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FE" w:rsidRPr="000677F6" w:rsidRDefault="00F410FE" w:rsidP="00F410FE">
      <w:pPr>
        <w:rPr>
          <w:rFonts w:ascii="Times" w:eastAsia="Times New Roman" w:hAnsi="Times"/>
          <w:sz w:val="20"/>
          <w:lang w:val="en-GB"/>
        </w:rPr>
      </w:pPr>
      <w:r w:rsidRPr="000677F6">
        <w:rPr>
          <w:rFonts w:ascii="Verdana" w:eastAsia="Verdana" w:hAnsi="Verdana"/>
          <w:color w:val="1F497D"/>
          <w:lang w:val="en-GB"/>
        </w:rPr>
        <w:t>The new directions to Applied Plant Research (PPO) in Lelystad are not yet available in car navigation systems and GoogleMaps</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 </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 xml:space="preserve">After the construction of the </w:t>
      </w:r>
      <w:r w:rsidRPr="000677F6">
        <w:rPr>
          <w:rFonts w:ascii="Verdana" w:eastAsia="Verdana" w:hAnsi="Verdana"/>
          <w:color w:val="003366"/>
          <w:sz w:val="20"/>
          <w:lang w:val="en-GB"/>
        </w:rPr>
        <w:t>N23</w:t>
      </w:r>
      <w:r w:rsidRPr="000677F6">
        <w:rPr>
          <w:rFonts w:ascii="Verdana" w:eastAsia="Verdana" w:hAnsi="Verdana"/>
          <w:color w:val="1F497D"/>
          <w:sz w:val="20"/>
          <w:lang w:val="en-GB"/>
        </w:rPr>
        <w:t>,</w:t>
      </w:r>
      <w:r w:rsidRPr="000677F6">
        <w:rPr>
          <w:rFonts w:ascii="Verdana" w:eastAsia="Verdana" w:hAnsi="Verdana"/>
          <w:color w:val="003366"/>
          <w:sz w:val="20"/>
          <w:lang w:val="en-GB"/>
        </w:rPr>
        <w:t xml:space="preserve"> PPO</w:t>
      </w:r>
      <w:r w:rsidRPr="000677F6">
        <w:rPr>
          <w:rFonts w:ascii="Verdana" w:eastAsia="Verdana" w:hAnsi="Verdana"/>
          <w:color w:val="1F497D"/>
          <w:sz w:val="20"/>
          <w:lang w:val="en-GB"/>
        </w:rPr>
        <w:t xml:space="preserve"> in Le</w:t>
      </w:r>
      <w:r w:rsidR="000677F6">
        <w:rPr>
          <w:rFonts w:ascii="Verdana" w:eastAsia="Verdana" w:hAnsi="Verdana"/>
          <w:color w:val="1F497D"/>
          <w:sz w:val="20"/>
          <w:lang w:val="en-GB"/>
        </w:rPr>
        <w:t>l</w:t>
      </w:r>
      <w:r w:rsidRPr="000677F6">
        <w:rPr>
          <w:rFonts w:ascii="Verdana" w:eastAsia="Verdana" w:hAnsi="Verdana"/>
          <w:color w:val="1F497D"/>
          <w:sz w:val="20"/>
          <w:lang w:val="en-GB"/>
        </w:rPr>
        <w:t>ystad</w:t>
      </w:r>
      <w:r w:rsidRPr="000677F6">
        <w:rPr>
          <w:rFonts w:ascii="Verdana" w:eastAsia="Verdana" w:hAnsi="Verdana"/>
          <w:color w:val="003366"/>
          <w:sz w:val="20"/>
          <w:lang w:val="en-GB"/>
        </w:rPr>
        <w:t xml:space="preserve"> can be approached from the A6, Enkhuizen a</w:t>
      </w:r>
      <w:r w:rsidRPr="000677F6">
        <w:rPr>
          <w:rFonts w:ascii="Verdana" w:eastAsia="Verdana" w:hAnsi="Verdana"/>
          <w:color w:val="1F497D"/>
          <w:sz w:val="20"/>
          <w:lang w:val="en-GB"/>
        </w:rPr>
        <w:t xml:space="preserve">nd the </w:t>
      </w:r>
      <w:r w:rsidRPr="000677F6">
        <w:rPr>
          <w:rFonts w:ascii="Verdana" w:eastAsia="Verdana" w:hAnsi="Verdana"/>
          <w:color w:val="003366"/>
          <w:sz w:val="20"/>
          <w:lang w:val="en-GB"/>
        </w:rPr>
        <w:t>N23</w:t>
      </w:r>
      <w:r w:rsidRPr="000677F6">
        <w:rPr>
          <w:rFonts w:ascii="Verdana" w:eastAsia="Verdana" w:hAnsi="Verdana"/>
          <w:color w:val="1F497D"/>
          <w:sz w:val="20"/>
          <w:lang w:val="en-GB"/>
        </w:rPr>
        <w:t xml:space="preserve"> only via the </w:t>
      </w:r>
      <w:r w:rsidRPr="000677F6">
        <w:rPr>
          <w:rFonts w:ascii="Verdana" w:eastAsia="Verdana" w:hAnsi="Verdana"/>
          <w:color w:val="003366"/>
          <w:sz w:val="20"/>
          <w:lang w:val="en-GB"/>
        </w:rPr>
        <w:t>Oostervaart indust</w:t>
      </w:r>
      <w:r w:rsidR="000677F6">
        <w:rPr>
          <w:rFonts w:ascii="Verdana" w:eastAsia="Verdana" w:hAnsi="Verdana"/>
          <w:color w:val="003366"/>
          <w:sz w:val="20"/>
          <w:lang w:val="en-GB"/>
        </w:rPr>
        <w:t>r</w:t>
      </w:r>
      <w:r w:rsidRPr="000677F6">
        <w:rPr>
          <w:rFonts w:ascii="Verdana" w:eastAsia="Verdana" w:hAnsi="Verdana"/>
          <w:color w:val="003366"/>
          <w:sz w:val="20"/>
          <w:lang w:val="en-GB"/>
        </w:rPr>
        <w:t>ial estate.</w:t>
      </w:r>
      <w:r w:rsidR="000677F6">
        <w:rPr>
          <w:rFonts w:ascii="Verdana" w:eastAsia="Verdana" w:hAnsi="Verdana"/>
          <w:color w:val="003366"/>
          <w:sz w:val="20"/>
          <w:lang w:val="en-GB"/>
        </w:rPr>
        <w:t xml:space="preserve"> </w:t>
      </w:r>
      <w:r w:rsidRPr="000677F6">
        <w:rPr>
          <w:rFonts w:ascii="Verdana" w:eastAsia="Verdana" w:hAnsi="Verdana"/>
          <w:color w:val="1F497D"/>
          <w:sz w:val="20"/>
          <w:lang w:val="en-GB"/>
        </w:rPr>
        <w:t xml:space="preserve">Unfortunately, this </w:t>
      </w:r>
      <w:r w:rsidR="000677F6">
        <w:rPr>
          <w:rFonts w:ascii="Verdana" w:eastAsia="Verdana" w:hAnsi="Verdana"/>
          <w:color w:val="1F497D"/>
          <w:sz w:val="20"/>
          <w:lang w:val="en-GB"/>
        </w:rPr>
        <w:t xml:space="preserve">crucial </w:t>
      </w:r>
      <w:r w:rsidRPr="000677F6">
        <w:rPr>
          <w:rFonts w:ascii="Verdana" w:eastAsia="Verdana" w:hAnsi="Verdana"/>
          <w:color w:val="1F497D"/>
          <w:sz w:val="20"/>
          <w:lang w:val="en-GB"/>
        </w:rPr>
        <w:t xml:space="preserve">change has not yet been included in the most </w:t>
      </w:r>
      <w:r w:rsidR="000677F6">
        <w:rPr>
          <w:rFonts w:ascii="Verdana" w:eastAsia="Verdana" w:hAnsi="Verdana"/>
          <w:color w:val="1F497D"/>
          <w:sz w:val="20"/>
          <w:lang w:val="en-GB"/>
        </w:rPr>
        <w:t xml:space="preserve">important </w:t>
      </w:r>
      <w:r w:rsidRPr="000677F6">
        <w:rPr>
          <w:rFonts w:ascii="Verdana" w:eastAsia="Verdana" w:hAnsi="Verdana"/>
          <w:color w:val="1F497D"/>
          <w:sz w:val="20"/>
          <w:lang w:val="en-GB"/>
        </w:rPr>
        <w:t>navigation software or in GoogleMaps. This often leads to considerable delay.</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 </w:t>
      </w:r>
    </w:p>
    <w:p w:rsidR="00F410FE" w:rsidRPr="000677F6" w:rsidRDefault="00F410FE" w:rsidP="00F410FE">
      <w:pPr>
        <w:rPr>
          <w:rFonts w:ascii="Times" w:eastAsia="Times New Roman" w:hAnsi="Times"/>
          <w:sz w:val="20"/>
          <w:lang w:val="en-GB"/>
        </w:rPr>
      </w:pPr>
      <w:bookmarkStart w:id="0" w:name="_GoBack"/>
      <w:r w:rsidRPr="000677F6">
        <w:rPr>
          <w:rFonts w:ascii="Verdana" w:eastAsia="Verdana" w:hAnsi="Verdana"/>
          <w:color w:val="1F497D"/>
          <w:sz w:val="20"/>
          <w:lang w:val="en-GB"/>
        </w:rPr>
        <w:t>If you are approaching on the A6 from Amsterdam:</w:t>
      </w:r>
    </w:p>
    <w:p w:rsidR="00F410FE" w:rsidRPr="000677F6" w:rsidRDefault="00F410FE" w:rsidP="00F410FE">
      <w:pPr>
        <w:rPr>
          <w:rFonts w:ascii="Times" w:eastAsia="Times New Roman" w:hAnsi="Times"/>
          <w:sz w:val="20"/>
          <w:lang w:val="en-GB"/>
        </w:rPr>
      </w:pPr>
      <w:r w:rsidRPr="000677F6">
        <w:rPr>
          <w:rFonts w:ascii="Verdana" w:eastAsia="Verdana" w:hAnsi="Verdana"/>
          <w:color w:val="000000"/>
          <w:sz w:val="20"/>
          <w:lang w:val="en-GB"/>
        </w:rPr>
        <w:t> </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From the A6</w:t>
      </w:r>
      <w:r w:rsidRPr="000677F6">
        <w:rPr>
          <w:rFonts w:ascii="Verdana" w:eastAsia="Verdana" w:hAnsi="Verdana"/>
          <w:color w:val="1F497D"/>
          <w:sz w:val="20"/>
          <w:lang w:val="en-GB"/>
        </w:rPr>
        <w:t xml:space="preserve">, </w:t>
      </w:r>
      <w:r w:rsidR="000677F6">
        <w:rPr>
          <w:rFonts w:ascii="Verdana" w:eastAsia="Verdana" w:hAnsi="Verdana"/>
          <w:color w:val="1F497D"/>
          <w:sz w:val="20"/>
          <w:lang w:val="en-GB"/>
        </w:rPr>
        <w:t xml:space="preserve">take </w:t>
      </w:r>
      <w:r w:rsidRPr="000677F6">
        <w:rPr>
          <w:rFonts w:ascii="Verdana" w:eastAsia="Verdana" w:hAnsi="Verdana"/>
          <w:color w:val="003366"/>
          <w:sz w:val="20"/>
          <w:lang w:val="en-GB"/>
        </w:rPr>
        <w:t>exit Lelystad Noord</w:t>
      </w:r>
      <w:r w:rsidRPr="000677F6">
        <w:rPr>
          <w:rFonts w:ascii="Verdana" w:eastAsia="Verdana" w:hAnsi="Verdana"/>
          <w:color w:val="1F497D"/>
          <w:sz w:val="20"/>
          <w:lang w:val="en-GB"/>
        </w:rPr>
        <w:t xml:space="preserve"> (exit number 11</w:t>
      </w:r>
      <w:r w:rsidRPr="000677F6">
        <w:rPr>
          <w:rFonts w:ascii="Verdana" w:eastAsia="Verdana" w:hAnsi="Verdana"/>
          <w:color w:val="003366"/>
          <w:sz w:val="20"/>
          <w:lang w:val="en-GB"/>
        </w:rPr>
        <w:t>), at the end of the exit turn right towards Enkhuizen. At the first roundabout go straight on, at the second roundabout take the first exit on the right towards the Oostervaart industrial estate.</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At the industrial estate, go left on the first roundabout (Steenstraat).</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Stay on the Steenstraat, which turns into the Edelhertweg. PPO is located at the end of the Edelhertweg on the right. </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 </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If you are approaching on the A6 from Emmeloord:</w:t>
      </w:r>
    </w:p>
    <w:p w:rsidR="00F410FE" w:rsidRPr="000677F6" w:rsidRDefault="00F410FE" w:rsidP="00F410FE">
      <w:pPr>
        <w:rPr>
          <w:rFonts w:ascii="Times" w:eastAsia="Times New Roman" w:hAnsi="Times"/>
          <w:sz w:val="20"/>
          <w:lang w:val="en-GB"/>
        </w:rPr>
      </w:pPr>
      <w:r w:rsidRPr="000677F6">
        <w:rPr>
          <w:rFonts w:ascii="Verdana" w:eastAsia="Verdana" w:hAnsi="Verdana"/>
          <w:color w:val="1F497D"/>
          <w:sz w:val="20"/>
          <w:lang w:val="en-GB"/>
        </w:rPr>
        <w:t> </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From the A6</w:t>
      </w:r>
      <w:r w:rsidRPr="000677F6">
        <w:rPr>
          <w:rFonts w:ascii="Verdana" w:eastAsia="Verdana" w:hAnsi="Verdana"/>
          <w:color w:val="1F497D"/>
          <w:sz w:val="20"/>
          <w:lang w:val="en-GB"/>
        </w:rPr>
        <w:t xml:space="preserve">, </w:t>
      </w:r>
      <w:r w:rsidR="000677F6">
        <w:rPr>
          <w:rFonts w:ascii="Verdana" w:eastAsia="Verdana" w:hAnsi="Verdana"/>
          <w:color w:val="1F497D"/>
          <w:sz w:val="20"/>
          <w:lang w:val="en-GB"/>
        </w:rPr>
        <w:t xml:space="preserve">take </w:t>
      </w:r>
      <w:r w:rsidRPr="000677F6">
        <w:rPr>
          <w:rFonts w:ascii="Verdana" w:eastAsia="Verdana" w:hAnsi="Verdana"/>
          <w:color w:val="003366"/>
          <w:sz w:val="20"/>
          <w:lang w:val="en-GB"/>
        </w:rPr>
        <w:t>exit Lelystad Noord</w:t>
      </w:r>
      <w:r w:rsidRPr="000677F6">
        <w:rPr>
          <w:rFonts w:ascii="Verdana" w:eastAsia="Verdana" w:hAnsi="Verdana"/>
          <w:color w:val="1F497D"/>
          <w:sz w:val="20"/>
          <w:lang w:val="en-GB"/>
        </w:rPr>
        <w:t xml:space="preserve"> (exit number 11</w:t>
      </w:r>
      <w:r w:rsidRPr="000677F6">
        <w:rPr>
          <w:rFonts w:ascii="Verdana" w:eastAsia="Verdana" w:hAnsi="Verdana"/>
          <w:color w:val="003366"/>
          <w:sz w:val="20"/>
          <w:lang w:val="en-GB"/>
        </w:rPr>
        <w:t xml:space="preserve">), </w:t>
      </w:r>
      <w:r w:rsidR="000677F6">
        <w:rPr>
          <w:rFonts w:ascii="Verdana" w:eastAsia="Verdana" w:hAnsi="Verdana"/>
          <w:color w:val="003366"/>
          <w:sz w:val="20"/>
          <w:lang w:val="en-GB"/>
        </w:rPr>
        <w:t xml:space="preserve">then </w:t>
      </w:r>
      <w:r w:rsidRPr="000677F6">
        <w:rPr>
          <w:rFonts w:ascii="Verdana" w:eastAsia="Verdana" w:hAnsi="Verdana"/>
          <w:color w:val="003366"/>
          <w:sz w:val="20"/>
          <w:lang w:val="en-GB"/>
        </w:rPr>
        <w:t>turn right towards Enkhuizen. At the first roundabout take the first exit on the right towards the Oostervaart industrial estate.</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When you reach the industrial estate, go left on the first roundabout (Steenstraat).</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Stay on the Steenstraat, which turns into the Edelhertweg. PPO is located at the end of the Edelhertweg on the right. </w:t>
      </w:r>
    </w:p>
    <w:p w:rsidR="00F410FE" w:rsidRPr="000677F6" w:rsidRDefault="00F410FE" w:rsidP="00F410FE">
      <w:pPr>
        <w:rPr>
          <w:rFonts w:ascii="Times" w:eastAsia="Times New Roman" w:hAnsi="Times"/>
          <w:sz w:val="20"/>
          <w:lang w:val="en-GB"/>
        </w:rPr>
      </w:pPr>
      <w:r w:rsidRPr="000677F6">
        <w:rPr>
          <w:rFonts w:ascii="Verdana" w:eastAsia="Verdana" w:hAnsi="Verdana"/>
          <w:color w:val="003366"/>
          <w:sz w:val="20"/>
          <w:lang w:val="en-GB"/>
        </w:rPr>
        <w:t> </w:t>
      </w:r>
    </w:p>
    <w:p w:rsidR="00F410FE" w:rsidRPr="000677F6" w:rsidRDefault="00F410FE">
      <w:pPr>
        <w:rPr>
          <w:rFonts w:ascii="Times" w:eastAsia="Times New Roman" w:hAnsi="Times"/>
          <w:sz w:val="20"/>
          <w:lang w:val="en-GB"/>
        </w:rPr>
      </w:pPr>
      <w:r w:rsidRPr="000677F6">
        <w:rPr>
          <w:rFonts w:ascii="Verdana" w:eastAsia="Verdana" w:hAnsi="Verdana"/>
          <w:color w:val="003366"/>
          <w:sz w:val="20"/>
          <w:lang w:val="en-GB"/>
        </w:rPr>
        <w:t>From Swifterbant, the PPO can still be reached via the Swifterringweg</w:t>
      </w:r>
      <w:r w:rsidRPr="000677F6">
        <w:rPr>
          <w:rFonts w:ascii="Verdana" w:eastAsia="Verdana" w:hAnsi="Verdana"/>
          <w:b/>
          <w:color w:val="003366"/>
          <w:sz w:val="20"/>
          <w:lang w:val="en-GB"/>
        </w:rPr>
        <w:t>.</w:t>
      </w:r>
    </w:p>
    <w:bookmarkEnd w:id="0"/>
    <w:sectPr w:rsidR="00F410FE" w:rsidRPr="000677F6" w:rsidSect="00F410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A4"/>
    <w:rsid w:val="000677F6"/>
    <w:rsid w:val="00092DBE"/>
    <w:rsid w:val="0020207D"/>
    <w:rsid w:val="00AA051E"/>
    <w:rsid w:val="00AD6A69"/>
    <w:rsid w:val="00C85331"/>
    <w:rsid w:val="00F410FE"/>
    <w:rsid w:val="00FB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Macintosh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Wielaard</dc:creator>
  <cp:keywords/>
  <cp:lastModifiedBy>Britta Wielaard</cp:lastModifiedBy>
  <cp:revision>2</cp:revision>
  <dcterms:created xsi:type="dcterms:W3CDTF">2012-11-16T15:46:00Z</dcterms:created>
  <dcterms:modified xsi:type="dcterms:W3CDTF">2012-11-16T15:46:00Z</dcterms:modified>
</cp:coreProperties>
</file>