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B6BE74" w14:textId="77777777" w:rsidR="00C62847" w:rsidRDefault="00C62847" w:rsidP="00C62847">
      <w:pPr>
        <w:pStyle w:val="Title"/>
        <w:tabs>
          <w:tab w:val="left" w:pos="7655"/>
        </w:tabs>
        <w:rPr>
          <w:sz w:val="48"/>
          <w:szCs w:val="48"/>
          <w:lang w:val="en"/>
        </w:rPr>
      </w:pPr>
      <w:r>
        <w:rPr>
          <w:noProof/>
        </w:rPr>
        <w:drawing>
          <wp:anchor distT="0" distB="0" distL="114300" distR="114300" simplePos="0" relativeHeight="251658242" behindDoc="1" locked="0" layoutInCell="1" allowOverlap="1" wp14:anchorId="723AF093" wp14:editId="71BEB70E">
            <wp:simplePos x="0" y="0"/>
            <wp:positionH relativeFrom="column">
              <wp:posOffset>-965200</wp:posOffset>
            </wp:positionH>
            <wp:positionV relativeFrom="paragraph">
              <wp:posOffset>-991235</wp:posOffset>
            </wp:positionV>
            <wp:extent cx="7619109" cy="10782000"/>
            <wp:effectExtent l="0" t="0" r="1270" b="635"/>
            <wp:wrapNone/>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619109" cy="10782000"/>
                    </a:xfrm>
                    <a:prstGeom prst="rect">
                      <a:avLst/>
                    </a:prstGeom>
                  </pic:spPr>
                </pic:pic>
              </a:graphicData>
            </a:graphic>
            <wp14:sizeRelH relativeFrom="page">
              <wp14:pctWidth>0</wp14:pctWidth>
            </wp14:sizeRelH>
            <wp14:sizeRelV relativeFrom="page">
              <wp14:pctHeight>0</wp14:pctHeight>
            </wp14:sizeRelV>
          </wp:anchor>
        </w:drawing>
      </w:r>
    </w:p>
    <w:p w14:paraId="6D1C409E" w14:textId="77777777" w:rsidR="00FD17EE" w:rsidRDefault="00FD17EE" w:rsidP="00E4179C">
      <w:pPr>
        <w:pStyle w:val="Title"/>
        <w:rPr>
          <w:sz w:val="48"/>
          <w:szCs w:val="48"/>
          <w:lang w:val="en"/>
        </w:rPr>
      </w:pPr>
    </w:p>
    <w:p w14:paraId="6FE7CEA7" w14:textId="7E35D7E0" w:rsidR="00FD17EE" w:rsidRDefault="008571EC" w:rsidP="008571EC">
      <w:pPr>
        <w:pStyle w:val="Title"/>
        <w:tabs>
          <w:tab w:val="left" w:pos="2310"/>
        </w:tabs>
        <w:rPr>
          <w:sz w:val="48"/>
          <w:szCs w:val="48"/>
          <w:lang w:val="en"/>
        </w:rPr>
      </w:pPr>
      <w:r>
        <w:rPr>
          <w:sz w:val="48"/>
          <w:szCs w:val="48"/>
          <w:lang w:val="en"/>
        </w:rPr>
        <w:tab/>
      </w:r>
    </w:p>
    <w:p w14:paraId="2AEFD42E" w14:textId="77777777" w:rsidR="00FD17EE" w:rsidRDefault="00FD17EE" w:rsidP="00E4179C">
      <w:pPr>
        <w:pStyle w:val="Title"/>
        <w:rPr>
          <w:sz w:val="48"/>
          <w:szCs w:val="48"/>
          <w:lang w:val="en"/>
        </w:rPr>
      </w:pPr>
    </w:p>
    <w:p w14:paraId="4DABB7C3" w14:textId="77777777" w:rsidR="00FD17EE" w:rsidRDefault="00FD17EE" w:rsidP="00E4179C">
      <w:pPr>
        <w:pStyle w:val="Title"/>
        <w:rPr>
          <w:sz w:val="48"/>
          <w:szCs w:val="48"/>
          <w:lang w:val="en"/>
        </w:rPr>
      </w:pPr>
    </w:p>
    <w:p w14:paraId="4FB57F84" w14:textId="77777777" w:rsidR="00FD17EE" w:rsidRDefault="00FD17EE" w:rsidP="00E4179C">
      <w:pPr>
        <w:pStyle w:val="Title"/>
        <w:rPr>
          <w:sz w:val="48"/>
          <w:szCs w:val="48"/>
          <w:lang w:val="en"/>
        </w:rPr>
      </w:pPr>
    </w:p>
    <w:p w14:paraId="00E9D654" w14:textId="77777777" w:rsidR="00FD17EE" w:rsidRDefault="00FD17EE" w:rsidP="00E4179C">
      <w:pPr>
        <w:pStyle w:val="Title"/>
        <w:rPr>
          <w:sz w:val="48"/>
          <w:szCs w:val="48"/>
          <w:lang w:val="en"/>
        </w:rPr>
      </w:pPr>
    </w:p>
    <w:p w14:paraId="25D01328" w14:textId="77777777" w:rsidR="00FD17EE" w:rsidRDefault="00FD17EE" w:rsidP="00E4179C">
      <w:pPr>
        <w:pStyle w:val="Title"/>
        <w:rPr>
          <w:sz w:val="48"/>
          <w:szCs w:val="48"/>
          <w:lang w:val="en"/>
        </w:rPr>
      </w:pPr>
    </w:p>
    <w:p w14:paraId="3A7BB9AD" w14:textId="77777777" w:rsidR="00FD17EE" w:rsidRDefault="00FD17EE" w:rsidP="00E4179C">
      <w:pPr>
        <w:pStyle w:val="Title"/>
        <w:rPr>
          <w:sz w:val="48"/>
          <w:szCs w:val="48"/>
          <w:lang w:val="en"/>
        </w:rPr>
      </w:pPr>
    </w:p>
    <w:p w14:paraId="378F0684" w14:textId="77777777" w:rsidR="00FD17EE" w:rsidRDefault="00FD17EE" w:rsidP="00E4179C">
      <w:pPr>
        <w:pStyle w:val="Title"/>
        <w:rPr>
          <w:sz w:val="48"/>
          <w:szCs w:val="48"/>
          <w:lang w:val="en"/>
        </w:rPr>
      </w:pPr>
    </w:p>
    <w:p w14:paraId="04F9BDE3" w14:textId="77777777" w:rsidR="00FD17EE" w:rsidRDefault="00FD17EE" w:rsidP="00714435">
      <w:pPr>
        <w:pStyle w:val="Title"/>
        <w:jc w:val="center"/>
        <w:rPr>
          <w:sz w:val="48"/>
          <w:szCs w:val="48"/>
          <w:lang w:val="en"/>
        </w:rPr>
      </w:pPr>
    </w:p>
    <w:p w14:paraId="7BF66F53" w14:textId="77777777" w:rsidR="00FD17EE" w:rsidRDefault="00FD17EE" w:rsidP="00E4179C">
      <w:pPr>
        <w:pStyle w:val="Title"/>
        <w:rPr>
          <w:sz w:val="48"/>
          <w:szCs w:val="48"/>
          <w:lang w:val="en"/>
        </w:rPr>
      </w:pPr>
    </w:p>
    <w:p w14:paraId="3819B665" w14:textId="77777777" w:rsidR="00FD17EE" w:rsidRDefault="00FD17EE" w:rsidP="00E4179C">
      <w:pPr>
        <w:pStyle w:val="Title"/>
        <w:rPr>
          <w:sz w:val="48"/>
          <w:szCs w:val="48"/>
          <w:lang w:val="en"/>
        </w:rPr>
      </w:pPr>
    </w:p>
    <w:p w14:paraId="4D770241" w14:textId="77777777" w:rsidR="00FD17EE" w:rsidRDefault="00FD17EE" w:rsidP="00E4179C">
      <w:pPr>
        <w:pStyle w:val="Title"/>
        <w:rPr>
          <w:sz w:val="48"/>
          <w:szCs w:val="48"/>
          <w:lang w:val="en"/>
        </w:rPr>
      </w:pPr>
    </w:p>
    <w:p w14:paraId="699E4EFA" w14:textId="77777777" w:rsidR="00FD17EE" w:rsidRDefault="00FD17EE" w:rsidP="00E4179C">
      <w:pPr>
        <w:pStyle w:val="Title"/>
        <w:rPr>
          <w:sz w:val="48"/>
          <w:szCs w:val="48"/>
          <w:lang w:val="en"/>
        </w:rPr>
      </w:pPr>
    </w:p>
    <w:p w14:paraId="7948C514" w14:textId="77777777" w:rsidR="00FD17EE" w:rsidRDefault="00FD17EE" w:rsidP="00E4179C">
      <w:pPr>
        <w:pStyle w:val="Title"/>
        <w:rPr>
          <w:sz w:val="48"/>
          <w:szCs w:val="48"/>
          <w:lang w:val="en"/>
        </w:rPr>
      </w:pPr>
    </w:p>
    <w:p w14:paraId="77BD7E8F" w14:textId="77777777" w:rsidR="00FD17EE" w:rsidRDefault="00FD17EE" w:rsidP="00E4179C">
      <w:pPr>
        <w:pStyle w:val="Title"/>
        <w:rPr>
          <w:sz w:val="48"/>
          <w:szCs w:val="48"/>
          <w:lang w:val="en"/>
        </w:rPr>
      </w:pPr>
    </w:p>
    <w:p w14:paraId="3BAD1C2D" w14:textId="77777777" w:rsidR="00FD17EE" w:rsidRDefault="00FD17EE" w:rsidP="00E4179C">
      <w:pPr>
        <w:pStyle w:val="Title"/>
        <w:rPr>
          <w:sz w:val="48"/>
          <w:szCs w:val="48"/>
          <w:lang w:val="en"/>
        </w:rPr>
      </w:pPr>
    </w:p>
    <w:p w14:paraId="7B1EB74C" w14:textId="77777777" w:rsidR="00FD17EE" w:rsidRDefault="00FD17EE" w:rsidP="00E4179C">
      <w:pPr>
        <w:pStyle w:val="Title"/>
        <w:rPr>
          <w:sz w:val="48"/>
          <w:szCs w:val="48"/>
          <w:lang w:val="en"/>
        </w:rPr>
      </w:pPr>
    </w:p>
    <w:p w14:paraId="646ACD5A" w14:textId="77777777" w:rsidR="00FD17EE" w:rsidRDefault="00FD17EE" w:rsidP="00E4179C">
      <w:pPr>
        <w:pStyle w:val="Title"/>
        <w:rPr>
          <w:sz w:val="48"/>
          <w:szCs w:val="48"/>
          <w:lang w:val="en"/>
        </w:rPr>
      </w:pPr>
    </w:p>
    <w:p w14:paraId="7054E184" w14:textId="77777777" w:rsidR="00FD17EE" w:rsidRDefault="00FD17EE" w:rsidP="00E4179C">
      <w:pPr>
        <w:pStyle w:val="Title"/>
        <w:rPr>
          <w:sz w:val="48"/>
          <w:szCs w:val="48"/>
          <w:lang w:val="en"/>
        </w:rPr>
      </w:pPr>
    </w:p>
    <w:p w14:paraId="035C6D68" w14:textId="77777777" w:rsidR="00FD17EE" w:rsidRDefault="00FD17EE" w:rsidP="00E4179C">
      <w:pPr>
        <w:pStyle w:val="Title"/>
        <w:rPr>
          <w:sz w:val="48"/>
          <w:szCs w:val="48"/>
          <w:lang w:val="en"/>
        </w:rPr>
      </w:pPr>
    </w:p>
    <w:p w14:paraId="62DE0CC9" w14:textId="77777777" w:rsidR="00FD17EE" w:rsidRDefault="00FD17EE" w:rsidP="00E4179C">
      <w:pPr>
        <w:pStyle w:val="Title"/>
        <w:rPr>
          <w:sz w:val="48"/>
          <w:szCs w:val="48"/>
          <w:lang w:val="en"/>
        </w:rPr>
      </w:pPr>
    </w:p>
    <w:sdt>
      <w:sdtPr>
        <w:rPr>
          <w:rFonts w:ascii="Times New Roman" w:eastAsia="Times New Roman" w:hAnsi="Times New Roman" w:cs="Times New Roman"/>
          <w:b w:val="0"/>
          <w:bCs w:val="0"/>
          <w:color w:val="auto"/>
          <w:sz w:val="24"/>
          <w:szCs w:val="24"/>
          <w:lang w:val="en-GB" w:eastAsia="en-GB"/>
        </w:rPr>
        <w:id w:val="33549942"/>
        <w:docPartObj>
          <w:docPartGallery w:val="Table of Contents"/>
          <w:docPartUnique/>
        </w:docPartObj>
      </w:sdtPr>
      <w:sdtEndPr>
        <w:rPr>
          <w:noProof/>
        </w:rPr>
      </w:sdtEndPr>
      <w:sdtContent>
        <w:p w14:paraId="160929FC" w14:textId="42744175" w:rsidR="00FD2416" w:rsidRDefault="00FD2416">
          <w:pPr>
            <w:pStyle w:val="TOCHeading"/>
          </w:pPr>
          <w:r>
            <w:t>Table of Contents</w:t>
          </w:r>
        </w:p>
        <w:p w14:paraId="21AE6FBB" w14:textId="42510506" w:rsidR="00706D0E" w:rsidRDefault="00FD2416">
          <w:pPr>
            <w:pStyle w:val="TOC1"/>
            <w:tabs>
              <w:tab w:val="right" w:leader="dot" w:pos="9016"/>
            </w:tabs>
            <w:rPr>
              <w:rFonts w:eastAsiaTheme="minorEastAsia"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106555437" w:history="1">
            <w:r w:rsidR="00706D0E" w:rsidRPr="00A55F86">
              <w:rPr>
                <w:rStyle w:val="Hyperlink"/>
                <w:rFonts w:ascii="Arial" w:eastAsia="Arial" w:hAnsi="Arial" w:cs="Arial"/>
                <w:noProof/>
                <w:lang w:val="en"/>
              </w:rPr>
              <w:t>Abstract</w:t>
            </w:r>
            <w:r w:rsidR="00706D0E">
              <w:rPr>
                <w:noProof/>
                <w:webHidden/>
              </w:rPr>
              <w:tab/>
            </w:r>
            <w:r w:rsidR="00706D0E">
              <w:rPr>
                <w:noProof/>
                <w:webHidden/>
              </w:rPr>
              <w:fldChar w:fldCharType="begin"/>
            </w:r>
            <w:r w:rsidR="00706D0E">
              <w:rPr>
                <w:noProof/>
                <w:webHidden/>
              </w:rPr>
              <w:instrText xml:space="preserve"> PAGEREF _Toc106555437 \h </w:instrText>
            </w:r>
            <w:r w:rsidR="00706D0E">
              <w:rPr>
                <w:noProof/>
                <w:webHidden/>
              </w:rPr>
            </w:r>
            <w:r w:rsidR="00706D0E">
              <w:rPr>
                <w:noProof/>
                <w:webHidden/>
              </w:rPr>
              <w:fldChar w:fldCharType="separate"/>
            </w:r>
            <w:r w:rsidR="00750649">
              <w:rPr>
                <w:noProof/>
                <w:webHidden/>
              </w:rPr>
              <w:t>2</w:t>
            </w:r>
            <w:r w:rsidR="00706D0E">
              <w:rPr>
                <w:noProof/>
                <w:webHidden/>
              </w:rPr>
              <w:fldChar w:fldCharType="end"/>
            </w:r>
          </w:hyperlink>
        </w:p>
        <w:p w14:paraId="3C010A3D" w14:textId="238182C8" w:rsidR="00706D0E" w:rsidRDefault="002E26DA">
          <w:pPr>
            <w:pStyle w:val="TOC1"/>
            <w:tabs>
              <w:tab w:val="right" w:leader="dot" w:pos="9016"/>
            </w:tabs>
            <w:rPr>
              <w:rFonts w:eastAsiaTheme="minorEastAsia" w:cstheme="minorBidi"/>
              <w:b w:val="0"/>
              <w:bCs w:val="0"/>
              <w:i w:val="0"/>
              <w:iCs w:val="0"/>
              <w:noProof/>
            </w:rPr>
          </w:pPr>
          <w:hyperlink w:anchor="_Toc106555438" w:history="1">
            <w:r w:rsidR="00706D0E" w:rsidRPr="00A55F86">
              <w:rPr>
                <w:rStyle w:val="Hyperlink"/>
                <w:rFonts w:ascii="Arial" w:eastAsia="Arial" w:hAnsi="Arial" w:cs="Arial"/>
                <w:noProof/>
                <w:lang w:val="en"/>
              </w:rPr>
              <w:t>Introduction</w:t>
            </w:r>
            <w:r w:rsidR="00706D0E">
              <w:rPr>
                <w:noProof/>
                <w:webHidden/>
              </w:rPr>
              <w:tab/>
            </w:r>
            <w:r w:rsidR="00706D0E">
              <w:rPr>
                <w:noProof/>
                <w:webHidden/>
              </w:rPr>
              <w:fldChar w:fldCharType="begin"/>
            </w:r>
            <w:r w:rsidR="00706D0E">
              <w:rPr>
                <w:noProof/>
                <w:webHidden/>
              </w:rPr>
              <w:instrText xml:space="preserve"> PAGEREF _Toc106555438 \h </w:instrText>
            </w:r>
            <w:r w:rsidR="00706D0E">
              <w:rPr>
                <w:noProof/>
                <w:webHidden/>
              </w:rPr>
            </w:r>
            <w:r w:rsidR="00706D0E">
              <w:rPr>
                <w:noProof/>
                <w:webHidden/>
              </w:rPr>
              <w:fldChar w:fldCharType="separate"/>
            </w:r>
            <w:r w:rsidR="00750649">
              <w:rPr>
                <w:noProof/>
                <w:webHidden/>
              </w:rPr>
              <w:t>2</w:t>
            </w:r>
            <w:r w:rsidR="00706D0E">
              <w:rPr>
                <w:noProof/>
                <w:webHidden/>
              </w:rPr>
              <w:fldChar w:fldCharType="end"/>
            </w:r>
          </w:hyperlink>
        </w:p>
        <w:p w14:paraId="0EF28D92" w14:textId="4DA0770B" w:rsidR="00706D0E" w:rsidRDefault="002E26DA">
          <w:pPr>
            <w:pStyle w:val="TOC2"/>
            <w:tabs>
              <w:tab w:val="right" w:leader="dot" w:pos="9016"/>
            </w:tabs>
            <w:rPr>
              <w:rFonts w:eastAsiaTheme="minorEastAsia" w:cstheme="minorBidi"/>
              <w:b w:val="0"/>
              <w:bCs w:val="0"/>
              <w:noProof/>
              <w:sz w:val="24"/>
              <w:szCs w:val="24"/>
            </w:rPr>
          </w:pPr>
          <w:hyperlink w:anchor="_Toc106555439" w:history="1">
            <w:r w:rsidR="00706D0E" w:rsidRPr="00A55F86">
              <w:rPr>
                <w:rStyle w:val="Hyperlink"/>
                <w:noProof/>
                <w:color w:val="03407D" w:themeColor="hyperlink" w:themeShade="A6"/>
              </w:rPr>
              <w:t>Study objective and research questions</w:t>
            </w:r>
            <w:r w:rsidR="00706D0E">
              <w:rPr>
                <w:noProof/>
                <w:webHidden/>
              </w:rPr>
              <w:tab/>
            </w:r>
            <w:r w:rsidR="00706D0E">
              <w:rPr>
                <w:noProof/>
                <w:webHidden/>
              </w:rPr>
              <w:fldChar w:fldCharType="begin"/>
            </w:r>
            <w:r w:rsidR="00706D0E">
              <w:rPr>
                <w:noProof/>
                <w:webHidden/>
              </w:rPr>
              <w:instrText xml:space="preserve"> PAGEREF _Toc106555439 \h </w:instrText>
            </w:r>
            <w:r w:rsidR="00706D0E">
              <w:rPr>
                <w:noProof/>
                <w:webHidden/>
              </w:rPr>
            </w:r>
            <w:r w:rsidR="00706D0E">
              <w:rPr>
                <w:noProof/>
                <w:webHidden/>
              </w:rPr>
              <w:fldChar w:fldCharType="separate"/>
            </w:r>
            <w:r w:rsidR="00750649">
              <w:rPr>
                <w:noProof/>
                <w:webHidden/>
              </w:rPr>
              <w:t>5</w:t>
            </w:r>
            <w:r w:rsidR="00706D0E">
              <w:rPr>
                <w:noProof/>
                <w:webHidden/>
              </w:rPr>
              <w:fldChar w:fldCharType="end"/>
            </w:r>
          </w:hyperlink>
        </w:p>
        <w:p w14:paraId="0A2DD17D" w14:textId="4D902DF8" w:rsidR="00706D0E" w:rsidRDefault="002E26DA">
          <w:pPr>
            <w:pStyle w:val="TOC2"/>
            <w:tabs>
              <w:tab w:val="right" w:leader="dot" w:pos="9016"/>
            </w:tabs>
            <w:rPr>
              <w:rFonts w:eastAsiaTheme="minorEastAsia" w:cstheme="minorBidi"/>
              <w:b w:val="0"/>
              <w:bCs w:val="0"/>
              <w:noProof/>
              <w:sz w:val="24"/>
              <w:szCs w:val="24"/>
            </w:rPr>
          </w:pPr>
          <w:hyperlink w:anchor="_Toc106555440" w:history="1">
            <w:r w:rsidR="00706D0E" w:rsidRPr="00A55F86">
              <w:rPr>
                <w:rStyle w:val="Hyperlink"/>
                <w:noProof/>
                <w:color w:val="03407D" w:themeColor="hyperlink" w:themeShade="A6"/>
              </w:rPr>
              <w:t>Experimental design</w:t>
            </w:r>
            <w:r w:rsidR="00706D0E">
              <w:rPr>
                <w:noProof/>
                <w:webHidden/>
              </w:rPr>
              <w:tab/>
            </w:r>
            <w:r w:rsidR="00706D0E">
              <w:rPr>
                <w:noProof/>
                <w:webHidden/>
              </w:rPr>
              <w:fldChar w:fldCharType="begin"/>
            </w:r>
            <w:r w:rsidR="00706D0E">
              <w:rPr>
                <w:noProof/>
                <w:webHidden/>
              </w:rPr>
              <w:instrText xml:space="preserve"> PAGEREF _Toc106555440 \h </w:instrText>
            </w:r>
            <w:r w:rsidR="00706D0E">
              <w:rPr>
                <w:noProof/>
                <w:webHidden/>
              </w:rPr>
            </w:r>
            <w:r w:rsidR="00706D0E">
              <w:rPr>
                <w:noProof/>
                <w:webHidden/>
              </w:rPr>
              <w:fldChar w:fldCharType="separate"/>
            </w:r>
            <w:r w:rsidR="00750649">
              <w:rPr>
                <w:noProof/>
                <w:webHidden/>
              </w:rPr>
              <w:t>6</w:t>
            </w:r>
            <w:r w:rsidR="00706D0E">
              <w:rPr>
                <w:noProof/>
                <w:webHidden/>
              </w:rPr>
              <w:fldChar w:fldCharType="end"/>
            </w:r>
          </w:hyperlink>
        </w:p>
        <w:p w14:paraId="1ACA6BC6" w14:textId="54849F9F" w:rsidR="00706D0E" w:rsidRDefault="002E26DA">
          <w:pPr>
            <w:pStyle w:val="TOC1"/>
            <w:tabs>
              <w:tab w:val="right" w:leader="dot" w:pos="9016"/>
            </w:tabs>
            <w:rPr>
              <w:rFonts w:eastAsiaTheme="minorEastAsia" w:cstheme="minorBidi"/>
              <w:b w:val="0"/>
              <w:bCs w:val="0"/>
              <w:i w:val="0"/>
              <w:iCs w:val="0"/>
              <w:noProof/>
            </w:rPr>
          </w:pPr>
          <w:hyperlink w:anchor="_Toc106555441" w:history="1">
            <w:r w:rsidR="00706D0E" w:rsidRPr="00A55F86">
              <w:rPr>
                <w:rStyle w:val="Hyperlink"/>
                <w:rFonts w:ascii="Arial" w:eastAsia="Arial" w:hAnsi="Arial" w:cs="Arial"/>
                <w:noProof/>
                <w:lang w:val="en"/>
              </w:rPr>
              <w:t>Methods</w:t>
            </w:r>
            <w:r w:rsidR="00706D0E">
              <w:rPr>
                <w:noProof/>
                <w:webHidden/>
              </w:rPr>
              <w:tab/>
            </w:r>
            <w:r w:rsidR="00706D0E">
              <w:rPr>
                <w:noProof/>
                <w:webHidden/>
              </w:rPr>
              <w:fldChar w:fldCharType="begin"/>
            </w:r>
            <w:r w:rsidR="00706D0E">
              <w:rPr>
                <w:noProof/>
                <w:webHidden/>
              </w:rPr>
              <w:instrText xml:space="preserve"> PAGEREF _Toc106555441 \h </w:instrText>
            </w:r>
            <w:r w:rsidR="00706D0E">
              <w:rPr>
                <w:noProof/>
                <w:webHidden/>
              </w:rPr>
            </w:r>
            <w:r w:rsidR="00706D0E">
              <w:rPr>
                <w:noProof/>
                <w:webHidden/>
              </w:rPr>
              <w:fldChar w:fldCharType="separate"/>
            </w:r>
            <w:r w:rsidR="00750649">
              <w:rPr>
                <w:noProof/>
                <w:webHidden/>
              </w:rPr>
              <w:t>6</w:t>
            </w:r>
            <w:r w:rsidR="00706D0E">
              <w:rPr>
                <w:noProof/>
                <w:webHidden/>
              </w:rPr>
              <w:fldChar w:fldCharType="end"/>
            </w:r>
          </w:hyperlink>
        </w:p>
        <w:p w14:paraId="629549B8" w14:textId="534ECB96" w:rsidR="00706D0E" w:rsidRDefault="002E26DA">
          <w:pPr>
            <w:pStyle w:val="TOC2"/>
            <w:tabs>
              <w:tab w:val="right" w:leader="dot" w:pos="9016"/>
            </w:tabs>
            <w:rPr>
              <w:rFonts w:eastAsiaTheme="minorEastAsia" w:cstheme="minorBidi"/>
              <w:b w:val="0"/>
              <w:bCs w:val="0"/>
              <w:noProof/>
              <w:sz w:val="24"/>
              <w:szCs w:val="24"/>
            </w:rPr>
          </w:pPr>
          <w:hyperlink w:anchor="_Toc106555442" w:history="1">
            <w:r w:rsidR="00706D0E" w:rsidRPr="00A55F86">
              <w:rPr>
                <w:rStyle w:val="Hyperlink"/>
                <w:noProof/>
                <w:color w:val="03407D" w:themeColor="hyperlink" w:themeShade="A6"/>
              </w:rPr>
              <w:t>Mars regolith simulant</w:t>
            </w:r>
            <w:r w:rsidR="00706D0E">
              <w:rPr>
                <w:noProof/>
                <w:webHidden/>
              </w:rPr>
              <w:tab/>
            </w:r>
            <w:r w:rsidR="00706D0E">
              <w:rPr>
                <w:noProof/>
                <w:webHidden/>
              </w:rPr>
              <w:fldChar w:fldCharType="begin"/>
            </w:r>
            <w:r w:rsidR="00706D0E">
              <w:rPr>
                <w:noProof/>
                <w:webHidden/>
              </w:rPr>
              <w:instrText xml:space="preserve"> PAGEREF _Toc106555442 \h </w:instrText>
            </w:r>
            <w:r w:rsidR="00706D0E">
              <w:rPr>
                <w:noProof/>
                <w:webHidden/>
              </w:rPr>
            </w:r>
            <w:r w:rsidR="00706D0E">
              <w:rPr>
                <w:noProof/>
                <w:webHidden/>
              </w:rPr>
              <w:fldChar w:fldCharType="separate"/>
            </w:r>
            <w:r w:rsidR="00750649">
              <w:rPr>
                <w:noProof/>
                <w:webHidden/>
              </w:rPr>
              <w:t>6</w:t>
            </w:r>
            <w:r w:rsidR="00706D0E">
              <w:rPr>
                <w:noProof/>
                <w:webHidden/>
              </w:rPr>
              <w:fldChar w:fldCharType="end"/>
            </w:r>
          </w:hyperlink>
        </w:p>
        <w:p w14:paraId="1439F9EE" w14:textId="3F967061" w:rsidR="00706D0E" w:rsidRDefault="002E26DA">
          <w:pPr>
            <w:pStyle w:val="TOC2"/>
            <w:tabs>
              <w:tab w:val="right" w:leader="dot" w:pos="9016"/>
            </w:tabs>
            <w:rPr>
              <w:rFonts w:eastAsiaTheme="minorEastAsia" w:cstheme="minorBidi"/>
              <w:b w:val="0"/>
              <w:bCs w:val="0"/>
              <w:noProof/>
              <w:sz w:val="24"/>
              <w:szCs w:val="24"/>
            </w:rPr>
          </w:pPr>
          <w:hyperlink w:anchor="_Toc106555443" w:history="1">
            <w:r w:rsidR="00706D0E" w:rsidRPr="00A55F86">
              <w:rPr>
                <w:rStyle w:val="Hyperlink"/>
                <w:noProof/>
                <w:color w:val="03407D" w:themeColor="hyperlink" w:themeShade="A6"/>
              </w:rPr>
              <w:t>Earth soils and soil preparation</w:t>
            </w:r>
            <w:r w:rsidR="00706D0E">
              <w:rPr>
                <w:noProof/>
                <w:webHidden/>
              </w:rPr>
              <w:tab/>
            </w:r>
            <w:r w:rsidR="00706D0E">
              <w:rPr>
                <w:noProof/>
                <w:webHidden/>
              </w:rPr>
              <w:fldChar w:fldCharType="begin"/>
            </w:r>
            <w:r w:rsidR="00706D0E">
              <w:rPr>
                <w:noProof/>
                <w:webHidden/>
              </w:rPr>
              <w:instrText xml:space="preserve"> PAGEREF _Toc106555443 \h </w:instrText>
            </w:r>
            <w:r w:rsidR="00706D0E">
              <w:rPr>
                <w:noProof/>
                <w:webHidden/>
              </w:rPr>
            </w:r>
            <w:r w:rsidR="00706D0E">
              <w:rPr>
                <w:noProof/>
                <w:webHidden/>
              </w:rPr>
              <w:fldChar w:fldCharType="separate"/>
            </w:r>
            <w:r w:rsidR="00750649">
              <w:rPr>
                <w:noProof/>
                <w:webHidden/>
              </w:rPr>
              <w:t>7</w:t>
            </w:r>
            <w:r w:rsidR="00706D0E">
              <w:rPr>
                <w:noProof/>
                <w:webHidden/>
              </w:rPr>
              <w:fldChar w:fldCharType="end"/>
            </w:r>
          </w:hyperlink>
        </w:p>
        <w:p w14:paraId="0F35CA06" w14:textId="10BC8C60" w:rsidR="00706D0E" w:rsidRDefault="002E26DA">
          <w:pPr>
            <w:pStyle w:val="TOC2"/>
            <w:tabs>
              <w:tab w:val="right" w:leader="dot" w:pos="9016"/>
            </w:tabs>
            <w:rPr>
              <w:rFonts w:eastAsiaTheme="minorEastAsia" w:cstheme="minorBidi"/>
              <w:b w:val="0"/>
              <w:bCs w:val="0"/>
              <w:noProof/>
              <w:sz w:val="24"/>
              <w:szCs w:val="24"/>
            </w:rPr>
          </w:pPr>
          <w:hyperlink w:anchor="_Toc106555444" w:history="1">
            <w:r w:rsidR="00706D0E" w:rsidRPr="00A55F86">
              <w:rPr>
                <w:rStyle w:val="Hyperlink"/>
                <w:noProof/>
                <w:color w:val="03407D" w:themeColor="hyperlink" w:themeShade="A6"/>
              </w:rPr>
              <w:t>Species selection</w:t>
            </w:r>
            <w:r w:rsidR="00706D0E">
              <w:rPr>
                <w:noProof/>
                <w:webHidden/>
              </w:rPr>
              <w:tab/>
            </w:r>
            <w:r w:rsidR="00706D0E">
              <w:rPr>
                <w:noProof/>
                <w:webHidden/>
              </w:rPr>
              <w:fldChar w:fldCharType="begin"/>
            </w:r>
            <w:r w:rsidR="00706D0E">
              <w:rPr>
                <w:noProof/>
                <w:webHidden/>
              </w:rPr>
              <w:instrText xml:space="preserve"> PAGEREF _Toc106555444 \h </w:instrText>
            </w:r>
            <w:r w:rsidR="00706D0E">
              <w:rPr>
                <w:noProof/>
                <w:webHidden/>
              </w:rPr>
            </w:r>
            <w:r w:rsidR="00706D0E">
              <w:rPr>
                <w:noProof/>
                <w:webHidden/>
              </w:rPr>
              <w:fldChar w:fldCharType="separate"/>
            </w:r>
            <w:r w:rsidR="00750649">
              <w:rPr>
                <w:noProof/>
                <w:webHidden/>
              </w:rPr>
              <w:t>7</w:t>
            </w:r>
            <w:r w:rsidR="00706D0E">
              <w:rPr>
                <w:noProof/>
                <w:webHidden/>
              </w:rPr>
              <w:fldChar w:fldCharType="end"/>
            </w:r>
          </w:hyperlink>
        </w:p>
        <w:p w14:paraId="1D940240" w14:textId="4461BAF4" w:rsidR="00706D0E" w:rsidRDefault="002E26DA">
          <w:pPr>
            <w:pStyle w:val="TOC2"/>
            <w:tabs>
              <w:tab w:val="right" w:leader="dot" w:pos="9016"/>
            </w:tabs>
            <w:rPr>
              <w:rFonts w:eastAsiaTheme="minorEastAsia" w:cstheme="minorBidi"/>
              <w:b w:val="0"/>
              <w:bCs w:val="0"/>
              <w:noProof/>
              <w:sz w:val="24"/>
              <w:szCs w:val="24"/>
            </w:rPr>
          </w:pPr>
          <w:hyperlink w:anchor="_Toc106555445" w:history="1">
            <w:r w:rsidR="00706D0E" w:rsidRPr="00A55F86">
              <w:rPr>
                <w:rStyle w:val="Hyperlink"/>
                <w:noProof/>
                <w:color w:val="03407D" w:themeColor="hyperlink" w:themeShade="A6"/>
              </w:rPr>
              <w:t>Rhizobia bacteria addition</w:t>
            </w:r>
            <w:r w:rsidR="00706D0E">
              <w:rPr>
                <w:noProof/>
                <w:webHidden/>
              </w:rPr>
              <w:tab/>
            </w:r>
            <w:r w:rsidR="00706D0E">
              <w:rPr>
                <w:noProof/>
                <w:webHidden/>
              </w:rPr>
              <w:fldChar w:fldCharType="begin"/>
            </w:r>
            <w:r w:rsidR="00706D0E">
              <w:rPr>
                <w:noProof/>
                <w:webHidden/>
              </w:rPr>
              <w:instrText xml:space="preserve"> PAGEREF _Toc106555445 \h </w:instrText>
            </w:r>
            <w:r w:rsidR="00706D0E">
              <w:rPr>
                <w:noProof/>
                <w:webHidden/>
              </w:rPr>
            </w:r>
            <w:r w:rsidR="00706D0E">
              <w:rPr>
                <w:noProof/>
                <w:webHidden/>
              </w:rPr>
              <w:fldChar w:fldCharType="separate"/>
            </w:r>
            <w:r w:rsidR="00750649">
              <w:rPr>
                <w:noProof/>
                <w:webHidden/>
              </w:rPr>
              <w:t>8</w:t>
            </w:r>
            <w:r w:rsidR="00706D0E">
              <w:rPr>
                <w:noProof/>
                <w:webHidden/>
              </w:rPr>
              <w:fldChar w:fldCharType="end"/>
            </w:r>
          </w:hyperlink>
        </w:p>
        <w:p w14:paraId="52272252" w14:textId="6FA5034D" w:rsidR="00706D0E" w:rsidRDefault="002E26DA">
          <w:pPr>
            <w:pStyle w:val="TOC2"/>
            <w:tabs>
              <w:tab w:val="right" w:leader="dot" w:pos="9016"/>
            </w:tabs>
            <w:rPr>
              <w:rFonts w:eastAsiaTheme="minorEastAsia" w:cstheme="minorBidi"/>
              <w:b w:val="0"/>
              <w:bCs w:val="0"/>
              <w:noProof/>
              <w:sz w:val="24"/>
              <w:szCs w:val="24"/>
            </w:rPr>
          </w:pPr>
          <w:hyperlink w:anchor="_Toc106555446" w:history="1">
            <w:r w:rsidR="00706D0E" w:rsidRPr="00A55F86">
              <w:rPr>
                <w:rStyle w:val="Hyperlink"/>
                <w:noProof/>
                <w:color w:val="03407D" w:themeColor="hyperlink" w:themeShade="A6"/>
              </w:rPr>
              <w:t>Experimental design</w:t>
            </w:r>
            <w:r w:rsidR="00706D0E">
              <w:rPr>
                <w:noProof/>
                <w:webHidden/>
              </w:rPr>
              <w:tab/>
            </w:r>
            <w:r w:rsidR="00706D0E">
              <w:rPr>
                <w:noProof/>
                <w:webHidden/>
              </w:rPr>
              <w:fldChar w:fldCharType="begin"/>
            </w:r>
            <w:r w:rsidR="00706D0E">
              <w:rPr>
                <w:noProof/>
                <w:webHidden/>
              </w:rPr>
              <w:instrText xml:space="preserve"> PAGEREF _Toc106555446 \h </w:instrText>
            </w:r>
            <w:r w:rsidR="00706D0E">
              <w:rPr>
                <w:noProof/>
                <w:webHidden/>
              </w:rPr>
            </w:r>
            <w:r w:rsidR="00706D0E">
              <w:rPr>
                <w:noProof/>
                <w:webHidden/>
              </w:rPr>
              <w:fldChar w:fldCharType="separate"/>
            </w:r>
            <w:r w:rsidR="00750649">
              <w:rPr>
                <w:noProof/>
                <w:webHidden/>
              </w:rPr>
              <w:t>8</w:t>
            </w:r>
            <w:r w:rsidR="00706D0E">
              <w:rPr>
                <w:noProof/>
                <w:webHidden/>
              </w:rPr>
              <w:fldChar w:fldCharType="end"/>
            </w:r>
          </w:hyperlink>
        </w:p>
        <w:p w14:paraId="425C9229" w14:textId="4D323045" w:rsidR="00706D0E" w:rsidRDefault="002E26DA">
          <w:pPr>
            <w:pStyle w:val="TOC2"/>
            <w:tabs>
              <w:tab w:val="right" w:leader="dot" w:pos="9016"/>
            </w:tabs>
            <w:rPr>
              <w:rFonts w:eastAsiaTheme="minorEastAsia" w:cstheme="minorBidi"/>
              <w:b w:val="0"/>
              <w:bCs w:val="0"/>
              <w:noProof/>
              <w:sz w:val="24"/>
              <w:szCs w:val="24"/>
            </w:rPr>
          </w:pPr>
          <w:hyperlink w:anchor="_Toc106555447" w:history="1">
            <w:r w:rsidR="00706D0E" w:rsidRPr="00A55F86">
              <w:rPr>
                <w:rStyle w:val="Hyperlink"/>
                <w:noProof/>
                <w:color w:val="03407D" w:themeColor="hyperlink" w:themeShade="A6"/>
              </w:rPr>
              <w:t>Watering and nutrient solution</w:t>
            </w:r>
            <w:r w:rsidR="00706D0E">
              <w:rPr>
                <w:noProof/>
                <w:webHidden/>
              </w:rPr>
              <w:tab/>
            </w:r>
            <w:r w:rsidR="00706D0E">
              <w:rPr>
                <w:noProof/>
                <w:webHidden/>
              </w:rPr>
              <w:fldChar w:fldCharType="begin"/>
            </w:r>
            <w:r w:rsidR="00706D0E">
              <w:rPr>
                <w:noProof/>
                <w:webHidden/>
              </w:rPr>
              <w:instrText xml:space="preserve"> PAGEREF _Toc106555447 \h </w:instrText>
            </w:r>
            <w:r w:rsidR="00706D0E">
              <w:rPr>
                <w:noProof/>
                <w:webHidden/>
              </w:rPr>
            </w:r>
            <w:r w:rsidR="00706D0E">
              <w:rPr>
                <w:noProof/>
                <w:webHidden/>
              </w:rPr>
              <w:fldChar w:fldCharType="separate"/>
            </w:r>
            <w:r w:rsidR="00750649">
              <w:rPr>
                <w:noProof/>
                <w:webHidden/>
              </w:rPr>
              <w:t>9</w:t>
            </w:r>
            <w:r w:rsidR="00706D0E">
              <w:rPr>
                <w:noProof/>
                <w:webHidden/>
              </w:rPr>
              <w:fldChar w:fldCharType="end"/>
            </w:r>
          </w:hyperlink>
        </w:p>
        <w:p w14:paraId="745FF7B9" w14:textId="5FCFBC37" w:rsidR="00706D0E" w:rsidRDefault="002E26DA">
          <w:pPr>
            <w:pStyle w:val="TOC2"/>
            <w:tabs>
              <w:tab w:val="right" w:leader="dot" w:pos="9016"/>
            </w:tabs>
            <w:rPr>
              <w:rFonts w:eastAsiaTheme="minorEastAsia" w:cstheme="minorBidi"/>
              <w:b w:val="0"/>
              <w:bCs w:val="0"/>
              <w:noProof/>
              <w:sz w:val="24"/>
              <w:szCs w:val="24"/>
            </w:rPr>
          </w:pPr>
          <w:hyperlink w:anchor="_Toc106555448" w:history="1">
            <w:r w:rsidR="00706D0E" w:rsidRPr="00A55F86">
              <w:rPr>
                <w:rStyle w:val="Hyperlink"/>
                <w:noProof/>
                <w:color w:val="03407D" w:themeColor="hyperlink" w:themeShade="A6"/>
              </w:rPr>
              <w:t>Harvesting and Measurements</w:t>
            </w:r>
            <w:r w:rsidR="00706D0E">
              <w:rPr>
                <w:noProof/>
                <w:webHidden/>
              </w:rPr>
              <w:tab/>
            </w:r>
            <w:r w:rsidR="00706D0E">
              <w:rPr>
                <w:noProof/>
                <w:webHidden/>
              </w:rPr>
              <w:fldChar w:fldCharType="begin"/>
            </w:r>
            <w:r w:rsidR="00706D0E">
              <w:rPr>
                <w:noProof/>
                <w:webHidden/>
              </w:rPr>
              <w:instrText xml:space="preserve"> PAGEREF _Toc106555448 \h </w:instrText>
            </w:r>
            <w:r w:rsidR="00706D0E">
              <w:rPr>
                <w:noProof/>
                <w:webHidden/>
              </w:rPr>
            </w:r>
            <w:r w:rsidR="00706D0E">
              <w:rPr>
                <w:noProof/>
                <w:webHidden/>
              </w:rPr>
              <w:fldChar w:fldCharType="separate"/>
            </w:r>
            <w:r w:rsidR="00750649">
              <w:rPr>
                <w:noProof/>
                <w:webHidden/>
              </w:rPr>
              <w:t>9</w:t>
            </w:r>
            <w:r w:rsidR="00706D0E">
              <w:rPr>
                <w:noProof/>
                <w:webHidden/>
              </w:rPr>
              <w:fldChar w:fldCharType="end"/>
            </w:r>
          </w:hyperlink>
        </w:p>
        <w:p w14:paraId="20AF6354" w14:textId="72A9F87B" w:rsidR="00706D0E" w:rsidRDefault="002E26DA">
          <w:pPr>
            <w:pStyle w:val="TOC2"/>
            <w:tabs>
              <w:tab w:val="right" w:leader="dot" w:pos="9016"/>
            </w:tabs>
            <w:rPr>
              <w:rFonts w:eastAsiaTheme="minorEastAsia" w:cstheme="minorBidi"/>
              <w:b w:val="0"/>
              <w:bCs w:val="0"/>
              <w:noProof/>
              <w:sz w:val="24"/>
              <w:szCs w:val="24"/>
            </w:rPr>
          </w:pPr>
          <w:hyperlink w:anchor="_Toc106555449" w:history="1">
            <w:r w:rsidR="00706D0E" w:rsidRPr="00A55F86">
              <w:rPr>
                <w:rStyle w:val="Hyperlink"/>
                <w:noProof/>
                <w:color w:val="03407D" w:themeColor="hyperlink" w:themeShade="A6"/>
              </w:rPr>
              <w:t>Calculations</w:t>
            </w:r>
            <w:r w:rsidR="00706D0E">
              <w:rPr>
                <w:noProof/>
                <w:webHidden/>
              </w:rPr>
              <w:tab/>
            </w:r>
            <w:r w:rsidR="00706D0E">
              <w:rPr>
                <w:noProof/>
                <w:webHidden/>
              </w:rPr>
              <w:fldChar w:fldCharType="begin"/>
            </w:r>
            <w:r w:rsidR="00706D0E">
              <w:rPr>
                <w:noProof/>
                <w:webHidden/>
              </w:rPr>
              <w:instrText xml:space="preserve"> PAGEREF _Toc106555449 \h </w:instrText>
            </w:r>
            <w:r w:rsidR="00706D0E">
              <w:rPr>
                <w:noProof/>
                <w:webHidden/>
              </w:rPr>
            </w:r>
            <w:r w:rsidR="00706D0E">
              <w:rPr>
                <w:noProof/>
                <w:webHidden/>
              </w:rPr>
              <w:fldChar w:fldCharType="separate"/>
            </w:r>
            <w:r w:rsidR="00750649">
              <w:rPr>
                <w:noProof/>
                <w:webHidden/>
              </w:rPr>
              <w:t>10</w:t>
            </w:r>
            <w:r w:rsidR="00706D0E">
              <w:rPr>
                <w:noProof/>
                <w:webHidden/>
              </w:rPr>
              <w:fldChar w:fldCharType="end"/>
            </w:r>
          </w:hyperlink>
        </w:p>
        <w:p w14:paraId="03824F62" w14:textId="27D34E52" w:rsidR="00706D0E" w:rsidRDefault="002E26DA">
          <w:pPr>
            <w:pStyle w:val="TOC2"/>
            <w:tabs>
              <w:tab w:val="right" w:leader="dot" w:pos="9016"/>
            </w:tabs>
            <w:rPr>
              <w:rFonts w:eastAsiaTheme="minorEastAsia" w:cstheme="minorBidi"/>
              <w:b w:val="0"/>
              <w:bCs w:val="0"/>
              <w:noProof/>
              <w:sz w:val="24"/>
              <w:szCs w:val="24"/>
            </w:rPr>
          </w:pPr>
          <w:hyperlink w:anchor="_Toc106555450" w:history="1">
            <w:r w:rsidR="00706D0E" w:rsidRPr="00A55F86">
              <w:rPr>
                <w:rStyle w:val="Hyperlink"/>
                <w:noProof/>
                <w:color w:val="03407D" w:themeColor="hyperlink" w:themeShade="A6"/>
              </w:rPr>
              <w:t>Data analysis</w:t>
            </w:r>
            <w:r w:rsidR="00706D0E">
              <w:rPr>
                <w:noProof/>
                <w:webHidden/>
              </w:rPr>
              <w:tab/>
            </w:r>
            <w:r w:rsidR="00706D0E">
              <w:rPr>
                <w:noProof/>
                <w:webHidden/>
              </w:rPr>
              <w:fldChar w:fldCharType="begin"/>
            </w:r>
            <w:r w:rsidR="00706D0E">
              <w:rPr>
                <w:noProof/>
                <w:webHidden/>
              </w:rPr>
              <w:instrText xml:space="preserve"> PAGEREF _Toc106555450 \h </w:instrText>
            </w:r>
            <w:r w:rsidR="00706D0E">
              <w:rPr>
                <w:noProof/>
                <w:webHidden/>
              </w:rPr>
            </w:r>
            <w:r w:rsidR="00706D0E">
              <w:rPr>
                <w:noProof/>
                <w:webHidden/>
              </w:rPr>
              <w:fldChar w:fldCharType="separate"/>
            </w:r>
            <w:r w:rsidR="00750649">
              <w:rPr>
                <w:noProof/>
                <w:webHidden/>
              </w:rPr>
              <w:t>10</w:t>
            </w:r>
            <w:r w:rsidR="00706D0E">
              <w:rPr>
                <w:noProof/>
                <w:webHidden/>
              </w:rPr>
              <w:fldChar w:fldCharType="end"/>
            </w:r>
          </w:hyperlink>
        </w:p>
        <w:p w14:paraId="392C091E" w14:textId="21BE17CA" w:rsidR="00706D0E" w:rsidRDefault="002E26DA">
          <w:pPr>
            <w:pStyle w:val="TOC1"/>
            <w:tabs>
              <w:tab w:val="right" w:leader="dot" w:pos="9016"/>
            </w:tabs>
            <w:rPr>
              <w:rFonts w:eastAsiaTheme="minorEastAsia" w:cstheme="minorBidi"/>
              <w:b w:val="0"/>
              <w:bCs w:val="0"/>
              <w:i w:val="0"/>
              <w:iCs w:val="0"/>
              <w:noProof/>
            </w:rPr>
          </w:pPr>
          <w:hyperlink w:anchor="_Toc106555451" w:history="1">
            <w:r w:rsidR="00706D0E" w:rsidRPr="00A55F86">
              <w:rPr>
                <w:rStyle w:val="Hyperlink"/>
                <w:rFonts w:ascii="Arial" w:eastAsia="Arial" w:hAnsi="Arial" w:cs="Arial"/>
                <w:noProof/>
                <w:lang w:val="en"/>
              </w:rPr>
              <w:t>Results</w:t>
            </w:r>
            <w:r w:rsidR="00706D0E">
              <w:rPr>
                <w:noProof/>
                <w:webHidden/>
              </w:rPr>
              <w:tab/>
            </w:r>
            <w:r w:rsidR="00706D0E">
              <w:rPr>
                <w:noProof/>
                <w:webHidden/>
              </w:rPr>
              <w:fldChar w:fldCharType="begin"/>
            </w:r>
            <w:r w:rsidR="00706D0E">
              <w:rPr>
                <w:noProof/>
                <w:webHidden/>
              </w:rPr>
              <w:instrText xml:space="preserve"> PAGEREF _Toc106555451 \h </w:instrText>
            </w:r>
            <w:r w:rsidR="00706D0E">
              <w:rPr>
                <w:noProof/>
                <w:webHidden/>
              </w:rPr>
            </w:r>
            <w:r w:rsidR="00706D0E">
              <w:rPr>
                <w:noProof/>
                <w:webHidden/>
              </w:rPr>
              <w:fldChar w:fldCharType="separate"/>
            </w:r>
            <w:r w:rsidR="00750649">
              <w:rPr>
                <w:noProof/>
                <w:webHidden/>
              </w:rPr>
              <w:t>11</w:t>
            </w:r>
            <w:r w:rsidR="00706D0E">
              <w:rPr>
                <w:noProof/>
                <w:webHidden/>
              </w:rPr>
              <w:fldChar w:fldCharType="end"/>
            </w:r>
          </w:hyperlink>
        </w:p>
        <w:p w14:paraId="6966854F" w14:textId="5B08573F" w:rsidR="00706D0E" w:rsidRDefault="002E26DA">
          <w:pPr>
            <w:pStyle w:val="TOC2"/>
            <w:tabs>
              <w:tab w:val="right" w:leader="dot" w:pos="9016"/>
            </w:tabs>
            <w:rPr>
              <w:rFonts w:eastAsiaTheme="minorEastAsia" w:cstheme="minorBidi"/>
              <w:b w:val="0"/>
              <w:bCs w:val="0"/>
              <w:noProof/>
              <w:sz w:val="24"/>
              <w:szCs w:val="24"/>
            </w:rPr>
          </w:pPr>
          <w:hyperlink w:anchor="_Toc106555452" w:history="1">
            <w:r w:rsidR="00706D0E" w:rsidRPr="00A55F86">
              <w:rPr>
                <w:rStyle w:val="Hyperlink"/>
                <w:noProof/>
                <w:color w:val="03407D" w:themeColor="hyperlink" w:themeShade="A6"/>
              </w:rPr>
              <w:t>Mars regolith</w:t>
            </w:r>
            <w:r w:rsidR="00706D0E">
              <w:rPr>
                <w:noProof/>
                <w:webHidden/>
              </w:rPr>
              <w:tab/>
            </w:r>
            <w:r w:rsidR="00706D0E">
              <w:rPr>
                <w:noProof/>
                <w:webHidden/>
              </w:rPr>
              <w:fldChar w:fldCharType="begin"/>
            </w:r>
            <w:r w:rsidR="00706D0E">
              <w:rPr>
                <w:noProof/>
                <w:webHidden/>
              </w:rPr>
              <w:instrText xml:space="preserve"> PAGEREF _Toc106555452 \h </w:instrText>
            </w:r>
            <w:r w:rsidR="00706D0E">
              <w:rPr>
                <w:noProof/>
                <w:webHidden/>
              </w:rPr>
            </w:r>
            <w:r w:rsidR="00706D0E">
              <w:rPr>
                <w:noProof/>
                <w:webHidden/>
              </w:rPr>
              <w:fldChar w:fldCharType="separate"/>
            </w:r>
            <w:r w:rsidR="00750649">
              <w:rPr>
                <w:noProof/>
                <w:webHidden/>
              </w:rPr>
              <w:t>11</w:t>
            </w:r>
            <w:r w:rsidR="00706D0E">
              <w:rPr>
                <w:noProof/>
                <w:webHidden/>
              </w:rPr>
              <w:fldChar w:fldCharType="end"/>
            </w:r>
          </w:hyperlink>
        </w:p>
        <w:p w14:paraId="1D15177F" w14:textId="4BA326A4" w:rsidR="00706D0E" w:rsidRDefault="002E26DA">
          <w:pPr>
            <w:pStyle w:val="TOC3"/>
            <w:tabs>
              <w:tab w:val="right" w:leader="dot" w:pos="9016"/>
            </w:tabs>
            <w:rPr>
              <w:rFonts w:eastAsiaTheme="minorEastAsia" w:cstheme="minorBidi"/>
              <w:noProof/>
              <w:sz w:val="24"/>
              <w:szCs w:val="24"/>
            </w:rPr>
          </w:pPr>
          <w:hyperlink w:anchor="_Toc106555453" w:history="1">
            <w:r w:rsidR="00706D0E" w:rsidRPr="00A55F86">
              <w:rPr>
                <w:rStyle w:val="Hyperlink"/>
                <w:b/>
                <w:bCs/>
                <w:noProof/>
              </w:rPr>
              <w:t>Intercropping increased performance of tomatoes, decreased performance of carrots, and had no effect on peas</w:t>
            </w:r>
            <w:r w:rsidR="00706D0E">
              <w:rPr>
                <w:noProof/>
                <w:webHidden/>
              </w:rPr>
              <w:tab/>
            </w:r>
            <w:r w:rsidR="00706D0E">
              <w:rPr>
                <w:noProof/>
                <w:webHidden/>
              </w:rPr>
              <w:fldChar w:fldCharType="begin"/>
            </w:r>
            <w:r w:rsidR="00706D0E">
              <w:rPr>
                <w:noProof/>
                <w:webHidden/>
              </w:rPr>
              <w:instrText xml:space="preserve"> PAGEREF _Toc106555453 \h </w:instrText>
            </w:r>
            <w:r w:rsidR="00706D0E">
              <w:rPr>
                <w:noProof/>
                <w:webHidden/>
              </w:rPr>
            </w:r>
            <w:r w:rsidR="00706D0E">
              <w:rPr>
                <w:noProof/>
                <w:webHidden/>
              </w:rPr>
              <w:fldChar w:fldCharType="separate"/>
            </w:r>
            <w:r w:rsidR="00750649">
              <w:rPr>
                <w:noProof/>
                <w:webHidden/>
              </w:rPr>
              <w:t>11</w:t>
            </w:r>
            <w:r w:rsidR="00706D0E">
              <w:rPr>
                <w:noProof/>
                <w:webHidden/>
              </w:rPr>
              <w:fldChar w:fldCharType="end"/>
            </w:r>
          </w:hyperlink>
        </w:p>
        <w:p w14:paraId="4D3316E9" w14:textId="33F96157" w:rsidR="00706D0E" w:rsidRDefault="002E26DA">
          <w:pPr>
            <w:pStyle w:val="TOC2"/>
            <w:tabs>
              <w:tab w:val="right" w:leader="dot" w:pos="9016"/>
            </w:tabs>
            <w:rPr>
              <w:rFonts w:eastAsiaTheme="minorEastAsia" w:cstheme="minorBidi"/>
              <w:b w:val="0"/>
              <w:bCs w:val="0"/>
              <w:noProof/>
              <w:sz w:val="24"/>
              <w:szCs w:val="24"/>
            </w:rPr>
          </w:pPr>
          <w:hyperlink w:anchor="_Toc106555454" w:history="1">
            <w:r w:rsidR="00706D0E" w:rsidRPr="00A55F86">
              <w:rPr>
                <w:rStyle w:val="Hyperlink"/>
                <w:noProof/>
                <w:color w:val="03407D" w:themeColor="hyperlink" w:themeShade="A6"/>
              </w:rPr>
              <w:t>Comparison between soils</w:t>
            </w:r>
            <w:r w:rsidR="00706D0E">
              <w:rPr>
                <w:noProof/>
                <w:webHidden/>
              </w:rPr>
              <w:tab/>
            </w:r>
            <w:r w:rsidR="00706D0E">
              <w:rPr>
                <w:noProof/>
                <w:webHidden/>
              </w:rPr>
              <w:fldChar w:fldCharType="begin"/>
            </w:r>
            <w:r w:rsidR="00706D0E">
              <w:rPr>
                <w:noProof/>
                <w:webHidden/>
              </w:rPr>
              <w:instrText xml:space="preserve"> PAGEREF _Toc106555454 \h </w:instrText>
            </w:r>
            <w:r w:rsidR="00706D0E">
              <w:rPr>
                <w:noProof/>
                <w:webHidden/>
              </w:rPr>
            </w:r>
            <w:r w:rsidR="00706D0E">
              <w:rPr>
                <w:noProof/>
                <w:webHidden/>
              </w:rPr>
              <w:fldChar w:fldCharType="separate"/>
            </w:r>
            <w:r w:rsidR="00750649">
              <w:rPr>
                <w:noProof/>
                <w:webHidden/>
              </w:rPr>
              <w:t>13</w:t>
            </w:r>
            <w:r w:rsidR="00706D0E">
              <w:rPr>
                <w:noProof/>
                <w:webHidden/>
              </w:rPr>
              <w:fldChar w:fldCharType="end"/>
            </w:r>
          </w:hyperlink>
        </w:p>
        <w:p w14:paraId="3C02D631" w14:textId="14375762" w:rsidR="00706D0E" w:rsidRDefault="002E26DA">
          <w:pPr>
            <w:pStyle w:val="TOC3"/>
            <w:tabs>
              <w:tab w:val="right" w:leader="dot" w:pos="9016"/>
            </w:tabs>
            <w:rPr>
              <w:rFonts w:eastAsiaTheme="minorEastAsia" w:cstheme="minorBidi"/>
              <w:noProof/>
              <w:sz w:val="24"/>
              <w:szCs w:val="24"/>
            </w:rPr>
          </w:pPr>
          <w:hyperlink w:anchor="_Toc106555455" w:history="1">
            <w:r w:rsidR="00706D0E" w:rsidRPr="00A55F86">
              <w:rPr>
                <w:rStyle w:val="Hyperlink"/>
                <w:b/>
                <w:bCs/>
                <w:noProof/>
              </w:rPr>
              <w:t>Effects of intercropping in potting soil and sand were similar to Mars regolith simulant</w:t>
            </w:r>
            <w:r w:rsidR="00706D0E">
              <w:rPr>
                <w:noProof/>
                <w:webHidden/>
              </w:rPr>
              <w:tab/>
            </w:r>
            <w:r w:rsidR="00706D0E">
              <w:rPr>
                <w:noProof/>
                <w:webHidden/>
              </w:rPr>
              <w:fldChar w:fldCharType="begin"/>
            </w:r>
            <w:r w:rsidR="00706D0E">
              <w:rPr>
                <w:noProof/>
                <w:webHidden/>
              </w:rPr>
              <w:instrText xml:space="preserve"> PAGEREF _Toc106555455 \h </w:instrText>
            </w:r>
            <w:r w:rsidR="00706D0E">
              <w:rPr>
                <w:noProof/>
                <w:webHidden/>
              </w:rPr>
            </w:r>
            <w:r w:rsidR="00706D0E">
              <w:rPr>
                <w:noProof/>
                <w:webHidden/>
              </w:rPr>
              <w:fldChar w:fldCharType="separate"/>
            </w:r>
            <w:r w:rsidR="00750649">
              <w:rPr>
                <w:noProof/>
                <w:webHidden/>
              </w:rPr>
              <w:t>13</w:t>
            </w:r>
            <w:r w:rsidR="00706D0E">
              <w:rPr>
                <w:noProof/>
                <w:webHidden/>
              </w:rPr>
              <w:fldChar w:fldCharType="end"/>
            </w:r>
          </w:hyperlink>
        </w:p>
        <w:p w14:paraId="53DFDEB5" w14:textId="2B657FC8" w:rsidR="00706D0E" w:rsidRDefault="002E26DA">
          <w:pPr>
            <w:pStyle w:val="TOC3"/>
            <w:tabs>
              <w:tab w:val="right" w:leader="dot" w:pos="9016"/>
            </w:tabs>
            <w:rPr>
              <w:rFonts w:eastAsiaTheme="minorEastAsia" w:cstheme="minorBidi"/>
              <w:noProof/>
              <w:sz w:val="24"/>
              <w:szCs w:val="24"/>
            </w:rPr>
          </w:pPr>
          <w:hyperlink w:anchor="_Toc106555456" w:history="1">
            <w:r w:rsidR="00706D0E" w:rsidRPr="00A55F86">
              <w:rPr>
                <w:rStyle w:val="Hyperlink"/>
                <w:b/>
                <w:bCs/>
                <w:noProof/>
              </w:rPr>
              <w:t>Potting soil gave the highest above-ground biomass, yield and harvest index, followed by sand and lastly by Mars regolith simulant</w:t>
            </w:r>
            <w:r w:rsidR="00706D0E">
              <w:rPr>
                <w:noProof/>
                <w:webHidden/>
              </w:rPr>
              <w:tab/>
            </w:r>
            <w:r w:rsidR="00706D0E">
              <w:rPr>
                <w:noProof/>
                <w:webHidden/>
              </w:rPr>
              <w:fldChar w:fldCharType="begin"/>
            </w:r>
            <w:r w:rsidR="00706D0E">
              <w:rPr>
                <w:noProof/>
                <w:webHidden/>
              </w:rPr>
              <w:instrText xml:space="preserve"> PAGEREF _Toc106555456 \h </w:instrText>
            </w:r>
            <w:r w:rsidR="00706D0E">
              <w:rPr>
                <w:noProof/>
                <w:webHidden/>
              </w:rPr>
            </w:r>
            <w:r w:rsidR="00706D0E">
              <w:rPr>
                <w:noProof/>
                <w:webHidden/>
              </w:rPr>
              <w:fldChar w:fldCharType="separate"/>
            </w:r>
            <w:r w:rsidR="00750649">
              <w:rPr>
                <w:noProof/>
                <w:webHidden/>
              </w:rPr>
              <w:t>14</w:t>
            </w:r>
            <w:r w:rsidR="00706D0E">
              <w:rPr>
                <w:noProof/>
                <w:webHidden/>
              </w:rPr>
              <w:fldChar w:fldCharType="end"/>
            </w:r>
          </w:hyperlink>
        </w:p>
        <w:p w14:paraId="4E6F957A" w14:textId="14E5468D" w:rsidR="00706D0E" w:rsidRDefault="002E26DA">
          <w:pPr>
            <w:pStyle w:val="TOC3"/>
            <w:tabs>
              <w:tab w:val="right" w:leader="dot" w:pos="9016"/>
            </w:tabs>
            <w:rPr>
              <w:rFonts w:eastAsiaTheme="minorEastAsia" w:cstheme="minorBidi"/>
              <w:noProof/>
              <w:sz w:val="24"/>
              <w:szCs w:val="24"/>
            </w:rPr>
          </w:pPr>
          <w:hyperlink w:anchor="_Toc106555457" w:history="1">
            <w:r w:rsidR="00706D0E" w:rsidRPr="00A55F86">
              <w:rPr>
                <w:rStyle w:val="Hyperlink"/>
                <w:b/>
                <w:bCs/>
                <w:noProof/>
              </w:rPr>
              <w:t>Mars regolith simulant gave the highest yield N,  P and K values, followed by sand and lastly by potting soil</w:t>
            </w:r>
            <w:r w:rsidR="00706D0E">
              <w:rPr>
                <w:noProof/>
                <w:webHidden/>
              </w:rPr>
              <w:tab/>
            </w:r>
            <w:r w:rsidR="00706D0E">
              <w:rPr>
                <w:noProof/>
                <w:webHidden/>
              </w:rPr>
              <w:fldChar w:fldCharType="begin"/>
            </w:r>
            <w:r w:rsidR="00706D0E">
              <w:rPr>
                <w:noProof/>
                <w:webHidden/>
              </w:rPr>
              <w:instrText xml:space="preserve"> PAGEREF _Toc106555457 \h </w:instrText>
            </w:r>
            <w:r w:rsidR="00706D0E">
              <w:rPr>
                <w:noProof/>
                <w:webHidden/>
              </w:rPr>
            </w:r>
            <w:r w:rsidR="00706D0E">
              <w:rPr>
                <w:noProof/>
                <w:webHidden/>
              </w:rPr>
              <w:fldChar w:fldCharType="separate"/>
            </w:r>
            <w:r w:rsidR="00750649">
              <w:rPr>
                <w:noProof/>
                <w:webHidden/>
              </w:rPr>
              <w:t>14</w:t>
            </w:r>
            <w:r w:rsidR="00706D0E">
              <w:rPr>
                <w:noProof/>
                <w:webHidden/>
              </w:rPr>
              <w:fldChar w:fldCharType="end"/>
            </w:r>
          </w:hyperlink>
        </w:p>
        <w:p w14:paraId="29C64D5A" w14:textId="65A97B85" w:rsidR="00706D0E" w:rsidRDefault="002E26DA">
          <w:pPr>
            <w:pStyle w:val="TOC3"/>
            <w:tabs>
              <w:tab w:val="right" w:leader="dot" w:pos="9016"/>
            </w:tabs>
            <w:rPr>
              <w:rFonts w:eastAsiaTheme="minorEastAsia" w:cstheme="minorBidi"/>
              <w:noProof/>
              <w:sz w:val="24"/>
              <w:szCs w:val="24"/>
            </w:rPr>
          </w:pPr>
          <w:hyperlink w:anchor="_Toc106555458" w:history="1">
            <w:r w:rsidR="00706D0E" w:rsidRPr="00A55F86">
              <w:rPr>
                <w:rStyle w:val="Hyperlink"/>
                <w:b/>
                <w:bCs/>
                <w:noProof/>
              </w:rPr>
              <w:t>RYT values showed yield advantage from intercropping for sand, but not for potting soil or Mars regolith</w:t>
            </w:r>
            <w:r w:rsidR="00706D0E">
              <w:rPr>
                <w:noProof/>
                <w:webHidden/>
              </w:rPr>
              <w:tab/>
            </w:r>
            <w:r w:rsidR="00706D0E">
              <w:rPr>
                <w:noProof/>
                <w:webHidden/>
              </w:rPr>
              <w:fldChar w:fldCharType="begin"/>
            </w:r>
            <w:r w:rsidR="00706D0E">
              <w:rPr>
                <w:noProof/>
                <w:webHidden/>
              </w:rPr>
              <w:instrText xml:space="preserve"> PAGEREF _Toc106555458 \h </w:instrText>
            </w:r>
            <w:r w:rsidR="00706D0E">
              <w:rPr>
                <w:noProof/>
                <w:webHidden/>
              </w:rPr>
            </w:r>
            <w:r w:rsidR="00706D0E">
              <w:rPr>
                <w:noProof/>
                <w:webHidden/>
              </w:rPr>
              <w:fldChar w:fldCharType="separate"/>
            </w:r>
            <w:r w:rsidR="00750649">
              <w:rPr>
                <w:noProof/>
                <w:webHidden/>
              </w:rPr>
              <w:t>18</w:t>
            </w:r>
            <w:r w:rsidR="00706D0E">
              <w:rPr>
                <w:noProof/>
                <w:webHidden/>
              </w:rPr>
              <w:fldChar w:fldCharType="end"/>
            </w:r>
          </w:hyperlink>
        </w:p>
        <w:p w14:paraId="37923BFB" w14:textId="0EF89841" w:rsidR="00706D0E" w:rsidRDefault="002E26DA">
          <w:pPr>
            <w:pStyle w:val="TOC3"/>
            <w:tabs>
              <w:tab w:val="right" w:leader="dot" w:pos="9016"/>
            </w:tabs>
            <w:rPr>
              <w:rFonts w:eastAsiaTheme="minorEastAsia" w:cstheme="minorBidi"/>
              <w:noProof/>
              <w:sz w:val="24"/>
              <w:szCs w:val="24"/>
            </w:rPr>
          </w:pPr>
          <w:hyperlink w:anchor="_Toc106555459" w:history="1">
            <w:r w:rsidR="00706D0E" w:rsidRPr="00A55F86">
              <w:rPr>
                <w:rStyle w:val="Hyperlink"/>
                <w:b/>
                <w:bCs/>
                <w:noProof/>
              </w:rPr>
              <w:t>Presence of Rhizobia bacteria</w:t>
            </w:r>
            <w:r w:rsidR="00706D0E">
              <w:rPr>
                <w:noProof/>
                <w:webHidden/>
              </w:rPr>
              <w:tab/>
            </w:r>
            <w:r w:rsidR="00706D0E">
              <w:rPr>
                <w:noProof/>
                <w:webHidden/>
              </w:rPr>
              <w:fldChar w:fldCharType="begin"/>
            </w:r>
            <w:r w:rsidR="00706D0E">
              <w:rPr>
                <w:noProof/>
                <w:webHidden/>
              </w:rPr>
              <w:instrText xml:space="preserve"> PAGEREF _Toc106555459 \h </w:instrText>
            </w:r>
            <w:r w:rsidR="00706D0E">
              <w:rPr>
                <w:noProof/>
                <w:webHidden/>
              </w:rPr>
            </w:r>
            <w:r w:rsidR="00706D0E">
              <w:rPr>
                <w:noProof/>
                <w:webHidden/>
              </w:rPr>
              <w:fldChar w:fldCharType="separate"/>
            </w:r>
            <w:r w:rsidR="00750649">
              <w:rPr>
                <w:noProof/>
                <w:webHidden/>
              </w:rPr>
              <w:t>19</w:t>
            </w:r>
            <w:r w:rsidR="00706D0E">
              <w:rPr>
                <w:noProof/>
                <w:webHidden/>
              </w:rPr>
              <w:fldChar w:fldCharType="end"/>
            </w:r>
          </w:hyperlink>
        </w:p>
        <w:p w14:paraId="0013CE33" w14:textId="76763F45" w:rsidR="00706D0E" w:rsidRDefault="002E26DA">
          <w:pPr>
            <w:pStyle w:val="TOC1"/>
            <w:tabs>
              <w:tab w:val="right" w:leader="dot" w:pos="9016"/>
            </w:tabs>
            <w:rPr>
              <w:rFonts w:eastAsiaTheme="minorEastAsia" w:cstheme="minorBidi"/>
              <w:b w:val="0"/>
              <w:bCs w:val="0"/>
              <w:i w:val="0"/>
              <w:iCs w:val="0"/>
              <w:noProof/>
            </w:rPr>
          </w:pPr>
          <w:hyperlink w:anchor="_Toc106555460" w:history="1">
            <w:r w:rsidR="00706D0E" w:rsidRPr="00A55F86">
              <w:rPr>
                <w:rStyle w:val="Hyperlink"/>
                <w:rFonts w:ascii="Arial" w:eastAsia="Arial" w:hAnsi="Arial" w:cs="Arial"/>
                <w:noProof/>
                <w:lang w:val="en"/>
              </w:rPr>
              <w:t>Discussion</w:t>
            </w:r>
            <w:r w:rsidR="00706D0E">
              <w:rPr>
                <w:noProof/>
                <w:webHidden/>
              </w:rPr>
              <w:tab/>
            </w:r>
            <w:r w:rsidR="00706D0E">
              <w:rPr>
                <w:noProof/>
                <w:webHidden/>
              </w:rPr>
              <w:fldChar w:fldCharType="begin"/>
            </w:r>
            <w:r w:rsidR="00706D0E">
              <w:rPr>
                <w:noProof/>
                <w:webHidden/>
              </w:rPr>
              <w:instrText xml:space="preserve"> PAGEREF _Toc106555460 \h </w:instrText>
            </w:r>
            <w:r w:rsidR="00706D0E">
              <w:rPr>
                <w:noProof/>
                <w:webHidden/>
              </w:rPr>
            </w:r>
            <w:r w:rsidR="00706D0E">
              <w:rPr>
                <w:noProof/>
                <w:webHidden/>
              </w:rPr>
              <w:fldChar w:fldCharType="separate"/>
            </w:r>
            <w:r w:rsidR="00750649">
              <w:rPr>
                <w:noProof/>
                <w:webHidden/>
              </w:rPr>
              <w:t>20</w:t>
            </w:r>
            <w:r w:rsidR="00706D0E">
              <w:rPr>
                <w:noProof/>
                <w:webHidden/>
              </w:rPr>
              <w:fldChar w:fldCharType="end"/>
            </w:r>
          </w:hyperlink>
        </w:p>
        <w:p w14:paraId="12DA2EFB" w14:textId="36C85DFE" w:rsidR="00706D0E" w:rsidRDefault="002E26DA">
          <w:pPr>
            <w:pStyle w:val="TOC3"/>
            <w:tabs>
              <w:tab w:val="right" w:leader="dot" w:pos="9016"/>
            </w:tabs>
            <w:rPr>
              <w:rFonts w:eastAsiaTheme="minorEastAsia" w:cstheme="minorBidi"/>
              <w:noProof/>
              <w:sz w:val="24"/>
              <w:szCs w:val="24"/>
            </w:rPr>
          </w:pPr>
          <w:hyperlink w:anchor="_Toc106555461" w:history="1">
            <w:r w:rsidR="00706D0E" w:rsidRPr="00A55F86">
              <w:rPr>
                <w:rStyle w:val="Hyperlink"/>
                <w:b/>
                <w:bCs/>
                <w:noProof/>
              </w:rPr>
              <w:t>Intercropping effects on RYT for Mars regolith</w:t>
            </w:r>
            <w:r w:rsidR="00706D0E">
              <w:rPr>
                <w:noProof/>
                <w:webHidden/>
              </w:rPr>
              <w:tab/>
            </w:r>
            <w:r w:rsidR="00706D0E">
              <w:rPr>
                <w:noProof/>
                <w:webHidden/>
              </w:rPr>
              <w:fldChar w:fldCharType="begin"/>
            </w:r>
            <w:r w:rsidR="00706D0E">
              <w:rPr>
                <w:noProof/>
                <w:webHidden/>
              </w:rPr>
              <w:instrText xml:space="preserve"> PAGEREF _Toc106555461 \h </w:instrText>
            </w:r>
            <w:r w:rsidR="00706D0E">
              <w:rPr>
                <w:noProof/>
                <w:webHidden/>
              </w:rPr>
            </w:r>
            <w:r w:rsidR="00706D0E">
              <w:rPr>
                <w:noProof/>
                <w:webHidden/>
              </w:rPr>
              <w:fldChar w:fldCharType="separate"/>
            </w:r>
            <w:r w:rsidR="00750649">
              <w:rPr>
                <w:noProof/>
                <w:webHidden/>
              </w:rPr>
              <w:t>20</w:t>
            </w:r>
            <w:r w:rsidR="00706D0E">
              <w:rPr>
                <w:noProof/>
                <w:webHidden/>
              </w:rPr>
              <w:fldChar w:fldCharType="end"/>
            </w:r>
          </w:hyperlink>
        </w:p>
        <w:p w14:paraId="57490C5B" w14:textId="5AC279AF" w:rsidR="00706D0E" w:rsidRDefault="002E26DA">
          <w:pPr>
            <w:pStyle w:val="TOC3"/>
            <w:tabs>
              <w:tab w:val="right" w:leader="dot" w:pos="9016"/>
            </w:tabs>
            <w:rPr>
              <w:rFonts w:eastAsiaTheme="minorEastAsia" w:cstheme="minorBidi"/>
              <w:noProof/>
              <w:sz w:val="24"/>
              <w:szCs w:val="24"/>
            </w:rPr>
          </w:pPr>
          <w:hyperlink w:anchor="_Toc106555462" w:history="1">
            <w:r w:rsidR="00706D0E" w:rsidRPr="00A55F86">
              <w:rPr>
                <w:rStyle w:val="Hyperlink"/>
                <w:b/>
                <w:bCs/>
                <w:noProof/>
              </w:rPr>
              <w:t>Potential factors affecting yield performance on Mars regolith</w:t>
            </w:r>
            <w:r w:rsidR="00706D0E">
              <w:rPr>
                <w:noProof/>
                <w:webHidden/>
              </w:rPr>
              <w:tab/>
            </w:r>
            <w:r w:rsidR="00706D0E">
              <w:rPr>
                <w:noProof/>
                <w:webHidden/>
              </w:rPr>
              <w:fldChar w:fldCharType="begin"/>
            </w:r>
            <w:r w:rsidR="00706D0E">
              <w:rPr>
                <w:noProof/>
                <w:webHidden/>
              </w:rPr>
              <w:instrText xml:space="preserve"> PAGEREF _Toc106555462 \h </w:instrText>
            </w:r>
            <w:r w:rsidR="00706D0E">
              <w:rPr>
                <w:noProof/>
                <w:webHidden/>
              </w:rPr>
            </w:r>
            <w:r w:rsidR="00706D0E">
              <w:rPr>
                <w:noProof/>
                <w:webHidden/>
              </w:rPr>
              <w:fldChar w:fldCharType="separate"/>
            </w:r>
            <w:r w:rsidR="00750649">
              <w:rPr>
                <w:noProof/>
                <w:webHidden/>
              </w:rPr>
              <w:t>22</w:t>
            </w:r>
            <w:r w:rsidR="00706D0E">
              <w:rPr>
                <w:noProof/>
                <w:webHidden/>
              </w:rPr>
              <w:fldChar w:fldCharType="end"/>
            </w:r>
          </w:hyperlink>
        </w:p>
        <w:p w14:paraId="286BD6E5" w14:textId="65AA53B3" w:rsidR="00706D0E" w:rsidRDefault="002E26DA">
          <w:pPr>
            <w:pStyle w:val="TOC3"/>
            <w:tabs>
              <w:tab w:val="right" w:leader="dot" w:pos="9016"/>
            </w:tabs>
            <w:rPr>
              <w:rFonts w:eastAsiaTheme="minorEastAsia" w:cstheme="minorBidi"/>
              <w:noProof/>
              <w:sz w:val="24"/>
              <w:szCs w:val="24"/>
            </w:rPr>
          </w:pPr>
          <w:hyperlink w:anchor="_Toc106555463" w:history="1">
            <w:r w:rsidR="00706D0E" w:rsidRPr="00A55F86">
              <w:rPr>
                <w:rStyle w:val="Hyperlink"/>
                <w:b/>
                <w:bCs/>
                <w:noProof/>
              </w:rPr>
              <w:t>Intercropping effects on Harvest index</w:t>
            </w:r>
            <w:r w:rsidR="00706D0E">
              <w:rPr>
                <w:noProof/>
                <w:webHidden/>
              </w:rPr>
              <w:tab/>
            </w:r>
            <w:r w:rsidR="00706D0E">
              <w:rPr>
                <w:noProof/>
                <w:webHidden/>
              </w:rPr>
              <w:fldChar w:fldCharType="begin"/>
            </w:r>
            <w:r w:rsidR="00706D0E">
              <w:rPr>
                <w:noProof/>
                <w:webHidden/>
              </w:rPr>
              <w:instrText xml:space="preserve"> PAGEREF _Toc106555463 \h </w:instrText>
            </w:r>
            <w:r w:rsidR="00706D0E">
              <w:rPr>
                <w:noProof/>
                <w:webHidden/>
              </w:rPr>
            </w:r>
            <w:r w:rsidR="00706D0E">
              <w:rPr>
                <w:noProof/>
                <w:webHidden/>
              </w:rPr>
              <w:fldChar w:fldCharType="separate"/>
            </w:r>
            <w:r w:rsidR="00750649">
              <w:rPr>
                <w:noProof/>
                <w:webHidden/>
              </w:rPr>
              <w:t>23</w:t>
            </w:r>
            <w:r w:rsidR="00706D0E">
              <w:rPr>
                <w:noProof/>
                <w:webHidden/>
              </w:rPr>
              <w:fldChar w:fldCharType="end"/>
            </w:r>
          </w:hyperlink>
        </w:p>
        <w:p w14:paraId="4C1FDCAB" w14:textId="5D3E2501" w:rsidR="00706D0E" w:rsidRDefault="002E26DA">
          <w:pPr>
            <w:pStyle w:val="TOC3"/>
            <w:tabs>
              <w:tab w:val="right" w:leader="dot" w:pos="9016"/>
            </w:tabs>
            <w:rPr>
              <w:rFonts w:eastAsiaTheme="minorEastAsia" w:cstheme="minorBidi"/>
              <w:noProof/>
              <w:sz w:val="24"/>
              <w:szCs w:val="24"/>
            </w:rPr>
          </w:pPr>
          <w:hyperlink w:anchor="_Toc106555464" w:history="1">
            <w:r w:rsidR="00706D0E" w:rsidRPr="00A55F86">
              <w:rPr>
                <w:rStyle w:val="Hyperlink"/>
                <w:b/>
                <w:bCs/>
                <w:noProof/>
              </w:rPr>
              <w:t>Intercropping effects on NPK content in yield</w:t>
            </w:r>
            <w:r w:rsidR="00706D0E">
              <w:rPr>
                <w:noProof/>
                <w:webHidden/>
              </w:rPr>
              <w:tab/>
            </w:r>
            <w:r w:rsidR="00706D0E">
              <w:rPr>
                <w:noProof/>
                <w:webHidden/>
              </w:rPr>
              <w:fldChar w:fldCharType="begin"/>
            </w:r>
            <w:r w:rsidR="00706D0E">
              <w:rPr>
                <w:noProof/>
                <w:webHidden/>
              </w:rPr>
              <w:instrText xml:space="preserve"> PAGEREF _Toc106555464 \h </w:instrText>
            </w:r>
            <w:r w:rsidR="00706D0E">
              <w:rPr>
                <w:noProof/>
                <w:webHidden/>
              </w:rPr>
            </w:r>
            <w:r w:rsidR="00706D0E">
              <w:rPr>
                <w:noProof/>
                <w:webHidden/>
              </w:rPr>
              <w:fldChar w:fldCharType="separate"/>
            </w:r>
            <w:r w:rsidR="00750649">
              <w:rPr>
                <w:noProof/>
                <w:webHidden/>
              </w:rPr>
              <w:t>24</w:t>
            </w:r>
            <w:r w:rsidR="00706D0E">
              <w:rPr>
                <w:noProof/>
                <w:webHidden/>
              </w:rPr>
              <w:fldChar w:fldCharType="end"/>
            </w:r>
          </w:hyperlink>
        </w:p>
        <w:p w14:paraId="7D615EEA" w14:textId="1378B50F" w:rsidR="00706D0E" w:rsidRDefault="002E26DA">
          <w:pPr>
            <w:pStyle w:val="TOC3"/>
            <w:tabs>
              <w:tab w:val="right" w:leader="dot" w:pos="9016"/>
            </w:tabs>
            <w:rPr>
              <w:rFonts w:eastAsiaTheme="minorEastAsia" w:cstheme="minorBidi"/>
              <w:noProof/>
              <w:sz w:val="24"/>
              <w:szCs w:val="24"/>
            </w:rPr>
          </w:pPr>
          <w:hyperlink w:anchor="_Toc106555465" w:history="1">
            <w:r w:rsidR="00706D0E" w:rsidRPr="00A55F86">
              <w:rPr>
                <w:rStyle w:val="Hyperlink"/>
                <w:b/>
                <w:bCs/>
                <w:noProof/>
              </w:rPr>
              <w:t>Sand as a potential substitute for Mars regolith in larger scale experiments</w:t>
            </w:r>
            <w:r w:rsidR="00706D0E">
              <w:rPr>
                <w:noProof/>
                <w:webHidden/>
              </w:rPr>
              <w:tab/>
            </w:r>
            <w:r w:rsidR="00706D0E">
              <w:rPr>
                <w:noProof/>
                <w:webHidden/>
              </w:rPr>
              <w:fldChar w:fldCharType="begin"/>
            </w:r>
            <w:r w:rsidR="00706D0E">
              <w:rPr>
                <w:noProof/>
                <w:webHidden/>
              </w:rPr>
              <w:instrText xml:space="preserve"> PAGEREF _Toc106555465 \h </w:instrText>
            </w:r>
            <w:r w:rsidR="00706D0E">
              <w:rPr>
                <w:noProof/>
                <w:webHidden/>
              </w:rPr>
            </w:r>
            <w:r w:rsidR="00706D0E">
              <w:rPr>
                <w:noProof/>
                <w:webHidden/>
              </w:rPr>
              <w:fldChar w:fldCharType="separate"/>
            </w:r>
            <w:r w:rsidR="00750649">
              <w:rPr>
                <w:noProof/>
                <w:webHidden/>
              </w:rPr>
              <w:t>25</w:t>
            </w:r>
            <w:r w:rsidR="00706D0E">
              <w:rPr>
                <w:noProof/>
                <w:webHidden/>
              </w:rPr>
              <w:fldChar w:fldCharType="end"/>
            </w:r>
          </w:hyperlink>
        </w:p>
        <w:p w14:paraId="1B832C33" w14:textId="1C1943F1" w:rsidR="00706D0E" w:rsidRDefault="002E26DA">
          <w:pPr>
            <w:pStyle w:val="TOC3"/>
            <w:tabs>
              <w:tab w:val="right" w:leader="dot" w:pos="9016"/>
            </w:tabs>
            <w:rPr>
              <w:rFonts w:eastAsiaTheme="minorEastAsia" w:cstheme="minorBidi"/>
              <w:noProof/>
              <w:sz w:val="24"/>
              <w:szCs w:val="24"/>
            </w:rPr>
          </w:pPr>
          <w:hyperlink w:anchor="_Toc106555466" w:history="1">
            <w:r w:rsidR="00706D0E" w:rsidRPr="00A55F86">
              <w:rPr>
                <w:rStyle w:val="Hyperlink"/>
                <w:b/>
                <w:bCs/>
                <w:noProof/>
              </w:rPr>
              <w:t>Research implications and future research</w:t>
            </w:r>
            <w:r w:rsidR="00706D0E">
              <w:rPr>
                <w:noProof/>
                <w:webHidden/>
              </w:rPr>
              <w:tab/>
            </w:r>
            <w:r w:rsidR="00706D0E">
              <w:rPr>
                <w:noProof/>
                <w:webHidden/>
              </w:rPr>
              <w:fldChar w:fldCharType="begin"/>
            </w:r>
            <w:r w:rsidR="00706D0E">
              <w:rPr>
                <w:noProof/>
                <w:webHidden/>
              </w:rPr>
              <w:instrText xml:space="preserve"> PAGEREF _Toc106555466 \h </w:instrText>
            </w:r>
            <w:r w:rsidR="00706D0E">
              <w:rPr>
                <w:noProof/>
                <w:webHidden/>
              </w:rPr>
            </w:r>
            <w:r w:rsidR="00706D0E">
              <w:rPr>
                <w:noProof/>
                <w:webHidden/>
              </w:rPr>
              <w:fldChar w:fldCharType="separate"/>
            </w:r>
            <w:r w:rsidR="00750649">
              <w:rPr>
                <w:noProof/>
                <w:webHidden/>
              </w:rPr>
              <w:t>25</w:t>
            </w:r>
            <w:r w:rsidR="00706D0E">
              <w:rPr>
                <w:noProof/>
                <w:webHidden/>
              </w:rPr>
              <w:fldChar w:fldCharType="end"/>
            </w:r>
          </w:hyperlink>
        </w:p>
        <w:p w14:paraId="1243574E" w14:textId="70330E28" w:rsidR="00706D0E" w:rsidRDefault="002E26DA">
          <w:pPr>
            <w:pStyle w:val="TOC1"/>
            <w:tabs>
              <w:tab w:val="right" w:leader="dot" w:pos="9016"/>
            </w:tabs>
            <w:rPr>
              <w:rFonts w:eastAsiaTheme="minorEastAsia" w:cstheme="minorBidi"/>
              <w:b w:val="0"/>
              <w:bCs w:val="0"/>
              <w:i w:val="0"/>
              <w:iCs w:val="0"/>
              <w:noProof/>
            </w:rPr>
          </w:pPr>
          <w:hyperlink w:anchor="_Toc106555467" w:history="1">
            <w:r w:rsidR="00706D0E" w:rsidRPr="00A55F86">
              <w:rPr>
                <w:rStyle w:val="Hyperlink"/>
                <w:rFonts w:ascii="Arial" w:eastAsia="Arial" w:hAnsi="Arial" w:cs="Arial"/>
                <w:noProof/>
                <w:lang w:val="en"/>
              </w:rPr>
              <w:t>Conclusion</w:t>
            </w:r>
            <w:r w:rsidR="00706D0E">
              <w:rPr>
                <w:noProof/>
                <w:webHidden/>
              </w:rPr>
              <w:tab/>
            </w:r>
            <w:r w:rsidR="00706D0E">
              <w:rPr>
                <w:noProof/>
                <w:webHidden/>
              </w:rPr>
              <w:fldChar w:fldCharType="begin"/>
            </w:r>
            <w:r w:rsidR="00706D0E">
              <w:rPr>
                <w:noProof/>
                <w:webHidden/>
              </w:rPr>
              <w:instrText xml:space="preserve"> PAGEREF _Toc106555467 \h </w:instrText>
            </w:r>
            <w:r w:rsidR="00706D0E">
              <w:rPr>
                <w:noProof/>
                <w:webHidden/>
              </w:rPr>
            </w:r>
            <w:r w:rsidR="00706D0E">
              <w:rPr>
                <w:noProof/>
                <w:webHidden/>
              </w:rPr>
              <w:fldChar w:fldCharType="separate"/>
            </w:r>
            <w:r w:rsidR="00750649">
              <w:rPr>
                <w:noProof/>
                <w:webHidden/>
              </w:rPr>
              <w:t>26</w:t>
            </w:r>
            <w:r w:rsidR="00706D0E">
              <w:rPr>
                <w:noProof/>
                <w:webHidden/>
              </w:rPr>
              <w:fldChar w:fldCharType="end"/>
            </w:r>
          </w:hyperlink>
        </w:p>
        <w:p w14:paraId="3C78F658" w14:textId="7E3AC186" w:rsidR="00706D0E" w:rsidRDefault="002E26DA">
          <w:pPr>
            <w:pStyle w:val="TOC1"/>
            <w:tabs>
              <w:tab w:val="right" w:leader="dot" w:pos="9016"/>
            </w:tabs>
            <w:rPr>
              <w:rFonts w:eastAsiaTheme="minorEastAsia" w:cstheme="minorBidi"/>
              <w:b w:val="0"/>
              <w:bCs w:val="0"/>
              <w:i w:val="0"/>
              <w:iCs w:val="0"/>
              <w:noProof/>
            </w:rPr>
          </w:pPr>
          <w:hyperlink w:anchor="_Toc106555468" w:history="1">
            <w:r w:rsidR="00706D0E" w:rsidRPr="00A55F86">
              <w:rPr>
                <w:rStyle w:val="Hyperlink"/>
                <w:rFonts w:ascii="Arial" w:eastAsia="Arial" w:hAnsi="Arial" w:cs="Arial"/>
                <w:noProof/>
                <w:lang w:val="en"/>
              </w:rPr>
              <w:t>Acknowledgements</w:t>
            </w:r>
            <w:r w:rsidR="00706D0E">
              <w:rPr>
                <w:noProof/>
                <w:webHidden/>
              </w:rPr>
              <w:tab/>
            </w:r>
            <w:r w:rsidR="00706D0E">
              <w:rPr>
                <w:noProof/>
                <w:webHidden/>
              </w:rPr>
              <w:fldChar w:fldCharType="begin"/>
            </w:r>
            <w:r w:rsidR="00706D0E">
              <w:rPr>
                <w:noProof/>
                <w:webHidden/>
              </w:rPr>
              <w:instrText xml:space="preserve"> PAGEREF _Toc106555468 \h </w:instrText>
            </w:r>
            <w:r w:rsidR="00706D0E">
              <w:rPr>
                <w:noProof/>
                <w:webHidden/>
              </w:rPr>
            </w:r>
            <w:r w:rsidR="00706D0E">
              <w:rPr>
                <w:noProof/>
                <w:webHidden/>
              </w:rPr>
              <w:fldChar w:fldCharType="separate"/>
            </w:r>
            <w:r w:rsidR="00750649">
              <w:rPr>
                <w:noProof/>
                <w:webHidden/>
              </w:rPr>
              <w:t>26</w:t>
            </w:r>
            <w:r w:rsidR="00706D0E">
              <w:rPr>
                <w:noProof/>
                <w:webHidden/>
              </w:rPr>
              <w:fldChar w:fldCharType="end"/>
            </w:r>
          </w:hyperlink>
        </w:p>
        <w:p w14:paraId="078F71DA" w14:textId="594E0DEB" w:rsidR="00706D0E" w:rsidRDefault="002E26DA">
          <w:pPr>
            <w:pStyle w:val="TOC1"/>
            <w:tabs>
              <w:tab w:val="right" w:leader="dot" w:pos="9016"/>
            </w:tabs>
            <w:rPr>
              <w:rFonts w:eastAsiaTheme="minorEastAsia" w:cstheme="minorBidi"/>
              <w:b w:val="0"/>
              <w:bCs w:val="0"/>
              <w:i w:val="0"/>
              <w:iCs w:val="0"/>
              <w:noProof/>
            </w:rPr>
          </w:pPr>
          <w:hyperlink w:anchor="_Toc106555469" w:history="1">
            <w:r w:rsidR="00706D0E" w:rsidRPr="00A55F86">
              <w:rPr>
                <w:rStyle w:val="Hyperlink"/>
                <w:rFonts w:ascii="Arial" w:eastAsia="Arial" w:hAnsi="Arial" w:cs="Arial"/>
                <w:noProof/>
                <w:lang w:val="en"/>
              </w:rPr>
              <w:t>References</w:t>
            </w:r>
            <w:r w:rsidR="00706D0E">
              <w:rPr>
                <w:noProof/>
                <w:webHidden/>
              </w:rPr>
              <w:tab/>
            </w:r>
            <w:r w:rsidR="00706D0E">
              <w:rPr>
                <w:noProof/>
                <w:webHidden/>
              </w:rPr>
              <w:fldChar w:fldCharType="begin"/>
            </w:r>
            <w:r w:rsidR="00706D0E">
              <w:rPr>
                <w:noProof/>
                <w:webHidden/>
              </w:rPr>
              <w:instrText xml:space="preserve"> PAGEREF _Toc106555469 \h </w:instrText>
            </w:r>
            <w:r w:rsidR="00706D0E">
              <w:rPr>
                <w:noProof/>
                <w:webHidden/>
              </w:rPr>
            </w:r>
            <w:r w:rsidR="00706D0E">
              <w:rPr>
                <w:noProof/>
                <w:webHidden/>
              </w:rPr>
              <w:fldChar w:fldCharType="separate"/>
            </w:r>
            <w:r w:rsidR="00750649">
              <w:rPr>
                <w:noProof/>
                <w:webHidden/>
              </w:rPr>
              <w:t>26</w:t>
            </w:r>
            <w:r w:rsidR="00706D0E">
              <w:rPr>
                <w:noProof/>
                <w:webHidden/>
              </w:rPr>
              <w:fldChar w:fldCharType="end"/>
            </w:r>
          </w:hyperlink>
        </w:p>
        <w:p w14:paraId="250F708B" w14:textId="10F4D425" w:rsidR="00706D0E" w:rsidRDefault="002E26DA">
          <w:pPr>
            <w:pStyle w:val="TOC1"/>
            <w:tabs>
              <w:tab w:val="right" w:leader="dot" w:pos="9016"/>
            </w:tabs>
            <w:rPr>
              <w:rFonts w:eastAsiaTheme="minorEastAsia" w:cstheme="minorBidi"/>
              <w:b w:val="0"/>
              <w:bCs w:val="0"/>
              <w:i w:val="0"/>
              <w:iCs w:val="0"/>
              <w:noProof/>
            </w:rPr>
          </w:pPr>
          <w:hyperlink w:anchor="_Toc106555470" w:history="1">
            <w:r w:rsidR="00706D0E" w:rsidRPr="00A55F86">
              <w:rPr>
                <w:rStyle w:val="Hyperlink"/>
                <w:rFonts w:ascii="Arial" w:eastAsia="Arial" w:hAnsi="Arial" w:cs="Arial"/>
                <w:noProof/>
                <w:lang w:val="en"/>
              </w:rPr>
              <w:t>Appendix A: Supplementary figures</w:t>
            </w:r>
            <w:r w:rsidR="00706D0E">
              <w:rPr>
                <w:noProof/>
                <w:webHidden/>
              </w:rPr>
              <w:tab/>
            </w:r>
            <w:r w:rsidR="00706D0E">
              <w:rPr>
                <w:noProof/>
                <w:webHidden/>
              </w:rPr>
              <w:fldChar w:fldCharType="begin"/>
            </w:r>
            <w:r w:rsidR="00706D0E">
              <w:rPr>
                <w:noProof/>
                <w:webHidden/>
              </w:rPr>
              <w:instrText xml:space="preserve"> PAGEREF _Toc106555470 \h </w:instrText>
            </w:r>
            <w:r w:rsidR="00706D0E">
              <w:rPr>
                <w:noProof/>
                <w:webHidden/>
              </w:rPr>
            </w:r>
            <w:r w:rsidR="00706D0E">
              <w:rPr>
                <w:noProof/>
                <w:webHidden/>
              </w:rPr>
              <w:fldChar w:fldCharType="separate"/>
            </w:r>
            <w:r w:rsidR="00750649">
              <w:rPr>
                <w:noProof/>
                <w:webHidden/>
              </w:rPr>
              <w:t>34</w:t>
            </w:r>
            <w:r w:rsidR="00706D0E">
              <w:rPr>
                <w:noProof/>
                <w:webHidden/>
              </w:rPr>
              <w:fldChar w:fldCharType="end"/>
            </w:r>
          </w:hyperlink>
        </w:p>
        <w:p w14:paraId="5C5D4EC0" w14:textId="616172F3" w:rsidR="00706D0E" w:rsidRDefault="002E26DA">
          <w:pPr>
            <w:pStyle w:val="TOC1"/>
            <w:tabs>
              <w:tab w:val="right" w:leader="dot" w:pos="9016"/>
            </w:tabs>
            <w:rPr>
              <w:rFonts w:eastAsiaTheme="minorEastAsia" w:cstheme="minorBidi"/>
              <w:b w:val="0"/>
              <w:bCs w:val="0"/>
              <w:i w:val="0"/>
              <w:iCs w:val="0"/>
              <w:noProof/>
            </w:rPr>
          </w:pPr>
          <w:hyperlink w:anchor="_Toc106555471" w:history="1">
            <w:r w:rsidR="00706D0E" w:rsidRPr="00A55F86">
              <w:rPr>
                <w:rStyle w:val="Hyperlink"/>
                <w:rFonts w:ascii="Arial" w:eastAsia="Arial" w:hAnsi="Arial" w:cs="Arial"/>
                <w:noProof/>
                <w:lang w:val="en"/>
              </w:rPr>
              <w:t>Appendix B: Statistical analysis output</w:t>
            </w:r>
            <w:r w:rsidR="00706D0E">
              <w:rPr>
                <w:noProof/>
                <w:webHidden/>
              </w:rPr>
              <w:tab/>
            </w:r>
            <w:r w:rsidR="00706D0E">
              <w:rPr>
                <w:noProof/>
                <w:webHidden/>
              </w:rPr>
              <w:fldChar w:fldCharType="begin"/>
            </w:r>
            <w:r w:rsidR="00706D0E">
              <w:rPr>
                <w:noProof/>
                <w:webHidden/>
              </w:rPr>
              <w:instrText xml:space="preserve"> PAGEREF _Toc106555471 \h </w:instrText>
            </w:r>
            <w:r w:rsidR="00706D0E">
              <w:rPr>
                <w:noProof/>
                <w:webHidden/>
              </w:rPr>
            </w:r>
            <w:r w:rsidR="00706D0E">
              <w:rPr>
                <w:noProof/>
                <w:webHidden/>
              </w:rPr>
              <w:fldChar w:fldCharType="separate"/>
            </w:r>
            <w:r w:rsidR="00750649">
              <w:rPr>
                <w:noProof/>
                <w:webHidden/>
              </w:rPr>
              <w:t>35</w:t>
            </w:r>
            <w:r w:rsidR="00706D0E">
              <w:rPr>
                <w:noProof/>
                <w:webHidden/>
              </w:rPr>
              <w:fldChar w:fldCharType="end"/>
            </w:r>
          </w:hyperlink>
        </w:p>
        <w:p w14:paraId="789C73C6" w14:textId="02A2F5D1" w:rsidR="00FD2416" w:rsidRDefault="00FD2416">
          <w:r>
            <w:rPr>
              <w:b/>
              <w:bCs/>
              <w:noProof/>
            </w:rPr>
            <w:fldChar w:fldCharType="end"/>
          </w:r>
        </w:p>
      </w:sdtContent>
    </w:sdt>
    <w:p w14:paraId="14B47749" w14:textId="50308CDE" w:rsidR="008E7B01" w:rsidRPr="00F71DAE" w:rsidRDefault="08350738" w:rsidP="00E4179C">
      <w:pPr>
        <w:pStyle w:val="Title"/>
        <w:rPr>
          <w:sz w:val="48"/>
          <w:szCs w:val="48"/>
          <w:lang w:val="en"/>
        </w:rPr>
      </w:pPr>
      <w:r w:rsidRPr="00F71DAE">
        <w:rPr>
          <w:sz w:val="48"/>
          <w:szCs w:val="48"/>
          <w:lang w:val="en"/>
        </w:rPr>
        <w:t xml:space="preserve">Intercropping on Mars: </w:t>
      </w:r>
      <w:r w:rsidR="00F71DAE" w:rsidRPr="00F71DAE">
        <w:rPr>
          <w:sz w:val="48"/>
          <w:szCs w:val="48"/>
          <w:lang w:val="en"/>
        </w:rPr>
        <w:t>A</w:t>
      </w:r>
      <w:r w:rsidRPr="00F71DAE">
        <w:rPr>
          <w:sz w:val="48"/>
          <w:szCs w:val="48"/>
          <w:lang w:val="en"/>
        </w:rPr>
        <w:t xml:space="preserve"> </w:t>
      </w:r>
      <w:r w:rsidR="00F71DAE" w:rsidRPr="00F71DAE">
        <w:rPr>
          <w:sz w:val="48"/>
          <w:szCs w:val="48"/>
          <w:lang w:val="en"/>
        </w:rPr>
        <w:t>P</w:t>
      </w:r>
      <w:r w:rsidRPr="00F71DAE">
        <w:rPr>
          <w:sz w:val="48"/>
          <w:szCs w:val="48"/>
          <w:lang w:val="en"/>
        </w:rPr>
        <w:t xml:space="preserve">romising </w:t>
      </w:r>
      <w:r w:rsidR="00F71DAE" w:rsidRPr="00F71DAE">
        <w:rPr>
          <w:sz w:val="48"/>
          <w:szCs w:val="48"/>
          <w:lang w:val="en"/>
        </w:rPr>
        <w:t>S</w:t>
      </w:r>
      <w:r w:rsidRPr="00F71DAE">
        <w:rPr>
          <w:sz w:val="48"/>
          <w:szCs w:val="48"/>
          <w:lang w:val="en"/>
        </w:rPr>
        <w:t xml:space="preserve">ystem to </w:t>
      </w:r>
      <w:r w:rsidR="00F71DAE" w:rsidRPr="00F71DAE">
        <w:rPr>
          <w:sz w:val="48"/>
          <w:szCs w:val="48"/>
          <w:lang w:val="en"/>
        </w:rPr>
        <w:t>O</w:t>
      </w:r>
      <w:r w:rsidRPr="00F71DAE">
        <w:rPr>
          <w:sz w:val="48"/>
          <w:szCs w:val="48"/>
          <w:lang w:val="en"/>
        </w:rPr>
        <w:t xml:space="preserve">ptimize </w:t>
      </w:r>
      <w:r w:rsidR="00F71DAE" w:rsidRPr="00F71DAE">
        <w:rPr>
          <w:sz w:val="48"/>
          <w:szCs w:val="48"/>
          <w:lang w:val="en"/>
        </w:rPr>
        <w:t>F</w:t>
      </w:r>
      <w:r w:rsidRPr="00F71DAE">
        <w:rPr>
          <w:sz w:val="48"/>
          <w:szCs w:val="48"/>
          <w:lang w:val="en"/>
        </w:rPr>
        <w:t xml:space="preserve">resh </w:t>
      </w:r>
      <w:r w:rsidR="00F71DAE" w:rsidRPr="00F71DAE">
        <w:rPr>
          <w:sz w:val="48"/>
          <w:szCs w:val="48"/>
          <w:lang w:val="en"/>
        </w:rPr>
        <w:t>F</w:t>
      </w:r>
      <w:r w:rsidRPr="00F71DAE">
        <w:rPr>
          <w:sz w:val="48"/>
          <w:szCs w:val="48"/>
          <w:lang w:val="en"/>
        </w:rPr>
        <w:t xml:space="preserve">ood </w:t>
      </w:r>
      <w:r w:rsidR="00F71DAE" w:rsidRPr="00F71DAE">
        <w:rPr>
          <w:sz w:val="48"/>
          <w:szCs w:val="48"/>
          <w:lang w:val="en"/>
        </w:rPr>
        <w:t>P</w:t>
      </w:r>
      <w:r w:rsidRPr="00F71DAE">
        <w:rPr>
          <w:sz w:val="48"/>
          <w:szCs w:val="48"/>
          <w:lang w:val="en"/>
        </w:rPr>
        <w:t xml:space="preserve">roduction in </w:t>
      </w:r>
      <w:r w:rsidR="00F71DAE" w:rsidRPr="00F71DAE">
        <w:rPr>
          <w:sz w:val="48"/>
          <w:szCs w:val="48"/>
          <w:lang w:val="en"/>
        </w:rPr>
        <w:t>F</w:t>
      </w:r>
      <w:r w:rsidRPr="00F71DAE">
        <w:rPr>
          <w:sz w:val="48"/>
          <w:szCs w:val="48"/>
          <w:lang w:val="en"/>
        </w:rPr>
        <w:t xml:space="preserve">uture Martian </w:t>
      </w:r>
      <w:r w:rsidR="00F71DAE" w:rsidRPr="00F71DAE">
        <w:rPr>
          <w:sz w:val="48"/>
          <w:szCs w:val="48"/>
          <w:lang w:val="en"/>
        </w:rPr>
        <w:t>C</w:t>
      </w:r>
      <w:r w:rsidRPr="00F71DAE">
        <w:rPr>
          <w:sz w:val="48"/>
          <w:szCs w:val="48"/>
          <w:lang w:val="en"/>
        </w:rPr>
        <w:t>olonies</w:t>
      </w:r>
    </w:p>
    <w:p w14:paraId="6A50E955" w14:textId="77777777" w:rsidR="00E4179C" w:rsidRPr="00886839" w:rsidRDefault="00E4179C" w:rsidP="08350738">
      <w:pPr>
        <w:spacing w:line="391" w:lineRule="exact"/>
        <w:rPr>
          <w:rFonts w:ascii="Arial" w:eastAsia="Arial" w:hAnsi="Arial" w:cs="Arial"/>
          <w:sz w:val="34"/>
          <w:szCs w:val="34"/>
          <w:lang w:val="en"/>
        </w:rPr>
      </w:pPr>
    </w:p>
    <w:p w14:paraId="2197E1E2" w14:textId="3AC5AA35" w:rsidR="00026CB3" w:rsidRPr="00485EA5" w:rsidRDefault="08350738" w:rsidP="08350738">
      <w:pPr>
        <w:pStyle w:val="Heading1"/>
        <w:rPr>
          <w:rFonts w:ascii="Arial" w:eastAsia="Arial" w:hAnsi="Arial" w:cs="Arial"/>
          <w:color w:val="1C4587"/>
          <w:lang w:val="en"/>
        </w:rPr>
      </w:pPr>
      <w:bookmarkStart w:id="0" w:name="_Toc106555437"/>
      <w:r w:rsidRPr="00485EA5">
        <w:rPr>
          <w:rFonts w:ascii="Arial" w:eastAsia="Arial" w:hAnsi="Arial" w:cs="Arial"/>
          <w:color w:val="1C4587"/>
          <w:lang w:val="en"/>
        </w:rPr>
        <w:t>Abstract</w:t>
      </w:r>
      <w:bookmarkEnd w:id="0"/>
    </w:p>
    <w:p w14:paraId="5AC15C83" w14:textId="77777777" w:rsidR="00E4179C" w:rsidRPr="00E4179C" w:rsidRDefault="00E4179C" w:rsidP="00E4179C">
      <w:pPr>
        <w:rPr>
          <w:lang w:val="en" w:eastAsia="en-US"/>
        </w:rPr>
      </w:pPr>
    </w:p>
    <w:p w14:paraId="4706FD62" w14:textId="77777777" w:rsidR="00DA5F7A" w:rsidRPr="009D5BF4" w:rsidRDefault="00B303DD" w:rsidP="00DA5F7A">
      <w:r>
        <w:t xml:space="preserve">Future human colonists on Mars </w:t>
      </w:r>
      <w:r w:rsidR="0058789B">
        <w:t xml:space="preserve">will </w:t>
      </w:r>
      <w:r w:rsidR="00C2459F">
        <w:t>need to produce fresh food</w:t>
      </w:r>
      <w:r w:rsidR="00B07430">
        <w:t xml:space="preserve"> </w:t>
      </w:r>
      <w:r w:rsidR="00DF0985">
        <w:rPr>
          <w:i/>
        </w:rPr>
        <w:t xml:space="preserve">in </w:t>
      </w:r>
      <w:r w:rsidR="00DF0985" w:rsidRPr="00DF0985">
        <w:rPr>
          <w:i/>
        </w:rPr>
        <w:t>situ</w:t>
      </w:r>
      <w:r w:rsidR="00DF0985">
        <w:t xml:space="preserve"> </w:t>
      </w:r>
      <w:r w:rsidR="00B07430">
        <w:t xml:space="preserve">to </w:t>
      </w:r>
      <w:r w:rsidR="00DF0985">
        <w:t>a</w:t>
      </w:r>
      <w:r w:rsidR="005C4534">
        <w:t>c</w:t>
      </w:r>
      <w:r w:rsidR="00DF0985">
        <w:t xml:space="preserve">quire </w:t>
      </w:r>
      <w:r w:rsidR="00F42888">
        <w:t>key nutrients</w:t>
      </w:r>
      <w:r w:rsidR="00AC397F">
        <w:t xml:space="preserve"> </w:t>
      </w:r>
      <w:r w:rsidR="005C4534">
        <w:t xml:space="preserve">which are lost in the process of </w:t>
      </w:r>
      <w:r w:rsidR="00B4670E">
        <w:t xml:space="preserve">food </w:t>
      </w:r>
      <w:r w:rsidR="00A96070">
        <w:t xml:space="preserve">dehydration, </w:t>
      </w:r>
      <w:r w:rsidR="007845CE">
        <w:t>the chief technique</w:t>
      </w:r>
      <w:r w:rsidR="00051FAE">
        <w:t xml:space="preserve"> of </w:t>
      </w:r>
      <w:r w:rsidR="004814EE">
        <w:t>sending food to space.</w:t>
      </w:r>
      <w:r w:rsidR="007845CE">
        <w:t xml:space="preserve"> </w:t>
      </w:r>
      <w:r w:rsidR="00491A36">
        <w:t xml:space="preserve">Colonies </w:t>
      </w:r>
      <w:r w:rsidR="004814EE">
        <w:t xml:space="preserve">on Mars </w:t>
      </w:r>
      <w:r w:rsidR="00596927">
        <w:t xml:space="preserve">will operate </w:t>
      </w:r>
      <w:r w:rsidR="004814EE">
        <w:t>under</w:t>
      </w:r>
      <w:r w:rsidR="00596927">
        <w:t xml:space="preserve"> </w:t>
      </w:r>
      <w:r w:rsidR="007E3DE1">
        <w:t>limited space</w:t>
      </w:r>
      <w:r w:rsidR="00067FA5">
        <w:t xml:space="preserve">, </w:t>
      </w:r>
      <w:r w:rsidR="007E3DE1">
        <w:t>energy</w:t>
      </w:r>
      <w:r w:rsidR="00067FA5">
        <w:t xml:space="preserve">, </w:t>
      </w:r>
      <w:r w:rsidR="00E230A0">
        <w:t>and reliability on resupplies from Earth</w:t>
      </w:r>
      <w:r w:rsidR="008B47E4">
        <w:t>.</w:t>
      </w:r>
      <w:r w:rsidR="007E3DE1">
        <w:t xml:space="preserve"> </w:t>
      </w:r>
      <w:r w:rsidR="00DA5F7A">
        <w:t>The aim of this experiment was to test the viability and prospect of applying an intercropping system as a potential method for soil-based food production in future Martian colonies</w:t>
      </w:r>
      <w:r w:rsidR="00E0084F" w:rsidRPr="00E0084F">
        <w:t xml:space="preserve">, </w:t>
      </w:r>
      <w:r w:rsidR="00E0084F">
        <w:t xml:space="preserve">in order to optimize </w:t>
      </w:r>
      <w:r w:rsidR="00525ACD">
        <w:t xml:space="preserve">the use of resources </w:t>
      </w:r>
      <w:r w:rsidR="004101E8">
        <w:t xml:space="preserve">and </w:t>
      </w:r>
      <w:r w:rsidR="00AF15B0">
        <w:t xml:space="preserve">enhance </w:t>
      </w:r>
      <w:r w:rsidR="003034E1">
        <w:t xml:space="preserve">the </w:t>
      </w:r>
      <w:r w:rsidR="00B36BE7">
        <w:t>self-sustainability</w:t>
      </w:r>
      <w:r w:rsidR="00E77ABF">
        <w:t xml:space="preserve"> </w:t>
      </w:r>
      <w:r w:rsidR="003034E1">
        <w:t xml:space="preserve">of the </w:t>
      </w:r>
      <w:r w:rsidR="00E77ABF">
        <w:t>colony</w:t>
      </w:r>
      <w:r w:rsidR="00281F45">
        <w:t xml:space="preserve">. </w:t>
      </w:r>
      <w:r w:rsidR="00450DE0">
        <w:t xml:space="preserve">A greenhouse pot experiment was conducted </w:t>
      </w:r>
      <w:r w:rsidR="00367257">
        <w:t xml:space="preserve">using three </w:t>
      </w:r>
      <w:r w:rsidR="00ED4CB7">
        <w:t>companion</w:t>
      </w:r>
      <w:r w:rsidR="00367257">
        <w:t xml:space="preserve"> species</w:t>
      </w:r>
      <w:r w:rsidR="000055C5">
        <w:t xml:space="preserve"> (</w:t>
      </w:r>
      <w:r w:rsidR="00A07EAA" w:rsidRPr="08350738">
        <w:t>pea</w:t>
      </w:r>
      <w:r w:rsidR="00A07EAA" w:rsidRPr="00A07EAA">
        <w:t xml:space="preserve">, </w:t>
      </w:r>
      <w:r w:rsidR="00A07EAA" w:rsidRPr="08350738">
        <w:rPr>
          <w:i/>
          <w:iCs/>
        </w:rPr>
        <w:t>Pisum sativum</w:t>
      </w:r>
      <w:r w:rsidR="00A07EAA" w:rsidRPr="08350738">
        <w:t>), carrot</w:t>
      </w:r>
      <w:r w:rsidR="00A07EAA" w:rsidRPr="00A07EAA">
        <w:t xml:space="preserve">, </w:t>
      </w:r>
      <w:r w:rsidR="00A07EAA" w:rsidRPr="08350738">
        <w:rPr>
          <w:i/>
          <w:iCs/>
        </w:rPr>
        <w:t>Daucus carota</w:t>
      </w:r>
      <w:r w:rsidR="00A07EAA" w:rsidRPr="00A07EAA">
        <w:t xml:space="preserve">, </w:t>
      </w:r>
      <w:r w:rsidR="00A07EAA" w:rsidRPr="08350738">
        <w:t>and tomato</w:t>
      </w:r>
      <w:r w:rsidR="00D461D6" w:rsidRPr="00D461D6">
        <w:t xml:space="preserve"> </w:t>
      </w:r>
      <w:r w:rsidR="00A07EAA" w:rsidRPr="08350738">
        <w:rPr>
          <w:i/>
          <w:iCs/>
        </w:rPr>
        <w:t xml:space="preserve">Solanum </w:t>
      </w:r>
      <w:proofErr w:type="spellStart"/>
      <w:r w:rsidR="00A07EAA" w:rsidRPr="08350738">
        <w:rPr>
          <w:i/>
          <w:iCs/>
        </w:rPr>
        <w:t>lycopersicum</w:t>
      </w:r>
      <w:proofErr w:type="spellEnd"/>
      <w:r w:rsidR="00A07EAA" w:rsidRPr="00A07EAA">
        <w:t>)</w:t>
      </w:r>
      <w:r w:rsidR="00CD09B2">
        <w:t xml:space="preserve">, </w:t>
      </w:r>
      <w:r w:rsidR="009E67B2">
        <w:rPr>
          <w:lang w:val="en-US"/>
        </w:rPr>
        <w:t>in</w:t>
      </w:r>
      <w:r w:rsidR="00640D5D">
        <w:t xml:space="preserve"> </w:t>
      </w:r>
      <w:r w:rsidR="00CD09B2">
        <w:t>three types of soil (</w:t>
      </w:r>
      <w:r w:rsidR="00A66C25">
        <w:t>“</w:t>
      </w:r>
      <w:r w:rsidR="00CD09B2">
        <w:t>MMS-1</w:t>
      </w:r>
      <w:r w:rsidR="00A66C25">
        <w:t>”</w:t>
      </w:r>
      <w:r w:rsidR="00CD09B2">
        <w:t xml:space="preserve"> Mars regolith simulant, potting soil and sand)</w:t>
      </w:r>
      <w:r w:rsidR="005E6030">
        <w:t xml:space="preserve">, </w:t>
      </w:r>
      <w:r w:rsidR="009E67B2" w:rsidRPr="009E67B2">
        <w:rPr>
          <w:lang w:val="en-US"/>
        </w:rPr>
        <w:t xml:space="preserve">grown </w:t>
      </w:r>
      <w:r w:rsidR="005E6030">
        <w:t>either together</w:t>
      </w:r>
      <w:r w:rsidR="003E09DA">
        <w:t xml:space="preserve"> </w:t>
      </w:r>
      <w:r w:rsidR="009F40BA">
        <w:t>(</w:t>
      </w:r>
      <w:r w:rsidR="003E09DA">
        <w:t>intercrop</w:t>
      </w:r>
      <w:r w:rsidR="009F40BA">
        <w:t>)</w:t>
      </w:r>
      <w:r w:rsidR="005E6030">
        <w:t xml:space="preserve"> or </w:t>
      </w:r>
      <w:r w:rsidR="00CD37A3">
        <w:t xml:space="preserve">separately </w:t>
      </w:r>
      <w:r w:rsidR="009F40BA">
        <w:t>(</w:t>
      </w:r>
      <w:r w:rsidR="005E6030">
        <w:t>monocrop</w:t>
      </w:r>
      <w:r w:rsidR="009F40BA">
        <w:t>)</w:t>
      </w:r>
      <w:r w:rsidR="00CD09B2">
        <w:t xml:space="preserve">. </w:t>
      </w:r>
      <w:r w:rsidR="00375AF2">
        <w:t xml:space="preserve">Plant performance </w:t>
      </w:r>
      <w:r w:rsidR="00480577">
        <w:t xml:space="preserve">was </w:t>
      </w:r>
      <w:r w:rsidR="00175437">
        <w:t>measured</w:t>
      </w:r>
      <w:r w:rsidR="00480577">
        <w:t xml:space="preserve"> </w:t>
      </w:r>
      <w:r w:rsidR="00AA069B">
        <w:t>as</w:t>
      </w:r>
      <w:r w:rsidR="00480577">
        <w:t xml:space="preserve"> </w:t>
      </w:r>
      <w:r w:rsidR="00D656F7">
        <w:t xml:space="preserve">above-ground biomass, yield, harvest index, </w:t>
      </w:r>
      <w:r w:rsidR="00475410">
        <w:t xml:space="preserve">and </w:t>
      </w:r>
      <w:r w:rsidR="001A5221">
        <w:t>NPK content in yield</w:t>
      </w:r>
      <w:r w:rsidR="005B2E92">
        <w:t xml:space="preserve">, </w:t>
      </w:r>
      <w:r w:rsidR="00C374BE">
        <w:t xml:space="preserve">and </w:t>
      </w:r>
      <w:r w:rsidR="00246FA2">
        <w:t xml:space="preserve">the </w:t>
      </w:r>
      <w:r w:rsidR="007B36D2">
        <w:t>overall intercropping</w:t>
      </w:r>
      <w:r w:rsidR="00246FA2">
        <w:t xml:space="preserve"> system performance was calculated as </w:t>
      </w:r>
      <w:r w:rsidR="001A5221">
        <w:t xml:space="preserve">total relative yield (RYT). </w:t>
      </w:r>
      <w:r w:rsidR="00DA5F7A">
        <w:t xml:space="preserve">Intercropping had clear effects on the performance of plants in Mars regolith, being mostly beneficial for tomato but detrimental for pea and carrot, </w:t>
      </w:r>
      <w:r w:rsidR="00F12029" w:rsidRPr="00692F54">
        <w:t>giving</w:t>
      </w:r>
      <w:r w:rsidR="00DA5F7A">
        <w:t xml:space="preserve"> the intercropping system an overall yield disadvantage compared to monocropping (RYT = 0.93). However, this overall effect was most likely due to the absence of nodulation</w:t>
      </w:r>
      <w:r w:rsidR="00692F54" w:rsidRPr="00692F54">
        <w:t xml:space="preserve"> by rhizobi</w:t>
      </w:r>
      <w:r w:rsidR="00A63A3B">
        <w:t>a bacteria</w:t>
      </w:r>
      <w:r w:rsidR="00DA5F7A">
        <w:t xml:space="preserve"> in the pea roots of Mars regolith. In sand, where nodulation was the most effective, the intercropping system </w:t>
      </w:r>
      <w:r w:rsidR="003126BA">
        <w:t>gave</w:t>
      </w:r>
      <w:r w:rsidR="00987E0A" w:rsidRPr="00987E0A">
        <w:t xml:space="preserve"> </w:t>
      </w:r>
      <w:r w:rsidR="00DA5F7A">
        <w:t xml:space="preserve">32% extra yield when compared to monocropping (RYT = 1.32). </w:t>
      </w:r>
      <w:r w:rsidR="00B06E40" w:rsidRPr="00B06E40">
        <w:t>There</w:t>
      </w:r>
      <w:r w:rsidR="00B06E40">
        <w:t xml:space="preserve">fore, </w:t>
      </w:r>
      <w:r w:rsidR="00DA5F7A">
        <w:t>w</w:t>
      </w:r>
      <w:r w:rsidR="00DA5F7A" w:rsidRPr="08350738">
        <w:t xml:space="preserve">hen peas </w:t>
      </w:r>
      <w:r w:rsidR="00DA5F7A">
        <w:t>were</w:t>
      </w:r>
      <w:r w:rsidR="00DA5F7A" w:rsidRPr="08350738">
        <w:t xml:space="preserve"> optimized for N-fixing, the intercropping</w:t>
      </w:r>
      <w:r w:rsidR="00DA5F7A">
        <w:t xml:space="preserve"> system</w:t>
      </w:r>
      <w:r w:rsidR="001E1587" w:rsidRPr="001E1587">
        <w:t xml:space="preserve"> as it was desi</w:t>
      </w:r>
      <w:r w:rsidR="001E1587">
        <w:t>gned</w:t>
      </w:r>
      <w:r w:rsidR="00DA5F7A">
        <w:t xml:space="preserve"> gave overall</w:t>
      </w:r>
      <w:r w:rsidR="00DA5F7A" w:rsidRPr="08350738">
        <w:t xml:space="preserve"> </w:t>
      </w:r>
      <w:r w:rsidR="00DA5F7A">
        <w:t xml:space="preserve">yield </w:t>
      </w:r>
      <w:r w:rsidR="00DA5F7A" w:rsidRPr="08350738">
        <w:t xml:space="preserve">advantages, </w:t>
      </w:r>
      <w:r w:rsidR="004D3CFC" w:rsidRPr="004D3CFC">
        <w:t>sho</w:t>
      </w:r>
      <w:r w:rsidR="004D3CFC">
        <w:t>wing</w:t>
      </w:r>
      <w:r w:rsidR="00DA5F7A" w:rsidRPr="08350738">
        <w:t xml:space="preserve"> promise for </w:t>
      </w:r>
      <w:r w:rsidR="002F500D" w:rsidRPr="002F500D">
        <w:t>the use of this</w:t>
      </w:r>
      <w:r w:rsidR="00DA5F7A" w:rsidRPr="08350738">
        <w:t xml:space="preserve"> method for optimizing crop growth on Mars. </w:t>
      </w:r>
      <w:r w:rsidR="00176098" w:rsidRPr="009D5BF4">
        <w:t xml:space="preserve">Key </w:t>
      </w:r>
      <w:r w:rsidR="00A66C17" w:rsidRPr="009D5BF4">
        <w:t xml:space="preserve">features of </w:t>
      </w:r>
      <w:r w:rsidR="007F6E6D">
        <w:t xml:space="preserve">the </w:t>
      </w:r>
      <w:r w:rsidR="00B80EF4">
        <w:t>MMS-1</w:t>
      </w:r>
      <w:r w:rsidR="007F6E6D">
        <w:t xml:space="preserve"> simulant </w:t>
      </w:r>
      <w:r w:rsidR="004E2065">
        <w:t>were</w:t>
      </w:r>
      <w:r w:rsidR="00A66C17" w:rsidRPr="009D5BF4">
        <w:t xml:space="preserve"> identified </w:t>
      </w:r>
      <w:r w:rsidR="003218E3" w:rsidRPr="003218E3">
        <w:rPr>
          <w:lang w:val="en-US"/>
        </w:rPr>
        <w:t>for</w:t>
      </w:r>
      <w:r w:rsidR="007F6E6D">
        <w:t xml:space="preserve"> </w:t>
      </w:r>
      <w:r w:rsidR="003501B9">
        <w:t xml:space="preserve">soil </w:t>
      </w:r>
      <w:r w:rsidR="00F77AB8">
        <w:t>amelioration</w:t>
      </w:r>
      <w:r w:rsidR="00782C6D">
        <w:t>, which</w:t>
      </w:r>
      <w:r w:rsidR="00F77AB8">
        <w:t xml:space="preserve"> can be applied</w:t>
      </w:r>
      <w:r w:rsidR="00DB04B2">
        <w:t xml:space="preserve"> in further research </w:t>
      </w:r>
      <w:r w:rsidR="00F91BC9">
        <w:t xml:space="preserve">to improve </w:t>
      </w:r>
      <w:r w:rsidR="00A93552">
        <w:t xml:space="preserve">intercropping systems </w:t>
      </w:r>
      <w:r w:rsidR="0071696E">
        <w:t xml:space="preserve">on Mars </w:t>
      </w:r>
      <w:r w:rsidR="00945BF3">
        <w:t>regolith.</w:t>
      </w:r>
    </w:p>
    <w:p w14:paraId="4D3967AF" w14:textId="77777777" w:rsidR="00C62847" w:rsidRPr="00782C6D" w:rsidRDefault="00C62847" w:rsidP="08350738"/>
    <w:p w14:paraId="13B3ED1F" w14:textId="1F21D7CE" w:rsidR="00026CB3" w:rsidRPr="00485EA5" w:rsidRDefault="08350738" w:rsidP="08350738">
      <w:pPr>
        <w:pStyle w:val="Heading1"/>
        <w:rPr>
          <w:rFonts w:ascii="Arial" w:eastAsia="Arial" w:hAnsi="Arial" w:cs="Arial"/>
          <w:color w:val="1C4587"/>
          <w:lang w:val="en"/>
        </w:rPr>
      </w:pPr>
      <w:bookmarkStart w:id="1" w:name="_Toc106555438"/>
      <w:r w:rsidRPr="00485EA5">
        <w:rPr>
          <w:rFonts w:ascii="Arial" w:eastAsia="Arial" w:hAnsi="Arial" w:cs="Arial"/>
          <w:color w:val="1C4587"/>
          <w:lang w:val="en"/>
        </w:rPr>
        <w:t>Introduction</w:t>
      </w:r>
      <w:bookmarkEnd w:id="1"/>
    </w:p>
    <w:p w14:paraId="789C6F09" w14:textId="77777777" w:rsidR="00E4179C" w:rsidRPr="00E4179C" w:rsidRDefault="00E4179C" w:rsidP="00E4179C">
      <w:pPr>
        <w:rPr>
          <w:lang w:val="en" w:eastAsia="en-US"/>
        </w:rPr>
      </w:pPr>
    </w:p>
    <w:p w14:paraId="245CB5FD" w14:textId="25DEA26C" w:rsidR="00026CB3" w:rsidRDefault="08350738">
      <w:r w:rsidRPr="08350738">
        <w:t>As we enter a new age of space exploration, having a permanent settlement on Mars is now a reality in the not-so-distant future. Conquering the Red Planet is an exciting endeavour, but also one that bring</w:t>
      </w:r>
      <w:r w:rsidR="00FD3804">
        <w:rPr>
          <w:lang w:val="en-US"/>
        </w:rPr>
        <w:t>s</w:t>
      </w:r>
      <w:r w:rsidRPr="08350738">
        <w:t xml:space="preserve"> several scientific, economic and strategic benefits to our own planet and species. Such benefits include stimulating innovation in science and technologies that can improve quality of life on Earth (ISECG, 2013), </w:t>
      </w:r>
      <w:r w:rsidR="00DD309C">
        <w:t>retrieving</w:t>
      </w:r>
      <w:r w:rsidR="00D54B04">
        <w:t xml:space="preserve"> valuable</w:t>
      </w:r>
      <w:r w:rsidRPr="08350738">
        <w:t xml:space="preserve"> natural resources </w:t>
      </w:r>
      <w:r w:rsidR="00C922E6">
        <w:t>that can</w:t>
      </w:r>
      <w:r w:rsidR="00E853AA">
        <w:t xml:space="preserve"> </w:t>
      </w:r>
      <w:r w:rsidRPr="08350738">
        <w:t xml:space="preserve">relieve the </w:t>
      </w:r>
      <w:r w:rsidR="0015148F">
        <w:t xml:space="preserve">mining </w:t>
      </w:r>
      <w:r w:rsidRPr="08350738">
        <w:t>pressure on our planet</w:t>
      </w:r>
      <w:r w:rsidR="00D54B04">
        <w:t xml:space="preserve"> </w:t>
      </w:r>
      <w:r w:rsidR="00D54B04" w:rsidRPr="08350738">
        <w:t>(Taylor et al., 2022</w:t>
      </w:r>
      <w:r w:rsidR="00D54B04">
        <w:t>)</w:t>
      </w:r>
      <w:r w:rsidR="004469BD">
        <w:t xml:space="preserve">, </w:t>
      </w:r>
      <w:r w:rsidRPr="08350738">
        <w:t xml:space="preserve">and being a base for further exploration of other celestial bodies in our solar system </w:t>
      </w:r>
      <w:r w:rsidR="00D54B04" w:rsidRPr="08350738">
        <w:t>(</w:t>
      </w:r>
      <w:proofErr w:type="spellStart"/>
      <w:r w:rsidR="00D54B04" w:rsidRPr="08350738">
        <w:t>Knappenberger</w:t>
      </w:r>
      <w:proofErr w:type="spellEnd"/>
      <w:r w:rsidR="00D54B04" w:rsidRPr="08350738">
        <w:t>, 2015)</w:t>
      </w:r>
      <w:r w:rsidR="00D54B04">
        <w:t>.</w:t>
      </w:r>
    </w:p>
    <w:p w14:paraId="13BE7F5B" w14:textId="77777777" w:rsidR="008F49EF" w:rsidRDefault="008F49EF"/>
    <w:p w14:paraId="0E2894BD" w14:textId="4B570A04" w:rsidR="00026CB3" w:rsidRDefault="08350738">
      <w:r w:rsidRPr="08350738">
        <w:t xml:space="preserve">Whilst rovers have begun to pave our way on Mars, the next stage of exploration and research would need to involve sending humans to </w:t>
      </w:r>
      <w:r w:rsidR="0070727D">
        <w:t>perform</w:t>
      </w:r>
      <w:r w:rsidRPr="08350738">
        <w:t xml:space="preserve"> the work themselves</w:t>
      </w:r>
      <w:r w:rsidR="00F14E3F">
        <w:t xml:space="preserve">, </w:t>
      </w:r>
      <w:r w:rsidR="006D50F6">
        <w:t xml:space="preserve">as </w:t>
      </w:r>
      <w:r w:rsidR="0051645C">
        <w:t>humans</w:t>
      </w:r>
      <w:r w:rsidR="006D50F6">
        <w:t xml:space="preserve"> are much more autonomous and efficient at accomplishing field tasks </w:t>
      </w:r>
      <w:r w:rsidR="001977C2">
        <w:t>and carrying out research</w:t>
      </w:r>
      <w:r w:rsidR="00FF587F">
        <w:t xml:space="preserve"> </w:t>
      </w:r>
      <w:r w:rsidR="00CE6781">
        <w:fldChar w:fldCharType="begin" w:fldLock="1"/>
      </w:r>
      <w:r w:rsidR="00CE6781">
        <w:instrText>ADDIN CSL_CITATION {"citationItems":[{"id":"ITEM-1","itemData":{"DOI":"10.1038/SCIENTIFICAMERICAN0208-26SP","ISSN":"1936-1513","abstract":"file:///C:/Users/Harry/Desktop/Humans vs.pdf","author":[{"dropping-particle":"","family":"Slakey","given":"Francis","non-dropping-particle":"","parse-names":false,"suffix":""},{"dropping-particle":"","family":"Spudis","given":"Paul D.","non-dropping-particle":"","parse-names":false,"suffix":""}],"container-title":"Scientific American sp","id":"ITEM-1","issue":"1","issued":{"date-parts":[["2008","2"]]},"page":"26-33","publisher":"Springer Science and Business Media LLC","title":"Robots vs. Humans: Who Should Explore Space?","type":"article-journal","volume":"18"},"uris":["http://www.mendeley.com/documents/?uuid=892ed029-3cba-3c2a-ba73-1f6b9bc24076"]}],"mendeley":{"formattedCitation":"(Slakey &amp; Spudis, 2008)","plainTextFormattedCitation":"(Slakey &amp; Spudis, 2008)","previouslyFormattedCitation":"(Slakey &amp; Spudis, 2008)"},"properties":{"noteIndex":0},"schema":"https://github.com/citation-style-language/schema/raw/master/csl-citation.json"}</w:instrText>
      </w:r>
      <w:r w:rsidR="00CE6781">
        <w:fldChar w:fldCharType="separate"/>
      </w:r>
      <w:r w:rsidR="00CE6781" w:rsidRPr="004D7A15">
        <w:rPr>
          <w:noProof/>
        </w:rPr>
        <w:t>(Slakey &amp; Spudis, 2008)</w:t>
      </w:r>
      <w:r w:rsidR="00CE6781">
        <w:fldChar w:fldCharType="end"/>
      </w:r>
      <w:r w:rsidR="006D50F6">
        <w:t>.</w:t>
      </w:r>
      <w:r w:rsidRPr="08350738">
        <w:t xml:space="preserve"> However, having humans on Mars means they need to have their basic necessities covered, and this includes food. To supply and resupply all of the food needs of a long-term settlement is both impractical as well as economically inviable, which means that the crew will have to make use of </w:t>
      </w:r>
      <w:r w:rsidR="001A32A4" w:rsidRPr="002573E6">
        <w:rPr>
          <w:lang w:val="en-US"/>
        </w:rPr>
        <w:t xml:space="preserve">local </w:t>
      </w:r>
      <w:r w:rsidRPr="08350738">
        <w:t xml:space="preserve">Martian resources to produce at least part of their food needs locally (Graham &amp; </w:t>
      </w:r>
      <w:proofErr w:type="spellStart"/>
      <w:r w:rsidRPr="08350738">
        <w:t>Bamsey</w:t>
      </w:r>
      <w:proofErr w:type="spellEnd"/>
      <w:r w:rsidRPr="08350738">
        <w:t xml:space="preserve">, 2016). </w:t>
      </w:r>
    </w:p>
    <w:p w14:paraId="45DEBF7F" w14:textId="77777777" w:rsidR="008F49EF" w:rsidRDefault="008F49EF"/>
    <w:p w14:paraId="0D6544C1" w14:textId="61472FF8" w:rsidR="00026CB3" w:rsidRDefault="08350738">
      <w:r w:rsidRPr="08350738">
        <w:t xml:space="preserve">The production of fresh food would in fact be an indispensable factor for any Martian colony. A bioregenerative food system, one where all resources are provided and produced </w:t>
      </w:r>
      <w:r w:rsidRPr="08350738">
        <w:rPr>
          <w:i/>
        </w:rPr>
        <w:t xml:space="preserve">in situ </w:t>
      </w:r>
      <w:r w:rsidRPr="08350738">
        <w:t xml:space="preserve">with minimal or no resupply from Earth, carries many advantages over the </w:t>
      </w:r>
      <w:proofErr w:type="spellStart"/>
      <w:r w:rsidRPr="08350738">
        <w:t>prepackaged</w:t>
      </w:r>
      <w:proofErr w:type="spellEnd"/>
      <w:r w:rsidRPr="08350738">
        <w:t xml:space="preserve"> dehydrated foods that astronauts usually eat. As well as imparting less of a burden volume-wise on the mission resources</w:t>
      </w:r>
      <w:r w:rsidR="002573E6" w:rsidRPr="002573E6">
        <w:rPr>
          <w:lang w:val="en-US"/>
        </w:rPr>
        <w:t xml:space="preserve"> (i</w:t>
      </w:r>
      <w:r w:rsidR="002573E6">
        <w:rPr>
          <w:lang w:val="en-US"/>
        </w:rPr>
        <w:t xml:space="preserve">.e. less </w:t>
      </w:r>
      <w:r w:rsidR="00423711">
        <w:rPr>
          <w:lang w:val="en-US"/>
        </w:rPr>
        <w:t xml:space="preserve">food needs to be brought </w:t>
      </w:r>
      <w:r w:rsidR="008E1625">
        <w:rPr>
          <w:lang w:val="en-US"/>
        </w:rPr>
        <w:t>aboard the spacecraft</w:t>
      </w:r>
      <w:r w:rsidR="00272004">
        <w:rPr>
          <w:lang w:val="en-US"/>
        </w:rPr>
        <w:t>)</w:t>
      </w:r>
      <w:r w:rsidRPr="08350738">
        <w:t>, a chief advantage of fresh food over dehydrated food is the retainment of nutrients essential to human health, especially antioxidants such as vitamin C and β-carotene, both of which are partially reduced or completely destroyed in the process of dehydration (</w:t>
      </w:r>
      <w:proofErr w:type="spellStart"/>
      <w:r w:rsidRPr="08350738">
        <w:t>Guine</w:t>
      </w:r>
      <w:proofErr w:type="spellEnd"/>
      <w:r w:rsidRPr="08350738">
        <w:t xml:space="preserve"> et al., 2017; Mohammadi et al., 2020; Santos &amp; Silva, 2010). </w:t>
      </w:r>
      <w:r w:rsidR="00B05028" w:rsidRPr="009B5B5B">
        <w:rPr>
          <w:color w:val="000000" w:themeColor="text1"/>
        </w:rPr>
        <w:t xml:space="preserve">Although supplementary </w:t>
      </w:r>
      <w:r w:rsidR="00F32A3B" w:rsidRPr="009B5B5B">
        <w:rPr>
          <w:color w:val="000000" w:themeColor="text1"/>
        </w:rPr>
        <w:t xml:space="preserve">pills </w:t>
      </w:r>
      <w:r w:rsidR="006D266E" w:rsidRPr="009B5B5B">
        <w:rPr>
          <w:color w:val="000000" w:themeColor="text1"/>
        </w:rPr>
        <w:t>could</w:t>
      </w:r>
      <w:r w:rsidR="00F32A3B" w:rsidRPr="009B5B5B">
        <w:rPr>
          <w:color w:val="000000" w:themeColor="text1"/>
        </w:rPr>
        <w:t xml:space="preserve"> be considere</w:t>
      </w:r>
      <w:r w:rsidR="008573BF" w:rsidRPr="009B5B5B">
        <w:rPr>
          <w:color w:val="000000" w:themeColor="text1"/>
        </w:rPr>
        <w:t xml:space="preserve">d to provide the lacking nutrients, </w:t>
      </w:r>
      <w:r w:rsidR="000F3484" w:rsidRPr="009B5B5B">
        <w:rPr>
          <w:color w:val="000000" w:themeColor="text1"/>
        </w:rPr>
        <w:t xml:space="preserve">fresh food carries many </w:t>
      </w:r>
      <w:r w:rsidR="00A73317" w:rsidRPr="009B5B5B">
        <w:rPr>
          <w:color w:val="000000" w:themeColor="text1"/>
        </w:rPr>
        <w:t xml:space="preserve">health </w:t>
      </w:r>
      <w:r w:rsidR="000F3484" w:rsidRPr="009B5B5B">
        <w:rPr>
          <w:color w:val="000000" w:themeColor="text1"/>
        </w:rPr>
        <w:t>advantages</w:t>
      </w:r>
      <w:r w:rsidR="00CC4695" w:rsidRPr="009B5B5B">
        <w:rPr>
          <w:color w:val="000000" w:themeColor="text1"/>
        </w:rPr>
        <w:t xml:space="preserve"> over </w:t>
      </w:r>
      <w:r w:rsidR="004E37A0" w:rsidRPr="00B70BBD">
        <w:rPr>
          <w:color w:val="000000" w:themeColor="text1"/>
          <w:lang w:val="en-US"/>
        </w:rPr>
        <w:t>such</w:t>
      </w:r>
      <w:r w:rsidR="00DD0A21" w:rsidRPr="009B5B5B">
        <w:rPr>
          <w:color w:val="000000" w:themeColor="text1"/>
        </w:rPr>
        <w:t xml:space="preserve">, </w:t>
      </w:r>
      <w:r w:rsidR="008805E1" w:rsidRPr="009B5B5B">
        <w:rPr>
          <w:color w:val="000000" w:themeColor="text1"/>
        </w:rPr>
        <w:t>mainly</w:t>
      </w:r>
      <w:r w:rsidR="00DD0A21" w:rsidRPr="009B5B5B">
        <w:rPr>
          <w:color w:val="000000" w:themeColor="text1"/>
        </w:rPr>
        <w:t xml:space="preserve"> </w:t>
      </w:r>
      <w:r w:rsidR="008805E1" w:rsidRPr="009B5B5B">
        <w:rPr>
          <w:color w:val="000000" w:themeColor="text1"/>
        </w:rPr>
        <w:t>concerning</w:t>
      </w:r>
      <w:r w:rsidR="00DD0A21" w:rsidRPr="009B5B5B">
        <w:rPr>
          <w:color w:val="000000" w:themeColor="text1"/>
        </w:rPr>
        <w:t xml:space="preserve"> </w:t>
      </w:r>
      <w:r w:rsidR="00896771" w:rsidRPr="009B5B5B">
        <w:rPr>
          <w:color w:val="000000" w:themeColor="text1"/>
        </w:rPr>
        <w:t>their</w:t>
      </w:r>
      <w:r w:rsidR="004E224A" w:rsidRPr="009B5B5B">
        <w:rPr>
          <w:color w:val="000000" w:themeColor="text1"/>
        </w:rPr>
        <w:t xml:space="preserve"> </w:t>
      </w:r>
      <w:r w:rsidR="00E76EDB" w:rsidRPr="009B5B5B">
        <w:rPr>
          <w:color w:val="000000" w:themeColor="text1"/>
        </w:rPr>
        <w:t>accompanying</w:t>
      </w:r>
      <w:r w:rsidR="001B7347" w:rsidRPr="009B5B5B">
        <w:rPr>
          <w:color w:val="000000" w:themeColor="text1"/>
        </w:rPr>
        <w:t xml:space="preserve"> added</w:t>
      </w:r>
      <w:r w:rsidR="00E76EDB" w:rsidRPr="009B5B5B">
        <w:rPr>
          <w:color w:val="000000" w:themeColor="text1"/>
        </w:rPr>
        <w:t xml:space="preserve"> micronutrients </w:t>
      </w:r>
      <w:r w:rsidR="0045712C" w:rsidRPr="009B5B5B">
        <w:rPr>
          <w:color w:val="000000" w:themeColor="text1"/>
        </w:rPr>
        <w:t>as well as</w:t>
      </w:r>
      <w:r w:rsidR="00E76EDB" w:rsidRPr="009B5B5B">
        <w:rPr>
          <w:color w:val="000000" w:themeColor="text1"/>
        </w:rPr>
        <w:t xml:space="preserve"> their </w:t>
      </w:r>
      <w:r w:rsidR="00E55AC2" w:rsidRPr="009B5B5B">
        <w:rPr>
          <w:color w:val="000000" w:themeColor="text1"/>
        </w:rPr>
        <w:t>better</w:t>
      </w:r>
      <w:r w:rsidR="00896771" w:rsidRPr="009B5B5B">
        <w:rPr>
          <w:color w:val="000000" w:themeColor="text1"/>
        </w:rPr>
        <w:t xml:space="preserve"> bioavailability</w:t>
      </w:r>
      <w:r w:rsidR="00FC684F" w:rsidRPr="009B5B5B">
        <w:rPr>
          <w:color w:val="000000" w:themeColor="text1"/>
        </w:rPr>
        <w:t xml:space="preserve"> in the body</w:t>
      </w:r>
      <w:r w:rsidR="00E76EDB" w:rsidRPr="009B5B5B">
        <w:rPr>
          <w:color w:val="000000" w:themeColor="text1"/>
        </w:rPr>
        <w:t>,</w:t>
      </w:r>
      <w:r w:rsidR="00896771" w:rsidRPr="009B5B5B">
        <w:rPr>
          <w:color w:val="000000" w:themeColor="text1"/>
        </w:rPr>
        <w:t xml:space="preserve"> </w:t>
      </w:r>
      <w:r w:rsidR="00FD32DA" w:rsidRPr="009B5B5B">
        <w:rPr>
          <w:color w:val="000000" w:themeColor="text1"/>
        </w:rPr>
        <w:t xml:space="preserve">which </w:t>
      </w:r>
      <w:r w:rsidR="009E1592" w:rsidRPr="009B5B5B">
        <w:rPr>
          <w:color w:val="000000" w:themeColor="text1"/>
        </w:rPr>
        <w:t>is</w:t>
      </w:r>
      <w:r w:rsidR="00FD32DA" w:rsidRPr="009B5B5B">
        <w:rPr>
          <w:color w:val="000000" w:themeColor="text1"/>
        </w:rPr>
        <w:t xml:space="preserve"> mediated via a complex array of other </w:t>
      </w:r>
      <w:r w:rsidR="00F610FF" w:rsidRPr="009B5B5B">
        <w:rPr>
          <w:color w:val="000000" w:themeColor="text1"/>
        </w:rPr>
        <w:t>compounds</w:t>
      </w:r>
      <w:r w:rsidR="00FC684F" w:rsidRPr="009B5B5B">
        <w:rPr>
          <w:color w:val="000000" w:themeColor="text1"/>
        </w:rPr>
        <w:t xml:space="preserve"> present in foods</w:t>
      </w:r>
      <w:r w:rsidR="00F610FF" w:rsidRPr="009B5B5B">
        <w:rPr>
          <w:color w:val="000000" w:themeColor="text1"/>
        </w:rPr>
        <w:t xml:space="preserve"> </w:t>
      </w:r>
      <w:r w:rsidR="00636FF8" w:rsidRPr="009B5B5B">
        <w:rPr>
          <w:color w:val="000000" w:themeColor="text1"/>
        </w:rPr>
        <w:t xml:space="preserve">that have synergistic effects on their </w:t>
      </w:r>
      <w:r w:rsidR="00D376F2" w:rsidRPr="009B5B5B">
        <w:rPr>
          <w:color w:val="000000" w:themeColor="text1"/>
        </w:rPr>
        <w:t>absorption and metabolism</w:t>
      </w:r>
      <w:r w:rsidR="00C140D7" w:rsidRPr="009B5B5B">
        <w:rPr>
          <w:color w:val="000000" w:themeColor="text1"/>
        </w:rPr>
        <w:t xml:space="preserve"> </w:t>
      </w:r>
      <w:r w:rsidR="009B5B5B" w:rsidRPr="009B5B5B">
        <w:rPr>
          <w:color w:val="000000" w:themeColor="text1"/>
        </w:rPr>
        <w:fldChar w:fldCharType="begin" w:fldLock="1"/>
      </w:r>
      <w:r w:rsidR="00AD1FAE">
        <w:rPr>
          <w:color w:val="000000" w:themeColor="text1"/>
        </w:rPr>
        <w:instrText>ADDIN CSL_CITATION {"citationItems":[{"id":"ITEM-1","itemData":{"DOI":"10.1177/2397847317696366","ISSN":"2397-8473","abstract":"Nutritional status is an important determinant of quality of life, morbidity, and mortality. This review is a survey of one of the least appreciated and understood factors that contributes significantly to nutritional health: that of bioavailability. As the economic importance of nutritional supplements and foods carrying claims of health promotion continues to grow, physicians are increasingly accountable for critically evaluating the therapeutic and toxicologic impact of any recommended nutritional supplements and foods, and to do so, an understanding of bioavailability is essential. As we learn more about nutrition, and as it becomes increasingly clear that our fund of knowledge about nutrition is not what it should be, physicians, allied health practitioners, patients, and public health policy makers are obliged to better understand the basis for efficacy and of safety of nutritional supplements and foods. The concept of bioavailability is central to advancing our clinical acumen, particularly for the older adult population (&gt;55 years of age), which according to the Centers for Disease Control and Prevention, typically take 16 scripted medications daily. In addition, over half of all adults consume one or more dietary supplements ( http://www.cdc.gov/nchs/data/databriefs/db61.pdf ). The World Health Organization data demonstrate that older adults form the single largest demographic group at disproportionate risk of inadequate diet and malnutrition ( http://www.who.int/ageing/publications/global_health.pdf ) followed by the pediatric population ( http://data.unicef.org/nutrition/malnutrition.html ). The challenge and the importance of understanding the determinants of bioavailability and the fundamentals of toxicology are demonstrated through the consideration of this construct in polyphenols. In support of this review, we scanned the literature using PubMed and Google Scholar. We selected peer-reviewed studies and review papers using the following search terms: bioavailability, nutritional supplements, food matrix, polyphenols, flavonoids, toxicology, microbiome, dietary intake, and metabolism.","author":[{"dropping-particle":"","family":"Pressman","given":"Peter","non-dropping-particle":"","parse-names":false,"suffix":""},{"dropping-particle":"","family":"Clemens","given":"Roger A","non-dropping-particle":"","parse-names":false,"suffix":""},{"dropping-particle":"","family":"Hayes","given":"A Wallace","non-dropping-particle":"","parse-names":false,"suffix":""}],"container-title":"Toxicology Research and Application","id":"ITEM-1","issued":{"date-parts":[["2017"]]},"page":"239784731769636","title":"Bioavailability of micronutrients obtained from supplements and food","type":"article-journal","volume":"1"},"uris":["http://www.mendeley.com/documents/?uuid=0610e655-f39f-457c-abfa-f9b6858e5e33"]}],"mendeley":{"formattedCitation":"(Pressman et al., 2017)","plainTextFormattedCitation":"(Pressman et al., 2017)","previouslyFormattedCitation":"(Pressman et al., 2017)"},"properties":{"noteIndex":0},"schema":"https://github.com/citation-style-language/schema/raw/master/csl-citation.json"}</w:instrText>
      </w:r>
      <w:r w:rsidR="009B5B5B" w:rsidRPr="009B5B5B">
        <w:rPr>
          <w:color w:val="000000" w:themeColor="text1"/>
        </w:rPr>
        <w:fldChar w:fldCharType="separate"/>
      </w:r>
      <w:r w:rsidR="009B5B5B" w:rsidRPr="009B5B5B">
        <w:rPr>
          <w:noProof/>
          <w:color w:val="000000" w:themeColor="text1"/>
        </w:rPr>
        <w:t>(Pressman et al., 2017)</w:t>
      </w:r>
      <w:r w:rsidR="009B5B5B" w:rsidRPr="009B5B5B">
        <w:rPr>
          <w:color w:val="000000" w:themeColor="text1"/>
        </w:rPr>
        <w:fldChar w:fldCharType="end"/>
      </w:r>
      <w:r w:rsidR="000F6C9E" w:rsidRPr="009B5B5B">
        <w:rPr>
          <w:color w:val="000000" w:themeColor="text1"/>
        </w:rPr>
        <w:t xml:space="preserve">. </w:t>
      </w:r>
      <w:r w:rsidR="004D53B3" w:rsidRPr="009B5B5B">
        <w:rPr>
          <w:color w:val="000000" w:themeColor="text1"/>
        </w:rPr>
        <w:t>Moreover, it further decreases the need to</w:t>
      </w:r>
      <w:r w:rsidR="001B2D71" w:rsidRPr="009B5B5B">
        <w:rPr>
          <w:color w:val="000000" w:themeColor="text1"/>
        </w:rPr>
        <w:t xml:space="preserve"> </w:t>
      </w:r>
      <w:r w:rsidR="004D53B3" w:rsidRPr="009B5B5B">
        <w:rPr>
          <w:color w:val="000000" w:themeColor="text1"/>
        </w:rPr>
        <w:t>rely</w:t>
      </w:r>
      <w:r w:rsidR="001B2D71" w:rsidRPr="009B5B5B">
        <w:rPr>
          <w:color w:val="000000" w:themeColor="text1"/>
        </w:rPr>
        <w:t xml:space="preserve"> on resupplies from Earth for essential dietary requirements</w:t>
      </w:r>
      <w:r w:rsidR="004D53B3" w:rsidRPr="009B5B5B">
        <w:rPr>
          <w:color w:val="000000" w:themeColor="text1"/>
        </w:rPr>
        <w:t xml:space="preserve">. </w:t>
      </w:r>
      <w:r w:rsidR="00A7258A">
        <w:t>The act of g</w:t>
      </w:r>
      <w:r w:rsidR="00291C65">
        <w:t>rowing fresh food</w:t>
      </w:r>
      <w:r w:rsidR="00A7258A">
        <w:t xml:space="preserve"> itself</w:t>
      </w:r>
      <w:r w:rsidR="00291C65">
        <w:t xml:space="preserve"> can </w:t>
      </w:r>
      <w:r w:rsidR="00A7258A">
        <w:t xml:space="preserve">also </w:t>
      </w:r>
      <w:r w:rsidR="00291C65">
        <w:t xml:space="preserve">have a great positive impact </w:t>
      </w:r>
      <w:r w:rsidR="00FC3938">
        <w:t>on the mental well-being of colonists.</w:t>
      </w:r>
      <w:r w:rsidRPr="08350738">
        <w:t xml:space="preserve"> </w:t>
      </w:r>
      <w:r w:rsidR="00FC3938">
        <w:t>R</w:t>
      </w:r>
      <w:r w:rsidRPr="08350738">
        <w:t>esearch on long-duration space missions, as well as analogue isolation simulations on Earth, have identified psychological and psychosocial factors as two of the most critical problems astronauts will face in their off-world missions (Kanas et al., 2009; Morphew, 2001). Practicing gardening activities has been repeatedly shown to be a significant and effective reliever of stress, anxiety and depression (</w:t>
      </w:r>
      <w:proofErr w:type="spellStart"/>
      <w:r w:rsidRPr="08350738">
        <w:t>Aistis</w:t>
      </w:r>
      <w:proofErr w:type="spellEnd"/>
      <w:r w:rsidRPr="08350738">
        <w:t xml:space="preserve"> et al., 2022; </w:t>
      </w:r>
      <w:proofErr w:type="spellStart"/>
      <w:r w:rsidRPr="08350738">
        <w:t>Clatworthy</w:t>
      </w:r>
      <w:proofErr w:type="spellEnd"/>
      <w:r w:rsidRPr="08350738">
        <w:t xml:space="preserve"> et al., 2013), and astronauts themselves have in the past expressed deep satisfaction at tending to plants in space (Nelson et al., 2008).</w:t>
      </w:r>
    </w:p>
    <w:p w14:paraId="010B5CE2" w14:textId="77777777" w:rsidR="00A50963" w:rsidRDefault="00A50963"/>
    <w:p w14:paraId="2BF7097E" w14:textId="0F8BDCD9" w:rsidR="00026CB3" w:rsidRDefault="08350738">
      <w:r w:rsidRPr="08350738">
        <w:t xml:space="preserve">Several methods for implementing bioregenerative food systems on Mars have been researched, most of which were focused on artificial growing media such as hydroponics and aquaponics. However, soil-based systems, which would involve making use of the available </w:t>
      </w:r>
      <w:r w:rsidRPr="08350738">
        <w:rPr>
          <w:i/>
        </w:rPr>
        <w:t>in situ</w:t>
      </w:r>
      <w:r w:rsidRPr="08350738">
        <w:t xml:space="preserve"> Martian regolith, have recently come to new light as having fundamental features for the long-term sustainability of a colony on Mars. Such a system confers many practical and </w:t>
      </w:r>
      <w:proofErr w:type="spellStart"/>
      <w:r w:rsidRPr="08350738">
        <w:t>economical</w:t>
      </w:r>
      <w:proofErr w:type="spellEnd"/>
      <w:r w:rsidRPr="08350738">
        <w:t xml:space="preserve"> advantages over artificial growing media, such as producing higher yields (</w:t>
      </w:r>
      <w:proofErr w:type="spellStart"/>
      <w:r w:rsidRPr="08350738">
        <w:t>Barta</w:t>
      </w:r>
      <w:proofErr w:type="spellEnd"/>
      <w:r w:rsidRPr="08350738">
        <w:t xml:space="preserve"> et al. 2001), offering better buffering capacity for operational errors and technical breaks (Maggi &amp; </w:t>
      </w:r>
      <w:proofErr w:type="spellStart"/>
      <w:r w:rsidRPr="08350738">
        <w:t>Pallud</w:t>
      </w:r>
      <w:proofErr w:type="spellEnd"/>
      <w:r w:rsidRPr="08350738">
        <w:t xml:space="preserve">, 2010), and harbouring a microbiome environment that could compensate for toxic </w:t>
      </w:r>
      <w:proofErr w:type="spellStart"/>
      <w:r w:rsidRPr="08350738">
        <w:t>build up</w:t>
      </w:r>
      <w:proofErr w:type="spellEnd"/>
      <w:r w:rsidRPr="08350738">
        <w:t xml:space="preserve"> of trace gases in the growth chamber (Nelson et al., 2008). </w:t>
      </w:r>
      <w:r w:rsidR="00B81A2D" w:rsidRPr="00B81A2D">
        <w:rPr>
          <w:lang w:val="en-US"/>
        </w:rPr>
        <w:t>Moreover</w:t>
      </w:r>
      <w:r w:rsidRPr="08350738">
        <w:t xml:space="preserve">, inedible crop parts and food waste, as well as human waste, can be composted </w:t>
      </w:r>
      <w:r w:rsidR="00B70BBD" w:rsidRPr="00B70BBD">
        <w:rPr>
          <w:lang w:val="en-US"/>
        </w:rPr>
        <w:t>and added to</w:t>
      </w:r>
      <w:r w:rsidR="00B81A2D">
        <w:rPr>
          <w:lang w:val="en-US"/>
        </w:rPr>
        <w:t xml:space="preserve"> </w:t>
      </w:r>
      <w:r w:rsidR="00B70BBD" w:rsidRPr="00B70BBD">
        <w:rPr>
          <w:lang w:val="en-US"/>
        </w:rPr>
        <w:t xml:space="preserve">the soil </w:t>
      </w:r>
      <w:r w:rsidRPr="08350738">
        <w:t>to provide nutrients for the next harvest. This adds a circularity factor to the system that would minimize, and eventually eliminate, any need for expensive resupplies of nutrients from Earth (Silverstone et al., 2003). This independence from Earth would be key to any long-term settlement, especially in regards to improving crew food safety should re-supplies from Earth delay or fail (Nelson et al., 2008).</w:t>
      </w:r>
    </w:p>
    <w:p w14:paraId="3F33F3E0" w14:textId="77777777" w:rsidR="00A50963" w:rsidRPr="00223910" w:rsidRDefault="00A50963">
      <w:pPr>
        <w:rPr>
          <w:color w:val="000000" w:themeColor="text1"/>
        </w:rPr>
      </w:pPr>
    </w:p>
    <w:p w14:paraId="0A72CABC" w14:textId="78FD8E9F" w:rsidR="006B14AA" w:rsidRPr="00223910" w:rsidRDefault="00D2371F" w:rsidP="00D2371F">
      <w:pPr>
        <w:rPr>
          <w:color w:val="000000" w:themeColor="text1"/>
        </w:rPr>
      </w:pPr>
      <w:r w:rsidRPr="00223910">
        <w:rPr>
          <w:color w:val="000000" w:themeColor="text1"/>
        </w:rPr>
        <w:t xml:space="preserve">Gardening on Mars </w:t>
      </w:r>
      <w:r w:rsidRPr="00223910">
        <w:rPr>
          <w:i/>
          <w:iCs/>
          <w:color w:val="000000" w:themeColor="text1"/>
        </w:rPr>
        <w:t>is</w:t>
      </w:r>
      <w:r w:rsidRPr="00223910">
        <w:rPr>
          <w:color w:val="000000" w:themeColor="text1"/>
        </w:rPr>
        <w:t xml:space="preserve"> viable</w:t>
      </w:r>
      <w:r w:rsidR="0065462A" w:rsidRPr="00223910">
        <w:rPr>
          <w:color w:val="000000" w:themeColor="text1"/>
        </w:rPr>
        <w:t xml:space="preserve">. Although Mars has a very thin atmosphere (1% that of Earth), it contains the necessary elements for plant growth, such as </w:t>
      </w:r>
      <w:r w:rsidR="00DA6FAA" w:rsidRPr="00223910">
        <w:rPr>
          <w:color w:val="000000" w:themeColor="text1"/>
        </w:rPr>
        <w:t>c</w:t>
      </w:r>
      <w:r w:rsidR="00463487" w:rsidRPr="00223910">
        <w:rPr>
          <w:color w:val="000000" w:themeColor="text1"/>
        </w:rPr>
        <w:t xml:space="preserve">arbon </w:t>
      </w:r>
      <w:r w:rsidR="00DA6FAA" w:rsidRPr="00223910">
        <w:rPr>
          <w:color w:val="000000" w:themeColor="text1"/>
        </w:rPr>
        <w:t>d</w:t>
      </w:r>
      <w:r w:rsidR="00463487" w:rsidRPr="00223910">
        <w:rPr>
          <w:color w:val="000000" w:themeColor="text1"/>
        </w:rPr>
        <w:t>ioxide (</w:t>
      </w:r>
      <w:r w:rsidR="0065462A" w:rsidRPr="00223910">
        <w:rPr>
          <w:color w:val="000000" w:themeColor="text1"/>
        </w:rPr>
        <w:t>CO</w:t>
      </w:r>
      <w:r w:rsidR="0065462A" w:rsidRPr="00223910">
        <w:rPr>
          <w:color w:val="000000" w:themeColor="text1"/>
          <w:vertAlign w:val="subscript"/>
        </w:rPr>
        <w:t>2</w:t>
      </w:r>
      <w:r w:rsidR="00463487" w:rsidRPr="00223910">
        <w:rPr>
          <w:color w:val="000000" w:themeColor="text1"/>
        </w:rPr>
        <w:t>)</w:t>
      </w:r>
      <w:r w:rsidR="0065462A" w:rsidRPr="00223910">
        <w:rPr>
          <w:color w:val="000000" w:themeColor="text1"/>
        </w:rPr>
        <w:t xml:space="preserve"> and </w:t>
      </w:r>
      <w:r w:rsidR="00DA6FAA" w:rsidRPr="00223910">
        <w:rPr>
          <w:color w:val="000000" w:themeColor="text1"/>
        </w:rPr>
        <w:t>n</w:t>
      </w:r>
      <w:r w:rsidR="0065462A" w:rsidRPr="00223910">
        <w:rPr>
          <w:color w:val="000000" w:themeColor="text1"/>
        </w:rPr>
        <w:t>itrogen</w:t>
      </w:r>
      <w:r w:rsidR="00463487" w:rsidRPr="00223910">
        <w:rPr>
          <w:color w:val="000000" w:themeColor="text1"/>
        </w:rPr>
        <w:t xml:space="preserve"> (N</w:t>
      </w:r>
      <w:r w:rsidR="00463487" w:rsidRPr="00223910">
        <w:rPr>
          <w:color w:val="000000" w:themeColor="text1"/>
          <w:vertAlign w:val="subscript"/>
        </w:rPr>
        <w:t>2</w:t>
      </w:r>
      <w:r w:rsidR="00463487" w:rsidRPr="00223910">
        <w:rPr>
          <w:color w:val="000000" w:themeColor="text1"/>
        </w:rPr>
        <w:t xml:space="preserve">) </w:t>
      </w:r>
      <w:r w:rsidR="00463487" w:rsidRPr="00223910">
        <w:rPr>
          <w:color w:val="000000" w:themeColor="text1"/>
        </w:rPr>
        <w:fldChar w:fldCharType="begin" w:fldLock="1"/>
      </w:r>
      <w:r w:rsidR="00463487" w:rsidRPr="00223910">
        <w:rPr>
          <w:color w:val="000000" w:themeColor="text1"/>
        </w:rPr>
        <w:instrText>ADDIN CSL_CITATION {"citationItems":[{"id":"ITEM-1","itemData":{"author":[{"dropping-particle":"","family":"ESA","given":"","non-dropping-particle":"","parse-names":false,"suffix":""}],"id":"ITEM-1","issued":{"date-parts":[["2018"]]},"title":"Comparing the atmospheres of Mars and Earth","type":"webpage"},"uris":["http://www.mendeley.com/documents/?uuid=28d49347-8ebc-4344-b4bf-f90d92ec02fe"]}],"mendeley":{"formattedCitation":"(ESA, 2018)","plainTextFormattedCitation":"(ESA, 2018)","previouslyFormattedCitation":"(ESA, 2018)"},"properties":{"noteIndex":0},"schema":"https://github.com/citation-style-language/schema/raw/master/csl-citation.json"}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(ESA, 2018)</w:t>
      </w:r>
      <w:r w:rsidR="00463487" w:rsidRPr="00223910">
        <w:rPr>
          <w:color w:val="000000" w:themeColor="text1"/>
        </w:rPr>
        <w:fldChar w:fldCharType="end"/>
      </w:r>
      <w:r w:rsidR="00463487" w:rsidRPr="00223910">
        <w:rPr>
          <w:color w:val="000000" w:themeColor="text1"/>
        </w:rPr>
        <w:t xml:space="preserve">, </w:t>
      </w:r>
      <w:r w:rsidR="006B14AA" w:rsidRPr="00223910">
        <w:rPr>
          <w:color w:val="000000" w:themeColor="text1"/>
        </w:rPr>
        <w:t>and the planet is abundant in</w:t>
      </w:r>
      <w:r w:rsidR="00463487" w:rsidRPr="00223910">
        <w:rPr>
          <w:color w:val="000000" w:themeColor="text1"/>
        </w:rPr>
        <w:t xml:space="preserve"> </w:t>
      </w:r>
      <w:r w:rsidR="00DA6FAA" w:rsidRPr="00223910">
        <w:rPr>
          <w:color w:val="000000" w:themeColor="text1"/>
        </w:rPr>
        <w:t xml:space="preserve">(frozen) </w:t>
      </w:r>
      <w:r w:rsidR="006B14AA" w:rsidRPr="00223910">
        <w:rPr>
          <w:color w:val="000000" w:themeColor="text1"/>
        </w:rPr>
        <w:t>water present both in the polar caps and in several places under the Martian surface</w:t>
      </w:r>
      <w:r w:rsidR="00463487" w:rsidRPr="00223910">
        <w:rPr>
          <w:color w:val="000000" w:themeColor="text1"/>
        </w:rPr>
        <w:t xml:space="preserve"> </w:t>
      </w:r>
      <w:r w:rsidR="00463487" w:rsidRPr="00223910">
        <w:rPr>
          <w:color w:val="000000" w:themeColor="text1"/>
        </w:rPr>
        <w:fldChar w:fldCharType="begin" w:fldLock="1"/>
      </w:r>
      <w:r w:rsidR="00463487" w:rsidRPr="00223910">
        <w:rPr>
          <w:color w:val="000000" w:themeColor="text1"/>
        </w:rPr>
        <w:instrText>ADDIN CSL_CITATION {"citationItems":[{"id":"ITEM-1","itemData":{"DOI":"10.3390/life10080120","abstract":"Due to its significance in astrobiology, assessing the amount and state of liquid water present on Mars today has become one of the drivers of its exploration. Subglacial water was identified by the Mars Advanced Radar for Subsurface and Ionosphere Sounding (MARSIS) aboard the European Space Agency spacecraft Mars Express through the analysis of echoes, coming from a depth of about 1.5 km, which were stronger than surface echoes. The cause of this anomalous characteristic is the high relative permittivity of water-bearing materials, resulting in a high reflection coefficient. A determining factor in the occurrence of such strong echoes is the low attenuation of the MARSIS radar pulse in cold water ice, the main constituent of the Martian polar caps. The present analysis clarifies that the conditions causing exceptionally strong subsurface echoes occur solely in the Martian polar caps, and that the detection of subsurface water under a predominantly rocky surface layer using radar sounding will require thorough electromagnetic modeling, complicated by the lack of knowledge of many subsurface physical parameters. Higher-frequency radar sounders such as SHARAD cannot penetrate deep enough to detect basal echoes over the thickest part of the polar caps. Alternative methods such as rover-borne Ground Penetrating Radar and time-domain electromagnetic sounding are not capable of providing global coverage. MARSIS observations over the Martian polar caps have been limited by the need to downlink data before on-board processing, but their number will increase in coming years. The Chinese mission to Mars that is to be launched in 2020, Tianwen-1, will carry a subsurface sounding radar operating at frequencies that are close to those of MARSIS, and the expected signal-to-noise ratio of subsurface detection will likely be","author":[{"dropping-particle":"","family":"Orosei","given":"Roberto","non-dropping-particle":"","parse-names":false,"suffix":""},{"dropping-particle":"","family":"Ding","given":"Chunyu","non-dropping-particle":"","parse-names":false,"suffix":""},{"dropping-particle":"","family":"Fa","given":"Wenzhe","non-dropping-particle":"","parse-names":false,"suffix":""},{"dropping-particle":"","family":"Giannopoulos","given":"Antonios","non-dropping-particle":"","parse-names":false,"suffix":""},{"dropping-particle":"","family":"Hérique","given":"Alain","non-dropping-particle":"","parse-names":false,"suffix":""},{"dropping-particle":"","family":"Kofman","given":"Wlodek","non-dropping-particle":"","parse-names":false,"suffix":""},{"dropping-particle":"","family":"Lauro","given":"Sebastian E","non-dropping-particle":"","parse-names":false,"suffix":""},{"dropping-particle":"","family":"Li","given":"Chunlai","non-dropping-particle":"","parse-names":false,"suffix":""},{"dropping-particle":"","family":"Pettinelli","given":"Elena","non-dropping-particle":"","parse-names":false,"suffix":""},{"dropping-particle":"","family":"Su","given":"Yan","non-dropping-particle":"","parse-names":false,"suffix":""},{"dropping-particle":"","family":"Xing","given":"Shuguo","non-dropping-particle":"","parse-names":false,"suffix":""},{"dropping-particle":"","family":"Xu","given":"Yi","non-dropping-particle":"","parse-names":false,"suffix":""}],"container-title":"Life","id":"ITEM-1","issued":{"date-parts":[["2020"]]},"page":"120","title":"The Global Search for Liquid Water on Mars from Orbit: Current and Future Perspectives","type":"article-journal","volume":"10"},"uris":["http://www.mendeley.com/documents/?uuid=30bb435a-de0c-3dcd-a588-e78b3aa6de2f"]}],"mendeley":{"formattedCitation":"(Orosei et al., 2020)","plainTextFormattedCitation":"(Orosei et al., 2020)","previouslyFormattedCitation":"(Orosei et al., 2020)"},"properties":{"noteIndex":0},"schema":"https://github.com/citation-style-language/schema/raw/master/csl-citation.json"}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(Orosei et al., 2020)</w:t>
      </w:r>
      <w:r w:rsidR="00463487" w:rsidRPr="00223910">
        <w:rPr>
          <w:color w:val="000000" w:themeColor="text1"/>
        </w:rPr>
        <w:fldChar w:fldCharType="end"/>
      </w:r>
      <w:r w:rsidR="0065462A" w:rsidRPr="00223910">
        <w:rPr>
          <w:color w:val="000000" w:themeColor="text1"/>
        </w:rPr>
        <w:t xml:space="preserve">. Because of </w:t>
      </w:r>
      <w:r w:rsidR="006B14AA" w:rsidRPr="00223910">
        <w:rPr>
          <w:color w:val="000000" w:themeColor="text1"/>
        </w:rPr>
        <w:t>its</w:t>
      </w:r>
      <w:r w:rsidR="0065462A" w:rsidRPr="00223910">
        <w:rPr>
          <w:color w:val="000000" w:themeColor="text1"/>
        </w:rPr>
        <w:t xml:space="preserve"> thin atmosphere</w:t>
      </w:r>
      <w:r w:rsidR="006B14AA" w:rsidRPr="00223910">
        <w:rPr>
          <w:color w:val="000000" w:themeColor="text1"/>
        </w:rPr>
        <w:t xml:space="preserve">, Mars </w:t>
      </w:r>
      <w:r w:rsidR="002331DF" w:rsidRPr="00223910">
        <w:rPr>
          <w:color w:val="000000" w:themeColor="text1"/>
        </w:rPr>
        <w:t xml:space="preserve">has </w:t>
      </w:r>
      <w:r w:rsidR="006B14AA" w:rsidRPr="00223910">
        <w:rPr>
          <w:color w:val="000000" w:themeColor="text1"/>
        </w:rPr>
        <w:t xml:space="preserve">high </w:t>
      </w:r>
      <w:r w:rsidR="0065462A" w:rsidRPr="00223910">
        <w:rPr>
          <w:color w:val="000000" w:themeColor="text1"/>
        </w:rPr>
        <w:t>radiation levels on the surface which can be harmful to both plants and humans</w:t>
      </w:r>
      <w:r w:rsidR="00463487" w:rsidRPr="00223910">
        <w:rPr>
          <w:color w:val="000000" w:themeColor="text1"/>
        </w:rPr>
        <w:t xml:space="preserve"> </w:t>
      </w:r>
      <w:r w:rsidR="00463487" w:rsidRPr="00223910">
        <w:rPr>
          <w:color w:val="000000" w:themeColor="text1"/>
        </w:rPr>
        <w:fldChar w:fldCharType="begin" w:fldLock="1"/>
      </w:r>
      <w:r w:rsidR="00463487" w:rsidRPr="00223910">
        <w:rPr>
          <w:color w:val="000000" w:themeColor="text1"/>
        </w:rPr>
        <w:instrText>ADDIN CSL_CITATION {"citationItems":[{"id":"ITEM-1","itemData":{"DOI":"10.3389/fspas.2021.665649","ISSN":"2296987X","abstract":"The Martian surface is constantly exposed to a high dose of cosmic radiation consisting of highly energetic particles and multiple types of ionizing radiation. The dose can increase temporarily by a factor of 50 through the occurrence of highly energetic solar flares. This may affect crop growth in greenhouses on the Martian surface possibly making settlement of humans more complicated. Shielding crops from radiation might be done at the expense of lighting efficiency. However, the most energy-efficient cultivation may be achieved through the use of natural daylight with the addition of LED lights. The goal of our research was to investigate whether Martian radiation, both the constant and the solar flares events, affects plant growth of two crop species, rye and garden cress. The levels of radiation received on the surface of Mars, simulated with an equivalent dose of 60Co γ-photons, had a significant negative effect on the growth of the two crop species. Although germination percentages were not affected by radiation, biomass growth was significantly decreased by 32% for cress and 48% for rye during the first 4 weeks after germination. Part of the biomass differences may be due to differences in temperature between radiation and control treatment, however it cannot explain the whole difference between the treatment and control. Coloring of leaves, necrosis and brown parts, was observed as well. Temporary increases in ionizing radiation dose at different development stages of the plants did not significantly influence the final dry weight of the crops.","author":[{"dropping-particle":"","family":"Tack","given":"N.","non-dropping-particle":"","parse-names":false,"suffix":""},{"dropping-particle":"","family":"Wamelink","given":"G. W.W.","non-dropping-particle":"","parse-names":false,"suffix":""},{"dropping-particle":"","family":"Denkova","given":"A. G.","non-dropping-particle":"","parse-names":false,"suffix":""},{"dropping-particle":"","family":"Schouwenburg","given":"M.","non-dropping-particle":"","parse-names":false,"suffix":""},{"dropping-particle":"","family":"Hilhorst","given":"H.","non-dropping-particle":"","parse-names":false,"suffix":""},{"dropping-particle":"","family":"Wolterbeek","given":"H. T.","non-dropping-particle":"","parse-names":false,"suffix":""},{"dropping-particle":"","family":"Goedhart","given":"P. W.","non-dropping-particle":"","parse-names":false,"suffix":""}],"container-title":"Frontiers in Astronomy and Space Sciences","id":"ITEM-1","issue":"August","issued":{"date-parts":[["2021"]]},"page":"1-9","title":"Influence of Martian Radiation-like Conditions on the Growth of Secale cereale and Lepidium sativum","type":"article-journal","volume":"8"},"uris":["http://www.mendeley.com/documents/?uuid=c5c9f0be-68c9-4ea0-aa48-0994cbe101cb"]}],"mendeley":{"formattedCitation":"(Tack et al., 2021)","plainTextFormattedCitation":"(Tack et al., 2021)","previouslyFormattedCitation":"(Tack et al., 2021)"},"properties":{"noteIndex":0},"schema":"https://github.com/citation-style-language/schema/raw/master/csl-citation.json"}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(Tack et al., 2021)</w:t>
      </w:r>
      <w:r w:rsidR="00463487" w:rsidRPr="00223910">
        <w:rPr>
          <w:color w:val="000000" w:themeColor="text1"/>
        </w:rPr>
        <w:fldChar w:fldCharType="end"/>
      </w:r>
      <w:r w:rsidR="002331DF" w:rsidRPr="00223910">
        <w:rPr>
          <w:color w:val="000000" w:themeColor="text1"/>
        </w:rPr>
        <w:t xml:space="preserve">, and the planet holds a freezing </w:t>
      </w:r>
      <w:r w:rsidR="00AC615A" w:rsidRPr="00223910">
        <w:rPr>
          <w:color w:val="000000" w:themeColor="text1"/>
        </w:rPr>
        <w:t xml:space="preserve">average global </w:t>
      </w:r>
      <w:r w:rsidR="002331DF" w:rsidRPr="00223910">
        <w:rPr>
          <w:color w:val="000000" w:themeColor="text1"/>
        </w:rPr>
        <w:t>temperature of -65</w:t>
      </w:r>
      <w:r w:rsidR="002331DF" w:rsidRPr="00223910">
        <w:rPr>
          <w:color w:val="000000" w:themeColor="text1"/>
          <w:shd w:val="clear" w:color="auto" w:fill="FFFFFF"/>
        </w:rPr>
        <w:t>°</w:t>
      </w:r>
      <w:r w:rsidR="002331DF" w:rsidRPr="00223910">
        <w:rPr>
          <w:color w:val="000000" w:themeColor="text1"/>
        </w:rPr>
        <w:t xml:space="preserve">C </w:t>
      </w:r>
      <w:r w:rsidR="00463487" w:rsidRPr="00223910">
        <w:rPr>
          <w:color w:val="000000" w:themeColor="text1"/>
        </w:rPr>
        <w:fldChar w:fldCharType="begin" w:fldLock="1"/>
      </w:r>
      <w:r w:rsidR="00463487" w:rsidRPr="00223910">
        <w:rPr>
          <w:color w:val="000000" w:themeColor="text1"/>
        </w:rPr>
        <w:instrText>ADDIN CSL_CITATION {"citationItems":[{"id":"ITEM-1","itemData":{"author":[{"dropping-particle":"","family":"NASA","given":"","non-dropping-particle":"","parse-names":false,"suffix":""}],"container-title":"NASA Science: Mars Exploration Program","id":"ITEM-1","issued":{"date-parts":[["2022"]]},"title":"Mars facts","type":"webpage"},"uris":["http://www.mendeley.com/documents/?uuid=5bc0932a-2f42-4e16-87f3-8aa4ee85881d"]}],"mendeley":{"formattedCitation":"(NASA, 2022)","plainTextFormattedCitation":"(NASA, 2022)","previouslyFormattedCitation":"(NASA, 2022)"},"properties":{"noteIndex":0},"schema":"https://github.com/citation-style-language/schema/raw/master/csl-citation.json"}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(NASA, 2022)</w:t>
      </w:r>
      <w:r w:rsidR="00463487" w:rsidRPr="00223910">
        <w:rPr>
          <w:color w:val="000000" w:themeColor="text1"/>
        </w:rPr>
        <w:fldChar w:fldCharType="end"/>
      </w:r>
      <w:r w:rsidR="006B14AA" w:rsidRPr="00223910">
        <w:rPr>
          <w:color w:val="000000" w:themeColor="text1"/>
        </w:rPr>
        <w:t xml:space="preserve">. </w:t>
      </w:r>
      <w:r w:rsidR="002331DF" w:rsidRPr="00223910">
        <w:rPr>
          <w:color w:val="000000" w:themeColor="text1"/>
        </w:rPr>
        <w:t>To counteract these conditions,</w:t>
      </w:r>
      <w:r w:rsidR="006B14AA" w:rsidRPr="00223910">
        <w:rPr>
          <w:color w:val="000000" w:themeColor="text1"/>
        </w:rPr>
        <w:t xml:space="preserve"> c</w:t>
      </w:r>
      <w:r w:rsidR="0065462A" w:rsidRPr="00223910">
        <w:rPr>
          <w:color w:val="000000" w:themeColor="text1"/>
        </w:rPr>
        <w:t xml:space="preserve">olonies on Mars will </w:t>
      </w:r>
      <w:r w:rsidR="002331DF" w:rsidRPr="00223910">
        <w:rPr>
          <w:color w:val="000000" w:themeColor="text1"/>
        </w:rPr>
        <w:t xml:space="preserve">likely </w:t>
      </w:r>
      <w:r w:rsidR="0065462A" w:rsidRPr="00223910">
        <w:rPr>
          <w:color w:val="000000" w:themeColor="text1"/>
        </w:rPr>
        <w:t xml:space="preserve">consist of </w:t>
      </w:r>
      <w:r w:rsidR="00463487" w:rsidRPr="00223910">
        <w:rPr>
          <w:color w:val="000000" w:themeColor="text1"/>
        </w:rPr>
        <w:t xml:space="preserve">closed </w:t>
      </w:r>
      <w:r w:rsidR="0065462A" w:rsidRPr="00223910">
        <w:rPr>
          <w:color w:val="000000" w:themeColor="text1"/>
        </w:rPr>
        <w:t>habitats</w:t>
      </w:r>
      <w:r w:rsidR="006B14AA" w:rsidRPr="00223910">
        <w:rPr>
          <w:color w:val="000000" w:themeColor="text1"/>
        </w:rPr>
        <w:t xml:space="preserve"> (</w:t>
      </w:r>
      <w:r w:rsidR="00463487" w:rsidRPr="00223910">
        <w:rPr>
          <w:color w:val="000000" w:themeColor="text1"/>
        </w:rPr>
        <w:t xml:space="preserve">made from </w:t>
      </w:r>
      <w:r w:rsidR="00463487" w:rsidRPr="00223910">
        <w:rPr>
          <w:i/>
          <w:iCs/>
          <w:color w:val="000000" w:themeColor="text1"/>
        </w:rPr>
        <w:t>in</w:t>
      </w:r>
      <w:r w:rsidR="00DA6FAA" w:rsidRPr="00223910">
        <w:rPr>
          <w:i/>
          <w:iCs/>
          <w:color w:val="000000" w:themeColor="text1"/>
        </w:rPr>
        <w:t xml:space="preserve"> </w:t>
      </w:r>
      <w:r w:rsidR="00463487" w:rsidRPr="00223910">
        <w:rPr>
          <w:i/>
          <w:iCs/>
          <w:color w:val="000000" w:themeColor="text1"/>
        </w:rPr>
        <w:t>situ</w:t>
      </w:r>
      <w:r w:rsidR="00463487" w:rsidRPr="00223910">
        <w:rPr>
          <w:color w:val="000000" w:themeColor="text1"/>
        </w:rPr>
        <w:t xml:space="preserve"> resources</w:t>
      </w:r>
      <w:r w:rsidR="006B14AA" w:rsidRPr="00223910">
        <w:rPr>
          <w:color w:val="000000" w:themeColor="text1"/>
        </w:rPr>
        <w:t>)</w:t>
      </w:r>
      <w:r w:rsidR="0065462A" w:rsidRPr="00223910">
        <w:rPr>
          <w:color w:val="000000" w:themeColor="text1"/>
        </w:rPr>
        <w:t xml:space="preserve"> that can shield </w:t>
      </w:r>
      <w:r w:rsidR="00463487" w:rsidRPr="00223910">
        <w:rPr>
          <w:color w:val="000000" w:themeColor="text1"/>
        </w:rPr>
        <w:t xml:space="preserve">both </w:t>
      </w:r>
      <w:r w:rsidR="0065462A" w:rsidRPr="00223910">
        <w:rPr>
          <w:color w:val="000000" w:themeColor="text1"/>
        </w:rPr>
        <w:t>plants and humans from</w:t>
      </w:r>
      <w:r w:rsidR="006B14AA" w:rsidRPr="00223910">
        <w:rPr>
          <w:color w:val="000000" w:themeColor="text1"/>
        </w:rPr>
        <w:t xml:space="preserve"> harmful radiation, </w:t>
      </w:r>
      <w:r w:rsidR="002331DF" w:rsidRPr="00223910">
        <w:rPr>
          <w:color w:val="000000" w:themeColor="text1"/>
        </w:rPr>
        <w:t>and</w:t>
      </w:r>
      <w:r w:rsidR="00463487" w:rsidRPr="00223910">
        <w:rPr>
          <w:color w:val="000000" w:themeColor="text1"/>
        </w:rPr>
        <w:t xml:space="preserve"> </w:t>
      </w:r>
      <w:r w:rsidR="002331DF" w:rsidRPr="00223910">
        <w:rPr>
          <w:color w:val="000000" w:themeColor="text1"/>
        </w:rPr>
        <w:t xml:space="preserve">that </w:t>
      </w:r>
      <w:r w:rsidR="00463487" w:rsidRPr="00223910">
        <w:rPr>
          <w:color w:val="000000" w:themeColor="text1"/>
        </w:rPr>
        <w:t xml:space="preserve">can maintain the </w:t>
      </w:r>
      <w:r w:rsidR="006B14AA" w:rsidRPr="00223910">
        <w:rPr>
          <w:color w:val="000000" w:themeColor="text1"/>
        </w:rPr>
        <w:t>optimum</w:t>
      </w:r>
      <w:r w:rsidR="00463487" w:rsidRPr="00223910">
        <w:rPr>
          <w:color w:val="000000" w:themeColor="text1"/>
        </w:rPr>
        <w:t xml:space="preserve"> </w:t>
      </w:r>
      <w:r w:rsidR="006B14AA" w:rsidRPr="00223910">
        <w:rPr>
          <w:color w:val="000000" w:themeColor="text1"/>
        </w:rPr>
        <w:t xml:space="preserve">temperature </w:t>
      </w:r>
      <w:r w:rsidR="00463487" w:rsidRPr="00223910">
        <w:rPr>
          <w:color w:val="000000" w:themeColor="text1"/>
        </w:rPr>
        <w:t xml:space="preserve">and </w:t>
      </w:r>
      <w:r w:rsidR="0065462A" w:rsidRPr="00223910">
        <w:rPr>
          <w:color w:val="000000" w:themeColor="text1"/>
        </w:rPr>
        <w:t xml:space="preserve">atmospheric conditions </w:t>
      </w:r>
      <w:r w:rsidR="00463487" w:rsidRPr="00223910">
        <w:rPr>
          <w:color w:val="000000" w:themeColor="text1"/>
        </w:rPr>
        <w:t xml:space="preserve">for life within the colony </w:t>
      </w:r>
      <w:r w:rsidR="00463487" w:rsidRPr="00223910">
        <w:rPr>
          <w:color w:val="000000" w:themeColor="text1"/>
        </w:rPr>
        <w:fldChar w:fldCharType="begin" w:fldLock="1"/>
      </w:r>
      <w:r w:rsidR="00463487" w:rsidRPr="00223910">
        <w:rPr>
          <w:color w:val="000000" w:themeColor="text1"/>
        </w:rPr>
        <w:instrText>ADDIN CSL_CITATION {"citationItems":[{"id":"ITEM-1","itemData":{"DOI":"10.1016/j.ijtst.2021.02.001","ISSN":"20460449","abstract":"It is widely proposed that Mars will be the next destination for human to expand colonization. However, building up a habitat requires collective work from multiple disciplinaries of which engineering is an indispensable part. Similar to infrastructure construction on the earth, the technical issues of raw material, space construction technologies has to be addressed before human inhabitation. Based on the history of Mars exploration missions and a series of current Mars exploration results, this paper introduces the environment conditions on Mars, reviews the research of the in-situ resources which can be further utilized for infrastructure construction on Mars and proposes feasible infrastructure construction technologies. This paper provides an overview of in-situ construction material resources, possible construction methods and requirements for materials in extreme environment, which can be a valuable reference for future Mars exploration and possible infrastructure construction on the Mars.","author":[{"dropping-particle":"","family":"Liu","given":"Jiawen","non-dropping-particle":"","parse-names":false,"suffix":""},{"dropping-particle":"","family":"Li","given":"Hui","non-dropping-particle":"","parse-names":false,"suffix":""},{"dropping-particle":"","family":"Sun","given":"Lijun","non-dropping-particle":"","parse-names":false,"suffix":""},{"dropping-particle":"","family":"Guo","given":"Zhongyin","non-dropping-particle":"","parse-names":false,"suffix":""},{"dropping-particle":"","family":"Harvey","given":"John","non-dropping-particle":"","parse-names":false,"suffix":""},{"dropping-particle":"","family":"Tang","given":"Qirong","non-dropping-particle":"","parse-names":false,"suffix":""},{"dropping-particle":"","family":"Lu","given":"Haizhu","non-dropping-particle":"","parse-names":false,"suffix":""},{"dropping-particle":"","family":"Jia","given":"Ming","non-dropping-particle":"","parse-names":false,"suffix":""}],"container-title":"International Journal of Transportation Science and Technology","id":"ITEM-1","issue":"1","issued":{"date-parts":[["2022"]]},"page":"1-16","publisher":"Tongji University and Tongji University Press","title":"In-situ resources for infrastructure construction on Mars: A review","type":"article-journal","volume":"11"},"uris":["http://www.mendeley.com/documents/?uuid=2540d8e1-7299-4d44-96e7-8f0844c246c3"]}],"mendeley":{"formattedCitation":"(Liu et al., 2022)","plainTextFormattedCitation":"(Liu et al., 2022)","previouslyFormattedCitation":"(Liu et al., 2022)"},"properties":{"noteIndex":0},"schema":"https://github.com/citation-style-language/schema/raw/master/csl-citation.json"}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(Liu et al., 2022)</w:t>
      </w:r>
      <w:r w:rsidR="00463487" w:rsidRPr="00223910">
        <w:rPr>
          <w:color w:val="000000" w:themeColor="text1"/>
        </w:rPr>
        <w:fldChar w:fldCharType="end"/>
      </w:r>
      <w:r w:rsidR="006B14AA" w:rsidRPr="00223910">
        <w:rPr>
          <w:color w:val="000000" w:themeColor="text1"/>
        </w:rPr>
        <w:t xml:space="preserve">. </w:t>
      </w:r>
      <w:r w:rsidR="00463487" w:rsidRPr="00223910">
        <w:rPr>
          <w:color w:val="000000" w:themeColor="text1"/>
        </w:rPr>
        <w:t xml:space="preserve">Power to sustain such conditions can be generated locally from solar, wind or nuclear energy </w:t>
      </w:r>
      <w:r w:rsidR="00463487" w:rsidRPr="00223910">
        <w:rPr>
          <w:color w:val="000000" w:themeColor="text1"/>
        </w:rPr>
        <w:fldChar w:fldCharType="begin" w:fldLock="1"/>
      </w:r>
      <w:r w:rsidR="00463487" w:rsidRPr="00223910">
        <w:rPr>
          <w:color w:val="000000" w:themeColor="text1"/>
        </w:rPr>
        <w:instrText>ADDIN CSL_CITATION {"citationItems":[{"id":"ITEM-1","itemData":{"DOI":"10.34133/2021/9820546","abstract":"Since the dawn of humanity, people have contemplated the sky exploring the firmament. However, it was not until the twentieth century that humans were able to leave Earth and visit other celestial objects. In fact, nowadays, rovers roam Mars on a daily basis pushing the limits of science in a seemingly routine fashion. It is just a matter of time before humanity sets foot on the red planet with the aim of establishing a permanent colony. Such a complex endeavour demands continuous research, simulation, and planning. Consequently, this paper is aimed at starting a proper discussion about the configuration and design of a suitable power system for said Martian outpost. An initial literature review leads to the definition of a reference colony and its growing stages, which is followed by a revision of available energy-related technologies leading to a concrete design of a suitable electrical network. Lastly, the proposed hybrid power system is evaluated in terms of its reliability during the long-term operation under the extreme environmental conditions of Mars. The reference colony starts as an unmanned mission, as robots will prepare the selected location for the first human inhabitants. Later, it suffers several upgrades in size reaching a permanent population of 100 people. Therefore, a holistic approach is needed when designing the power system in order to ensure the continuous supply of the colony. Finally, the selected topology of the colony’s power system is presented.","author":[{"dropping-particle":"","family":"Pombo","given":"Daniel Vázquez","non-dropping-particle":"","parse-names":false,"suffix":""}],"container-title":"Space: Science &amp; Technology","id":"ITEM-1","issued":{"date-parts":[["2021"]]},"page":"1-16","title":"A Hybrid Power System for a Permanent Colony on Mars","type":"article-journal","volume":"2021"},"uris":["http://www.mendeley.com/documents/?uuid=513788d1-127a-46d7-aeb2-0fa0240d8b2e"]}],"mendeley":{"formattedCitation":"(Pombo, 2021)","plainTextFormattedCitation":"(Pombo, 2021)","previouslyFormattedCitation":"(Pombo, 2021)"},"properties":{"noteIndex":0},"schema":"https://github.com/citation-style-language/schema/raw/master/csl-citation.json"}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(Pombo, 2021)</w:t>
      </w:r>
      <w:r w:rsidR="00463487" w:rsidRPr="00223910">
        <w:rPr>
          <w:color w:val="000000" w:themeColor="text1"/>
        </w:rPr>
        <w:fldChar w:fldCharType="end"/>
      </w:r>
      <w:r w:rsidR="00463487" w:rsidRPr="00223910">
        <w:rPr>
          <w:color w:val="000000" w:themeColor="text1"/>
        </w:rPr>
        <w:t>, and g</w:t>
      </w:r>
      <w:r w:rsidR="006B14AA" w:rsidRPr="00223910">
        <w:rPr>
          <w:color w:val="000000" w:themeColor="text1"/>
        </w:rPr>
        <w:t>ases such as CO</w:t>
      </w:r>
      <w:r w:rsidR="00463487" w:rsidRPr="00223910">
        <w:rPr>
          <w:color w:val="000000" w:themeColor="text1"/>
          <w:vertAlign w:val="subscript"/>
        </w:rPr>
        <w:t>2</w:t>
      </w:r>
      <w:r w:rsidR="006B14AA" w:rsidRPr="00223910">
        <w:rPr>
          <w:color w:val="000000" w:themeColor="text1"/>
        </w:rPr>
        <w:t xml:space="preserve"> and N</w:t>
      </w:r>
      <w:r w:rsidR="006B14AA" w:rsidRPr="00223910">
        <w:rPr>
          <w:color w:val="000000" w:themeColor="text1"/>
          <w:vertAlign w:val="subscript"/>
        </w:rPr>
        <w:t>2</w:t>
      </w:r>
      <w:r w:rsidR="006B14AA" w:rsidRPr="00223910">
        <w:rPr>
          <w:color w:val="000000" w:themeColor="text1"/>
        </w:rPr>
        <w:t xml:space="preserve"> can be </w:t>
      </w:r>
      <w:r w:rsidR="00463487" w:rsidRPr="00223910">
        <w:rPr>
          <w:color w:val="000000" w:themeColor="text1"/>
        </w:rPr>
        <w:t>“</w:t>
      </w:r>
      <w:r w:rsidR="006B14AA" w:rsidRPr="00223910">
        <w:rPr>
          <w:color w:val="000000" w:themeColor="text1"/>
        </w:rPr>
        <w:t>pumped</w:t>
      </w:r>
      <w:r w:rsidR="00463487" w:rsidRPr="00223910">
        <w:rPr>
          <w:color w:val="000000" w:themeColor="text1"/>
        </w:rPr>
        <w:t>”</w:t>
      </w:r>
      <w:r w:rsidR="006B14AA" w:rsidRPr="00223910">
        <w:rPr>
          <w:color w:val="000000" w:themeColor="text1"/>
        </w:rPr>
        <w:t xml:space="preserve"> into the habitat directly from the Martian atmosphere</w:t>
      </w:r>
      <w:r w:rsidR="002331DF" w:rsidRPr="00223910">
        <w:rPr>
          <w:color w:val="000000" w:themeColor="text1"/>
        </w:rPr>
        <w:t>, whereas oxygen</w:t>
      </w:r>
      <w:r w:rsidR="00DA6FAA" w:rsidRPr="00223910">
        <w:rPr>
          <w:color w:val="000000" w:themeColor="text1"/>
        </w:rPr>
        <w:t xml:space="preserve"> (O</w:t>
      </w:r>
      <w:r w:rsidR="00DA6FAA" w:rsidRPr="00223910">
        <w:rPr>
          <w:color w:val="000000" w:themeColor="text1"/>
          <w:vertAlign w:val="subscript"/>
        </w:rPr>
        <w:t>2</w:t>
      </w:r>
      <w:r w:rsidR="00DA6FAA" w:rsidRPr="00223910">
        <w:rPr>
          <w:color w:val="000000" w:themeColor="text1"/>
        </w:rPr>
        <w:t xml:space="preserve">) </w:t>
      </w:r>
      <w:r w:rsidR="002331DF" w:rsidRPr="00223910">
        <w:rPr>
          <w:color w:val="000000" w:themeColor="text1"/>
        </w:rPr>
        <w:t>can be obtained from the “splitting” of CO</w:t>
      </w:r>
      <w:r w:rsidR="002331DF" w:rsidRPr="00223910">
        <w:rPr>
          <w:color w:val="000000" w:themeColor="text1"/>
          <w:vertAlign w:val="subscript"/>
        </w:rPr>
        <w:t>2</w:t>
      </w:r>
      <w:r w:rsidR="002331DF" w:rsidRPr="00223910">
        <w:rPr>
          <w:color w:val="000000" w:themeColor="text1"/>
        </w:rPr>
        <w:t xml:space="preserve"> molecules </w:t>
      </w:r>
      <w:r w:rsidR="00463487" w:rsidRPr="00223910">
        <w:rPr>
          <w:color w:val="000000" w:themeColor="text1"/>
        </w:rPr>
        <w:fldChar w:fldCharType="begin" w:fldLock="1"/>
      </w:r>
      <w:r w:rsidR="00463487" w:rsidRPr="00223910">
        <w:rPr>
          <w:color w:val="000000" w:themeColor="text1"/>
        </w:rPr>
        <w:instrText>ADDIN CSL_CITATION {"citationItems":[{"id":"ITEM-1","itemData":{"author":[{"dropping-particle":"","family":"Hecht","given":"Michael","non-dropping-particle":"","parse-names":false,"suffix":""},{"dropping-particle":"","family":"Vehicle","given":"Mars Ascent","non-dropping-particle":"","parse-names":false,"suffix":""},{"dropping-particle":"","family":"Development","given":"Objective","non-dropping-particle":"","parse-names":false,"suffix":""},{"dropping-particle":"","family":"See","given":"Principle","non-dropping-particle":"","parse-names":false,"suffix":""}],"id":"ITEM-1","issued":{"date-parts":[["2020"]]},"page":"1998-2001","title":"Mars Oxygen ISRU Experiment","type":"article-journal"},"uris":["http://www.mendeley.com/documents/?uuid=5d4013db-2171-4293-b93d-440bc43981b5"]},{"id":"ITEM-2","itemData":{"DOI":"10.1051/epn/2018302","ISSN":"14321092","abstract":"Sending a manned mission to Mars is one of the next major steps in space exploration. Creating a breathable environment, however, is a substantial challenge. A sustainable oxygen supply on the red planet can be achieved by converting carbon dioxide directly from the Martian atmosphere. A new solution to do so is on the way: Plasma technology.","author":[{"dropping-particle":"","family":"Guerra","given":"Vasco","non-dropping-particle":"","parse-names":false,"suffix":""},{"dropping-particle":"","family":"Silva","given":"Tiago","non-dropping-particle":"","parse-names":false,"suffix":""},{"dropping-particle":"","family":"Guaitella","given":"Olivier","non-dropping-particle":"","parse-names":false,"suffix":""}],"container-title":"Europhysics News","id":"ITEM-2","issue":"3","issued":{"date-parts":[["2018"]]},"page":"15-18","title":"Living on mars: How to produce oxygen and fuel to get home","type":"article-journal","volume":"49"},"uris":["http://www.mendeley.com/documents/?uuid=bf288b43-9799-45cb-833c-a2bc9f3e316d"]}],"mendeley":{"formattedCitation":"(Guerra et al., 2018; Hecht et al., 2020)","plainTextFormattedCitation":"(Guerra et al., 2018; Hecht et al., 2020)","previouslyFormattedCitation":"(Guerra et al., 2018; Hecht et al., 2020)"},"properties":{"noteIndex":0},"schema":"https://github.com/citation-style-language/schema/raw/master/csl-citation.json"}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(Guerra et al., 2018; Hecht et al., 2020)</w:t>
      </w:r>
      <w:r w:rsidR="00463487" w:rsidRPr="00223910">
        <w:rPr>
          <w:color w:val="000000" w:themeColor="text1"/>
        </w:rPr>
        <w:fldChar w:fldCharType="end"/>
      </w:r>
      <w:r w:rsidR="00463487" w:rsidRPr="00223910">
        <w:rPr>
          <w:color w:val="000000" w:themeColor="text1"/>
        </w:rPr>
        <w:t>. Alternatively, w</w:t>
      </w:r>
      <w:r w:rsidR="006B14AA" w:rsidRPr="00223910">
        <w:rPr>
          <w:color w:val="000000" w:themeColor="text1"/>
        </w:rPr>
        <w:t>ith both plants and humans</w:t>
      </w:r>
      <w:r w:rsidR="001566CE" w:rsidRPr="00223910">
        <w:rPr>
          <w:color w:val="000000" w:themeColor="text1"/>
        </w:rPr>
        <w:t xml:space="preserve"> living </w:t>
      </w:r>
      <w:r w:rsidR="00463487" w:rsidRPr="00223910">
        <w:rPr>
          <w:color w:val="000000" w:themeColor="text1"/>
        </w:rPr>
        <w:t>within</w:t>
      </w:r>
      <w:r w:rsidR="001566CE" w:rsidRPr="00223910">
        <w:rPr>
          <w:color w:val="000000" w:themeColor="text1"/>
        </w:rPr>
        <w:t xml:space="preserve"> </w:t>
      </w:r>
      <w:r w:rsidR="006B14AA" w:rsidRPr="00223910">
        <w:rPr>
          <w:color w:val="000000" w:themeColor="text1"/>
        </w:rPr>
        <w:t>the same habitat, O</w:t>
      </w:r>
      <w:r w:rsidR="006B14AA" w:rsidRPr="00223910">
        <w:rPr>
          <w:color w:val="000000" w:themeColor="text1"/>
          <w:vertAlign w:val="subscript"/>
        </w:rPr>
        <w:t>2</w:t>
      </w:r>
      <w:r w:rsidR="006B14AA" w:rsidRPr="00223910">
        <w:rPr>
          <w:color w:val="000000" w:themeColor="text1"/>
        </w:rPr>
        <w:t xml:space="preserve"> and CO</w:t>
      </w:r>
      <w:r w:rsidR="006B14AA" w:rsidRPr="00223910">
        <w:rPr>
          <w:color w:val="000000" w:themeColor="text1"/>
          <w:vertAlign w:val="subscript"/>
        </w:rPr>
        <w:t>2</w:t>
      </w:r>
      <w:r w:rsidR="006B14AA" w:rsidRPr="00223910">
        <w:rPr>
          <w:color w:val="000000" w:themeColor="text1"/>
        </w:rPr>
        <w:t xml:space="preserve"> can </w:t>
      </w:r>
      <w:r w:rsidR="00463487" w:rsidRPr="00223910">
        <w:rPr>
          <w:color w:val="000000" w:themeColor="text1"/>
        </w:rPr>
        <w:t xml:space="preserve">eventually </w:t>
      </w:r>
      <w:r w:rsidR="006B14AA" w:rsidRPr="00223910">
        <w:rPr>
          <w:color w:val="000000" w:themeColor="text1"/>
        </w:rPr>
        <w:t>also be recycled within the closed system. Gravity on Mars is</w:t>
      </w:r>
      <w:r w:rsidR="001566CE" w:rsidRPr="00223910">
        <w:rPr>
          <w:color w:val="000000" w:themeColor="text1"/>
        </w:rPr>
        <w:t xml:space="preserve"> about</w:t>
      </w:r>
      <w:r w:rsidR="006B14AA" w:rsidRPr="00223910">
        <w:rPr>
          <w:color w:val="000000" w:themeColor="text1"/>
        </w:rPr>
        <w:t xml:space="preserve"> </w:t>
      </w:r>
      <w:r w:rsidR="00463487" w:rsidRPr="00223910">
        <w:rPr>
          <w:color w:val="000000" w:themeColor="text1"/>
        </w:rPr>
        <w:t>38%</w:t>
      </w:r>
      <w:r w:rsidR="006B14AA" w:rsidRPr="00223910">
        <w:rPr>
          <w:color w:val="000000" w:themeColor="text1"/>
        </w:rPr>
        <w:t xml:space="preserve"> that of Eart</w:t>
      </w:r>
      <w:r w:rsidR="00463487" w:rsidRPr="00223910">
        <w:rPr>
          <w:color w:val="000000" w:themeColor="text1"/>
        </w:rPr>
        <w:t xml:space="preserve">h </w:t>
      </w:r>
      <w:r w:rsidR="00463487" w:rsidRPr="00223910">
        <w:rPr>
          <w:color w:val="000000" w:themeColor="text1"/>
        </w:rPr>
        <w:fldChar w:fldCharType="begin" w:fldLock="1"/>
      </w:r>
      <w:r w:rsidR="00463487" w:rsidRPr="00223910">
        <w:rPr>
          <w:color w:val="000000" w:themeColor="text1"/>
        </w:rPr>
        <w:instrText>ADDIN CSL_CITATION {"citationItems":[{"id":"ITEM-1","itemData":{"author":[{"dropping-particle":"","family":"NASA","given":"","non-dropping-particle":"","parse-names":false,"suffix":""}],"container-title":"NASA Science: Mars Exploration Program","id":"ITEM-1","issued":{"date-parts":[["2022"]]},"title":"Mars facts","type":"webpage"},"uris":["http://www.mendeley.com/documents/?uuid=5bc0932a-2f42-4e16-87f3-8aa4ee85881d"]}],"mendeley":{"formattedCitation":"(NASA, 2022)","plainTextFormattedCitation":"(NASA, 2022)","previouslyFormattedCitation":"(NASA, 2022)"},"properties":{"noteIndex":0},"schema":"https://github.com/citation-style-language/schema/raw/master/csl-citation.json"}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(NASA, 2022)</w:t>
      </w:r>
      <w:r w:rsidR="00463487" w:rsidRPr="00223910">
        <w:rPr>
          <w:color w:val="000000" w:themeColor="text1"/>
        </w:rPr>
        <w:fldChar w:fldCharType="end"/>
      </w:r>
      <w:r w:rsidR="002331DF" w:rsidRPr="00223910">
        <w:rPr>
          <w:color w:val="000000" w:themeColor="text1"/>
        </w:rPr>
        <w:t>. However, e</w:t>
      </w:r>
      <w:r w:rsidR="006B14AA" w:rsidRPr="00223910">
        <w:rPr>
          <w:color w:val="000000" w:themeColor="text1"/>
        </w:rPr>
        <w:t>xperiment</w:t>
      </w:r>
      <w:r w:rsidR="002331DF" w:rsidRPr="00223910">
        <w:rPr>
          <w:color w:val="000000" w:themeColor="text1"/>
        </w:rPr>
        <w:t>s</w:t>
      </w:r>
      <w:r w:rsidR="006B14AA" w:rsidRPr="00223910">
        <w:rPr>
          <w:color w:val="000000" w:themeColor="text1"/>
        </w:rPr>
        <w:t xml:space="preserve"> done on plant growth </w:t>
      </w:r>
      <w:r w:rsidR="00463487" w:rsidRPr="00223910">
        <w:rPr>
          <w:color w:val="000000" w:themeColor="text1"/>
        </w:rPr>
        <w:t>under</w:t>
      </w:r>
      <w:r w:rsidR="006B14AA" w:rsidRPr="00223910">
        <w:rPr>
          <w:color w:val="000000" w:themeColor="text1"/>
        </w:rPr>
        <w:t xml:space="preserve"> microgravity</w:t>
      </w:r>
      <w:r w:rsidR="00463487" w:rsidRPr="00223910">
        <w:rPr>
          <w:color w:val="000000" w:themeColor="text1"/>
        </w:rPr>
        <w:t xml:space="preserve"> conditions</w:t>
      </w:r>
      <w:r w:rsidR="006B14AA" w:rsidRPr="00223910">
        <w:rPr>
          <w:color w:val="000000" w:themeColor="text1"/>
        </w:rPr>
        <w:t xml:space="preserve"> aboard the International Space Station</w:t>
      </w:r>
      <w:r w:rsidR="00463487" w:rsidRPr="00223910">
        <w:rPr>
          <w:color w:val="000000" w:themeColor="text1"/>
        </w:rPr>
        <w:t xml:space="preserve"> (ISS) showed that plants, including</w:t>
      </w:r>
      <w:r w:rsidR="006B14AA" w:rsidRPr="00223910">
        <w:rPr>
          <w:color w:val="000000" w:themeColor="text1"/>
        </w:rPr>
        <w:t xml:space="preserve"> crop species such as </w:t>
      </w:r>
      <w:r w:rsidR="00463487" w:rsidRPr="00223910">
        <w:rPr>
          <w:color w:val="000000" w:themeColor="text1"/>
        </w:rPr>
        <w:t>lettuce, cabbage and mustard</w:t>
      </w:r>
      <w:r w:rsidR="006B14AA" w:rsidRPr="00223910">
        <w:rPr>
          <w:color w:val="000000" w:themeColor="text1"/>
        </w:rPr>
        <w:t xml:space="preserve">, </w:t>
      </w:r>
      <w:r w:rsidR="002331DF" w:rsidRPr="00223910">
        <w:rPr>
          <w:color w:val="000000" w:themeColor="text1"/>
        </w:rPr>
        <w:t>could be</w:t>
      </w:r>
      <w:r w:rsidR="00463487" w:rsidRPr="00223910">
        <w:rPr>
          <w:color w:val="000000" w:themeColor="text1"/>
        </w:rPr>
        <w:t xml:space="preserve"> successfully grown, harvested and safely consumed by astronauts </w:t>
      </w:r>
      <w:r w:rsidR="00463487" w:rsidRPr="00223910">
        <w:rPr>
          <w:color w:val="000000" w:themeColor="text1"/>
        </w:rPr>
        <w:fldChar w:fldCharType="begin" w:fldLock="1"/>
      </w:r>
      <w:r w:rsidR="0003412B" w:rsidRPr="00223910">
        <w:rPr>
          <w:color w:val="000000" w:themeColor="text1"/>
        </w:rPr>
        <w:instrText>ADDIN CSL_CITATION {"citationItems":[{"id":"ITEM-1","itemData":{"DOI":"10.5040/9781635577068-1899","abstract":"Hurricane detection by infrared radiation measurement of tiros weather satellite","author":[{"dropping-particle":"","family":"Mariani","given":"John F.","non-dropping-particle":"","parse-names":false,"suffix":""}],"container-title":"The Encyclopedia of American Food and Drink","id":"ITEM-1","issued":{"date-parts":[["2020"]]},"page":"520-520","title":"Veggie Fact Sheet","type":"article-journal"},"uris":["http://www.mendeley.com/documents/?uuid=488f3084-d1b2-4b69-bc7b-92c42a1c5978"]}],"mendeley":{"formattedCitation":"(Mariani, 2020)","plainTextFormattedCitation":"(Mariani, 2020)","previouslyFormattedCitation":"(Mariani, 2020)"},"properties":{"noteIndex":0},"schema":"https://github.com/citation-style-language/schema/raw/master/csl-citation.json"}</w:instrText>
      </w:r>
      <w:r w:rsidR="00463487" w:rsidRPr="00223910">
        <w:rPr>
          <w:color w:val="000000" w:themeColor="text1"/>
        </w:rPr>
        <w:fldChar w:fldCharType="separate"/>
      </w:r>
      <w:r w:rsidR="00463487" w:rsidRPr="00223910">
        <w:rPr>
          <w:noProof/>
          <w:color w:val="000000" w:themeColor="text1"/>
        </w:rPr>
        <w:t>(Mariani, 2020)</w:t>
      </w:r>
      <w:r w:rsidR="00463487" w:rsidRPr="00223910">
        <w:rPr>
          <w:color w:val="000000" w:themeColor="text1"/>
        </w:rPr>
        <w:fldChar w:fldCharType="end"/>
      </w:r>
      <w:r w:rsidR="002331DF" w:rsidRPr="00223910">
        <w:rPr>
          <w:color w:val="000000" w:themeColor="text1"/>
        </w:rPr>
        <w:t>, showing promise that the lower gravity will not be a major impediment for normal plant development on Mars.</w:t>
      </w:r>
    </w:p>
    <w:p w14:paraId="4771F3EF" w14:textId="77777777" w:rsidR="00D2371F" w:rsidRPr="00223910" w:rsidRDefault="00D2371F">
      <w:pPr>
        <w:rPr>
          <w:color w:val="000000" w:themeColor="text1"/>
        </w:rPr>
      </w:pPr>
    </w:p>
    <w:p w14:paraId="471FBA32" w14:textId="0841E7D1" w:rsidR="00026CB3" w:rsidRDefault="08350738">
      <w:r w:rsidRPr="08350738">
        <w:t xml:space="preserve">On Earth, it is possible to test the viability of </w:t>
      </w:r>
      <w:r w:rsidR="002331DF">
        <w:t xml:space="preserve">using Martian soil (and thus of having </w:t>
      </w:r>
      <w:r w:rsidRPr="08350738">
        <w:t>a Martian soil-based system</w:t>
      </w:r>
      <w:r w:rsidR="002331DF">
        <w:t>)</w:t>
      </w:r>
      <w:r w:rsidRPr="08350738">
        <w:t xml:space="preserve"> for crop growth using Mars regolith simulants</w:t>
      </w:r>
      <w:r w:rsidR="00851717">
        <w:t xml:space="preserve"> available</w:t>
      </w:r>
      <w:r w:rsidR="009A4BA2">
        <w:t xml:space="preserve">. </w:t>
      </w:r>
      <w:r w:rsidRPr="08350738">
        <w:t>Several crop growth experiments have been successfully carried out on Earth using such simulants, with over 20 different species of crops reported to be able to grow and produce yield (Ramírez et al., 2017; Wamelink et al., 2014; Wamelink et al., 2019).</w:t>
      </w:r>
      <w:r w:rsidR="008B7CAE" w:rsidRPr="008B7CAE">
        <w:t xml:space="preserve"> </w:t>
      </w:r>
      <w:r w:rsidRPr="08350738">
        <w:t xml:space="preserve">However, the main focus of these pioneering experiments was to test whether plants </w:t>
      </w:r>
      <w:r w:rsidRPr="08350738">
        <w:rPr>
          <w:i/>
        </w:rPr>
        <w:t>could</w:t>
      </w:r>
      <w:r w:rsidRPr="08350738">
        <w:t xml:space="preserve"> germinate, grow and produce yield in the Mars regolith. No attention has </w:t>
      </w:r>
      <w:r w:rsidR="006C00C8">
        <w:t>yet</w:t>
      </w:r>
      <w:r w:rsidR="006C00C8" w:rsidRPr="08350738">
        <w:t xml:space="preserve"> </w:t>
      </w:r>
      <w:r w:rsidRPr="08350738">
        <w:t xml:space="preserve">been given to developing the </w:t>
      </w:r>
      <w:r w:rsidRPr="08350738">
        <w:rPr>
          <w:i/>
        </w:rPr>
        <w:t>efficiency</w:t>
      </w:r>
      <w:r w:rsidRPr="08350738">
        <w:t xml:space="preserve"> of the system. Since colonies on Mars will probably operate </w:t>
      </w:r>
      <w:r w:rsidR="00605B33" w:rsidRPr="00605B33">
        <w:rPr>
          <w:lang w:val="en-US"/>
        </w:rPr>
        <w:t>under</w:t>
      </w:r>
      <w:r w:rsidRPr="08350738">
        <w:t xml:space="preserve"> a limited amount of energy, space and other resources, any crop growth method that increases the productivity and circularity of the system, in a way that optimizes the use of such space and resources, will be paramount to the success and viability of the mission.</w:t>
      </w:r>
      <w:r w:rsidR="00D2371F">
        <w:t xml:space="preserve"> </w:t>
      </w:r>
    </w:p>
    <w:p w14:paraId="2736DBD8" w14:textId="77777777" w:rsidR="00A50963" w:rsidRDefault="00A50963"/>
    <w:p w14:paraId="534453DC" w14:textId="77777777" w:rsidR="001B3522" w:rsidRPr="00337A76" w:rsidRDefault="08350738" w:rsidP="00D2371F">
      <w:pPr>
        <w:rPr>
          <w:color w:val="000000" w:themeColor="text1"/>
        </w:rPr>
      </w:pPr>
      <w:r w:rsidRPr="00337A76">
        <w:rPr>
          <w:color w:val="000000" w:themeColor="text1"/>
        </w:rPr>
        <w:t>Intercropping is an ancient technique used on Earth that involves growing two or more crop species simultaneously in the same field</w:t>
      </w:r>
      <w:r w:rsidR="000966D7" w:rsidRPr="00337A76">
        <w:rPr>
          <w:color w:val="000000" w:themeColor="text1"/>
        </w:rPr>
        <w:t xml:space="preserve"> </w:t>
      </w:r>
      <w:r w:rsidR="00AD1FAE" w:rsidRPr="00337A76">
        <w:rPr>
          <w:color w:val="000000" w:themeColor="text1"/>
        </w:rPr>
        <w:fldChar w:fldCharType="begin" w:fldLock="1"/>
      </w:r>
      <w:r w:rsidR="004353A4" w:rsidRPr="00337A76">
        <w:rPr>
          <w:color w:val="000000" w:themeColor="text1"/>
        </w:rPr>
        <w:instrText>ADDIN CSL_CITATION {"citationItems":[{"id":"ITEM-1","itemData":{"DOI":"10.14237/ebl.7.1.2016.721","ISSN":"21598126","abstract":"Scholars have studied the Three Sisters, a traditional cropping system of the Haudenosaunee (Iroquois), from multiple perspectives. However, there is no research examining food yields, defined as the quantities of energy and protein produced per unit land area, from the cropping system within Iroquoia. This article compares food yields and other nutrient contributions from the Three Sisters, comprised of interplanted maize, bean and pumpkin, with monocultures of these same crops. The Three Sisters yields more energy (12.25 x 106 kcal/ha) and more protein (349 kg/ha) than any of the crop monocultures or mixtures of monocultures planted to the same area. The Three Sisters supplies 13.42 people/ha/yr. with energy and 15.86 people/ha/yr. with protein. Nutrient contents of the crops are further enhanced by nixtamalization, a traditional processing technique where maize is cooked in a high alkaline solution. This process increases calcium, protein quality, and niacin in maize.","author":[{"dropping-particle":"","family":"Mt.Pleasant","given":"Jane","non-dropping-particle":"","parse-names":false,"suffix":""}],"container-title":"Ethnobiology Letters","id":"ITEM-1","issue":"1","issued":{"date-parts":[["2016"]]},"page":"87-98","title":"Food yields and nutrient analyses of the three sisters: A Haudenosaunee cropping system","type":"article-journal","volume":"7"},"uris":["http://www.mendeley.com/documents/?uuid=3ff81cda-2c43-4189-830d-ddd308fae3b7"]}],"mendeley":{"formattedCitation":"(Mt.Pleasant, 2016)","plainTextFormattedCitation":"(Mt.Pleasant, 2016)","previouslyFormattedCitation":"(Mt.Pleasant, 2016)"},"properties":{"noteIndex":0},"schema":"https://github.com/citation-style-language/schema/raw/master/csl-citation.json"}</w:instrText>
      </w:r>
      <w:r w:rsidR="00AD1FAE" w:rsidRPr="00337A76">
        <w:rPr>
          <w:color w:val="000000" w:themeColor="text1"/>
        </w:rPr>
        <w:fldChar w:fldCharType="separate"/>
      </w:r>
      <w:r w:rsidR="00AD1FAE" w:rsidRPr="00337A76">
        <w:rPr>
          <w:noProof/>
          <w:color w:val="000000" w:themeColor="text1"/>
        </w:rPr>
        <w:t>(Mt.Pleasant, 2016)</w:t>
      </w:r>
      <w:r w:rsidR="00AD1FAE" w:rsidRPr="00337A76">
        <w:rPr>
          <w:color w:val="000000" w:themeColor="text1"/>
        </w:rPr>
        <w:fldChar w:fldCharType="end"/>
      </w:r>
      <w:r w:rsidRPr="00337A76">
        <w:rPr>
          <w:color w:val="000000" w:themeColor="text1"/>
        </w:rPr>
        <w:t xml:space="preserve">. This differs from the </w:t>
      </w:r>
      <w:r w:rsidR="00D2371F" w:rsidRPr="00337A76">
        <w:rPr>
          <w:color w:val="000000" w:themeColor="text1"/>
        </w:rPr>
        <w:t>“</w:t>
      </w:r>
      <w:r w:rsidRPr="00337A76">
        <w:rPr>
          <w:color w:val="000000" w:themeColor="text1"/>
        </w:rPr>
        <w:t>traditional</w:t>
      </w:r>
      <w:r w:rsidR="00D2371F" w:rsidRPr="00337A76">
        <w:rPr>
          <w:color w:val="000000" w:themeColor="text1"/>
        </w:rPr>
        <w:t>”</w:t>
      </w:r>
      <w:r w:rsidRPr="00337A76">
        <w:rPr>
          <w:color w:val="000000" w:themeColor="text1"/>
        </w:rPr>
        <w:t xml:space="preserve"> monocropping system, where only a single crop species is planted in the same field year after year. Intercropping has long been known to produce several beneficial effects compared to monocropping, such as increasing plant biomass</w:t>
      </w:r>
      <w:r w:rsidR="00EB1856" w:rsidRPr="00337A76">
        <w:rPr>
          <w:color w:val="000000" w:themeColor="text1"/>
          <w:lang w:val="en-US"/>
        </w:rPr>
        <w:t xml:space="preserve"> and</w:t>
      </w:r>
      <w:r w:rsidR="00B304A7" w:rsidRPr="00337A76">
        <w:rPr>
          <w:color w:val="000000" w:themeColor="text1"/>
        </w:rPr>
        <w:t xml:space="preserve"> </w:t>
      </w:r>
      <w:r w:rsidRPr="00337A76">
        <w:rPr>
          <w:color w:val="000000" w:themeColor="text1"/>
        </w:rPr>
        <w:t>yield, improving the nutritional value of yield</w:t>
      </w:r>
      <w:r w:rsidR="00C3533B" w:rsidRPr="00337A76">
        <w:rPr>
          <w:color w:val="000000" w:themeColor="text1"/>
          <w:lang w:val="en-US"/>
        </w:rPr>
        <w:t>, and optimiz</w:t>
      </w:r>
      <w:r w:rsidR="00D2371F" w:rsidRPr="00337A76">
        <w:rPr>
          <w:color w:val="000000" w:themeColor="text1"/>
          <w:lang w:val="en-US"/>
        </w:rPr>
        <w:t>ing the use of</w:t>
      </w:r>
      <w:r w:rsidR="00C3533B" w:rsidRPr="00337A76">
        <w:rPr>
          <w:color w:val="000000" w:themeColor="text1"/>
          <w:lang w:val="en-US"/>
        </w:rPr>
        <w:t xml:space="preserve"> resources</w:t>
      </w:r>
      <w:r w:rsidR="00D2371F" w:rsidRPr="00337A76">
        <w:rPr>
          <w:color w:val="000000" w:themeColor="text1"/>
          <w:lang w:val="en-US"/>
        </w:rPr>
        <w:t xml:space="preserve"> in the system</w:t>
      </w:r>
      <w:r w:rsidRPr="00337A76">
        <w:rPr>
          <w:color w:val="000000" w:themeColor="text1"/>
        </w:rPr>
        <w:t xml:space="preserve"> (Jensen et al., 2020; </w:t>
      </w:r>
      <w:proofErr w:type="spellStart"/>
      <w:r w:rsidRPr="00337A76">
        <w:rPr>
          <w:color w:val="000000" w:themeColor="text1"/>
        </w:rPr>
        <w:t>Latati</w:t>
      </w:r>
      <w:proofErr w:type="spellEnd"/>
      <w:r w:rsidRPr="00337A76">
        <w:rPr>
          <w:color w:val="000000" w:themeColor="text1"/>
        </w:rPr>
        <w:t xml:space="preserve"> et al., 2016; X. Li et al., 2013</w:t>
      </w:r>
      <w:r w:rsidR="00C41846" w:rsidRPr="00337A76">
        <w:rPr>
          <w:color w:val="000000" w:themeColor="text1"/>
          <w:lang w:val="en-US"/>
        </w:rPr>
        <w:t>; Jensen et al., 2020</w:t>
      </w:r>
      <w:r w:rsidRPr="00337A76">
        <w:rPr>
          <w:color w:val="000000" w:themeColor="text1"/>
        </w:rPr>
        <w:t>). Such effects have been observed both in the field as well as in greenhouse pot experiments (Nasar et al., 2020; Patra &amp; Subbiah, 1986; Wu et al., 2016).</w:t>
      </w:r>
      <w:r w:rsidR="00D2371F" w:rsidRPr="00337A76">
        <w:rPr>
          <w:color w:val="000000" w:themeColor="text1"/>
        </w:rPr>
        <w:t xml:space="preserve"> </w:t>
      </w:r>
    </w:p>
    <w:p w14:paraId="099581ED" w14:textId="77777777" w:rsidR="001B3522" w:rsidRPr="00223910" w:rsidRDefault="001B3522" w:rsidP="00D2371F">
      <w:pPr>
        <w:rPr>
          <w:color w:val="000000" w:themeColor="text1"/>
        </w:rPr>
      </w:pPr>
    </w:p>
    <w:p w14:paraId="5BE54330" w14:textId="46AEFCEE" w:rsidR="00FD4FC4" w:rsidRPr="00223910" w:rsidRDefault="002331DF" w:rsidP="00D2371F">
      <w:pPr>
        <w:rPr>
          <w:color w:val="000000" w:themeColor="text1"/>
        </w:rPr>
      </w:pPr>
      <w:r w:rsidRPr="00223910">
        <w:rPr>
          <w:color w:val="000000" w:themeColor="text1"/>
        </w:rPr>
        <w:t>The beneficial effects of intercropping</w:t>
      </w:r>
      <w:r w:rsidR="00D43A69" w:rsidRPr="00223910">
        <w:rPr>
          <w:color w:val="000000" w:themeColor="text1"/>
        </w:rPr>
        <w:t xml:space="preserve"> </w:t>
      </w:r>
      <w:r w:rsidRPr="00223910">
        <w:rPr>
          <w:color w:val="000000" w:themeColor="text1"/>
        </w:rPr>
        <w:t>are often measured as the “overall advantage</w:t>
      </w:r>
      <w:r w:rsidR="00D43A69" w:rsidRPr="00223910">
        <w:rPr>
          <w:color w:val="000000" w:themeColor="text1"/>
        </w:rPr>
        <w:t>”</w:t>
      </w:r>
      <w:r w:rsidR="000E2CC6" w:rsidRPr="00223910">
        <w:rPr>
          <w:color w:val="000000" w:themeColor="text1"/>
        </w:rPr>
        <w:t xml:space="preserve"> spread</w:t>
      </w:r>
      <w:r w:rsidRPr="00223910">
        <w:rPr>
          <w:color w:val="000000" w:themeColor="text1"/>
        </w:rPr>
        <w:t xml:space="preserve"> amongst all species in the entire system, compared to the performance of each</w:t>
      </w:r>
      <w:r w:rsidR="000E2CC6" w:rsidRPr="00223910">
        <w:rPr>
          <w:color w:val="000000" w:themeColor="text1"/>
        </w:rPr>
        <w:t xml:space="preserve"> separate</w:t>
      </w:r>
      <w:r w:rsidRPr="00223910">
        <w:rPr>
          <w:color w:val="000000" w:themeColor="text1"/>
        </w:rPr>
        <w:t xml:space="preserve"> species in a monocropp</w:t>
      </w:r>
      <w:r w:rsidR="001C6743" w:rsidRPr="00223910">
        <w:rPr>
          <w:color w:val="000000" w:themeColor="text1"/>
        </w:rPr>
        <w:t>ing</w:t>
      </w:r>
      <w:r w:rsidRPr="00223910">
        <w:rPr>
          <w:color w:val="000000" w:themeColor="text1"/>
        </w:rPr>
        <w:t xml:space="preserve"> system. This overall advantage can arise when</w:t>
      </w:r>
      <w:r w:rsidR="003940CE" w:rsidRPr="00223910">
        <w:rPr>
          <w:color w:val="000000" w:themeColor="text1"/>
        </w:rPr>
        <w:t xml:space="preserve"> the</w:t>
      </w:r>
      <w:r w:rsidRPr="00223910">
        <w:rPr>
          <w:color w:val="000000" w:themeColor="text1"/>
        </w:rPr>
        <w:t xml:space="preserve"> interspecific competition </w:t>
      </w:r>
      <w:r w:rsidR="3D364789" w:rsidRPr="00223910">
        <w:rPr>
          <w:color w:val="000000" w:themeColor="text1"/>
        </w:rPr>
        <w:t>(competition between different species)</w:t>
      </w:r>
      <w:r w:rsidRPr="00223910">
        <w:rPr>
          <w:color w:val="000000" w:themeColor="text1"/>
        </w:rPr>
        <w:t xml:space="preserve"> in the intercropping system is </w:t>
      </w:r>
      <w:r w:rsidRPr="00223910">
        <w:rPr>
          <w:i/>
          <w:color w:val="000000" w:themeColor="text1"/>
        </w:rPr>
        <w:t>lower</w:t>
      </w:r>
      <w:r w:rsidRPr="00223910">
        <w:rPr>
          <w:color w:val="000000" w:themeColor="text1"/>
        </w:rPr>
        <w:t xml:space="preserve"> than </w:t>
      </w:r>
      <w:r w:rsidR="003940CE" w:rsidRPr="00223910">
        <w:rPr>
          <w:color w:val="000000" w:themeColor="text1"/>
        </w:rPr>
        <w:t xml:space="preserve">the </w:t>
      </w:r>
      <w:r w:rsidRPr="00223910">
        <w:rPr>
          <w:color w:val="000000" w:themeColor="text1"/>
        </w:rPr>
        <w:t xml:space="preserve">intraspecific competition </w:t>
      </w:r>
      <w:r w:rsidR="3F1960E8" w:rsidRPr="00223910">
        <w:rPr>
          <w:color w:val="000000" w:themeColor="text1"/>
        </w:rPr>
        <w:t xml:space="preserve">(competition amongst the same species) </w:t>
      </w:r>
      <w:r w:rsidRPr="00223910">
        <w:rPr>
          <w:color w:val="000000" w:themeColor="text1"/>
        </w:rPr>
        <w:t xml:space="preserve">in the monocropping system </w:t>
      </w:r>
      <w:r w:rsidR="00735F77" w:rsidRPr="00223910">
        <w:rPr>
          <w:color w:val="000000" w:themeColor="text1"/>
        </w:rPr>
        <w:fldChar w:fldCharType="begin" w:fldLock="1"/>
      </w:r>
      <w:r w:rsidR="00735F77" w:rsidRPr="00223910">
        <w:rPr>
          <w:color w:val="000000" w:themeColor="text1"/>
        </w:rPr>
        <w:instrText>ADDIN CSL_CITATION {"citationItems":[{"id":"ITEM-1","itemData":{"DOI":"10.1016/S0378-4290(01)00126-5","ISSN":"03784290","abstract":"Field pea (Pisum sativum L.) and spring barley (Hordeum vulgare L.) were intercropped and sole cropped to compare the effects of crop diversity on productivity and use of N sources on a soil with a high weed pressure. 15N enrichment techniques were used to determine the pea-barley-weed-N dynamics. The pea-barley intercrop yielded 4.6 t grain ha-1, which was significantly greater than the yields of pea and barley in sole cropping. Calculation of land equivalent ratios showed that plant growth factors were used from 25 to 38% more efficiently by the intercrop than by the sole crops. Barley sole crops accumulated 65 kg soil N ha-1 in aboveground plant parts, which was similar to 73 kg soil N ha-1 in the pea-barley intercrop and significantly greater than 15 kg soil N ha-1 in the pea sole crop. The weeds accumulated 57 kg soil N ha-1 in aboveground plant parts during the growing season in the pea sole crops. Intercropped barley accumulated 71 kg N ha-1. Pea relied on N2 fixation with 90-95% of aboveground N accumulation derived from N2 fixation independent of cropping system. Pea grown in intercrop with barley instead of sole crop had greater competitive ability towards weeds and soil inorganic N was consequently used for barley grain production instead of weed biomass. There was no indication of a greater inorganic N content after pea compared to barley or pea-barley. However, 46 days after emergence there was about 30 kg N ha-1 inorganic N more under the pea sole crop than under the other two crops. Such greater inorganic N levels during early growth phases was assumed to induce aggressive weed populations and interspecific competition. Pea-barley intercropping seems to be a promising practice of protein production in cropping systems with high weed pressures and low levels of available N. © 2001 Elsevier Science B.V.","author":[{"dropping-particle":"","family":"Hauggaard-Nielsen","given":"H.","non-dropping-particle":"","parse-names":false,"suffix":""},{"dropping-particle":"","family":"Ambus","given":"P.","non-dropping-particle":"","parse-names":false,"suffix":""},{"dropping-particle":"","family":"Jensen","given":"E. S.","non-dropping-particle":"","parse-names":false,"suffix":""}],"container-title":"Field Crops Research","id":"ITEM-1","issue":"2","issued":{"date-parts":[["2001"]]},"page":"101-109","title":"Interspecific competition, N use and interference with weeds in pea-barley intercropping","type":"article-journal","volume":"70"},"uris":["http://www.mendeley.com/documents/?uuid=479ebd21-4162-4be1-99ff-91d3ee1effaf"]}],"mendeley":{"formattedCitation":"(Hauggaard-Nielsen et al., 2001)","plainTextFormattedCitation":"(Hauggaard-Nielsen et al., 2001)","previouslyFormattedCitation":"(Hauggaard-Nielsen et al., 2001)"},"properties":{"noteIndex":0},"schema":"https://github.com/citation-style-language/schema/raw/master/csl-citation.json"}</w:instrText>
      </w:r>
      <w:r w:rsidR="00735F77" w:rsidRPr="00223910">
        <w:rPr>
          <w:color w:val="000000" w:themeColor="text1"/>
        </w:rPr>
        <w:fldChar w:fldCharType="separate"/>
      </w:r>
      <w:r w:rsidR="00735F77" w:rsidRPr="00223910">
        <w:rPr>
          <w:noProof/>
          <w:color w:val="000000" w:themeColor="text1"/>
        </w:rPr>
        <w:t>(Hauggaard-Nielsen et al., 2001)</w:t>
      </w:r>
      <w:r w:rsidR="00735F77" w:rsidRPr="00223910">
        <w:rPr>
          <w:color w:val="000000" w:themeColor="text1"/>
        </w:rPr>
        <w:fldChar w:fldCharType="end"/>
      </w:r>
      <w:r w:rsidR="005D218E" w:rsidRPr="00223910">
        <w:rPr>
          <w:color w:val="000000" w:themeColor="text1"/>
        </w:rPr>
        <w:t>.</w:t>
      </w:r>
      <w:r w:rsidR="002420DC" w:rsidRPr="00223910">
        <w:rPr>
          <w:color w:val="000000" w:themeColor="text1"/>
        </w:rPr>
        <w:t xml:space="preserve"> </w:t>
      </w:r>
    </w:p>
    <w:p w14:paraId="2EC23D25" w14:textId="77777777" w:rsidR="009E2D1F" w:rsidRPr="00223910" w:rsidRDefault="009E2D1F" w:rsidP="00D2371F">
      <w:pPr>
        <w:rPr>
          <w:color w:val="000000" w:themeColor="text1"/>
        </w:rPr>
      </w:pPr>
    </w:p>
    <w:p w14:paraId="7C8C5F4B" w14:textId="3843EB76" w:rsidR="00026CB3" w:rsidRPr="00223910" w:rsidRDefault="00691E3C">
      <w:pPr>
        <w:rPr>
          <w:color w:val="000000" w:themeColor="text1"/>
        </w:rPr>
      </w:pPr>
      <w:r w:rsidRPr="00223910">
        <w:rPr>
          <w:color w:val="000000" w:themeColor="text1"/>
        </w:rPr>
        <w:t xml:space="preserve">Intercropping advantages can also arise by means of </w:t>
      </w:r>
      <w:r w:rsidRPr="00223910">
        <w:rPr>
          <w:i/>
          <w:color w:val="000000" w:themeColor="text1"/>
        </w:rPr>
        <w:t>species complementarity</w:t>
      </w:r>
      <w:r w:rsidRPr="00223910">
        <w:rPr>
          <w:color w:val="000000" w:themeColor="text1"/>
        </w:rPr>
        <w:t xml:space="preserve">, where </w:t>
      </w:r>
      <w:r w:rsidR="4E2DBDEC" w:rsidRPr="00223910">
        <w:rPr>
          <w:color w:val="000000" w:themeColor="text1"/>
        </w:rPr>
        <w:t>both (or all)</w:t>
      </w:r>
      <w:r w:rsidRPr="00223910">
        <w:rPr>
          <w:color w:val="000000" w:themeColor="text1"/>
        </w:rPr>
        <w:t xml:space="preserve"> intercropped species, often called “companion species”, can mutually benefit each other within the system. Complementarity can work either by niche differentiation</w:t>
      </w:r>
      <w:r w:rsidR="6996DBF3" w:rsidRPr="00223910">
        <w:rPr>
          <w:color w:val="000000" w:themeColor="text1"/>
        </w:rPr>
        <w:t xml:space="preserve">, where </w:t>
      </w:r>
      <w:r w:rsidRPr="00223910">
        <w:rPr>
          <w:color w:val="000000" w:themeColor="text1"/>
        </w:rPr>
        <w:t xml:space="preserve">companion species that are adapted to different niches </w:t>
      </w:r>
      <w:r w:rsidR="7AC9580B" w:rsidRPr="00223910">
        <w:rPr>
          <w:color w:val="000000" w:themeColor="text1"/>
        </w:rPr>
        <w:t>(</w:t>
      </w:r>
      <w:r w:rsidR="5E8E3256" w:rsidRPr="00223910">
        <w:rPr>
          <w:color w:val="000000" w:themeColor="text1"/>
        </w:rPr>
        <w:t>i.e.</w:t>
      </w:r>
      <w:r w:rsidRPr="00223910">
        <w:rPr>
          <w:color w:val="000000" w:themeColor="text1"/>
        </w:rPr>
        <w:t xml:space="preserve"> a shallow root species </w:t>
      </w:r>
      <w:r w:rsidR="005C3B18" w:rsidRPr="00223910">
        <w:rPr>
          <w:color w:val="000000" w:themeColor="text1"/>
        </w:rPr>
        <w:t>together with</w:t>
      </w:r>
      <w:r w:rsidRPr="00223910">
        <w:rPr>
          <w:color w:val="000000" w:themeColor="text1"/>
        </w:rPr>
        <w:t xml:space="preserve"> a deep root species</w:t>
      </w:r>
      <w:r w:rsidR="03EB2D8B" w:rsidRPr="00223910">
        <w:rPr>
          <w:color w:val="000000" w:themeColor="text1"/>
        </w:rPr>
        <w:t>)</w:t>
      </w:r>
      <w:r w:rsidRPr="00223910">
        <w:rPr>
          <w:color w:val="000000" w:themeColor="text1"/>
        </w:rPr>
        <w:t xml:space="preserve"> can make a more complete use of all available resources</w:t>
      </w:r>
      <w:r w:rsidR="00A53C69" w:rsidRPr="00223910">
        <w:rPr>
          <w:color w:val="000000" w:themeColor="text1"/>
        </w:rPr>
        <w:t xml:space="preserve"> in the system</w:t>
      </w:r>
      <w:r w:rsidR="5165A373" w:rsidRPr="00223910">
        <w:rPr>
          <w:color w:val="000000" w:themeColor="text1"/>
        </w:rPr>
        <w:t>,</w:t>
      </w:r>
      <w:r w:rsidR="395F8F88" w:rsidRPr="00223910">
        <w:rPr>
          <w:color w:val="000000" w:themeColor="text1"/>
        </w:rPr>
        <w:t xml:space="preserve"> resulting in less competition</w:t>
      </w:r>
      <w:r w:rsidR="56729A3B" w:rsidRPr="00223910">
        <w:rPr>
          <w:color w:val="000000" w:themeColor="text1"/>
        </w:rPr>
        <w:t xml:space="preserve"> for resources</w:t>
      </w:r>
      <w:r w:rsidR="40EA380E" w:rsidRPr="00223910">
        <w:rPr>
          <w:color w:val="000000" w:themeColor="text1"/>
        </w:rPr>
        <w:t>;</w:t>
      </w:r>
      <w:r w:rsidRPr="00223910">
        <w:rPr>
          <w:color w:val="000000" w:themeColor="text1"/>
        </w:rPr>
        <w:t xml:space="preserve"> or resource facilitation</w:t>
      </w:r>
      <w:r w:rsidR="15DE7844" w:rsidRPr="00223910">
        <w:rPr>
          <w:color w:val="000000" w:themeColor="text1"/>
        </w:rPr>
        <w:t>, where</w:t>
      </w:r>
      <w:r w:rsidRPr="00223910">
        <w:rPr>
          <w:color w:val="000000" w:themeColor="text1"/>
        </w:rPr>
        <w:t xml:space="preserve"> one companion species provides or facilitates the up</w:t>
      </w:r>
      <w:r w:rsidR="694A4330" w:rsidRPr="00223910">
        <w:rPr>
          <w:color w:val="000000" w:themeColor="text1"/>
        </w:rPr>
        <w:t>-</w:t>
      </w:r>
      <w:r w:rsidRPr="00223910">
        <w:rPr>
          <w:color w:val="000000" w:themeColor="text1"/>
        </w:rPr>
        <w:t xml:space="preserve">take of a limiting resource to the other companion species (Bybee-Finley &amp; Ryan, 2018). </w:t>
      </w:r>
      <w:r w:rsidR="00D2371F" w:rsidRPr="00223910">
        <w:rPr>
          <w:color w:val="000000" w:themeColor="text1"/>
        </w:rPr>
        <w:t>A classic example of resource facilitation in intercropping is seen through l</w:t>
      </w:r>
      <w:r w:rsidR="08350738" w:rsidRPr="00223910">
        <w:rPr>
          <w:color w:val="000000" w:themeColor="text1"/>
        </w:rPr>
        <w:t>egumes</w:t>
      </w:r>
      <w:r w:rsidR="00D2371F" w:rsidRPr="00223910">
        <w:rPr>
          <w:color w:val="000000" w:themeColor="text1"/>
        </w:rPr>
        <w:t xml:space="preserve">. Legumes are </w:t>
      </w:r>
      <w:r w:rsidR="08350738" w:rsidRPr="00223910">
        <w:rPr>
          <w:color w:val="000000" w:themeColor="text1"/>
        </w:rPr>
        <w:t xml:space="preserve">often a key species used in intercropping systems due to their capability of </w:t>
      </w:r>
      <w:r w:rsidR="00D2371F" w:rsidRPr="00223910">
        <w:rPr>
          <w:color w:val="000000" w:themeColor="text1"/>
        </w:rPr>
        <w:t xml:space="preserve">providing Nitrogen (N), an essential nutrient for plant growth, into the system. This comes from their ability of </w:t>
      </w:r>
      <w:r w:rsidR="08350738" w:rsidRPr="00223910">
        <w:rPr>
          <w:color w:val="000000" w:themeColor="text1"/>
        </w:rPr>
        <w:t>forming symbiotic relationships with rhizobia bacteria</w:t>
      </w:r>
      <w:r w:rsidR="00D2371F" w:rsidRPr="00223910">
        <w:rPr>
          <w:color w:val="000000" w:themeColor="text1"/>
        </w:rPr>
        <w:t xml:space="preserve">. These bacteria </w:t>
      </w:r>
      <w:r w:rsidR="004618E2" w:rsidRPr="00223910">
        <w:rPr>
          <w:color w:val="000000" w:themeColor="text1"/>
        </w:rPr>
        <w:t xml:space="preserve">infect </w:t>
      </w:r>
      <w:r w:rsidR="004B5C33" w:rsidRPr="00223910">
        <w:rPr>
          <w:color w:val="000000" w:themeColor="text1"/>
        </w:rPr>
        <w:t xml:space="preserve">the legume’s roots </w:t>
      </w:r>
      <w:r w:rsidR="00D2371F" w:rsidRPr="00223910">
        <w:rPr>
          <w:color w:val="000000" w:themeColor="text1"/>
        </w:rPr>
        <w:t xml:space="preserve">to </w:t>
      </w:r>
      <w:r w:rsidR="004B5C33" w:rsidRPr="00223910">
        <w:rPr>
          <w:color w:val="000000" w:themeColor="text1"/>
        </w:rPr>
        <w:t>for</w:t>
      </w:r>
      <w:r w:rsidR="008734CF" w:rsidRPr="00223910">
        <w:rPr>
          <w:color w:val="000000" w:themeColor="text1"/>
        </w:rPr>
        <w:t xml:space="preserve">m </w:t>
      </w:r>
      <w:r w:rsidR="00A62979" w:rsidRPr="00223910">
        <w:rPr>
          <w:color w:val="000000" w:themeColor="text1"/>
        </w:rPr>
        <w:t>“</w:t>
      </w:r>
      <w:r w:rsidR="008734CF" w:rsidRPr="00223910">
        <w:rPr>
          <w:color w:val="000000" w:themeColor="text1"/>
        </w:rPr>
        <w:t>root nodules</w:t>
      </w:r>
      <w:r w:rsidR="00A62979" w:rsidRPr="00223910">
        <w:rPr>
          <w:color w:val="000000" w:themeColor="text1"/>
        </w:rPr>
        <w:t>”</w:t>
      </w:r>
      <w:r w:rsidR="00D2371F" w:rsidRPr="00223910">
        <w:rPr>
          <w:color w:val="000000" w:themeColor="text1"/>
        </w:rPr>
        <w:t>, wherein atmospheric nitrogen (N</w:t>
      </w:r>
      <w:r w:rsidR="00D2371F" w:rsidRPr="00223910">
        <w:rPr>
          <w:color w:val="000000" w:themeColor="text1"/>
          <w:vertAlign w:val="subscript"/>
        </w:rPr>
        <w:t>2</w:t>
      </w:r>
      <w:r w:rsidR="00D2371F" w:rsidRPr="00223910">
        <w:rPr>
          <w:color w:val="000000" w:themeColor="text1"/>
        </w:rPr>
        <w:t xml:space="preserve">), a form of nitrogen that is not viable for plant uptake, is turned into the </w:t>
      </w:r>
      <w:r w:rsidR="73129F13" w:rsidRPr="00223910">
        <w:rPr>
          <w:color w:val="000000" w:themeColor="text1"/>
        </w:rPr>
        <w:t>usable</w:t>
      </w:r>
      <w:r w:rsidR="00D2371F" w:rsidRPr="00223910">
        <w:rPr>
          <w:color w:val="000000" w:themeColor="text1"/>
        </w:rPr>
        <w:t xml:space="preserve"> form of ammonia (NH</w:t>
      </w:r>
      <w:r w:rsidR="00D2371F" w:rsidRPr="00223910">
        <w:rPr>
          <w:color w:val="000000" w:themeColor="text1"/>
          <w:vertAlign w:val="subscript"/>
        </w:rPr>
        <w:t>3</w:t>
      </w:r>
      <w:r w:rsidR="00D2371F" w:rsidRPr="00223910">
        <w:rPr>
          <w:color w:val="000000" w:themeColor="text1"/>
        </w:rPr>
        <w:t xml:space="preserve">), </w:t>
      </w:r>
      <w:r w:rsidR="00D45B07" w:rsidRPr="00223910">
        <w:rPr>
          <w:color w:val="000000" w:themeColor="text1"/>
        </w:rPr>
        <w:t>which is then released in</w:t>
      </w:r>
      <w:r w:rsidR="006924ED" w:rsidRPr="00223910">
        <w:rPr>
          <w:color w:val="000000" w:themeColor="text1"/>
          <w:lang w:val="en-US"/>
        </w:rPr>
        <w:t>to</w:t>
      </w:r>
      <w:r w:rsidR="00D45B07" w:rsidRPr="00223910">
        <w:rPr>
          <w:color w:val="000000" w:themeColor="text1"/>
        </w:rPr>
        <w:t xml:space="preserve"> the soil and can</w:t>
      </w:r>
      <w:r w:rsidR="00B302EC" w:rsidRPr="00223910">
        <w:rPr>
          <w:color w:val="000000" w:themeColor="text1"/>
        </w:rPr>
        <w:t xml:space="preserve"> </w:t>
      </w:r>
      <w:r w:rsidR="00D45B07" w:rsidRPr="00223910">
        <w:rPr>
          <w:color w:val="000000" w:themeColor="text1"/>
        </w:rPr>
        <w:t>be up</w:t>
      </w:r>
      <w:r w:rsidR="003E6771" w:rsidRPr="00223910">
        <w:rPr>
          <w:color w:val="000000" w:themeColor="text1"/>
        </w:rPr>
        <w:t>-</w:t>
      </w:r>
      <w:r w:rsidR="00D45B07" w:rsidRPr="00223910">
        <w:rPr>
          <w:color w:val="000000" w:themeColor="text1"/>
        </w:rPr>
        <w:t xml:space="preserve">taken by </w:t>
      </w:r>
      <w:r w:rsidR="00D2371F" w:rsidRPr="00223910">
        <w:rPr>
          <w:color w:val="000000" w:themeColor="text1"/>
        </w:rPr>
        <w:t xml:space="preserve">all </w:t>
      </w:r>
      <w:r w:rsidR="00D45B07" w:rsidRPr="00223910">
        <w:rPr>
          <w:color w:val="000000" w:themeColor="text1"/>
        </w:rPr>
        <w:t>plant</w:t>
      </w:r>
      <w:r w:rsidR="00D2371F" w:rsidRPr="00223910">
        <w:rPr>
          <w:color w:val="000000" w:themeColor="text1"/>
        </w:rPr>
        <w:t>s in the system</w:t>
      </w:r>
      <w:r w:rsidR="00B302EC" w:rsidRPr="00223910">
        <w:rPr>
          <w:color w:val="000000" w:themeColor="text1"/>
        </w:rPr>
        <w:t xml:space="preserve"> (Stern, 1993)</w:t>
      </w:r>
      <w:r w:rsidR="00D45B07" w:rsidRPr="00223910">
        <w:rPr>
          <w:color w:val="000000" w:themeColor="text1"/>
        </w:rPr>
        <w:t xml:space="preserve">. This </w:t>
      </w:r>
      <w:r w:rsidR="00164BF2" w:rsidRPr="00223910">
        <w:rPr>
          <w:color w:val="000000" w:themeColor="text1"/>
        </w:rPr>
        <w:t xml:space="preserve">process, </w:t>
      </w:r>
      <w:r w:rsidR="00B302EC" w:rsidRPr="00223910">
        <w:rPr>
          <w:color w:val="000000" w:themeColor="text1"/>
        </w:rPr>
        <w:t>referred to as nitrogen (N) fixation,</w:t>
      </w:r>
      <w:r w:rsidR="08350738" w:rsidRPr="00223910">
        <w:rPr>
          <w:color w:val="000000" w:themeColor="text1"/>
        </w:rPr>
        <w:t xml:space="preserve"> helps relieve the competitive pressure on the </w:t>
      </w:r>
      <w:r w:rsidR="004E7CB7" w:rsidRPr="00223910">
        <w:rPr>
          <w:color w:val="000000" w:themeColor="text1"/>
          <w:lang w:val="en-US"/>
        </w:rPr>
        <w:t>intercroppin</w:t>
      </w:r>
      <w:r w:rsidR="00D2371F" w:rsidRPr="00223910">
        <w:rPr>
          <w:color w:val="000000" w:themeColor="text1"/>
          <w:lang w:val="en-US"/>
        </w:rPr>
        <w:t>g</w:t>
      </w:r>
      <w:r w:rsidR="004E7CB7" w:rsidRPr="00223910">
        <w:rPr>
          <w:color w:val="000000" w:themeColor="text1"/>
          <w:lang w:val="en-US"/>
        </w:rPr>
        <w:t xml:space="preserve"> </w:t>
      </w:r>
      <w:r w:rsidR="08350738" w:rsidRPr="00223910">
        <w:rPr>
          <w:color w:val="000000" w:themeColor="text1"/>
        </w:rPr>
        <w:t>system</w:t>
      </w:r>
      <w:r w:rsidR="00D2371F" w:rsidRPr="00223910">
        <w:rPr>
          <w:color w:val="000000" w:themeColor="text1"/>
        </w:rPr>
        <w:t>,</w:t>
      </w:r>
      <w:r w:rsidR="08350738" w:rsidRPr="00223910">
        <w:rPr>
          <w:color w:val="000000" w:themeColor="text1"/>
        </w:rPr>
        <w:t xml:space="preserve"> </w:t>
      </w:r>
      <w:r w:rsidR="00D2371F" w:rsidRPr="00223910">
        <w:rPr>
          <w:color w:val="000000" w:themeColor="text1"/>
        </w:rPr>
        <w:t xml:space="preserve">either </w:t>
      </w:r>
      <w:r w:rsidR="08350738" w:rsidRPr="00223910">
        <w:rPr>
          <w:color w:val="000000" w:themeColor="text1"/>
        </w:rPr>
        <w:t xml:space="preserve">via </w:t>
      </w:r>
      <w:r w:rsidR="00D2371F" w:rsidRPr="00223910">
        <w:rPr>
          <w:color w:val="000000" w:themeColor="text1"/>
        </w:rPr>
        <w:t xml:space="preserve">the </w:t>
      </w:r>
      <w:r w:rsidR="08350738" w:rsidRPr="00223910">
        <w:rPr>
          <w:color w:val="000000" w:themeColor="text1"/>
        </w:rPr>
        <w:t>addition of</w:t>
      </w:r>
      <w:r w:rsidR="00940E3C" w:rsidRPr="00223910">
        <w:rPr>
          <w:color w:val="000000" w:themeColor="text1"/>
        </w:rPr>
        <w:t xml:space="preserve"> N</w:t>
      </w:r>
      <w:r w:rsidR="08350738" w:rsidRPr="00223910">
        <w:rPr>
          <w:color w:val="000000" w:themeColor="text1"/>
        </w:rPr>
        <w:t xml:space="preserve"> in soil (</w:t>
      </w:r>
      <w:proofErr w:type="spellStart"/>
      <w:r w:rsidR="08350738" w:rsidRPr="00223910">
        <w:rPr>
          <w:color w:val="000000" w:themeColor="text1"/>
        </w:rPr>
        <w:t>Gatsios</w:t>
      </w:r>
      <w:proofErr w:type="spellEnd"/>
      <w:r w:rsidR="08350738" w:rsidRPr="00223910">
        <w:rPr>
          <w:color w:val="000000" w:themeColor="text1"/>
        </w:rPr>
        <w:t xml:space="preserve"> et al., 2019)</w:t>
      </w:r>
      <w:r w:rsidR="00D2371F" w:rsidRPr="00223910">
        <w:rPr>
          <w:color w:val="000000" w:themeColor="text1"/>
        </w:rPr>
        <w:t xml:space="preserve"> </w:t>
      </w:r>
      <w:r w:rsidR="08350738" w:rsidRPr="00223910">
        <w:rPr>
          <w:color w:val="000000" w:themeColor="text1"/>
        </w:rPr>
        <w:t xml:space="preserve">or </w:t>
      </w:r>
      <w:r w:rsidR="00D2371F" w:rsidRPr="00223910">
        <w:rPr>
          <w:color w:val="000000" w:themeColor="text1"/>
        </w:rPr>
        <w:t xml:space="preserve">via direct </w:t>
      </w:r>
      <w:r w:rsidR="08350738" w:rsidRPr="00223910">
        <w:rPr>
          <w:color w:val="000000" w:themeColor="text1"/>
        </w:rPr>
        <w:t>N</w:t>
      </w:r>
      <w:r w:rsidR="00D2371F" w:rsidRPr="00223910">
        <w:rPr>
          <w:color w:val="000000" w:themeColor="text1"/>
        </w:rPr>
        <w:t xml:space="preserve"> </w:t>
      </w:r>
      <w:r w:rsidR="08350738" w:rsidRPr="00223910">
        <w:rPr>
          <w:color w:val="000000" w:themeColor="text1"/>
        </w:rPr>
        <w:t>transfer from the legume to the non-legume (Salgado et al., 2021), and</w:t>
      </w:r>
      <w:r w:rsidR="00D2371F" w:rsidRPr="00223910">
        <w:rPr>
          <w:color w:val="000000" w:themeColor="text1"/>
        </w:rPr>
        <w:t xml:space="preserve"> </w:t>
      </w:r>
      <w:r w:rsidR="08350738" w:rsidRPr="00223910">
        <w:rPr>
          <w:color w:val="000000" w:themeColor="text1"/>
        </w:rPr>
        <w:t xml:space="preserve">often results in </w:t>
      </w:r>
      <w:r w:rsidR="00D2371F" w:rsidRPr="00223910">
        <w:rPr>
          <w:color w:val="000000" w:themeColor="text1"/>
        </w:rPr>
        <w:t xml:space="preserve">the </w:t>
      </w:r>
      <w:r w:rsidR="08350738" w:rsidRPr="00223910">
        <w:rPr>
          <w:color w:val="000000" w:themeColor="text1"/>
        </w:rPr>
        <w:t xml:space="preserve">optimization of resources such as lower </w:t>
      </w:r>
      <w:r w:rsidR="00D2371F" w:rsidRPr="00223910">
        <w:rPr>
          <w:color w:val="000000" w:themeColor="text1"/>
        </w:rPr>
        <w:t xml:space="preserve">N </w:t>
      </w:r>
      <w:r w:rsidR="08350738" w:rsidRPr="00223910">
        <w:rPr>
          <w:color w:val="000000" w:themeColor="text1"/>
        </w:rPr>
        <w:t>fertilizer requirements (Jensen et al., 2020).</w:t>
      </w:r>
      <w:r w:rsidR="007F5FEA" w:rsidRPr="00223910">
        <w:rPr>
          <w:color w:val="000000" w:themeColor="text1"/>
        </w:rPr>
        <w:t xml:space="preserve"> </w:t>
      </w:r>
    </w:p>
    <w:p w14:paraId="3030BFC6" w14:textId="77777777" w:rsidR="002136D2" w:rsidRPr="00223910" w:rsidRDefault="002136D2">
      <w:pPr>
        <w:rPr>
          <w:color w:val="000000" w:themeColor="text1"/>
        </w:rPr>
      </w:pPr>
    </w:p>
    <w:p w14:paraId="3D1F75B6" w14:textId="1BB2F2E6" w:rsidR="00D2371F" w:rsidRDefault="08350738">
      <w:r w:rsidRPr="00D20960">
        <w:rPr>
          <w:color w:val="000000" w:themeColor="text1"/>
        </w:rPr>
        <w:t xml:space="preserve">The benefits of intercropping towards optimizing yield and resource use make it a prime </w:t>
      </w:r>
      <w:r w:rsidRPr="08350738">
        <w:t xml:space="preserve">candidate method to be applied on a soil-based system on Mars. However, to date, no experiments have ever been done to investigate the effects of intercropping on crops grown in Mars regolith. In this </w:t>
      </w:r>
      <w:r w:rsidR="00604868">
        <w:t>study</w:t>
      </w:r>
      <w:r w:rsidRPr="08350738">
        <w:t>, we aim to test the viability and prospect of implementing an intercropping system as a potential food production method in future Mars colonies.</w:t>
      </w:r>
    </w:p>
    <w:p w14:paraId="1EF5A908" w14:textId="1E2AE8C1" w:rsidR="00BB12D3" w:rsidRDefault="00BB12D3"/>
    <w:p w14:paraId="619F8CE7" w14:textId="48AEDBBB" w:rsidR="00BB12D3" w:rsidRPr="00485EA5" w:rsidRDefault="00BB12D3">
      <w:pPr>
        <w:rPr>
          <w:color w:val="A6A6A6" w:themeColor="background1" w:themeShade="A6"/>
          <w:sz w:val="28"/>
          <w:szCs w:val="28"/>
        </w:rPr>
      </w:pPr>
    </w:p>
    <w:p w14:paraId="224C5B26" w14:textId="3C8CAAB3" w:rsidR="00E4179C" w:rsidRPr="00485EA5" w:rsidRDefault="08350738" w:rsidP="4770169B">
      <w:pPr>
        <w:rPr>
          <w:color w:val="A6A6A6" w:themeColor="background1" w:themeShade="A6"/>
          <w:sz w:val="28"/>
          <w:szCs w:val="28"/>
        </w:rPr>
      </w:pPr>
      <w:bookmarkStart w:id="2" w:name="_Toc106555439"/>
      <w:r w:rsidRPr="00485EA5">
        <w:rPr>
          <w:color w:val="A6A6A6" w:themeColor="background1" w:themeShade="A6"/>
          <w:sz w:val="28"/>
          <w:szCs w:val="28"/>
        </w:rPr>
        <w:t>Study objectiv</w:t>
      </w:r>
      <w:r w:rsidR="00485EA5">
        <w:rPr>
          <w:color w:val="A6A6A6" w:themeColor="background1" w:themeShade="A6"/>
          <w:sz w:val="28"/>
          <w:szCs w:val="28"/>
        </w:rPr>
        <w:t>e</w:t>
      </w:r>
      <w:r w:rsidRPr="00485EA5">
        <w:rPr>
          <w:color w:val="A6A6A6" w:themeColor="background1" w:themeShade="A6"/>
          <w:sz w:val="28"/>
          <w:szCs w:val="28"/>
        </w:rPr>
        <w:t xml:space="preserve"> and research questions</w:t>
      </w:r>
      <w:bookmarkEnd w:id="2"/>
    </w:p>
    <w:p w14:paraId="66517E9E" w14:textId="771E90FD" w:rsidR="00026CB3" w:rsidRPr="008A2433" w:rsidRDefault="08350738" w:rsidP="08350738">
      <w:r w:rsidRPr="08350738">
        <w:t>Our study objective is to investigate the effects of intercropping on the performance of three companion species, namely pea (</w:t>
      </w:r>
      <w:r w:rsidRPr="08350738">
        <w:rPr>
          <w:i/>
          <w:iCs/>
        </w:rPr>
        <w:t>Pisum sativum</w:t>
      </w:r>
      <w:r w:rsidRPr="08350738">
        <w:t>), carrot (</w:t>
      </w:r>
      <w:r w:rsidRPr="08350738">
        <w:rPr>
          <w:i/>
          <w:iCs/>
        </w:rPr>
        <w:t>Daucus carota</w:t>
      </w:r>
      <w:r w:rsidRPr="08350738">
        <w:t>) and tomato</w:t>
      </w:r>
      <w:r w:rsidR="00A37884" w:rsidRPr="00A37884">
        <w:rPr>
          <w:lang w:val="en-US"/>
        </w:rPr>
        <w:t xml:space="preserve"> </w:t>
      </w:r>
      <w:r w:rsidRPr="08350738">
        <w:t>(</w:t>
      </w:r>
      <w:r w:rsidRPr="08350738">
        <w:rPr>
          <w:i/>
          <w:iCs/>
        </w:rPr>
        <w:t xml:space="preserve">Solanum </w:t>
      </w:r>
      <w:proofErr w:type="spellStart"/>
      <w:r w:rsidRPr="08350738">
        <w:rPr>
          <w:i/>
          <w:iCs/>
        </w:rPr>
        <w:t>lycopersicum</w:t>
      </w:r>
      <w:proofErr w:type="spellEnd"/>
      <w:r w:rsidRPr="08350738">
        <w:t>), when grown in a Mars regolith simulant</w:t>
      </w:r>
      <w:r w:rsidR="00E278D8" w:rsidRPr="00E278D8">
        <w:t xml:space="preserve"> </w:t>
      </w:r>
      <w:r w:rsidR="00E278D8">
        <w:t xml:space="preserve">(from now on also referred to as just </w:t>
      </w:r>
      <w:r w:rsidR="002E1777">
        <w:t>“</w:t>
      </w:r>
      <w:r w:rsidR="00E278D8">
        <w:t>Mars regolith</w:t>
      </w:r>
      <w:r w:rsidR="002E1777">
        <w:t>”</w:t>
      </w:r>
      <w:r w:rsidR="00E278D8">
        <w:t>)</w:t>
      </w:r>
      <w:r w:rsidRPr="08350738">
        <w:t xml:space="preserve">. Here we quantify plant performance as above-ground biomass, yield, </w:t>
      </w:r>
      <w:r w:rsidR="00552EE7">
        <w:t xml:space="preserve">harvest index, and </w:t>
      </w:r>
      <w:r w:rsidRPr="08350738">
        <w:t>nutritional content of yield as levels of N</w:t>
      </w:r>
      <w:r w:rsidR="00552EE7">
        <w:t xml:space="preserve">itrogen (N), Phosphorus (P) and </w:t>
      </w:r>
      <w:proofErr w:type="spellStart"/>
      <w:r w:rsidR="00552EE7">
        <w:t>Potassiom</w:t>
      </w:r>
      <w:proofErr w:type="spellEnd"/>
      <w:r w:rsidR="00552EE7">
        <w:t xml:space="preserve"> (</w:t>
      </w:r>
      <w:r w:rsidRPr="08350738">
        <w:t>K</w:t>
      </w:r>
      <w:r w:rsidR="00552EE7">
        <w:t xml:space="preserve">). </w:t>
      </w:r>
      <w:r w:rsidRPr="08350738">
        <w:t>These species were specifically chosen for their complementary and nutritional properties</w:t>
      </w:r>
      <w:r w:rsidR="00183CE7">
        <w:t>, and for the fact that they</w:t>
      </w:r>
      <w:r w:rsidRPr="08350738">
        <w:t xml:space="preserve"> have all been previously shown to be able to grow and produce yield in Mars regolith simulant (Wamelink et al., 2019).</w:t>
      </w:r>
      <w:r w:rsidR="00395A31" w:rsidRPr="00395A31">
        <w:t xml:space="preserve"> </w:t>
      </w:r>
      <w:r w:rsidR="00395A31" w:rsidRPr="008A2433">
        <w:t>Nodulation</w:t>
      </w:r>
      <w:r w:rsidR="00ED1733">
        <w:t xml:space="preserve"> by rhizobia</w:t>
      </w:r>
      <w:r w:rsidR="00395A31" w:rsidRPr="008A2433">
        <w:t xml:space="preserve"> in </w:t>
      </w:r>
      <w:r w:rsidR="00364066">
        <w:t>pea</w:t>
      </w:r>
      <w:r w:rsidR="00395A31" w:rsidRPr="008A2433">
        <w:t xml:space="preserve"> roots will also be</w:t>
      </w:r>
      <w:r w:rsidR="00EA7C03">
        <w:t xml:space="preserve"> a </w:t>
      </w:r>
      <w:r w:rsidR="00231C2A">
        <w:t xml:space="preserve">key </w:t>
      </w:r>
      <w:r w:rsidR="00EA7C03">
        <w:t>variable</w:t>
      </w:r>
      <w:r w:rsidR="00395A31" w:rsidRPr="008A2433">
        <w:t xml:space="preserve"> observed </w:t>
      </w:r>
      <w:r w:rsidR="00EA7C03">
        <w:t>in this experiment, to</w:t>
      </w:r>
      <w:r w:rsidR="006600C1">
        <w:t xml:space="preserve"> </w:t>
      </w:r>
      <w:r w:rsidR="00823D62">
        <w:t>interpret</w:t>
      </w:r>
      <w:r w:rsidR="006600C1">
        <w:t xml:space="preserve"> the effects </w:t>
      </w:r>
      <w:r w:rsidR="00653A62">
        <w:t>that a</w:t>
      </w:r>
      <w:r w:rsidR="00BF4A23">
        <w:t xml:space="preserve">n N-fixing species would have on </w:t>
      </w:r>
      <w:r w:rsidR="00F77775">
        <w:t xml:space="preserve">the interspecific </w:t>
      </w:r>
      <w:r w:rsidR="00AC0A3F">
        <w:t xml:space="preserve">competition </w:t>
      </w:r>
      <w:r w:rsidR="00222D60">
        <w:t xml:space="preserve">within the intercropping system. </w:t>
      </w:r>
    </w:p>
    <w:p w14:paraId="5F736DFB" w14:textId="77777777" w:rsidR="008B7CAE" w:rsidRDefault="008B7CAE" w:rsidP="08350738"/>
    <w:p w14:paraId="6A4F1650" w14:textId="77777777" w:rsidR="00026CB3" w:rsidRDefault="08350738">
      <w:r w:rsidRPr="08350738">
        <w:t xml:space="preserve">Our main </w:t>
      </w:r>
      <w:r w:rsidR="00030883">
        <w:t xml:space="preserve">research </w:t>
      </w:r>
      <w:r w:rsidRPr="08350738">
        <w:t xml:space="preserve">question </w:t>
      </w:r>
      <w:r w:rsidR="00030883">
        <w:t>wa</w:t>
      </w:r>
      <w:r w:rsidRPr="08350738">
        <w:t xml:space="preserve">s whether we </w:t>
      </w:r>
      <w:r w:rsidR="00697834">
        <w:t>would</w:t>
      </w:r>
      <w:r w:rsidRPr="08350738">
        <w:t xml:space="preserve"> see any beneficial effects of intercropping on the performance of pea, carrot and tomato grown in Mars regolith simulant. If plants perform better when intercropped, by making use of the exact same resource input as when they are </w:t>
      </w:r>
      <w:proofErr w:type="spellStart"/>
      <w:r w:rsidRPr="08350738">
        <w:t>monocropped</w:t>
      </w:r>
      <w:proofErr w:type="spellEnd"/>
      <w:r w:rsidRPr="08350738">
        <w:t>, this could prove the efficacy of intercropping as a method for increasing the efficiency of the system.</w:t>
      </w:r>
    </w:p>
    <w:p w14:paraId="7717FCFC" w14:textId="77777777" w:rsidR="008B7CAE" w:rsidRDefault="008B7CAE"/>
    <w:p w14:paraId="6E514E66" w14:textId="77777777" w:rsidR="00AA738C" w:rsidRDefault="005558EF">
      <w:r>
        <w:t>Additionally, t</w:t>
      </w:r>
      <w:r w:rsidRPr="005558EF">
        <w:t>wo sub</w:t>
      </w:r>
      <w:r>
        <w:t xml:space="preserve">-questions are proposed. First, we </w:t>
      </w:r>
      <w:r w:rsidR="006A788B">
        <w:t>want</w:t>
      </w:r>
      <w:r w:rsidR="00D90DC7" w:rsidRPr="001E7B9D">
        <w:rPr>
          <w:lang w:val="en-US"/>
        </w:rPr>
        <w:t>ed</w:t>
      </w:r>
      <w:r w:rsidR="006A788B">
        <w:t xml:space="preserve"> to </w:t>
      </w:r>
      <w:r w:rsidR="0042382F">
        <w:t>test</w:t>
      </w:r>
      <w:r w:rsidR="006A788B">
        <w:t xml:space="preserve"> whether </w:t>
      </w:r>
      <w:r w:rsidR="00352907">
        <w:t xml:space="preserve">pea root </w:t>
      </w:r>
      <w:r w:rsidR="0042382F">
        <w:t xml:space="preserve">nodulation </w:t>
      </w:r>
      <w:r w:rsidR="00CE6E27">
        <w:t xml:space="preserve">by rhizobia bacteria </w:t>
      </w:r>
      <w:r w:rsidR="00276BAF">
        <w:t>can</w:t>
      </w:r>
      <w:r w:rsidR="0042382F">
        <w:t xml:space="preserve"> occur </w:t>
      </w:r>
      <w:r w:rsidR="003645F2">
        <w:t xml:space="preserve">in the </w:t>
      </w:r>
      <w:r w:rsidR="00893610">
        <w:t xml:space="preserve">specific </w:t>
      </w:r>
      <w:r w:rsidR="003645F2">
        <w:t xml:space="preserve">Mars </w:t>
      </w:r>
      <w:r w:rsidR="00E41BA9">
        <w:t xml:space="preserve">regolith </w:t>
      </w:r>
      <w:r w:rsidR="004B3A35">
        <w:t>simulant</w:t>
      </w:r>
      <w:r w:rsidR="005500EB">
        <w:t xml:space="preserve"> used in this experiment</w:t>
      </w:r>
      <w:r w:rsidR="00ED742E">
        <w:t xml:space="preserve"> (MMS-1)</w:t>
      </w:r>
      <w:r w:rsidR="0024786B">
        <w:t>,</w:t>
      </w:r>
      <w:r w:rsidR="005500EB">
        <w:t xml:space="preserve"> as there are</w:t>
      </w:r>
      <w:r w:rsidR="00954DDD">
        <w:t>, to our knowledge,</w:t>
      </w:r>
      <w:r w:rsidR="005500EB">
        <w:t xml:space="preserve"> no published </w:t>
      </w:r>
      <w:r w:rsidR="00C07E41">
        <w:t xml:space="preserve">research </w:t>
      </w:r>
      <w:r w:rsidR="0033610B">
        <w:t>that has tested this</w:t>
      </w:r>
      <w:r w:rsidR="00ED742E">
        <w:t xml:space="preserve"> before</w:t>
      </w:r>
      <w:r w:rsidR="0033610B">
        <w:t xml:space="preserve">. </w:t>
      </w:r>
    </w:p>
    <w:p w14:paraId="40398CD3" w14:textId="77777777" w:rsidR="00AA738C" w:rsidRDefault="00AA738C"/>
    <w:p w14:paraId="723D7075" w14:textId="0980EFF4" w:rsidR="00026CB3" w:rsidRDefault="0033610B" w:rsidP="08350738">
      <w:r>
        <w:t xml:space="preserve">Second, </w:t>
      </w:r>
      <w:r w:rsidR="08350738" w:rsidRPr="08350738">
        <w:t>we want</w:t>
      </w:r>
      <w:r w:rsidR="00386C98" w:rsidRPr="00386C98">
        <w:rPr>
          <w:lang w:val="en-US"/>
        </w:rPr>
        <w:t xml:space="preserve">ed </w:t>
      </w:r>
      <w:r w:rsidR="08350738" w:rsidRPr="08350738">
        <w:t>to investigate whether any intercropping effects seen on Mars regolith simulant for these three species will also be found in other Earth soils</w:t>
      </w:r>
      <w:r w:rsidR="00A314D6" w:rsidRPr="00FF693C">
        <w:t>,</w:t>
      </w:r>
      <w:r w:rsidR="00AA738C">
        <w:t xml:space="preserve"> namely </w:t>
      </w:r>
      <w:r w:rsidR="00712E69">
        <w:t>common “potting soil” and san</w:t>
      </w:r>
      <w:r w:rsidR="000C254B">
        <w:t>d,</w:t>
      </w:r>
      <w:r w:rsidR="00A314D6" w:rsidRPr="00FF693C">
        <w:t xml:space="preserve"> </w:t>
      </w:r>
      <w:r w:rsidR="00080811">
        <w:t>at</w:t>
      </w:r>
      <w:r w:rsidR="00A314D6" w:rsidRPr="00FF693C">
        <w:t xml:space="preserve"> </w:t>
      </w:r>
      <w:r w:rsidR="0049638D">
        <w:t>a similar</w:t>
      </w:r>
      <w:r w:rsidR="00A314D6" w:rsidRPr="00FF693C">
        <w:t xml:space="preserve"> </w:t>
      </w:r>
      <w:r w:rsidR="0087274A">
        <w:t>ratio</w:t>
      </w:r>
      <w:r w:rsidR="08350738" w:rsidRPr="08350738">
        <w:t xml:space="preserve">. </w:t>
      </w:r>
      <w:r w:rsidR="002F648C" w:rsidRPr="002F431A">
        <w:t xml:space="preserve"> </w:t>
      </w:r>
      <w:r w:rsidR="08350738" w:rsidRPr="08350738">
        <w:t>This w</w:t>
      </w:r>
      <w:proofErr w:type="spellStart"/>
      <w:r w:rsidR="001E7B9D" w:rsidRPr="001E7B9D">
        <w:rPr>
          <w:lang w:val="en-US"/>
        </w:rPr>
        <w:t>ould</w:t>
      </w:r>
      <w:proofErr w:type="spellEnd"/>
      <w:r w:rsidR="08350738" w:rsidRPr="08350738">
        <w:t xml:space="preserve"> </w:t>
      </w:r>
      <w:r w:rsidR="0006277B" w:rsidRPr="00B330D3">
        <w:t>allow</w:t>
      </w:r>
      <w:r w:rsidR="00B330D3" w:rsidRPr="00B330D3">
        <w:t xml:space="preserve"> us to</w:t>
      </w:r>
      <w:r w:rsidR="08350738" w:rsidRPr="08350738">
        <w:t xml:space="preserve"> identify whether observed effects </w:t>
      </w:r>
      <w:r w:rsidR="001E7B9D" w:rsidRPr="001E7B9D">
        <w:rPr>
          <w:lang w:val="en-US"/>
        </w:rPr>
        <w:t>were</w:t>
      </w:r>
      <w:r w:rsidR="08350738" w:rsidRPr="08350738">
        <w:t xml:space="preserve"> particular to the Mars regolith or universal to </w:t>
      </w:r>
      <w:r w:rsidR="00FC5BCD" w:rsidRPr="00D029F6">
        <w:t>the</w:t>
      </w:r>
      <w:r w:rsidR="00043D55">
        <w:t xml:space="preserve"> </w:t>
      </w:r>
      <w:r w:rsidR="08350738" w:rsidRPr="08350738">
        <w:t>intercropping system</w:t>
      </w:r>
      <w:r w:rsidR="00632637" w:rsidRPr="00632637">
        <w:t xml:space="preserve"> </w:t>
      </w:r>
      <w:r w:rsidR="00632637">
        <w:t>design</w:t>
      </w:r>
      <w:r w:rsidR="00A06784">
        <w:t>. If the effects</w:t>
      </w:r>
      <w:r w:rsidR="005F3943">
        <w:t xml:space="preserve"> </w:t>
      </w:r>
      <w:r w:rsidR="00632637">
        <w:t>d</w:t>
      </w:r>
      <w:r w:rsidR="001E7B9D" w:rsidRPr="001E7B9D">
        <w:rPr>
          <w:lang w:val="en-US"/>
        </w:rPr>
        <w:t>id</w:t>
      </w:r>
      <w:r w:rsidR="00632637">
        <w:t xml:space="preserve"> </w:t>
      </w:r>
      <w:r w:rsidR="00A06784">
        <w:t xml:space="preserve">differ between soils, this </w:t>
      </w:r>
      <w:r w:rsidR="001E7B9D" w:rsidRPr="001E7B9D">
        <w:rPr>
          <w:lang w:val="en-US"/>
        </w:rPr>
        <w:t>would give</w:t>
      </w:r>
      <w:r w:rsidR="00774C62">
        <w:t xml:space="preserve"> us an opportunity </w:t>
      </w:r>
      <w:r w:rsidR="00774C62" w:rsidRPr="00774C62">
        <w:t xml:space="preserve">to </w:t>
      </w:r>
      <w:r w:rsidR="00A06784">
        <w:t xml:space="preserve">pinpoint </w:t>
      </w:r>
      <w:r w:rsidR="0070655C">
        <w:t xml:space="preserve">key </w:t>
      </w:r>
      <w:r w:rsidR="00E15238">
        <w:t xml:space="preserve">features </w:t>
      </w:r>
      <w:r w:rsidR="00946850">
        <w:t>contributing to those differences</w:t>
      </w:r>
      <w:r w:rsidR="003F09B2">
        <w:t xml:space="preserve"> between</w:t>
      </w:r>
      <w:r w:rsidR="003F626C">
        <w:t xml:space="preserve"> the</w:t>
      </w:r>
      <w:r w:rsidR="003F09B2">
        <w:t xml:space="preserve"> intercropping </w:t>
      </w:r>
      <w:r w:rsidR="00250EDF">
        <w:t>treatments</w:t>
      </w:r>
      <w:r w:rsidR="00946850">
        <w:t xml:space="preserve">, </w:t>
      </w:r>
      <w:r w:rsidR="00A33516">
        <w:t xml:space="preserve">and </w:t>
      </w:r>
      <w:r w:rsidR="003E7078">
        <w:t xml:space="preserve">apply </w:t>
      </w:r>
      <w:r w:rsidR="006B66DD">
        <w:t>this knowledge</w:t>
      </w:r>
      <w:r w:rsidR="003E7078">
        <w:t xml:space="preserve"> in further research </w:t>
      </w:r>
      <w:r w:rsidR="00946850">
        <w:t>to improve</w:t>
      </w:r>
      <w:r w:rsidR="00487CE7">
        <w:t xml:space="preserve"> </w:t>
      </w:r>
      <w:r w:rsidR="004E2B17">
        <w:t>intercropping</w:t>
      </w:r>
      <w:r w:rsidR="003B0E5F">
        <w:t xml:space="preserve"> </w:t>
      </w:r>
      <w:r w:rsidR="00250EDF">
        <w:t xml:space="preserve">systems </w:t>
      </w:r>
      <w:r w:rsidR="00BB10BF">
        <w:t xml:space="preserve">on </w:t>
      </w:r>
      <w:r w:rsidR="004E2B17">
        <w:t>Mars regolith</w:t>
      </w:r>
      <w:r w:rsidR="003E7078">
        <w:t xml:space="preserve">. </w:t>
      </w:r>
      <w:r w:rsidR="00103D73">
        <w:t xml:space="preserve">Furthermore, sand </w:t>
      </w:r>
      <w:r w:rsidR="00970E83">
        <w:t xml:space="preserve">was chosen for its similarity in nutrient content to </w:t>
      </w:r>
      <w:r w:rsidR="00CC61FA">
        <w:t>the</w:t>
      </w:r>
      <w:r w:rsidR="006A7C53">
        <w:t xml:space="preserve"> Mars</w:t>
      </w:r>
      <w:r w:rsidR="00970E83">
        <w:t xml:space="preserve"> regolith</w:t>
      </w:r>
      <w:r w:rsidR="00841AC9">
        <w:t xml:space="preserve"> simulant</w:t>
      </w:r>
      <w:r w:rsidR="00034045">
        <w:t xml:space="preserve">, to </w:t>
      </w:r>
      <w:r w:rsidR="00F25599">
        <w:t>investigate</w:t>
      </w:r>
      <w:r w:rsidR="00706546">
        <w:t xml:space="preserve"> </w:t>
      </w:r>
      <w:r w:rsidR="006D05BE">
        <w:t>whether</w:t>
      </w:r>
      <w:r w:rsidR="00706546">
        <w:t xml:space="preserve"> it produce</w:t>
      </w:r>
      <w:r w:rsidR="00423C9B" w:rsidRPr="00423C9B">
        <w:rPr>
          <w:lang w:val="en-US"/>
        </w:rPr>
        <w:t>d</w:t>
      </w:r>
      <w:r w:rsidR="00103D73">
        <w:t xml:space="preserve"> </w:t>
      </w:r>
      <w:r w:rsidR="00970E83">
        <w:t xml:space="preserve">comparable results </w:t>
      </w:r>
      <w:r w:rsidR="001354A8">
        <w:t xml:space="preserve">to the simulant </w:t>
      </w:r>
      <w:r w:rsidR="00970E83">
        <w:t xml:space="preserve">also in </w:t>
      </w:r>
      <w:r w:rsidR="00706546">
        <w:t xml:space="preserve">terms of </w:t>
      </w:r>
      <w:r w:rsidR="007B6168" w:rsidRPr="006D05BE">
        <w:rPr>
          <w:i/>
        </w:rPr>
        <w:t>absolute</w:t>
      </w:r>
      <w:r w:rsidR="007B6168">
        <w:t xml:space="preserve"> </w:t>
      </w:r>
      <w:r w:rsidR="00706546" w:rsidRPr="006D05BE">
        <w:rPr>
          <w:i/>
        </w:rPr>
        <w:t>value</w:t>
      </w:r>
      <w:r w:rsidR="006B5D94">
        <w:t xml:space="preserve">. This would allow us to use </w:t>
      </w:r>
      <w:r w:rsidR="008A7044">
        <w:t xml:space="preserve">the cheaper and more readily available </w:t>
      </w:r>
      <w:r w:rsidR="006B5D94">
        <w:t xml:space="preserve">sand </w:t>
      </w:r>
      <w:r w:rsidR="00FB4753">
        <w:t xml:space="preserve">as an analogue </w:t>
      </w:r>
      <w:r w:rsidR="008A7044">
        <w:t xml:space="preserve">for Mars regolith simulants </w:t>
      </w:r>
      <w:r w:rsidR="00B14B26">
        <w:t>for</w:t>
      </w:r>
      <w:r w:rsidR="008A7044">
        <w:t xml:space="preserve"> larger scale experiments in the future.</w:t>
      </w:r>
    </w:p>
    <w:p w14:paraId="3363F01B" w14:textId="55705F72" w:rsidR="00026CB3" w:rsidRPr="00485EA5" w:rsidRDefault="08350738" w:rsidP="00485EA5">
      <w:pPr>
        <w:pStyle w:val="Heading2"/>
        <w:rPr>
          <w:color w:val="A6A6A6" w:themeColor="background1" w:themeShade="A6"/>
          <w:sz w:val="28"/>
          <w:szCs w:val="28"/>
        </w:rPr>
      </w:pPr>
      <w:bookmarkStart w:id="3" w:name="_Toc106555440"/>
      <w:r w:rsidRPr="00485EA5">
        <w:rPr>
          <w:color w:val="A6A6A6" w:themeColor="background1" w:themeShade="A6"/>
          <w:sz w:val="28"/>
          <w:szCs w:val="28"/>
        </w:rPr>
        <w:t>Experimental design</w:t>
      </w:r>
      <w:bookmarkEnd w:id="3"/>
    </w:p>
    <w:p w14:paraId="1BFF0EFB" w14:textId="4C861098" w:rsidR="00026CB3" w:rsidRDefault="008043A8">
      <w:r>
        <w:t>To address these questions, a</w:t>
      </w:r>
      <w:r w:rsidR="08350738" w:rsidRPr="08350738">
        <w:t xml:space="preserve"> greenhouse pot experiment was carried out </w:t>
      </w:r>
      <w:r w:rsidR="000137B7">
        <w:t xml:space="preserve">where the three companion species </w:t>
      </w:r>
      <w:r>
        <w:t>were grown</w:t>
      </w:r>
      <w:r w:rsidR="0059188A">
        <w:t xml:space="preserve"> in an</w:t>
      </w:r>
      <w:r w:rsidR="00043405">
        <w:t xml:space="preserve"> </w:t>
      </w:r>
      <w:r>
        <w:t>intercrop</w:t>
      </w:r>
      <w:r w:rsidR="0059188A">
        <w:t xml:space="preserve">ping and a monocropping system, </w:t>
      </w:r>
      <w:r>
        <w:t xml:space="preserve">in </w:t>
      </w:r>
      <w:r w:rsidR="00C148D4">
        <w:t xml:space="preserve">Mars regolith simulant, sand and common potting soil. </w:t>
      </w:r>
      <w:r w:rsidR="08350738" w:rsidRPr="08350738">
        <w:rPr>
          <w:i/>
        </w:rPr>
        <w:t xml:space="preserve">Rhizobium </w:t>
      </w:r>
      <w:proofErr w:type="spellStart"/>
      <w:r w:rsidR="08350738" w:rsidRPr="08350738">
        <w:rPr>
          <w:i/>
        </w:rPr>
        <w:t>leguminosarum</w:t>
      </w:r>
      <w:proofErr w:type="spellEnd"/>
      <w:r w:rsidR="08350738" w:rsidRPr="08350738">
        <w:t>, the symbiont N-fixing bacteria of pea, was added to all treatments.</w:t>
      </w:r>
      <w:r w:rsidR="000A0EF1">
        <w:t xml:space="preserve"> </w:t>
      </w:r>
    </w:p>
    <w:p w14:paraId="22EE7E7D" w14:textId="77777777" w:rsidR="00026CB3" w:rsidRDefault="08350738">
      <w:r w:rsidRPr="08350738">
        <w:rPr>
          <w:b/>
        </w:rPr>
        <w:t xml:space="preserve"> </w:t>
      </w:r>
    </w:p>
    <w:p w14:paraId="25089F75" w14:textId="1A4473C7" w:rsidR="00026CB3" w:rsidRPr="00485EA5" w:rsidRDefault="08350738" w:rsidP="08350738">
      <w:pPr>
        <w:pStyle w:val="Heading1"/>
        <w:rPr>
          <w:rFonts w:ascii="Arial" w:eastAsia="Arial" w:hAnsi="Arial" w:cs="Arial"/>
          <w:color w:val="1C4587"/>
          <w:lang w:val="en"/>
        </w:rPr>
      </w:pPr>
      <w:bookmarkStart w:id="4" w:name="_Toc106555441"/>
      <w:r w:rsidRPr="00485EA5">
        <w:rPr>
          <w:rFonts w:ascii="Arial" w:eastAsia="Arial" w:hAnsi="Arial" w:cs="Arial"/>
          <w:color w:val="1C4587"/>
          <w:lang w:val="en"/>
        </w:rPr>
        <w:t>Methods</w:t>
      </w:r>
      <w:bookmarkEnd w:id="4"/>
    </w:p>
    <w:p w14:paraId="56DA00ED" w14:textId="77777777" w:rsidR="00E4179C" w:rsidRPr="00E4179C" w:rsidRDefault="00E4179C" w:rsidP="00E4179C">
      <w:pPr>
        <w:rPr>
          <w:lang w:val="en" w:eastAsia="en-US"/>
        </w:rPr>
      </w:pPr>
    </w:p>
    <w:p w14:paraId="4FA8D01B" w14:textId="2544972E" w:rsidR="00026CB3" w:rsidRDefault="08350738" w:rsidP="08350738">
      <w:r w:rsidRPr="08350738">
        <w:t>This was a pot experiment carried out in a greenhouse on Earth, in Wageningen (51.9692° N, 5.6654° E). During the experimental period, average temperature in the greenhouse was 20.4 ± 1.7</w:t>
      </w:r>
      <w:r w:rsidRPr="08350738">
        <w:rPr>
          <w:color w:val="4D5156"/>
        </w:rPr>
        <w:t>°</w:t>
      </w:r>
      <w:r w:rsidRPr="08350738">
        <w:t>C, relative humidity was 60.9 ± 15%, and day/night cycle was 16/8h. Ambient air was used and no extra CO</w:t>
      </w:r>
      <w:r w:rsidRPr="08350738">
        <w:rPr>
          <w:vertAlign w:val="subscript"/>
        </w:rPr>
        <w:t>2</w:t>
      </w:r>
      <w:r w:rsidRPr="08350738">
        <w:t xml:space="preserve"> was added. Lamps yielding 600 watt (HPS 230 volt) were switched on if sunlight intensity was below 150 watt/m</w:t>
      </w:r>
      <w:r w:rsidRPr="08350738">
        <w:rPr>
          <w:vertAlign w:val="superscript"/>
        </w:rPr>
        <w:t>2</w:t>
      </w:r>
      <w:r w:rsidRPr="08350738">
        <w:t>, and switched off if sunlight intensity was above 250 watt/m</w:t>
      </w:r>
      <w:r w:rsidRPr="08350738">
        <w:rPr>
          <w:vertAlign w:val="superscript"/>
        </w:rPr>
        <w:t>2</w:t>
      </w:r>
      <w:r w:rsidRPr="08350738">
        <w:t>.</w:t>
      </w:r>
    </w:p>
    <w:p w14:paraId="3DF40F11" w14:textId="541A208E" w:rsidR="00026CB3" w:rsidRPr="00485EA5" w:rsidRDefault="08350738" w:rsidP="00485EA5">
      <w:pPr>
        <w:pStyle w:val="Heading2"/>
        <w:rPr>
          <w:color w:val="A6A6A6" w:themeColor="background1" w:themeShade="A6"/>
          <w:sz w:val="28"/>
          <w:szCs w:val="28"/>
        </w:rPr>
      </w:pPr>
      <w:bookmarkStart w:id="5" w:name="_Toc106555442"/>
      <w:r w:rsidRPr="00485EA5">
        <w:rPr>
          <w:color w:val="A6A6A6" w:themeColor="background1" w:themeShade="A6"/>
          <w:sz w:val="28"/>
          <w:szCs w:val="28"/>
        </w:rPr>
        <w:t>Mars regolith simulant</w:t>
      </w:r>
      <w:bookmarkEnd w:id="5"/>
    </w:p>
    <w:p w14:paraId="3A3D8580" w14:textId="737C95DE" w:rsidR="00026CB3" w:rsidRDefault="08350738">
      <w:r w:rsidRPr="08350738">
        <w:t>The regolith analogue used in this experiment was the MMS-1 Mars Regolith Simulant, of unsorted grade (grain &lt;3.17mm, density 1.25g/cm</w:t>
      </w:r>
      <w:r w:rsidRPr="08350738">
        <w:rPr>
          <w:vertAlign w:val="superscript"/>
        </w:rPr>
        <w:t>3</w:t>
      </w:r>
      <w:r w:rsidRPr="08350738">
        <w:t xml:space="preserve">), provided by The Martian Garden Company (Austin, USA). This simulant was manufactured under commission by researchers at </w:t>
      </w:r>
      <w:r w:rsidR="00002335" w:rsidRPr="00002335">
        <w:rPr>
          <w:lang w:val="en-US"/>
        </w:rPr>
        <w:t>the Na</w:t>
      </w:r>
      <w:r w:rsidR="00002335">
        <w:rPr>
          <w:lang w:val="en-US"/>
        </w:rPr>
        <w:t xml:space="preserve">tional </w:t>
      </w:r>
      <w:r w:rsidR="002E4799">
        <w:rPr>
          <w:lang w:val="en-US"/>
        </w:rPr>
        <w:t>Aeronautics and Space Administration (</w:t>
      </w:r>
      <w:r w:rsidRPr="08350738">
        <w:t>NASA</w:t>
      </w:r>
      <w:r w:rsidR="002E4799" w:rsidRPr="002E4799">
        <w:rPr>
          <w:lang w:val="en-US"/>
        </w:rPr>
        <w:t>)</w:t>
      </w:r>
      <w:r w:rsidR="00D42D11" w:rsidRPr="00D42D11">
        <w:rPr>
          <w:lang w:val="en-US"/>
        </w:rPr>
        <w:t>’s</w:t>
      </w:r>
      <w:r w:rsidRPr="08350738">
        <w:t xml:space="preserve"> Jet Propulsion Laboratory (JPL) (Peters et al., 2008) and was used to test the Mars Phoenix lander and the Mars Science Laboratory (MSL) Curiosity rover. MMS-1 is collected from iron-rich basalt in the Mojave desert, and was developed based on the mineralogical and chemical measurements gathered from various Mars rovers lading sites. It was designed to be the closest simulate of the regolith found on the Martian surface, especially when in contact with water. </w:t>
      </w:r>
      <w:r w:rsidRPr="64312C27">
        <w:t>Table 1</w:t>
      </w:r>
      <w:r w:rsidRPr="08350738">
        <w:t xml:space="preserve"> shows a comparison of the physical properties and chemical composition between MMS-1 Mars regolith simulant and actual Mars regolith.</w:t>
      </w:r>
    </w:p>
    <w:p w14:paraId="65375A9C" w14:textId="77777777" w:rsidR="00026CB3" w:rsidRDefault="08350738">
      <w:r w:rsidRPr="08350738">
        <w:t xml:space="preserve"> </w:t>
      </w:r>
    </w:p>
    <w:tbl>
      <w:tblPr>
        <w:tblW w:w="0" w:type="auto"/>
        <w:tblLayout w:type="fixed"/>
        <w:tblLook w:val="06A0" w:firstRow="1" w:lastRow="0" w:firstColumn="1" w:lastColumn="0" w:noHBand="1" w:noVBand="1"/>
      </w:tblPr>
      <w:tblGrid>
        <w:gridCol w:w="3043"/>
        <w:gridCol w:w="3043"/>
        <w:gridCol w:w="3043"/>
      </w:tblGrid>
      <w:tr w:rsidR="64312C27" w14:paraId="58D4F553" w14:textId="77777777" w:rsidTr="64312C27">
        <w:tc>
          <w:tcPr>
            <w:tcW w:w="9129" w:type="dxa"/>
            <w:gridSpan w:val="3"/>
            <w:tcBorders>
              <w:top w:val="nil"/>
              <w:left w:val="nil"/>
              <w:bottom w:val="single" w:sz="2" w:space="0" w:color="000000" w:themeColor="text1"/>
              <w:right w:val="nil"/>
            </w:tcBorders>
            <w:shd w:val="clear" w:color="auto" w:fill="FFFFFF" w:themeFill="background1"/>
          </w:tcPr>
          <w:p w14:paraId="179C0E15" w14:textId="77777777" w:rsidR="64312C27" w:rsidRDefault="64312C27">
            <w:r w:rsidRPr="002A1845">
              <w:rPr>
                <w:b/>
                <w:bCs/>
                <w:sz w:val="20"/>
                <w:szCs w:val="20"/>
              </w:rPr>
              <w:t>Table 1.</w:t>
            </w:r>
            <w:r w:rsidRPr="64312C27">
              <w:rPr>
                <w:sz w:val="20"/>
                <w:szCs w:val="20"/>
              </w:rPr>
              <w:t xml:space="preserve"> Comparison of the mineralogical, physical and chemical properties between the Mars regolith from the </w:t>
            </w:r>
            <w:proofErr w:type="spellStart"/>
            <w:r w:rsidRPr="64312C27">
              <w:rPr>
                <w:sz w:val="20"/>
                <w:szCs w:val="20"/>
              </w:rPr>
              <w:t>Rocknest</w:t>
            </w:r>
            <w:proofErr w:type="spellEnd"/>
            <w:r w:rsidRPr="64312C27">
              <w:rPr>
                <w:sz w:val="20"/>
                <w:szCs w:val="20"/>
              </w:rPr>
              <w:t xml:space="preserve"> </w:t>
            </w:r>
            <w:proofErr w:type="spellStart"/>
            <w:r w:rsidRPr="64312C27">
              <w:rPr>
                <w:sz w:val="20"/>
                <w:szCs w:val="20"/>
              </w:rPr>
              <w:t>eolian</w:t>
            </w:r>
            <w:proofErr w:type="spellEnd"/>
            <w:r w:rsidRPr="64312C27">
              <w:rPr>
                <w:sz w:val="20"/>
                <w:szCs w:val="20"/>
              </w:rPr>
              <w:t xml:space="preserve"> deposit in the Gale crater on Mars and the MMS-1 Mars regolith simulant. Values are given in weight percentage (</w:t>
            </w:r>
            <w:proofErr w:type="spellStart"/>
            <w:r w:rsidRPr="64312C27">
              <w:rPr>
                <w:sz w:val="20"/>
                <w:szCs w:val="20"/>
              </w:rPr>
              <w:t>wt</w:t>
            </w:r>
            <w:proofErr w:type="spellEnd"/>
            <w:r w:rsidRPr="64312C27">
              <w:rPr>
                <w:sz w:val="20"/>
                <w:szCs w:val="20"/>
              </w:rPr>
              <w:t>%).</w:t>
            </w:r>
          </w:p>
        </w:tc>
      </w:tr>
      <w:tr w:rsidR="64312C27" w14:paraId="1318402F" w14:textId="77777777" w:rsidTr="64312C27">
        <w:tc>
          <w:tcPr>
            <w:tcW w:w="3043" w:type="dxa"/>
            <w:tcBorders>
              <w:top w:val="single" w:sz="2" w:space="0" w:color="000000" w:themeColor="text1"/>
              <w:left w:val="nil"/>
              <w:bottom w:val="single" w:sz="2" w:space="0" w:color="000000" w:themeColor="text1"/>
              <w:right w:val="nil"/>
            </w:tcBorders>
            <w:shd w:val="clear" w:color="auto" w:fill="FFFFFF" w:themeFill="background1"/>
          </w:tcPr>
          <w:p w14:paraId="7CD445BE" w14:textId="77777777" w:rsidR="64312C27" w:rsidRDefault="64312C27" w:rsidP="64312C27">
            <w:pPr>
              <w:rPr>
                <w:b/>
                <w:bCs/>
                <w:sz w:val="20"/>
                <w:szCs w:val="20"/>
                <w:lang w:val="nl"/>
              </w:rPr>
            </w:pPr>
            <w:r w:rsidRPr="64312C27">
              <w:rPr>
                <w:b/>
                <w:bCs/>
                <w:sz w:val="20"/>
                <w:szCs w:val="20"/>
              </w:rPr>
              <w:t>Co</w:t>
            </w:r>
            <w:r w:rsidRPr="64312C27">
              <w:rPr>
                <w:b/>
                <w:bCs/>
                <w:sz w:val="20"/>
                <w:szCs w:val="20"/>
                <w:lang w:val="nl"/>
              </w:rPr>
              <w:t xml:space="preserve">ncentration </w:t>
            </w:r>
          </w:p>
          <w:p w14:paraId="76848CFF" w14:textId="77777777" w:rsidR="64312C27" w:rsidRDefault="64312C27" w:rsidP="64312C27">
            <w:pPr>
              <w:rPr>
                <w:b/>
                <w:bCs/>
                <w:sz w:val="20"/>
                <w:szCs w:val="20"/>
                <w:lang w:val="nl"/>
              </w:rPr>
            </w:pPr>
            <w:r w:rsidRPr="64312C27">
              <w:rPr>
                <w:b/>
                <w:bCs/>
                <w:sz w:val="20"/>
                <w:szCs w:val="20"/>
                <w:lang w:val="nl"/>
              </w:rPr>
              <w:t>(wt%)</w:t>
            </w:r>
          </w:p>
        </w:tc>
        <w:tc>
          <w:tcPr>
            <w:tcW w:w="3043" w:type="dxa"/>
            <w:tcBorders>
              <w:top w:val="nil"/>
              <w:left w:val="nil"/>
              <w:bottom w:val="single" w:sz="2" w:space="0" w:color="000000" w:themeColor="text1"/>
              <w:right w:val="nil"/>
            </w:tcBorders>
            <w:shd w:val="clear" w:color="auto" w:fill="FFFFFF" w:themeFill="background1"/>
          </w:tcPr>
          <w:p w14:paraId="5621FFF5" w14:textId="77777777" w:rsidR="64312C27" w:rsidRDefault="64312C27" w:rsidP="64312C27">
            <w:pPr>
              <w:rPr>
                <w:b/>
                <w:bCs/>
                <w:sz w:val="20"/>
                <w:szCs w:val="20"/>
                <w:lang w:val="nl"/>
              </w:rPr>
            </w:pPr>
            <w:r w:rsidRPr="64312C27">
              <w:rPr>
                <w:b/>
                <w:bCs/>
                <w:sz w:val="20"/>
                <w:szCs w:val="20"/>
                <w:lang w:val="nl"/>
              </w:rPr>
              <w:t xml:space="preserve">Mars regolith </w:t>
            </w:r>
          </w:p>
          <w:p w14:paraId="71653471" w14:textId="77777777" w:rsidR="64312C27" w:rsidRDefault="64312C27" w:rsidP="64312C27">
            <w:pPr>
              <w:rPr>
                <w:b/>
                <w:bCs/>
                <w:sz w:val="20"/>
                <w:szCs w:val="20"/>
                <w:lang w:val="nl"/>
              </w:rPr>
            </w:pPr>
            <w:r w:rsidRPr="64312C27">
              <w:rPr>
                <w:b/>
                <w:bCs/>
                <w:sz w:val="20"/>
                <w:szCs w:val="20"/>
                <w:lang w:val="nl"/>
              </w:rPr>
              <w:t>(Rocknest bulk)</w:t>
            </w:r>
          </w:p>
        </w:tc>
        <w:tc>
          <w:tcPr>
            <w:tcW w:w="3043" w:type="dxa"/>
            <w:tcBorders>
              <w:top w:val="nil"/>
              <w:left w:val="nil"/>
              <w:bottom w:val="single" w:sz="2" w:space="0" w:color="000000" w:themeColor="text1"/>
              <w:right w:val="nil"/>
            </w:tcBorders>
            <w:shd w:val="clear" w:color="auto" w:fill="FFFFFF" w:themeFill="background1"/>
          </w:tcPr>
          <w:p w14:paraId="5299B61B" w14:textId="77777777" w:rsidR="64312C27" w:rsidRDefault="64312C27" w:rsidP="64312C27">
            <w:pPr>
              <w:rPr>
                <w:b/>
                <w:bCs/>
                <w:sz w:val="20"/>
                <w:szCs w:val="20"/>
                <w:lang w:val="nl"/>
              </w:rPr>
            </w:pPr>
            <w:r w:rsidRPr="64312C27">
              <w:rPr>
                <w:b/>
                <w:bCs/>
                <w:sz w:val="20"/>
                <w:szCs w:val="20"/>
                <w:lang w:val="nl"/>
              </w:rPr>
              <w:t>Mars regolith simulant</w:t>
            </w:r>
          </w:p>
          <w:p w14:paraId="6DEC08BE" w14:textId="77777777" w:rsidR="64312C27" w:rsidRDefault="64312C27" w:rsidP="64312C27">
            <w:pPr>
              <w:rPr>
                <w:b/>
                <w:bCs/>
                <w:sz w:val="20"/>
                <w:szCs w:val="20"/>
                <w:lang w:val="nl"/>
              </w:rPr>
            </w:pPr>
            <w:r w:rsidRPr="64312C27">
              <w:rPr>
                <w:b/>
                <w:bCs/>
                <w:sz w:val="20"/>
                <w:szCs w:val="20"/>
              </w:rPr>
              <w:t>(M</w:t>
            </w:r>
            <w:r w:rsidRPr="64312C27">
              <w:rPr>
                <w:b/>
                <w:bCs/>
                <w:sz w:val="20"/>
                <w:szCs w:val="20"/>
                <w:lang w:val="nl"/>
              </w:rPr>
              <w:t>MS-1)</w:t>
            </w:r>
          </w:p>
        </w:tc>
      </w:tr>
      <w:tr w:rsidR="64312C27" w14:paraId="561FA3BA" w14:textId="77777777" w:rsidTr="64312C27">
        <w:tc>
          <w:tcPr>
            <w:tcW w:w="3043" w:type="dxa"/>
            <w:tcBorders>
              <w:top w:val="single" w:sz="2" w:space="0" w:color="000000" w:themeColor="text1"/>
              <w:left w:val="nil"/>
              <w:bottom w:val="nil"/>
              <w:right w:val="nil"/>
            </w:tcBorders>
            <w:shd w:val="clear" w:color="auto" w:fill="FFFFFF" w:themeFill="background1"/>
          </w:tcPr>
          <w:p w14:paraId="246318ED" w14:textId="77777777" w:rsidR="64312C27" w:rsidRDefault="64312C27">
            <w:r w:rsidRPr="64312C27">
              <w:rPr>
                <w:sz w:val="20"/>
                <w:szCs w:val="20"/>
              </w:rPr>
              <w:t>SiO2</w:t>
            </w:r>
          </w:p>
        </w:tc>
        <w:tc>
          <w:tcPr>
            <w:tcW w:w="3043" w:type="dxa"/>
            <w:tcBorders>
              <w:top w:val="single" w:sz="2" w:space="0" w:color="000000" w:themeColor="text1"/>
              <w:left w:val="nil"/>
              <w:bottom w:val="nil"/>
              <w:right w:val="nil"/>
            </w:tcBorders>
            <w:shd w:val="clear" w:color="auto" w:fill="FFFFFF" w:themeFill="background1"/>
          </w:tcPr>
          <w:p w14:paraId="08C00B60" w14:textId="77777777" w:rsidR="64312C27" w:rsidRDefault="64312C27">
            <w:r w:rsidRPr="64312C27">
              <w:rPr>
                <w:sz w:val="20"/>
                <w:szCs w:val="20"/>
              </w:rPr>
              <w:t>43</w:t>
            </w:r>
          </w:p>
        </w:tc>
        <w:tc>
          <w:tcPr>
            <w:tcW w:w="3043" w:type="dxa"/>
            <w:tcBorders>
              <w:top w:val="single" w:sz="2" w:space="0" w:color="000000" w:themeColor="text1"/>
              <w:left w:val="nil"/>
              <w:bottom w:val="nil"/>
              <w:right w:val="nil"/>
            </w:tcBorders>
            <w:shd w:val="clear" w:color="auto" w:fill="FFFFFF" w:themeFill="background1"/>
          </w:tcPr>
          <w:p w14:paraId="4A811C18" w14:textId="77777777" w:rsidR="64312C27" w:rsidRDefault="64312C27">
            <w:r w:rsidRPr="64312C27">
              <w:rPr>
                <w:sz w:val="20"/>
                <w:szCs w:val="20"/>
              </w:rPr>
              <w:t>49.4</w:t>
            </w:r>
          </w:p>
        </w:tc>
      </w:tr>
      <w:tr w:rsidR="64312C27" w14:paraId="73AA56E7" w14:textId="77777777" w:rsidTr="64312C27">
        <w:tc>
          <w:tcPr>
            <w:tcW w:w="3043" w:type="dxa"/>
            <w:tcBorders>
              <w:top w:val="nil"/>
              <w:left w:val="nil"/>
              <w:bottom w:val="nil"/>
              <w:right w:val="nil"/>
            </w:tcBorders>
            <w:shd w:val="clear" w:color="auto" w:fill="FFFFFF" w:themeFill="background1"/>
          </w:tcPr>
          <w:p w14:paraId="16D8FCB3" w14:textId="77777777" w:rsidR="64312C27" w:rsidRDefault="64312C27">
            <w:r w:rsidRPr="64312C27">
              <w:rPr>
                <w:sz w:val="20"/>
                <w:szCs w:val="20"/>
              </w:rPr>
              <w:t>TiO2</w:t>
            </w:r>
          </w:p>
        </w:tc>
        <w:tc>
          <w:tcPr>
            <w:tcW w:w="3043" w:type="dxa"/>
            <w:tcBorders>
              <w:top w:val="nil"/>
              <w:left w:val="nil"/>
              <w:bottom w:val="nil"/>
              <w:right w:val="nil"/>
            </w:tcBorders>
            <w:shd w:val="clear" w:color="auto" w:fill="FFFFFF" w:themeFill="background1"/>
          </w:tcPr>
          <w:p w14:paraId="1D63289C" w14:textId="77777777" w:rsidR="64312C27" w:rsidRDefault="64312C27">
            <w:r w:rsidRPr="64312C27">
              <w:rPr>
                <w:sz w:val="20"/>
                <w:szCs w:val="20"/>
              </w:rPr>
              <w:t>1.2</w:t>
            </w:r>
          </w:p>
        </w:tc>
        <w:tc>
          <w:tcPr>
            <w:tcW w:w="3043" w:type="dxa"/>
            <w:tcBorders>
              <w:top w:val="nil"/>
              <w:left w:val="nil"/>
              <w:bottom w:val="nil"/>
              <w:right w:val="nil"/>
            </w:tcBorders>
            <w:shd w:val="clear" w:color="auto" w:fill="FFFFFF" w:themeFill="background1"/>
          </w:tcPr>
          <w:p w14:paraId="0019AA63" w14:textId="77777777" w:rsidR="64312C27" w:rsidRDefault="64312C27">
            <w:r w:rsidRPr="64312C27">
              <w:rPr>
                <w:sz w:val="20"/>
                <w:szCs w:val="20"/>
              </w:rPr>
              <w:t>1.09</w:t>
            </w:r>
          </w:p>
        </w:tc>
      </w:tr>
      <w:tr w:rsidR="64312C27" w14:paraId="1BCCC667" w14:textId="77777777" w:rsidTr="64312C27">
        <w:tc>
          <w:tcPr>
            <w:tcW w:w="3043" w:type="dxa"/>
            <w:tcBorders>
              <w:top w:val="nil"/>
              <w:left w:val="nil"/>
              <w:bottom w:val="nil"/>
              <w:right w:val="nil"/>
            </w:tcBorders>
            <w:shd w:val="clear" w:color="auto" w:fill="FFFFFF" w:themeFill="background1"/>
          </w:tcPr>
          <w:p w14:paraId="68D4CBEF" w14:textId="77777777" w:rsidR="64312C27" w:rsidRDefault="64312C27">
            <w:r w:rsidRPr="64312C27">
              <w:rPr>
                <w:sz w:val="20"/>
                <w:szCs w:val="20"/>
              </w:rPr>
              <w:t>Al2O3</w:t>
            </w:r>
          </w:p>
        </w:tc>
        <w:tc>
          <w:tcPr>
            <w:tcW w:w="3043" w:type="dxa"/>
            <w:tcBorders>
              <w:top w:val="nil"/>
              <w:left w:val="nil"/>
              <w:bottom w:val="nil"/>
              <w:right w:val="nil"/>
            </w:tcBorders>
            <w:shd w:val="clear" w:color="auto" w:fill="FFFFFF" w:themeFill="background1"/>
          </w:tcPr>
          <w:p w14:paraId="46A08C94" w14:textId="77777777" w:rsidR="64312C27" w:rsidRDefault="64312C27">
            <w:r w:rsidRPr="64312C27">
              <w:rPr>
                <w:sz w:val="20"/>
                <w:szCs w:val="20"/>
              </w:rPr>
              <w:t>9.4</w:t>
            </w:r>
          </w:p>
        </w:tc>
        <w:tc>
          <w:tcPr>
            <w:tcW w:w="3043" w:type="dxa"/>
            <w:tcBorders>
              <w:top w:val="nil"/>
              <w:left w:val="nil"/>
              <w:bottom w:val="nil"/>
              <w:right w:val="nil"/>
            </w:tcBorders>
            <w:shd w:val="clear" w:color="auto" w:fill="FFFFFF" w:themeFill="background1"/>
          </w:tcPr>
          <w:p w14:paraId="183DF42B" w14:textId="77777777" w:rsidR="64312C27" w:rsidRDefault="64312C27">
            <w:r w:rsidRPr="64312C27">
              <w:rPr>
                <w:sz w:val="20"/>
                <w:szCs w:val="20"/>
              </w:rPr>
              <w:t>17.1</w:t>
            </w:r>
          </w:p>
        </w:tc>
      </w:tr>
      <w:tr w:rsidR="64312C27" w14:paraId="506F41D3" w14:textId="77777777" w:rsidTr="64312C27">
        <w:tc>
          <w:tcPr>
            <w:tcW w:w="3043" w:type="dxa"/>
            <w:tcBorders>
              <w:top w:val="nil"/>
              <w:left w:val="nil"/>
              <w:bottom w:val="nil"/>
              <w:right w:val="nil"/>
            </w:tcBorders>
            <w:shd w:val="clear" w:color="auto" w:fill="FFFFFF" w:themeFill="background1"/>
          </w:tcPr>
          <w:p w14:paraId="19E41A6A" w14:textId="77777777" w:rsidR="64312C27" w:rsidRDefault="64312C27">
            <w:r w:rsidRPr="64312C27">
              <w:rPr>
                <w:sz w:val="20"/>
                <w:szCs w:val="20"/>
              </w:rPr>
              <w:t>Cr2O3</w:t>
            </w:r>
          </w:p>
        </w:tc>
        <w:tc>
          <w:tcPr>
            <w:tcW w:w="3043" w:type="dxa"/>
            <w:tcBorders>
              <w:top w:val="nil"/>
              <w:left w:val="nil"/>
              <w:bottom w:val="nil"/>
              <w:right w:val="nil"/>
            </w:tcBorders>
            <w:shd w:val="clear" w:color="auto" w:fill="FFFFFF" w:themeFill="background1"/>
          </w:tcPr>
          <w:p w14:paraId="5ED60270" w14:textId="77777777" w:rsidR="64312C27" w:rsidRDefault="64312C27">
            <w:r w:rsidRPr="64312C27">
              <w:rPr>
                <w:sz w:val="20"/>
                <w:szCs w:val="20"/>
              </w:rPr>
              <w:t>0.5</w:t>
            </w:r>
          </w:p>
        </w:tc>
        <w:tc>
          <w:tcPr>
            <w:tcW w:w="3043" w:type="dxa"/>
            <w:tcBorders>
              <w:top w:val="nil"/>
              <w:left w:val="nil"/>
              <w:bottom w:val="nil"/>
              <w:right w:val="nil"/>
            </w:tcBorders>
            <w:shd w:val="clear" w:color="auto" w:fill="FFFFFF" w:themeFill="background1"/>
          </w:tcPr>
          <w:p w14:paraId="532869CA" w14:textId="77777777" w:rsidR="64312C27" w:rsidRDefault="64312C27">
            <w:r w:rsidRPr="64312C27">
              <w:rPr>
                <w:sz w:val="20"/>
                <w:szCs w:val="20"/>
              </w:rPr>
              <w:t>0.05</w:t>
            </w:r>
          </w:p>
        </w:tc>
      </w:tr>
      <w:tr w:rsidR="64312C27" w14:paraId="3723046D" w14:textId="77777777" w:rsidTr="64312C27">
        <w:tc>
          <w:tcPr>
            <w:tcW w:w="3043" w:type="dxa"/>
            <w:tcBorders>
              <w:top w:val="nil"/>
              <w:left w:val="nil"/>
              <w:bottom w:val="nil"/>
              <w:right w:val="nil"/>
            </w:tcBorders>
            <w:shd w:val="clear" w:color="auto" w:fill="FFFFFF" w:themeFill="background1"/>
          </w:tcPr>
          <w:p w14:paraId="573D1484" w14:textId="77777777" w:rsidR="64312C27" w:rsidRDefault="64312C27">
            <w:r w:rsidRPr="64312C27">
              <w:rPr>
                <w:sz w:val="20"/>
                <w:szCs w:val="20"/>
              </w:rPr>
              <w:t>Fe2O3</w:t>
            </w:r>
          </w:p>
        </w:tc>
        <w:tc>
          <w:tcPr>
            <w:tcW w:w="3043" w:type="dxa"/>
            <w:tcBorders>
              <w:top w:val="nil"/>
              <w:left w:val="nil"/>
              <w:bottom w:val="nil"/>
              <w:right w:val="nil"/>
            </w:tcBorders>
            <w:shd w:val="clear" w:color="auto" w:fill="FFFFFF" w:themeFill="background1"/>
          </w:tcPr>
          <w:p w14:paraId="5D48F620" w14:textId="77777777" w:rsidR="64312C27" w:rsidRDefault="64312C27">
            <w:r w:rsidRPr="64312C27">
              <w:rPr>
                <w:sz w:val="20"/>
                <w:szCs w:val="20"/>
              </w:rPr>
              <w:t>–</w:t>
            </w:r>
          </w:p>
        </w:tc>
        <w:tc>
          <w:tcPr>
            <w:tcW w:w="3043" w:type="dxa"/>
            <w:tcBorders>
              <w:top w:val="nil"/>
              <w:left w:val="nil"/>
              <w:bottom w:val="nil"/>
              <w:right w:val="nil"/>
            </w:tcBorders>
            <w:shd w:val="clear" w:color="auto" w:fill="FFFFFF" w:themeFill="background1"/>
          </w:tcPr>
          <w:p w14:paraId="53171239" w14:textId="77777777" w:rsidR="64312C27" w:rsidRDefault="64312C27">
            <w:r w:rsidRPr="64312C27">
              <w:rPr>
                <w:sz w:val="20"/>
                <w:szCs w:val="20"/>
              </w:rPr>
              <w:t>10.87</w:t>
            </w:r>
          </w:p>
        </w:tc>
      </w:tr>
      <w:tr w:rsidR="64312C27" w14:paraId="78C90ABD" w14:textId="77777777" w:rsidTr="64312C27">
        <w:tc>
          <w:tcPr>
            <w:tcW w:w="3043" w:type="dxa"/>
            <w:tcBorders>
              <w:top w:val="nil"/>
              <w:left w:val="nil"/>
              <w:bottom w:val="nil"/>
              <w:right w:val="nil"/>
            </w:tcBorders>
            <w:shd w:val="clear" w:color="auto" w:fill="FFFFFF" w:themeFill="background1"/>
          </w:tcPr>
          <w:p w14:paraId="556D9CC4" w14:textId="77777777" w:rsidR="64312C27" w:rsidRDefault="64312C27">
            <w:proofErr w:type="spellStart"/>
            <w:r w:rsidRPr="64312C27">
              <w:rPr>
                <w:sz w:val="20"/>
                <w:szCs w:val="20"/>
              </w:rPr>
              <w:t>FeO</w:t>
            </w:r>
            <w:proofErr w:type="spellEnd"/>
          </w:p>
        </w:tc>
        <w:tc>
          <w:tcPr>
            <w:tcW w:w="3043" w:type="dxa"/>
            <w:tcBorders>
              <w:top w:val="nil"/>
              <w:left w:val="nil"/>
              <w:bottom w:val="nil"/>
              <w:right w:val="nil"/>
            </w:tcBorders>
            <w:shd w:val="clear" w:color="auto" w:fill="FFFFFF" w:themeFill="background1"/>
          </w:tcPr>
          <w:p w14:paraId="6923FCDE" w14:textId="77777777" w:rsidR="64312C27" w:rsidRDefault="64312C27">
            <w:r w:rsidRPr="64312C27">
              <w:rPr>
                <w:sz w:val="20"/>
                <w:szCs w:val="20"/>
              </w:rPr>
              <w:t>19.2</w:t>
            </w:r>
          </w:p>
        </w:tc>
        <w:tc>
          <w:tcPr>
            <w:tcW w:w="3043" w:type="dxa"/>
            <w:tcBorders>
              <w:top w:val="nil"/>
              <w:left w:val="nil"/>
              <w:bottom w:val="nil"/>
              <w:right w:val="nil"/>
            </w:tcBorders>
            <w:shd w:val="clear" w:color="auto" w:fill="FFFFFF" w:themeFill="background1"/>
          </w:tcPr>
          <w:p w14:paraId="24A8BF8B" w14:textId="77777777" w:rsidR="64312C27" w:rsidRDefault="64312C27">
            <w:r w:rsidRPr="64312C27">
              <w:rPr>
                <w:sz w:val="20"/>
                <w:szCs w:val="20"/>
              </w:rPr>
              <w:t>–</w:t>
            </w:r>
          </w:p>
        </w:tc>
      </w:tr>
      <w:tr w:rsidR="64312C27" w14:paraId="1D77DB39" w14:textId="77777777" w:rsidTr="64312C27">
        <w:tc>
          <w:tcPr>
            <w:tcW w:w="3043" w:type="dxa"/>
            <w:tcBorders>
              <w:top w:val="nil"/>
              <w:left w:val="nil"/>
              <w:bottom w:val="nil"/>
              <w:right w:val="nil"/>
            </w:tcBorders>
            <w:shd w:val="clear" w:color="auto" w:fill="FFFFFF" w:themeFill="background1"/>
          </w:tcPr>
          <w:p w14:paraId="53ADED4B" w14:textId="77777777" w:rsidR="64312C27" w:rsidRDefault="64312C27">
            <w:proofErr w:type="spellStart"/>
            <w:r w:rsidRPr="64312C27">
              <w:rPr>
                <w:sz w:val="20"/>
                <w:szCs w:val="20"/>
              </w:rPr>
              <w:t>MnO</w:t>
            </w:r>
            <w:proofErr w:type="spellEnd"/>
          </w:p>
        </w:tc>
        <w:tc>
          <w:tcPr>
            <w:tcW w:w="3043" w:type="dxa"/>
            <w:tcBorders>
              <w:top w:val="nil"/>
              <w:left w:val="nil"/>
              <w:bottom w:val="nil"/>
              <w:right w:val="nil"/>
            </w:tcBorders>
            <w:shd w:val="clear" w:color="auto" w:fill="FFFFFF" w:themeFill="background1"/>
          </w:tcPr>
          <w:p w14:paraId="5275412B" w14:textId="77777777" w:rsidR="64312C27" w:rsidRDefault="64312C27">
            <w:r w:rsidRPr="64312C27">
              <w:rPr>
                <w:sz w:val="20"/>
                <w:szCs w:val="20"/>
              </w:rPr>
              <w:t>0.4</w:t>
            </w:r>
          </w:p>
        </w:tc>
        <w:tc>
          <w:tcPr>
            <w:tcW w:w="3043" w:type="dxa"/>
            <w:tcBorders>
              <w:top w:val="nil"/>
              <w:left w:val="nil"/>
              <w:bottom w:val="nil"/>
              <w:right w:val="nil"/>
            </w:tcBorders>
            <w:shd w:val="clear" w:color="auto" w:fill="FFFFFF" w:themeFill="background1"/>
          </w:tcPr>
          <w:p w14:paraId="7751F02D" w14:textId="77777777" w:rsidR="64312C27" w:rsidRDefault="64312C27">
            <w:r w:rsidRPr="64312C27">
              <w:rPr>
                <w:sz w:val="20"/>
                <w:szCs w:val="20"/>
              </w:rPr>
              <w:t>0.17</w:t>
            </w:r>
          </w:p>
        </w:tc>
      </w:tr>
      <w:tr w:rsidR="64312C27" w14:paraId="158C0DD1" w14:textId="77777777" w:rsidTr="64312C27">
        <w:tc>
          <w:tcPr>
            <w:tcW w:w="3043" w:type="dxa"/>
            <w:tcBorders>
              <w:top w:val="nil"/>
              <w:left w:val="nil"/>
              <w:bottom w:val="nil"/>
              <w:right w:val="nil"/>
            </w:tcBorders>
            <w:shd w:val="clear" w:color="auto" w:fill="FFFFFF" w:themeFill="background1"/>
          </w:tcPr>
          <w:p w14:paraId="1A21CA57" w14:textId="77777777" w:rsidR="64312C27" w:rsidRDefault="64312C27">
            <w:r w:rsidRPr="64312C27">
              <w:rPr>
                <w:sz w:val="20"/>
                <w:szCs w:val="20"/>
              </w:rPr>
              <w:t>MgO</w:t>
            </w:r>
          </w:p>
        </w:tc>
        <w:tc>
          <w:tcPr>
            <w:tcW w:w="3043" w:type="dxa"/>
            <w:tcBorders>
              <w:top w:val="nil"/>
              <w:left w:val="nil"/>
              <w:bottom w:val="nil"/>
              <w:right w:val="nil"/>
            </w:tcBorders>
            <w:shd w:val="clear" w:color="auto" w:fill="FFFFFF" w:themeFill="background1"/>
          </w:tcPr>
          <w:p w14:paraId="1D5C1AAA" w14:textId="77777777" w:rsidR="64312C27" w:rsidRDefault="64312C27">
            <w:r w:rsidRPr="64312C27">
              <w:rPr>
                <w:sz w:val="20"/>
                <w:szCs w:val="20"/>
              </w:rPr>
              <w:t>8.7</w:t>
            </w:r>
          </w:p>
        </w:tc>
        <w:tc>
          <w:tcPr>
            <w:tcW w:w="3043" w:type="dxa"/>
            <w:tcBorders>
              <w:top w:val="nil"/>
              <w:left w:val="nil"/>
              <w:bottom w:val="nil"/>
              <w:right w:val="nil"/>
            </w:tcBorders>
            <w:shd w:val="clear" w:color="auto" w:fill="FFFFFF" w:themeFill="background1"/>
          </w:tcPr>
          <w:p w14:paraId="7177A1EE" w14:textId="77777777" w:rsidR="64312C27" w:rsidRDefault="64312C27">
            <w:r w:rsidRPr="64312C27">
              <w:rPr>
                <w:sz w:val="20"/>
                <w:szCs w:val="20"/>
              </w:rPr>
              <w:t>6.08</w:t>
            </w:r>
          </w:p>
        </w:tc>
      </w:tr>
      <w:tr w:rsidR="64312C27" w14:paraId="6DCC7896" w14:textId="77777777" w:rsidTr="64312C27">
        <w:tc>
          <w:tcPr>
            <w:tcW w:w="3043" w:type="dxa"/>
            <w:tcBorders>
              <w:top w:val="nil"/>
              <w:left w:val="nil"/>
              <w:bottom w:val="nil"/>
              <w:right w:val="nil"/>
            </w:tcBorders>
            <w:shd w:val="clear" w:color="auto" w:fill="FFFFFF" w:themeFill="background1"/>
          </w:tcPr>
          <w:p w14:paraId="38FAC333" w14:textId="77777777" w:rsidR="64312C27" w:rsidRDefault="64312C27">
            <w:proofErr w:type="spellStart"/>
            <w:r w:rsidRPr="64312C27">
              <w:rPr>
                <w:sz w:val="20"/>
                <w:szCs w:val="20"/>
              </w:rPr>
              <w:t>CaO</w:t>
            </w:r>
            <w:proofErr w:type="spellEnd"/>
          </w:p>
        </w:tc>
        <w:tc>
          <w:tcPr>
            <w:tcW w:w="3043" w:type="dxa"/>
            <w:tcBorders>
              <w:top w:val="nil"/>
              <w:left w:val="nil"/>
              <w:bottom w:val="nil"/>
              <w:right w:val="nil"/>
            </w:tcBorders>
            <w:shd w:val="clear" w:color="auto" w:fill="FFFFFF" w:themeFill="background1"/>
          </w:tcPr>
          <w:p w14:paraId="071F3ED1" w14:textId="77777777" w:rsidR="64312C27" w:rsidRDefault="64312C27">
            <w:r w:rsidRPr="64312C27">
              <w:rPr>
                <w:sz w:val="20"/>
                <w:szCs w:val="20"/>
              </w:rPr>
              <w:t>7.3</w:t>
            </w:r>
          </w:p>
        </w:tc>
        <w:tc>
          <w:tcPr>
            <w:tcW w:w="3043" w:type="dxa"/>
            <w:tcBorders>
              <w:top w:val="nil"/>
              <w:left w:val="nil"/>
              <w:bottom w:val="nil"/>
              <w:right w:val="nil"/>
            </w:tcBorders>
            <w:shd w:val="clear" w:color="auto" w:fill="FFFFFF" w:themeFill="background1"/>
          </w:tcPr>
          <w:p w14:paraId="54B98FBF" w14:textId="77777777" w:rsidR="64312C27" w:rsidRDefault="64312C27">
            <w:r w:rsidRPr="64312C27">
              <w:rPr>
                <w:sz w:val="20"/>
                <w:szCs w:val="20"/>
              </w:rPr>
              <w:t>10.45</w:t>
            </w:r>
          </w:p>
        </w:tc>
      </w:tr>
      <w:tr w:rsidR="64312C27" w14:paraId="4BF539F9" w14:textId="77777777" w:rsidTr="64312C27">
        <w:tc>
          <w:tcPr>
            <w:tcW w:w="3043" w:type="dxa"/>
            <w:tcBorders>
              <w:top w:val="nil"/>
              <w:left w:val="nil"/>
              <w:bottom w:val="nil"/>
              <w:right w:val="nil"/>
            </w:tcBorders>
            <w:shd w:val="clear" w:color="auto" w:fill="FFFFFF" w:themeFill="background1"/>
          </w:tcPr>
          <w:p w14:paraId="583B0967" w14:textId="77777777" w:rsidR="64312C27" w:rsidRDefault="64312C27">
            <w:r w:rsidRPr="64312C27">
              <w:rPr>
                <w:sz w:val="20"/>
                <w:szCs w:val="20"/>
              </w:rPr>
              <w:t>Na2O</w:t>
            </w:r>
          </w:p>
        </w:tc>
        <w:tc>
          <w:tcPr>
            <w:tcW w:w="3043" w:type="dxa"/>
            <w:tcBorders>
              <w:top w:val="nil"/>
              <w:left w:val="nil"/>
              <w:bottom w:val="nil"/>
              <w:right w:val="nil"/>
            </w:tcBorders>
            <w:shd w:val="clear" w:color="auto" w:fill="FFFFFF" w:themeFill="background1"/>
          </w:tcPr>
          <w:p w14:paraId="6BE49872" w14:textId="77777777" w:rsidR="64312C27" w:rsidRDefault="64312C27">
            <w:r w:rsidRPr="64312C27">
              <w:rPr>
                <w:sz w:val="20"/>
                <w:szCs w:val="20"/>
              </w:rPr>
              <w:t>2.7</w:t>
            </w:r>
          </w:p>
        </w:tc>
        <w:tc>
          <w:tcPr>
            <w:tcW w:w="3043" w:type="dxa"/>
            <w:tcBorders>
              <w:top w:val="nil"/>
              <w:left w:val="nil"/>
              <w:bottom w:val="nil"/>
              <w:right w:val="nil"/>
            </w:tcBorders>
            <w:shd w:val="clear" w:color="auto" w:fill="FFFFFF" w:themeFill="background1"/>
          </w:tcPr>
          <w:p w14:paraId="3BB93A10" w14:textId="77777777" w:rsidR="64312C27" w:rsidRDefault="64312C27">
            <w:r w:rsidRPr="64312C27">
              <w:rPr>
                <w:sz w:val="20"/>
                <w:szCs w:val="20"/>
              </w:rPr>
              <w:t>3.28</w:t>
            </w:r>
          </w:p>
        </w:tc>
      </w:tr>
      <w:tr w:rsidR="64312C27" w14:paraId="594C506F" w14:textId="77777777" w:rsidTr="64312C27">
        <w:tc>
          <w:tcPr>
            <w:tcW w:w="3043" w:type="dxa"/>
            <w:tcBorders>
              <w:top w:val="nil"/>
              <w:left w:val="nil"/>
              <w:bottom w:val="nil"/>
              <w:right w:val="nil"/>
            </w:tcBorders>
            <w:shd w:val="clear" w:color="auto" w:fill="FFFFFF" w:themeFill="background1"/>
          </w:tcPr>
          <w:p w14:paraId="19BDEE36" w14:textId="77777777" w:rsidR="64312C27" w:rsidRDefault="64312C27">
            <w:r w:rsidRPr="64312C27">
              <w:rPr>
                <w:sz w:val="20"/>
                <w:szCs w:val="20"/>
              </w:rPr>
              <w:t>K2O</w:t>
            </w:r>
          </w:p>
        </w:tc>
        <w:tc>
          <w:tcPr>
            <w:tcW w:w="3043" w:type="dxa"/>
            <w:tcBorders>
              <w:top w:val="nil"/>
              <w:left w:val="nil"/>
              <w:bottom w:val="nil"/>
              <w:right w:val="nil"/>
            </w:tcBorders>
            <w:shd w:val="clear" w:color="auto" w:fill="FFFFFF" w:themeFill="background1"/>
          </w:tcPr>
          <w:p w14:paraId="26683E8C" w14:textId="77777777" w:rsidR="64312C27" w:rsidRDefault="64312C27">
            <w:r w:rsidRPr="64312C27">
              <w:rPr>
                <w:sz w:val="20"/>
                <w:szCs w:val="20"/>
              </w:rPr>
              <w:t>0.5</w:t>
            </w:r>
          </w:p>
        </w:tc>
        <w:tc>
          <w:tcPr>
            <w:tcW w:w="3043" w:type="dxa"/>
            <w:tcBorders>
              <w:top w:val="nil"/>
              <w:left w:val="nil"/>
              <w:bottom w:val="nil"/>
              <w:right w:val="nil"/>
            </w:tcBorders>
            <w:shd w:val="clear" w:color="auto" w:fill="FFFFFF" w:themeFill="background1"/>
          </w:tcPr>
          <w:p w14:paraId="08344BCB" w14:textId="77777777" w:rsidR="64312C27" w:rsidRDefault="64312C27">
            <w:r w:rsidRPr="64312C27">
              <w:rPr>
                <w:sz w:val="20"/>
                <w:szCs w:val="20"/>
              </w:rPr>
              <w:t>0.48</w:t>
            </w:r>
          </w:p>
        </w:tc>
      </w:tr>
      <w:tr w:rsidR="64312C27" w14:paraId="399B5E57" w14:textId="77777777" w:rsidTr="64312C27">
        <w:tc>
          <w:tcPr>
            <w:tcW w:w="3043" w:type="dxa"/>
            <w:tcBorders>
              <w:top w:val="nil"/>
              <w:left w:val="nil"/>
              <w:bottom w:val="nil"/>
              <w:right w:val="nil"/>
            </w:tcBorders>
            <w:shd w:val="clear" w:color="auto" w:fill="FFFFFF" w:themeFill="background1"/>
          </w:tcPr>
          <w:p w14:paraId="5FB69A2C" w14:textId="77777777" w:rsidR="64312C27" w:rsidRDefault="64312C27">
            <w:r w:rsidRPr="64312C27">
              <w:rPr>
                <w:sz w:val="20"/>
                <w:szCs w:val="20"/>
              </w:rPr>
              <w:t>P2O5</w:t>
            </w:r>
          </w:p>
        </w:tc>
        <w:tc>
          <w:tcPr>
            <w:tcW w:w="3043" w:type="dxa"/>
            <w:tcBorders>
              <w:top w:val="nil"/>
              <w:left w:val="nil"/>
              <w:bottom w:val="nil"/>
              <w:right w:val="nil"/>
            </w:tcBorders>
            <w:shd w:val="clear" w:color="auto" w:fill="FFFFFF" w:themeFill="background1"/>
          </w:tcPr>
          <w:p w14:paraId="7B4580BE" w14:textId="77777777" w:rsidR="64312C27" w:rsidRDefault="64312C27">
            <w:r w:rsidRPr="64312C27">
              <w:rPr>
                <w:sz w:val="20"/>
                <w:szCs w:val="20"/>
              </w:rPr>
              <w:t>1</w:t>
            </w:r>
          </w:p>
        </w:tc>
        <w:tc>
          <w:tcPr>
            <w:tcW w:w="3043" w:type="dxa"/>
            <w:tcBorders>
              <w:top w:val="nil"/>
              <w:left w:val="nil"/>
              <w:bottom w:val="nil"/>
              <w:right w:val="nil"/>
            </w:tcBorders>
            <w:shd w:val="clear" w:color="auto" w:fill="FFFFFF" w:themeFill="background1"/>
          </w:tcPr>
          <w:p w14:paraId="3468F568" w14:textId="77777777" w:rsidR="64312C27" w:rsidRDefault="64312C27">
            <w:r w:rsidRPr="64312C27">
              <w:rPr>
                <w:sz w:val="20"/>
                <w:szCs w:val="20"/>
              </w:rPr>
              <w:t>0.17</w:t>
            </w:r>
          </w:p>
        </w:tc>
      </w:tr>
      <w:tr w:rsidR="64312C27" w14:paraId="2C9DF379" w14:textId="77777777" w:rsidTr="64312C27">
        <w:tc>
          <w:tcPr>
            <w:tcW w:w="3043" w:type="dxa"/>
            <w:tcBorders>
              <w:top w:val="nil"/>
              <w:left w:val="nil"/>
              <w:bottom w:val="nil"/>
              <w:right w:val="nil"/>
            </w:tcBorders>
            <w:shd w:val="clear" w:color="auto" w:fill="FFFFFF" w:themeFill="background1"/>
          </w:tcPr>
          <w:p w14:paraId="187EF4FE" w14:textId="77777777" w:rsidR="64312C27" w:rsidRDefault="64312C27">
            <w:r w:rsidRPr="64312C27">
              <w:rPr>
                <w:sz w:val="20"/>
                <w:szCs w:val="20"/>
              </w:rPr>
              <w:t>SO3</w:t>
            </w:r>
          </w:p>
        </w:tc>
        <w:tc>
          <w:tcPr>
            <w:tcW w:w="3043" w:type="dxa"/>
            <w:tcBorders>
              <w:top w:val="nil"/>
              <w:left w:val="nil"/>
              <w:bottom w:val="nil"/>
              <w:right w:val="nil"/>
            </w:tcBorders>
            <w:shd w:val="clear" w:color="auto" w:fill="FFFFFF" w:themeFill="background1"/>
          </w:tcPr>
          <w:p w14:paraId="59896F64" w14:textId="77777777" w:rsidR="64312C27" w:rsidRDefault="64312C27">
            <w:r w:rsidRPr="64312C27">
              <w:rPr>
                <w:sz w:val="20"/>
                <w:szCs w:val="20"/>
              </w:rPr>
              <w:t>5.5</w:t>
            </w:r>
          </w:p>
        </w:tc>
        <w:tc>
          <w:tcPr>
            <w:tcW w:w="3043" w:type="dxa"/>
            <w:tcBorders>
              <w:top w:val="nil"/>
              <w:left w:val="nil"/>
              <w:bottom w:val="nil"/>
              <w:right w:val="nil"/>
            </w:tcBorders>
            <w:shd w:val="clear" w:color="auto" w:fill="FFFFFF" w:themeFill="background1"/>
          </w:tcPr>
          <w:p w14:paraId="0883353C" w14:textId="77777777" w:rsidR="64312C27" w:rsidRDefault="64312C27">
            <w:r w:rsidRPr="64312C27">
              <w:rPr>
                <w:sz w:val="20"/>
                <w:szCs w:val="20"/>
              </w:rPr>
              <w:t>0.1</w:t>
            </w:r>
          </w:p>
        </w:tc>
      </w:tr>
      <w:tr w:rsidR="64312C27" w14:paraId="7F8EB9BF" w14:textId="77777777" w:rsidTr="64312C27">
        <w:tc>
          <w:tcPr>
            <w:tcW w:w="3043" w:type="dxa"/>
            <w:tcBorders>
              <w:top w:val="nil"/>
              <w:left w:val="nil"/>
              <w:bottom w:val="nil"/>
              <w:right w:val="nil"/>
            </w:tcBorders>
            <w:shd w:val="clear" w:color="auto" w:fill="FFFFFF" w:themeFill="background1"/>
          </w:tcPr>
          <w:p w14:paraId="42923708" w14:textId="77777777" w:rsidR="64312C27" w:rsidRDefault="64312C27">
            <w:r w:rsidRPr="64312C27">
              <w:rPr>
                <w:sz w:val="20"/>
                <w:szCs w:val="20"/>
              </w:rPr>
              <w:t>Cl</w:t>
            </w:r>
          </w:p>
        </w:tc>
        <w:tc>
          <w:tcPr>
            <w:tcW w:w="3043" w:type="dxa"/>
            <w:tcBorders>
              <w:top w:val="nil"/>
              <w:left w:val="nil"/>
              <w:bottom w:val="nil"/>
              <w:right w:val="nil"/>
            </w:tcBorders>
            <w:shd w:val="clear" w:color="auto" w:fill="FFFFFF" w:themeFill="background1"/>
          </w:tcPr>
          <w:p w14:paraId="7E561215" w14:textId="77777777" w:rsidR="64312C27" w:rsidRDefault="64312C27">
            <w:r w:rsidRPr="64312C27">
              <w:rPr>
                <w:sz w:val="20"/>
                <w:szCs w:val="20"/>
              </w:rPr>
              <w:t>0.7</w:t>
            </w:r>
          </w:p>
        </w:tc>
        <w:tc>
          <w:tcPr>
            <w:tcW w:w="3043" w:type="dxa"/>
            <w:tcBorders>
              <w:top w:val="nil"/>
              <w:left w:val="nil"/>
              <w:bottom w:val="nil"/>
              <w:right w:val="nil"/>
            </w:tcBorders>
            <w:shd w:val="clear" w:color="auto" w:fill="FFFFFF" w:themeFill="background1"/>
          </w:tcPr>
          <w:p w14:paraId="4700AA36" w14:textId="77777777" w:rsidR="64312C27" w:rsidRDefault="64312C27">
            <w:r w:rsidRPr="64312C27">
              <w:rPr>
                <w:sz w:val="20"/>
                <w:szCs w:val="20"/>
              </w:rPr>
              <w:t>–</w:t>
            </w:r>
          </w:p>
        </w:tc>
      </w:tr>
      <w:tr w:rsidR="64312C27" w14:paraId="587C62FE" w14:textId="77777777" w:rsidTr="64312C27">
        <w:tc>
          <w:tcPr>
            <w:tcW w:w="3043" w:type="dxa"/>
            <w:tcBorders>
              <w:top w:val="nil"/>
              <w:left w:val="nil"/>
              <w:bottom w:val="nil"/>
              <w:right w:val="nil"/>
            </w:tcBorders>
            <w:shd w:val="clear" w:color="auto" w:fill="FFFFFF" w:themeFill="background1"/>
          </w:tcPr>
          <w:p w14:paraId="2178D651" w14:textId="77777777" w:rsidR="64312C27" w:rsidRDefault="64312C27">
            <w:r w:rsidRPr="64312C27">
              <w:rPr>
                <w:sz w:val="20"/>
                <w:szCs w:val="20"/>
              </w:rPr>
              <w:t>Total composition %</w:t>
            </w:r>
          </w:p>
        </w:tc>
        <w:tc>
          <w:tcPr>
            <w:tcW w:w="3043" w:type="dxa"/>
            <w:tcBorders>
              <w:top w:val="nil"/>
              <w:left w:val="nil"/>
              <w:bottom w:val="nil"/>
              <w:right w:val="nil"/>
            </w:tcBorders>
            <w:shd w:val="clear" w:color="auto" w:fill="FFFFFF" w:themeFill="background1"/>
          </w:tcPr>
          <w:p w14:paraId="33C293B4" w14:textId="77777777" w:rsidR="64312C27" w:rsidRDefault="64312C27">
            <w:r w:rsidRPr="64312C27">
              <w:rPr>
                <w:sz w:val="20"/>
                <w:szCs w:val="20"/>
              </w:rPr>
              <w:t>100</w:t>
            </w:r>
          </w:p>
        </w:tc>
        <w:tc>
          <w:tcPr>
            <w:tcW w:w="3043" w:type="dxa"/>
            <w:tcBorders>
              <w:top w:val="nil"/>
              <w:left w:val="nil"/>
              <w:bottom w:val="nil"/>
              <w:right w:val="nil"/>
            </w:tcBorders>
            <w:shd w:val="clear" w:color="auto" w:fill="FFFFFF" w:themeFill="background1"/>
          </w:tcPr>
          <w:p w14:paraId="4AA935A9" w14:textId="77777777" w:rsidR="64312C27" w:rsidRDefault="64312C27">
            <w:r w:rsidRPr="64312C27">
              <w:rPr>
                <w:sz w:val="20"/>
                <w:szCs w:val="20"/>
              </w:rPr>
              <w:t>100</w:t>
            </w:r>
          </w:p>
        </w:tc>
      </w:tr>
      <w:tr w:rsidR="64312C27" w14:paraId="1186407C" w14:textId="77777777" w:rsidTr="64312C27">
        <w:tc>
          <w:tcPr>
            <w:tcW w:w="3043" w:type="dxa"/>
            <w:tcBorders>
              <w:top w:val="nil"/>
              <w:left w:val="nil"/>
              <w:bottom w:val="nil"/>
              <w:right w:val="nil"/>
            </w:tcBorders>
            <w:shd w:val="clear" w:color="auto" w:fill="FFFFFF" w:themeFill="background1"/>
          </w:tcPr>
          <w:p w14:paraId="36EE98DE" w14:textId="77777777" w:rsidR="64312C27" w:rsidRDefault="64312C27">
            <w:r w:rsidRPr="64312C27">
              <w:rPr>
                <w:sz w:val="20"/>
                <w:szCs w:val="20"/>
              </w:rPr>
              <w:t>pH</w:t>
            </w:r>
          </w:p>
        </w:tc>
        <w:tc>
          <w:tcPr>
            <w:tcW w:w="3043" w:type="dxa"/>
            <w:tcBorders>
              <w:top w:val="nil"/>
              <w:left w:val="nil"/>
              <w:bottom w:val="nil"/>
              <w:right w:val="nil"/>
            </w:tcBorders>
            <w:shd w:val="clear" w:color="auto" w:fill="FFFFFF" w:themeFill="background1"/>
          </w:tcPr>
          <w:p w14:paraId="7A6B5A61" w14:textId="346D8890" w:rsidR="64312C27" w:rsidRPr="00942B6B" w:rsidRDefault="64312C27">
            <w:pPr>
              <w:rPr>
                <w:vertAlign w:val="superscript"/>
              </w:rPr>
            </w:pPr>
            <w:r w:rsidRPr="64312C27">
              <w:rPr>
                <w:sz w:val="20"/>
                <w:szCs w:val="20"/>
              </w:rPr>
              <w:t>7.7 ± 0.5</w:t>
            </w:r>
            <w:r w:rsidR="00942B6B">
              <w:rPr>
                <w:sz w:val="20"/>
                <w:szCs w:val="20"/>
                <w:vertAlign w:val="superscript"/>
                <w:lang w:val="nl"/>
              </w:rPr>
              <w:t>1</w:t>
            </w:r>
          </w:p>
        </w:tc>
        <w:tc>
          <w:tcPr>
            <w:tcW w:w="3043" w:type="dxa"/>
            <w:tcBorders>
              <w:top w:val="nil"/>
              <w:left w:val="nil"/>
              <w:bottom w:val="nil"/>
              <w:right w:val="nil"/>
            </w:tcBorders>
            <w:shd w:val="clear" w:color="auto" w:fill="FFFFFF" w:themeFill="background1"/>
          </w:tcPr>
          <w:p w14:paraId="0377445C" w14:textId="77777777" w:rsidR="64312C27" w:rsidRDefault="64312C27">
            <w:r w:rsidRPr="64312C27">
              <w:rPr>
                <w:sz w:val="20"/>
                <w:szCs w:val="20"/>
              </w:rPr>
              <w:t>7.28 +/− 0.1</w:t>
            </w:r>
          </w:p>
        </w:tc>
      </w:tr>
      <w:tr w:rsidR="64312C27" w14:paraId="6EFDC138" w14:textId="77777777" w:rsidTr="64312C27">
        <w:tc>
          <w:tcPr>
            <w:tcW w:w="3043" w:type="dxa"/>
            <w:tcBorders>
              <w:top w:val="nil"/>
              <w:left w:val="nil"/>
              <w:bottom w:val="nil"/>
              <w:right w:val="nil"/>
            </w:tcBorders>
            <w:shd w:val="clear" w:color="auto" w:fill="FFFFFF" w:themeFill="background1"/>
          </w:tcPr>
          <w:p w14:paraId="66649E53" w14:textId="77777777" w:rsidR="64312C27" w:rsidRDefault="64312C27">
            <w:r w:rsidRPr="64312C27">
              <w:rPr>
                <w:sz w:val="20"/>
                <w:szCs w:val="20"/>
              </w:rPr>
              <w:t>Particle Size</w:t>
            </w:r>
          </w:p>
        </w:tc>
        <w:tc>
          <w:tcPr>
            <w:tcW w:w="3043" w:type="dxa"/>
            <w:tcBorders>
              <w:top w:val="nil"/>
              <w:left w:val="nil"/>
              <w:bottom w:val="nil"/>
              <w:right w:val="nil"/>
            </w:tcBorders>
            <w:shd w:val="clear" w:color="auto" w:fill="FFFFFF" w:themeFill="background1"/>
          </w:tcPr>
          <w:p w14:paraId="3D1AC8B8" w14:textId="77777777" w:rsidR="64312C27" w:rsidRDefault="64312C27">
            <w:r w:rsidRPr="64312C27">
              <w:rPr>
                <w:sz w:val="20"/>
                <w:szCs w:val="20"/>
                <w:lang w:val="nl"/>
              </w:rPr>
              <w:t>&lt;2mm</w:t>
            </w:r>
          </w:p>
        </w:tc>
        <w:tc>
          <w:tcPr>
            <w:tcW w:w="3043" w:type="dxa"/>
            <w:tcBorders>
              <w:top w:val="nil"/>
              <w:left w:val="nil"/>
              <w:bottom w:val="nil"/>
              <w:right w:val="nil"/>
            </w:tcBorders>
            <w:shd w:val="clear" w:color="auto" w:fill="FFFFFF" w:themeFill="background1"/>
          </w:tcPr>
          <w:p w14:paraId="47930A45" w14:textId="77777777" w:rsidR="64312C27" w:rsidRDefault="64312C27">
            <w:r w:rsidRPr="64312C27">
              <w:rPr>
                <w:sz w:val="20"/>
                <w:szCs w:val="20"/>
                <w:lang w:val="nl"/>
              </w:rPr>
              <w:t>&lt;1mm</w:t>
            </w:r>
          </w:p>
        </w:tc>
      </w:tr>
      <w:tr w:rsidR="64312C27" w14:paraId="2EAF1ECE" w14:textId="77777777" w:rsidTr="64312C27">
        <w:tc>
          <w:tcPr>
            <w:tcW w:w="3043" w:type="dxa"/>
            <w:tcBorders>
              <w:top w:val="nil"/>
              <w:left w:val="nil"/>
              <w:bottom w:val="single" w:sz="8" w:space="0" w:color="auto"/>
              <w:right w:val="nil"/>
            </w:tcBorders>
            <w:shd w:val="clear" w:color="auto" w:fill="FFFFFF" w:themeFill="background1"/>
          </w:tcPr>
          <w:p w14:paraId="17EA7E7A" w14:textId="77777777" w:rsidR="64312C27" w:rsidRDefault="64312C27">
            <w:r w:rsidRPr="64312C27">
              <w:rPr>
                <w:sz w:val="20"/>
                <w:szCs w:val="20"/>
                <w:lang w:val="nl"/>
              </w:rPr>
              <w:t>Source</w:t>
            </w:r>
          </w:p>
        </w:tc>
        <w:tc>
          <w:tcPr>
            <w:tcW w:w="3043" w:type="dxa"/>
            <w:tcBorders>
              <w:top w:val="nil"/>
              <w:left w:val="nil"/>
              <w:bottom w:val="single" w:sz="8" w:space="0" w:color="auto"/>
              <w:right w:val="nil"/>
            </w:tcBorders>
            <w:shd w:val="clear" w:color="auto" w:fill="FFFFFF" w:themeFill="background1"/>
          </w:tcPr>
          <w:p w14:paraId="1A02CEFC" w14:textId="77777777" w:rsidR="64312C27" w:rsidRDefault="64312C27">
            <w:r w:rsidRPr="64312C27">
              <w:rPr>
                <w:sz w:val="20"/>
                <w:szCs w:val="20"/>
              </w:rPr>
              <w:t>(Achilles et al., 2017)</w:t>
            </w:r>
          </w:p>
        </w:tc>
        <w:tc>
          <w:tcPr>
            <w:tcW w:w="3043" w:type="dxa"/>
            <w:tcBorders>
              <w:top w:val="nil"/>
              <w:left w:val="nil"/>
              <w:bottom w:val="single" w:sz="8" w:space="0" w:color="auto"/>
              <w:right w:val="nil"/>
            </w:tcBorders>
            <w:shd w:val="clear" w:color="auto" w:fill="FFFFFF" w:themeFill="background1"/>
          </w:tcPr>
          <w:p w14:paraId="78CB6A04" w14:textId="77777777" w:rsidR="64312C27" w:rsidRDefault="64312C27">
            <w:r w:rsidRPr="64312C27">
              <w:rPr>
                <w:sz w:val="20"/>
                <w:szCs w:val="20"/>
              </w:rPr>
              <w:t>Peters et al., 2008</w:t>
            </w:r>
          </w:p>
        </w:tc>
      </w:tr>
      <w:tr w:rsidR="64312C27" w14:paraId="46A48B0F" w14:textId="77777777" w:rsidTr="64312C27">
        <w:tc>
          <w:tcPr>
            <w:tcW w:w="9129" w:type="dxa"/>
            <w:gridSpan w:val="3"/>
            <w:tcBorders>
              <w:top w:val="single" w:sz="8" w:space="0" w:color="auto"/>
              <w:left w:val="nil"/>
              <w:bottom w:val="nil"/>
              <w:right w:val="nil"/>
            </w:tcBorders>
            <w:shd w:val="clear" w:color="auto" w:fill="FFFFFF" w:themeFill="background1"/>
          </w:tcPr>
          <w:p w14:paraId="0F3D885A" w14:textId="10174173" w:rsidR="64312C27" w:rsidRDefault="00942B6B">
            <w:r w:rsidRPr="00942B6B">
              <w:rPr>
                <w:sz w:val="20"/>
                <w:szCs w:val="20"/>
                <w:vertAlign w:val="superscript"/>
                <w:lang w:val="en-US"/>
              </w:rPr>
              <w:t>1</w:t>
            </w:r>
            <w:r w:rsidR="64312C27" w:rsidRPr="64312C27">
              <w:rPr>
                <w:sz w:val="20"/>
                <w:szCs w:val="20"/>
              </w:rPr>
              <w:t>pH value is absent from Gale crater data. The value of 7.7± 0.5 is from data collected at the Mars Phoenix Lander site (Hecht et al., 2009)</w:t>
            </w:r>
          </w:p>
        </w:tc>
      </w:tr>
    </w:tbl>
    <w:p w14:paraId="4C6C563B" w14:textId="53A4F5F1" w:rsidR="00026CB3" w:rsidRPr="00485EA5" w:rsidRDefault="08350738" w:rsidP="00485EA5">
      <w:pPr>
        <w:pStyle w:val="Heading2"/>
        <w:rPr>
          <w:color w:val="A6A6A6" w:themeColor="background1" w:themeShade="A6"/>
          <w:sz w:val="28"/>
          <w:szCs w:val="28"/>
        </w:rPr>
      </w:pPr>
      <w:bookmarkStart w:id="6" w:name="_Toc106555443"/>
      <w:r w:rsidRPr="00485EA5">
        <w:rPr>
          <w:color w:val="A6A6A6" w:themeColor="background1" w:themeShade="A6"/>
          <w:sz w:val="28"/>
          <w:szCs w:val="28"/>
        </w:rPr>
        <w:t>Earth soils and soil preparation</w:t>
      </w:r>
      <w:bookmarkEnd w:id="6"/>
    </w:p>
    <w:p w14:paraId="329B2C77" w14:textId="3075405C" w:rsidR="003D678B" w:rsidRDefault="08350738">
      <w:r w:rsidRPr="08350738">
        <w:t>Two other “Earth” soils were included in the experimental design: (1) common potting soil, composed mainly of peat with fertilizer (</w:t>
      </w:r>
      <w:proofErr w:type="spellStart"/>
      <w:r w:rsidRPr="08350738">
        <w:t>PGmix</w:t>
      </w:r>
      <w:proofErr w:type="spellEnd"/>
      <w:r w:rsidRPr="08350738">
        <w:t xml:space="preserve"> 15%N-10%P2O5-20%K2O), and (2) river sand. The potting soil was sieved to remove lumpy matter and improve homogeneity. </w:t>
      </w:r>
      <w:r w:rsidR="003D678B" w:rsidRPr="08350738">
        <w:t xml:space="preserve">Sand was specially chosen for it being nutrient poor similar to Mars regolith, to test if </w:t>
      </w:r>
      <w:r w:rsidR="003D678B">
        <w:t>they</w:t>
      </w:r>
      <w:r w:rsidR="003D678B" w:rsidRPr="08350738">
        <w:t xml:space="preserve"> would produce comparable</w:t>
      </w:r>
      <w:r w:rsidR="003D678B">
        <w:t xml:space="preserve"> results</w:t>
      </w:r>
      <w:r w:rsidR="003D678B" w:rsidRPr="08350738">
        <w:t xml:space="preserve">. If </w:t>
      </w:r>
      <w:r w:rsidR="003D678B">
        <w:t>they</w:t>
      </w:r>
      <w:r w:rsidR="003D678B" w:rsidRPr="08350738">
        <w:t xml:space="preserve"> did, this would allow us to perform follow-up experiments at a much larger scale utilizing the cheaper, more available sand as a precursor to testing food systems on Mars regolith simulant.</w:t>
      </w:r>
    </w:p>
    <w:p w14:paraId="0605A7ED" w14:textId="77777777" w:rsidR="008B7CAE" w:rsidRDefault="008B7CAE"/>
    <w:p w14:paraId="2207E8A5" w14:textId="77777777" w:rsidR="00026CB3" w:rsidRDefault="08350738">
      <w:r w:rsidRPr="08350738">
        <w:t>For the Mars regolith and the sand treatments, a small amount of organic soil (derived from the sieved potting soil) was mixed at 10% of the total volume, to help with root aggregation and water retention (</w:t>
      </w:r>
      <w:proofErr w:type="spellStart"/>
      <w:r w:rsidRPr="08350738">
        <w:t>Caporale</w:t>
      </w:r>
      <w:proofErr w:type="spellEnd"/>
      <w:r w:rsidRPr="08350738">
        <w:t xml:space="preserve"> et al., 2020).</w:t>
      </w:r>
    </w:p>
    <w:p w14:paraId="2474C89A" w14:textId="77777777" w:rsidR="00595136" w:rsidRDefault="00595136"/>
    <w:p w14:paraId="45DEC3D8" w14:textId="1D32CD02" w:rsidR="00C758D0" w:rsidRDefault="08350738" w:rsidP="64312C27">
      <w:pPr>
        <w:rPr>
          <w:lang w:val="en-US"/>
        </w:rPr>
      </w:pPr>
      <w:r w:rsidRPr="64312C27">
        <w:t>Table 2</w:t>
      </w:r>
      <w:r w:rsidRPr="08350738">
        <w:t xml:space="preserve"> shows the pH and Nutrient analysis from samples of the three soils, collected </w:t>
      </w:r>
      <w:r w:rsidR="00D90727">
        <w:t>from the original mixture</w:t>
      </w:r>
      <w:r w:rsidR="00A62B00">
        <w:t xml:space="preserve"> </w:t>
      </w:r>
      <w:r w:rsidRPr="08350738">
        <w:t>at the start of the experiment</w:t>
      </w:r>
      <w:r w:rsidR="00A62B00">
        <w:t>,</w:t>
      </w:r>
      <w:r w:rsidR="009404D6">
        <w:t xml:space="preserve"> </w:t>
      </w:r>
      <w:r w:rsidR="007D0CDE">
        <w:t>before the pots were filled</w:t>
      </w:r>
      <w:r w:rsidR="00BE090B" w:rsidRPr="00BE090B">
        <w:rPr>
          <w:lang w:val="en-US"/>
        </w:rPr>
        <w:t>.</w:t>
      </w:r>
    </w:p>
    <w:p w14:paraId="40EF996C" w14:textId="77777777" w:rsidR="004A6C25" w:rsidRPr="00C758D0" w:rsidRDefault="004A6C25" w:rsidP="64312C27">
      <w:pPr>
        <w:rPr>
          <w:lang w:val="en-US"/>
        </w:rPr>
      </w:pPr>
    </w:p>
    <w:tbl>
      <w:tblPr>
        <w:tblW w:w="0" w:type="auto"/>
        <w:tblLayout w:type="fixed"/>
        <w:tblLook w:val="06A0" w:firstRow="1" w:lastRow="0" w:firstColumn="1" w:lastColumn="0" w:noHBand="1" w:noVBand="1"/>
      </w:tblPr>
      <w:tblGrid>
        <w:gridCol w:w="2254"/>
        <w:gridCol w:w="2254"/>
        <w:gridCol w:w="2254"/>
        <w:gridCol w:w="2254"/>
      </w:tblGrid>
      <w:tr w:rsidR="64312C27" w14:paraId="6451D684" w14:textId="77777777" w:rsidTr="64312C27">
        <w:tc>
          <w:tcPr>
            <w:tcW w:w="9016" w:type="dxa"/>
            <w:gridSpan w:val="4"/>
            <w:tcBorders>
              <w:top w:val="nil"/>
              <w:left w:val="nil"/>
              <w:bottom w:val="single" w:sz="8" w:space="0" w:color="auto"/>
              <w:right w:val="nil"/>
            </w:tcBorders>
          </w:tcPr>
          <w:p w14:paraId="11B1929A" w14:textId="77777777" w:rsidR="64312C27" w:rsidRDefault="64312C27">
            <w:r w:rsidRPr="009107D2">
              <w:rPr>
                <w:b/>
                <w:bCs/>
                <w:sz w:val="20"/>
                <w:szCs w:val="20"/>
              </w:rPr>
              <w:t>Table 2.</w:t>
            </w:r>
            <w:r w:rsidRPr="64312C27">
              <w:rPr>
                <w:sz w:val="20"/>
                <w:szCs w:val="20"/>
                <w:lang w:val="en"/>
              </w:rPr>
              <w:t xml:space="preserve"> </w:t>
            </w:r>
            <w:r w:rsidRPr="64312C27">
              <w:rPr>
                <w:sz w:val="20"/>
                <w:szCs w:val="20"/>
              </w:rPr>
              <w:t>Nutrient composition and pH for the three soil treatments (MMS-1 Mars regolith simulant, sand and potting soil), collected at the start of the experiment (day 0). Results shown for Mars regolith simulant and sand include a 10% volume of organic matter mixed with each.</w:t>
            </w:r>
          </w:p>
        </w:tc>
      </w:tr>
      <w:tr w:rsidR="64312C27" w14:paraId="0097464D" w14:textId="77777777" w:rsidTr="64312C27">
        <w:tc>
          <w:tcPr>
            <w:tcW w:w="2254" w:type="dxa"/>
            <w:tcBorders>
              <w:top w:val="single" w:sz="8" w:space="0" w:color="auto"/>
              <w:left w:val="nil"/>
              <w:bottom w:val="single" w:sz="8" w:space="0" w:color="auto"/>
              <w:right w:val="nil"/>
            </w:tcBorders>
            <w:shd w:val="clear" w:color="auto" w:fill="FFFFFF" w:themeFill="background1"/>
          </w:tcPr>
          <w:p w14:paraId="329F651D" w14:textId="77777777" w:rsidR="64312C27" w:rsidRDefault="64312C27">
            <w:r w:rsidRPr="64312C27">
              <w:rPr>
                <w:b/>
                <w:bCs/>
                <w:sz w:val="20"/>
                <w:szCs w:val="20"/>
                <w:lang w:val="nl"/>
              </w:rPr>
              <w:t>Nutrient</w:t>
            </w:r>
          </w:p>
          <w:p w14:paraId="27F6D73D" w14:textId="77777777" w:rsidR="64312C27" w:rsidRDefault="64312C27">
            <w:r w:rsidRPr="64312C27">
              <w:rPr>
                <w:b/>
                <w:bCs/>
                <w:sz w:val="20"/>
                <w:szCs w:val="20"/>
                <w:lang w:val="nl"/>
              </w:rPr>
              <w:t>(mg/kg)</w:t>
            </w:r>
          </w:p>
        </w:tc>
        <w:tc>
          <w:tcPr>
            <w:tcW w:w="2254" w:type="dxa"/>
            <w:tcBorders>
              <w:top w:val="nil"/>
              <w:left w:val="nil"/>
              <w:bottom w:val="single" w:sz="8" w:space="0" w:color="auto"/>
              <w:right w:val="nil"/>
            </w:tcBorders>
            <w:shd w:val="clear" w:color="auto" w:fill="FFFFFF" w:themeFill="background1"/>
          </w:tcPr>
          <w:p w14:paraId="43AC007F" w14:textId="77777777" w:rsidR="64312C27" w:rsidRDefault="64312C27">
            <w:r w:rsidRPr="64312C27">
              <w:rPr>
                <w:b/>
                <w:bCs/>
                <w:sz w:val="20"/>
                <w:szCs w:val="20"/>
                <w:lang w:val="nl"/>
              </w:rPr>
              <w:t>Mars regolith simulant (MMS-1)</w:t>
            </w:r>
          </w:p>
        </w:tc>
        <w:tc>
          <w:tcPr>
            <w:tcW w:w="2254" w:type="dxa"/>
            <w:tcBorders>
              <w:top w:val="nil"/>
              <w:left w:val="nil"/>
              <w:bottom w:val="single" w:sz="8" w:space="0" w:color="auto"/>
              <w:right w:val="nil"/>
            </w:tcBorders>
            <w:shd w:val="clear" w:color="auto" w:fill="FFFFFF" w:themeFill="background1"/>
          </w:tcPr>
          <w:p w14:paraId="389BF0F6" w14:textId="77777777" w:rsidR="64312C27" w:rsidRDefault="64312C27">
            <w:r w:rsidRPr="64312C27">
              <w:rPr>
                <w:b/>
                <w:bCs/>
                <w:sz w:val="20"/>
                <w:szCs w:val="20"/>
              </w:rPr>
              <w:t>Sand</w:t>
            </w:r>
          </w:p>
        </w:tc>
        <w:tc>
          <w:tcPr>
            <w:tcW w:w="2254" w:type="dxa"/>
            <w:tcBorders>
              <w:top w:val="nil"/>
              <w:left w:val="nil"/>
              <w:bottom w:val="single" w:sz="8" w:space="0" w:color="auto"/>
              <w:right w:val="nil"/>
            </w:tcBorders>
            <w:shd w:val="clear" w:color="auto" w:fill="FFFFFF" w:themeFill="background1"/>
          </w:tcPr>
          <w:p w14:paraId="5177EBA0" w14:textId="77777777" w:rsidR="64312C27" w:rsidRDefault="64312C27">
            <w:r w:rsidRPr="64312C27">
              <w:rPr>
                <w:b/>
                <w:bCs/>
                <w:sz w:val="20"/>
                <w:szCs w:val="20"/>
                <w:lang w:val="nl"/>
              </w:rPr>
              <w:t>Potting</w:t>
            </w:r>
            <w:r w:rsidRPr="64312C27">
              <w:rPr>
                <w:b/>
                <w:bCs/>
                <w:sz w:val="20"/>
                <w:szCs w:val="20"/>
              </w:rPr>
              <w:t xml:space="preserve"> soil</w:t>
            </w:r>
          </w:p>
        </w:tc>
      </w:tr>
      <w:tr w:rsidR="64312C27" w14:paraId="2CCA3ECF" w14:textId="77777777" w:rsidTr="64312C27">
        <w:tc>
          <w:tcPr>
            <w:tcW w:w="2254" w:type="dxa"/>
            <w:tcBorders>
              <w:top w:val="single" w:sz="8" w:space="0" w:color="auto"/>
              <w:left w:val="nil"/>
              <w:bottom w:val="nil"/>
              <w:right w:val="nil"/>
            </w:tcBorders>
            <w:shd w:val="clear" w:color="auto" w:fill="FFFFFF" w:themeFill="background1"/>
          </w:tcPr>
          <w:p w14:paraId="46709E09" w14:textId="77777777" w:rsidR="64312C27" w:rsidRDefault="64312C27">
            <w:r w:rsidRPr="64312C27">
              <w:rPr>
                <w:sz w:val="20"/>
                <w:szCs w:val="20"/>
                <w:lang w:val="nl"/>
              </w:rPr>
              <w:t>N-NH4</w:t>
            </w:r>
          </w:p>
        </w:tc>
        <w:tc>
          <w:tcPr>
            <w:tcW w:w="2254" w:type="dxa"/>
            <w:tcBorders>
              <w:top w:val="single" w:sz="8" w:space="0" w:color="auto"/>
              <w:left w:val="nil"/>
              <w:bottom w:val="nil"/>
              <w:right w:val="nil"/>
            </w:tcBorders>
            <w:shd w:val="clear" w:color="auto" w:fill="FFFFFF" w:themeFill="background1"/>
          </w:tcPr>
          <w:p w14:paraId="696BA399" w14:textId="77777777" w:rsidR="64312C27" w:rsidRDefault="64312C27">
            <w:r w:rsidRPr="64312C27">
              <w:rPr>
                <w:sz w:val="20"/>
                <w:szCs w:val="20"/>
              </w:rPr>
              <w:t>4,34</w:t>
            </w:r>
          </w:p>
        </w:tc>
        <w:tc>
          <w:tcPr>
            <w:tcW w:w="2254" w:type="dxa"/>
            <w:tcBorders>
              <w:top w:val="single" w:sz="8" w:space="0" w:color="auto"/>
              <w:left w:val="nil"/>
              <w:bottom w:val="nil"/>
              <w:right w:val="nil"/>
            </w:tcBorders>
            <w:shd w:val="clear" w:color="auto" w:fill="FFFFFF" w:themeFill="background1"/>
          </w:tcPr>
          <w:p w14:paraId="61701233" w14:textId="77777777" w:rsidR="64312C27" w:rsidRDefault="64312C27">
            <w:r w:rsidRPr="64312C27">
              <w:rPr>
                <w:sz w:val="20"/>
                <w:szCs w:val="20"/>
              </w:rPr>
              <w:t>3,71</w:t>
            </w:r>
          </w:p>
        </w:tc>
        <w:tc>
          <w:tcPr>
            <w:tcW w:w="2254" w:type="dxa"/>
            <w:tcBorders>
              <w:top w:val="single" w:sz="8" w:space="0" w:color="auto"/>
              <w:left w:val="nil"/>
              <w:bottom w:val="nil"/>
              <w:right w:val="nil"/>
            </w:tcBorders>
            <w:shd w:val="clear" w:color="auto" w:fill="FFFFFF" w:themeFill="background1"/>
          </w:tcPr>
          <w:p w14:paraId="237724C4" w14:textId="77777777" w:rsidR="64312C27" w:rsidRDefault="64312C27">
            <w:r w:rsidRPr="64312C27">
              <w:rPr>
                <w:sz w:val="20"/>
                <w:szCs w:val="20"/>
              </w:rPr>
              <w:t>343,16</w:t>
            </w:r>
          </w:p>
        </w:tc>
      </w:tr>
      <w:tr w:rsidR="64312C27" w14:paraId="51CDB3F7" w14:textId="77777777" w:rsidTr="64312C27">
        <w:tc>
          <w:tcPr>
            <w:tcW w:w="2254" w:type="dxa"/>
            <w:shd w:val="clear" w:color="auto" w:fill="FFFFFF" w:themeFill="background1"/>
          </w:tcPr>
          <w:p w14:paraId="65D8493D" w14:textId="77777777" w:rsidR="64312C27" w:rsidRDefault="64312C27">
            <w:r w:rsidRPr="64312C27">
              <w:rPr>
                <w:sz w:val="20"/>
                <w:szCs w:val="20"/>
                <w:lang w:val="nl"/>
              </w:rPr>
              <w:t>P-PO4</w:t>
            </w:r>
          </w:p>
        </w:tc>
        <w:tc>
          <w:tcPr>
            <w:tcW w:w="2254" w:type="dxa"/>
            <w:shd w:val="clear" w:color="auto" w:fill="FFFFFF" w:themeFill="background1"/>
          </w:tcPr>
          <w:p w14:paraId="357E9249" w14:textId="77777777" w:rsidR="64312C27" w:rsidRDefault="64312C27">
            <w:r w:rsidRPr="64312C27">
              <w:rPr>
                <w:sz w:val="20"/>
                <w:szCs w:val="20"/>
              </w:rPr>
              <w:t>0,1</w:t>
            </w:r>
          </w:p>
        </w:tc>
        <w:tc>
          <w:tcPr>
            <w:tcW w:w="2254" w:type="dxa"/>
            <w:shd w:val="clear" w:color="auto" w:fill="FFFFFF" w:themeFill="background1"/>
          </w:tcPr>
          <w:p w14:paraId="53BECE4A" w14:textId="77777777" w:rsidR="64312C27" w:rsidRDefault="64312C27">
            <w:r w:rsidRPr="64312C27">
              <w:rPr>
                <w:sz w:val="20"/>
                <w:szCs w:val="20"/>
              </w:rPr>
              <w:t>0,1</w:t>
            </w:r>
          </w:p>
        </w:tc>
        <w:tc>
          <w:tcPr>
            <w:tcW w:w="2254" w:type="dxa"/>
            <w:shd w:val="clear" w:color="auto" w:fill="FFFFFF" w:themeFill="background1"/>
          </w:tcPr>
          <w:p w14:paraId="59FCC991" w14:textId="77777777" w:rsidR="64312C27" w:rsidRDefault="64312C27">
            <w:r w:rsidRPr="64312C27">
              <w:rPr>
                <w:sz w:val="20"/>
                <w:szCs w:val="20"/>
              </w:rPr>
              <w:t>41,77</w:t>
            </w:r>
          </w:p>
        </w:tc>
      </w:tr>
      <w:tr w:rsidR="64312C27" w14:paraId="462A462E" w14:textId="77777777" w:rsidTr="64312C27">
        <w:tc>
          <w:tcPr>
            <w:tcW w:w="2254" w:type="dxa"/>
            <w:shd w:val="clear" w:color="auto" w:fill="FFFFFF" w:themeFill="background1"/>
          </w:tcPr>
          <w:p w14:paraId="5B7DE0F9" w14:textId="77777777" w:rsidR="64312C27" w:rsidRDefault="64312C27">
            <w:r w:rsidRPr="64312C27">
              <w:rPr>
                <w:sz w:val="20"/>
                <w:szCs w:val="20"/>
                <w:lang w:val="nl"/>
              </w:rPr>
              <w:t>N-NO3</w:t>
            </w:r>
          </w:p>
        </w:tc>
        <w:tc>
          <w:tcPr>
            <w:tcW w:w="2254" w:type="dxa"/>
            <w:shd w:val="clear" w:color="auto" w:fill="FFFFFF" w:themeFill="background1"/>
          </w:tcPr>
          <w:p w14:paraId="072C8CEC" w14:textId="77777777" w:rsidR="64312C27" w:rsidRDefault="64312C27">
            <w:r w:rsidRPr="64312C27">
              <w:rPr>
                <w:sz w:val="20"/>
                <w:szCs w:val="20"/>
              </w:rPr>
              <w:t>15,94</w:t>
            </w:r>
          </w:p>
        </w:tc>
        <w:tc>
          <w:tcPr>
            <w:tcW w:w="2254" w:type="dxa"/>
            <w:shd w:val="clear" w:color="auto" w:fill="FFFFFF" w:themeFill="background1"/>
          </w:tcPr>
          <w:p w14:paraId="5326F2C1" w14:textId="77777777" w:rsidR="64312C27" w:rsidRDefault="64312C27">
            <w:r w:rsidRPr="64312C27">
              <w:rPr>
                <w:sz w:val="20"/>
                <w:szCs w:val="20"/>
              </w:rPr>
              <w:t>5,27</w:t>
            </w:r>
          </w:p>
        </w:tc>
        <w:tc>
          <w:tcPr>
            <w:tcW w:w="2254" w:type="dxa"/>
            <w:shd w:val="clear" w:color="auto" w:fill="FFFFFF" w:themeFill="background1"/>
          </w:tcPr>
          <w:p w14:paraId="183BB8B9" w14:textId="77777777" w:rsidR="64312C27" w:rsidRDefault="64312C27" w:rsidP="64312C27">
            <w:pPr>
              <w:rPr>
                <w:sz w:val="20"/>
                <w:szCs w:val="20"/>
              </w:rPr>
            </w:pPr>
            <w:r w:rsidRPr="64312C27">
              <w:rPr>
                <w:sz w:val="20"/>
                <w:szCs w:val="20"/>
              </w:rPr>
              <w:t>180,70</w:t>
            </w:r>
          </w:p>
        </w:tc>
      </w:tr>
      <w:tr w:rsidR="64312C27" w14:paraId="22DD4926" w14:textId="77777777" w:rsidTr="64312C27">
        <w:tc>
          <w:tcPr>
            <w:tcW w:w="2254" w:type="dxa"/>
            <w:shd w:val="clear" w:color="auto" w:fill="FFFFFF" w:themeFill="background1"/>
          </w:tcPr>
          <w:p w14:paraId="5ED33CA8" w14:textId="77777777" w:rsidR="64312C27" w:rsidRDefault="64312C27">
            <w:r w:rsidRPr="64312C27">
              <w:rPr>
                <w:sz w:val="20"/>
                <w:szCs w:val="20"/>
                <w:lang w:val="nl"/>
              </w:rPr>
              <w:t>Nmin</w:t>
            </w:r>
          </w:p>
        </w:tc>
        <w:tc>
          <w:tcPr>
            <w:tcW w:w="2254" w:type="dxa"/>
            <w:shd w:val="clear" w:color="auto" w:fill="FFFFFF" w:themeFill="background1"/>
          </w:tcPr>
          <w:p w14:paraId="68CAF316" w14:textId="77777777" w:rsidR="64312C27" w:rsidRDefault="64312C27">
            <w:r w:rsidRPr="64312C27">
              <w:rPr>
                <w:sz w:val="20"/>
                <w:szCs w:val="20"/>
              </w:rPr>
              <w:t>20,3</w:t>
            </w:r>
          </w:p>
        </w:tc>
        <w:tc>
          <w:tcPr>
            <w:tcW w:w="2254" w:type="dxa"/>
            <w:shd w:val="clear" w:color="auto" w:fill="FFFFFF" w:themeFill="background1"/>
          </w:tcPr>
          <w:p w14:paraId="4CDC8F13" w14:textId="77777777" w:rsidR="64312C27" w:rsidRDefault="64312C27">
            <w:r w:rsidRPr="64312C27">
              <w:rPr>
                <w:sz w:val="20"/>
                <w:szCs w:val="20"/>
              </w:rPr>
              <w:t>9</w:t>
            </w:r>
          </w:p>
        </w:tc>
        <w:tc>
          <w:tcPr>
            <w:tcW w:w="2254" w:type="dxa"/>
            <w:shd w:val="clear" w:color="auto" w:fill="FFFFFF" w:themeFill="background1"/>
          </w:tcPr>
          <w:p w14:paraId="44699DF3" w14:textId="77777777" w:rsidR="64312C27" w:rsidRDefault="64312C27">
            <w:r w:rsidRPr="64312C27">
              <w:rPr>
                <w:sz w:val="20"/>
                <w:szCs w:val="20"/>
              </w:rPr>
              <w:t>523,9</w:t>
            </w:r>
          </w:p>
        </w:tc>
      </w:tr>
      <w:tr w:rsidR="64312C27" w14:paraId="341687BD" w14:textId="77777777" w:rsidTr="64312C27">
        <w:tc>
          <w:tcPr>
            <w:tcW w:w="2254" w:type="dxa"/>
            <w:tcBorders>
              <w:left w:val="nil"/>
              <w:bottom w:val="single" w:sz="8" w:space="0" w:color="auto"/>
              <w:right w:val="nil"/>
            </w:tcBorders>
            <w:shd w:val="clear" w:color="auto" w:fill="FFFFFF" w:themeFill="background1"/>
          </w:tcPr>
          <w:p w14:paraId="1E4BF06D" w14:textId="77777777" w:rsidR="64312C27" w:rsidRDefault="64312C27">
            <w:r w:rsidRPr="64312C27">
              <w:rPr>
                <w:sz w:val="20"/>
                <w:szCs w:val="20"/>
                <w:lang w:val="nl"/>
              </w:rPr>
              <w:t>pH</w:t>
            </w:r>
          </w:p>
        </w:tc>
        <w:tc>
          <w:tcPr>
            <w:tcW w:w="2254" w:type="dxa"/>
            <w:tcBorders>
              <w:left w:val="nil"/>
              <w:bottom w:val="single" w:sz="8" w:space="0" w:color="auto"/>
              <w:right w:val="nil"/>
            </w:tcBorders>
            <w:shd w:val="clear" w:color="auto" w:fill="FFFFFF" w:themeFill="background1"/>
          </w:tcPr>
          <w:p w14:paraId="62535339" w14:textId="77777777" w:rsidR="64312C27" w:rsidRDefault="64312C27">
            <w:r w:rsidRPr="64312C27">
              <w:rPr>
                <w:sz w:val="20"/>
                <w:szCs w:val="20"/>
                <w:lang w:val="nl"/>
              </w:rPr>
              <w:t>8.5 ± 0.2</w:t>
            </w:r>
          </w:p>
        </w:tc>
        <w:tc>
          <w:tcPr>
            <w:tcW w:w="2254" w:type="dxa"/>
            <w:tcBorders>
              <w:left w:val="nil"/>
              <w:bottom w:val="single" w:sz="8" w:space="0" w:color="auto"/>
              <w:right w:val="nil"/>
            </w:tcBorders>
            <w:shd w:val="clear" w:color="auto" w:fill="FFFFFF" w:themeFill="background1"/>
          </w:tcPr>
          <w:p w14:paraId="31AC9271" w14:textId="77777777" w:rsidR="64312C27" w:rsidRDefault="64312C27">
            <w:r w:rsidRPr="64312C27">
              <w:rPr>
                <w:sz w:val="20"/>
                <w:szCs w:val="20"/>
                <w:lang w:val="nl"/>
              </w:rPr>
              <w:t>7.5 ± 0.2</w:t>
            </w:r>
          </w:p>
        </w:tc>
        <w:tc>
          <w:tcPr>
            <w:tcW w:w="2254" w:type="dxa"/>
            <w:tcBorders>
              <w:left w:val="nil"/>
              <w:bottom w:val="single" w:sz="8" w:space="0" w:color="auto"/>
              <w:right w:val="nil"/>
            </w:tcBorders>
            <w:shd w:val="clear" w:color="auto" w:fill="FFFFFF" w:themeFill="background1"/>
          </w:tcPr>
          <w:p w14:paraId="447ABFA2" w14:textId="77777777" w:rsidR="64312C27" w:rsidRDefault="64312C27">
            <w:r w:rsidRPr="64312C27">
              <w:rPr>
                <w:sz w:val="20"/>
                <w:szCs w:val="20"/>
                <w:lang w:val="nl"/>
              </w:rPr>
              <w:t>5.5 ± 0.2</w:t>
            </w:r>
          </w:p>
        </w:tc>
      </w:tr>
    </w:tbl>
    <w:p w14:paraId="116093C0" w14:textId="1B3631ED" w:rsidR="00026CB3" w:rsidRPr="00485EA5" w:rsidRDefault="08350738" w:rsidP="00485EA5">
      <w:pPr>
        <w:pStyle w:val="Heading2"/>
        <w:rPr>
          <w:color w:val="A6A6A6" w:themeColor="background1" w:themeShade="A6"/>
          <w:sz w:val="28"/>
          <w:szCs w:val="28"/>
        </w:rPr>
      </w:pPr>
      <w:bookmarkStart w:id="7" w:name="_Toc106555444"/>
      <w:r w:rsidRPr="00485EA5">
        <w:rPr>
          <w:color w:val="A6A6A6" w:themeColor="background1" w:themeShade="A6"/>
          <w:sz w:val="28"/>
          <w:szCs w:val="28"/>
        </w:rPr>
        <w:t>Species selection</w:t>
      </w:r>
      <w:bookmarkEnd w:id="7"/>
    </w:p>
    <w:p w14:paraId="3F2C261B" w14:textId="77777777" w:rsidR="00026CB3" w:rsidRDefault="08350738">
      <w:r w:rsidRPr="08350738">
        <w:t>The species selected for this experiment were pea (</w:t>
      </w:r>
      <w:r w:rsidRPr="08350738">
        <w:rPr>
          <w:i/>
        </w:rPr>
        <w:t>Pisum sativum</w:t>
      </w:r>
      <w:r w:rsidRPr="08350738">
        <w:t xml:space="preserve"> cv. ‘Prince Albert’, </w:t>
      </w:r>
      <w:proofErr w:type="spellStart"/>
      <w:r w:rsidRPr="08350738">
        <w:t>Tuin</w:t>
      </w:r>
      <w:proofErr w:type="spellEnd"/>
      <w:r w:rsidRPr="08350738">
        <w:t xml:space="preserve"> Plus), carrot (</w:t>
      </w:r>
      <w:r w:rsidRPr="08350738">
        <w:rPr>
          <w:i/>
        </w:rPr>
        <w:t xml:space="preserve">Daucus carota </w:t>
      </w:r>
      <w:r w:rsidRPr="08350738">
        <w:t>cv. ‘Nantes 2’, Buzzy), and dwarf cherry tomato (</w:t>
      </w:r>
      <w:r w:rsidRPr="08350738">
        <w:rPr>
          <w:i/>
        </w:rPr>
        <w:t xml:space="preserve">Solanum </w:t>
      </w:r>
      <w:proofErr w:type="spellStart"/>
      <w:r w:rsidRPr="08350738">
        <w:rPr>
          <w:i/>
        </w:rPr>
        <w:t>lycopersicum</w:t>
      </w:r>
      <w:proofErr w:type="spellEnd"/>
      <w:r w:rsidRPr="08350738">
        <w:rPr>
          <w:i/>
        </w:rPr>
        <w:t xml:space="preserve"> </w:t>
      </w:r>
      <w:r w:rsidRPr="08350738">
        <w:t>cv. ‘Tiny Tim’, Buzzy). These species represent 3 out of the 27 potential food candidates to be incorporated into a space habitat, as proposed in NASA’s Life Support Values and Assumptions Document (Anderson et al., 2015), based on various selection criteria such as potential yield, harvest index, horticultural requirements and macronutrient content needed to supplement a crew’s diet.</w:t>
      </w:r>
    </w:p>
    <w:p w14:paraId="1BBEAB42" w14:textId="77777777" w:rsidR="00595136" w:rsidRDefault="00595136"/>
    <w:p w14:paraId="7CBCC775" w14:textId="532670A0" w:rsidR="00026CB3" w:rsidRDefault="08350738">
      <w:r w:rsidRPr="08350738">
        <w:t>These species have also been chosen for their particular complementary properties which can be mutually beneficial to each other. As a legume, pea can serve as N-fixers in the system in symbiosis with rhizobia bacteria</w:t>
      </w:r>
      <w:r w:rsidR="0066221F" w:rsidRPr="0066221F">
        <w:rPr>
          <w:lang w:val="en-US"/>
        </w:rPr>
        <w:t xml:space="preserve"> </w:t>
      </w:r>
      <w:r w:rsidR="0066221F">
        <w:rPr>
          <w:lang w:val="en-US"/>
        </w:rPr>
        <w:t>(</w:t>
      </w:r>
      <w:r w:rsidR="0066221F">
        <w:rPr>
          <w:i/>
          <w:iCs/>
          <w:lang w:val="en-US"/>
        </w:rPr>
        <w:t xml:space="preserve">Rhizobium </w:t>
      </w:r>
      <w:proofErr w:type="spellStart"/>
      <w:r w:rsidR="0066221F">
        <w:rPr>
          <w:i/>
          <w:iCs/>
          <w:lang w:val="en-US"/>
        </w:rPr>
        <w:t>leguminosarum</w:t>
      </w:r>
      <w:proofErr w:type="spellEnd"/>
      <w:r w:rsidR="0066221F">
        <w:rPr>
          <w:lang w:val="en-US"/>
        </w:rPr>
        <w:t>)</w:t>
      </w:r>
      <w:r w:rsidRPr="08350738">
        <w:t>, helping relieve competitive pressure for N, either by fixing its own nitrogen from the atmosphere (Jensen et al., 2020), or by increasing the total N available in the soil (</w:t>
      </w:r>
      <w:proofErr w:type="spellStart"/>
      <w:r w:rsidRPr="08350738">
        <w:t>Gatsios</w:t>
      </w:r>
      <w:proofErr w:type="spellEnd"/>
      <w:r w:rsidRPr="08350738">
        <w:t xml:space="preserve"> et al., 2019)</w:t>
      </w:r>
      <w:r w:rsidR="00710FE6" w:rsidRPr="00710FE6">
        <w:rPr>
          <w:lang w:val="en-US"/>
        </w:rPr>
        <w:t>.</w:t>
      </w:r>
      <w:r w:rsidRPr="08350738">
        <w:t xml:space="preserve"> In addition, legumes have been shown to be able to contribute in N transfer to non-legumes via root exudates, including to cherry tomato in field (Salgado et al., 2021) and greenhouse (Salgado et al., 2020) studies. N-fixing </w:t>
      </w:r>
      <w:r w:rsidRPr="08350738">
        <w:rPr>
          <w:i/>
        </w:rPr>
        <w:t>is</w:t>
      </w:r>
      <w:r w:rsidRPr="08350738">
        <w:t xml:space="preserve"> feasible on Mars: Martian atmosphere contains N (2.7%) which can be cycled into the habitat, and rovers have even detected nitrates in Mars surface material (fixed by thermal shock) (Stern et al., 2015). Carrot help</w:t>
      </w:r>
      <w:r w:rsidR="00A66957" w:rsidRPr="00A66957">
        <w:rPr>
          <w:lang w:val="en-US"/>
        </w:rPr>
        <w:t>s</w:t>
      </w:r>
      <w:r w:rsidRPr="08350738">
        <w:t xml:space="preserve"> aerate the soil, which can improve water and nutrient uptake by companion plants (</w:t>
      </w:r>
      <w:proofErr w:type="spellStart"/>
      <w:r w:rsidRPr="08350738">
        <w:t>Lipiec</w:t>
      </w:r>
      <w:proofErr w:type="spellEnd"/>
      <w:r w:rsidRPr="08350738">
        <w:t xml:space="preserve"> et al., 2003). Tomato can provide shade for the temperature sensitive carrot and support for the climbing pea (</w:t>
      </w:r>
      <w:proofErr w:type="spellStart"/>
      <w:r w:rsidRPr="08350738">
        <w:t>Riotte</w:t>
      </w:r>
      <w:proofErr w:type="spellEnd"/>
      <w:r w:rsidRPr="08350738">
        <w:t xml:space="preserve">, 1998), and both carrot and tomato release root exudates such as flavonoids that can promote root nodule formation in pea (Leoni et al., 2021). Furthermore, all three species have compostable crop waste that can be mixed with the soil to provide key nutrients to the subsequent crop, reducing the need for fertilizers and promoting circularity in the system </w:t>
      </w:r>
      <w:r w:rsidRPr="000278D2">
        <w:t>(Ho et al., 2020)</w:t>
      </w:r>
      <w:r w:rsidRPr="08350738">
        <w:t>.</w:t>
      </w:r>
    </w:p>
    <w:p w14:paraId="713CD474" w14:textId="77777777" w:rsidR="00595136" w:rsidRDefault="00595136"/>
    <w:p w14:paraId="72B169D6" w14:textId="6C534D97" w:rsidR="00026CB3" w:rsidRDefault="08350738">
      <w:r w:rsidRPr="08350738">
        <w:t xml:space="preserve">Finally, these species were chosen for their particular nutrient composition. All three species, in particular carrot and tomato, are high in antioxidants such as vitamin C and B-carotene (Ali et al., 2021; Arscott &amp; </w:t>
      </w:r>
      <w:proofErr w:type="spellStart"/>
      <w:r w:rsidRPr="08350738">
        <w:t>Tanumihardjo</w:t>
      </w:r>
      <w:proofErr w:type="spellEnd"/>
      <w:r w:rsidRPr="08350738">
        <w:t xml:space="preserve">, 2010; Kumari &amp; Deka, 2021). These are an essential part of the human diet, but most importantly are amongst the few key nutrients that are mostly or completely lost in dehydrated foods (Mohammadi et al., 2020), making their presence in the fresh </w:t>
      </w:r>
      <w:r w:rsidR="00B633F9">
        <w:t>food</w:t>
      </w:r>
      <w:r w:rsidRPr="08350738">
        <w:t xml:space="preserve"> to be produced on Mars a chief selection criterium.</w:t>
      </w:r>
    </w:p>
    <w:p w14:paraId="7FB5F79F" w14:textId="417F2AD9" w:rsidR="00026CB3" w:rsidRPr="00485EA5" w:rsidRDefault="08350738" w:rsidP="00485EA5">
      <w:pPr>
        <w:pStyle w:val="Heading2"/>
        <w:rPr>
          <w:color w:val="A6A6A6" w:themeColor="background1" w:themeShade="A6"/>
          <w:sz w:val="28"/>
          <w:szCs w:val="28"/>
        </w:rPr>
      </w:pPr>
      <w:bookmarkStart w:id="8" w:name="_Toc106555445"/>
      <w:r w:rsidRPr="00485EA5">
        <w:rPr>
          <w:color w:val="A6A6A6" w:themeColor="background1" w:themeShade="A6"/>
          <w:sz w:val="28"/>
          <w:szCs w:val="28"/>
        </w:rPr>
        <w:t>Rhizobia bacteria addition</w:t>
      </w:r>
      <w:bookmarkEnd w:id="8"/>
    </w:p>
    <w:p w14:paraId="04FEE40B" w14:textId="38D52B31" w:rsidR="00026CB3" w:rsidRDefault="08350738">
      <w:r w:rsidRPr="08350738">
        <w:t xml:space="preserve">To provide the peas with their symbionts for N-fixing, 0,75ml of </w:t>
      </w:r>
      <w:r w:rsidRPr="08350738">
        <w:rPr>
          <w:i/>
          <w:iCs/>
        </w:rPr>
        <w:t xml:space="preserve">Rhizobium </w:t>
      </w:r>
      <w:proofErr w:type="spellStart"/>
      <w:r w:rsidRPr="08350738">
        <w:rPr>
          <w:i/>
          <w:iCs/>
        </w:rPr>
        <w:t>leguminosarum</w:t>
      </w:r>
      <w:proofErr w:type="spellEnd"/>
      <w:r w:rsidRPr="08350738">
        <w:t xml:space="preserve"> (biovar </w:t>
      </w:r>
      <w:proofErr w:type="spellStart"/>
      <w:r w:rsidRPr="005D1A1F">
        <w:rPr>
          <w:i/>
          <w:iCs/>
        </w:rPr>
        <w:t>viciae</w:t>
      </w:r>
      <w:proofErr w:type="spellEnd"/>
      <w:r w:rsidRPr="08350738">
        <w:t xml:space="preserve"> strain 248 OD600 ~ 0.784) was added to every pot, including pots not containing pea plants. Inoculation was done 19 days after sowing. </w:t>
      </w:r>
      <w:r w:rsidR="0011731D">
        <w:t>There’s no published material</w:t>
      </w:r>
      <w:r w:rsidR="001F7844" w:rsidRPr="001F7844">
        <w:rPr>
          <w:lang w:val="en-US"/>
        </w:rPr>
        <w:t>, to our knowledge,</w:t>
      </w:r>
      <w:r w:rsidR="0011731D">
        <w:t xml:space="preserve"> </w:t>
      </w:r>
      <w:r w:rsidR="009E17E7">
        <w:t xml:space="preserve">testing </w:t>
      </w:r>
      <w:r w:rsidR="00E1243E">
        <w:t xml:space="preserve">this </w:t>
      </w:r>
      <w:r w:rsidRPr="08350738">
        <w:t xml:space="preserve">particular species of Rhizobia on MMS-1 simulant, but </w:t>
      </w:r>
      <w:r w:rsidR="0091788B">
        <w:t xml:space="preserve">there </w:t>
      </w:r>
      <w:r w:rsidR="00E1243E">
        <w:t>is published research</w:t>
      </w:r>
      <w:r w:rsidR="0091788B">
        <w:t xml:space="preserve"> </w:t>
      </w:r>
      <w:r w:rsidR="00E1243E">
        <w:t>for</w:t>
      </w:r>
      <w:r w:rsidRPr="08350738">
        <w:t xml:space="preserve"> </w:t>
      </w:r>
      <w:r w:rsidR="00720EF2">
        <w:t xml:space="preserve">other </w:t>
      </w:r>
      <w:r w:rsidRPr="08350738">
        <w:t>rhizobia species, and the simulant was shown to successfully support the legume-rhizobia symbiosis (Rainwater &amp; Mukherjee, 2021).</w:t>
      </w:r>
    </w:p>
    <w:p w14:paraId="3E6718AD" w14:textId="127982C0" w:rsidR="00026CB3" w:rsidRPr="00485EA5" w:rsidRDefault="08350738" w:rsidP="00485EA5">
      <w:pPr>
        <w:pStyle w:val="Heading2"/>
        <w:rPr>
          <w:color w:val="A6A6A6" w:themeColor="background1" w:themeShade="A6"/>
          <w:sz w:val="28"/>
          <w:szCs w:val="28"/>
        </w:rPr>
      </w:pPr>
      <w:bookmarkStart w:id="9" w:name="_Toc106555446"/>
      <w:r w:rsidRPr="00485EA5">
        <w:rPr>
          <w:color w:val="A6A6A6" w:themeColor="background1" w:themeShade="A6"/>
          <w:sz w:val="28"/>
          <w:szCs w:val="28"/>
        </w:rPr>
        <w:t>Experimental design</w:t>
      </w:r>
      <w:bookmarkEnd w:id="9"/>
    </w:p>
    <w:p w14:paraId="3C6AC1B3" w14:textId="79B51545" w:rsidR="00026CB3" w:rsidRDefault="00386126">
      <w:r>
        <w:t xml:space="preserve">We used </w:t>
      </w:r>
      <w:r w:rsidR="008A632A">
        <w:t xml:space="preserve">a randomized complete block design with </w:t>
      </w:r>
      <w:r w:rsidR="00E46B5A">
        <w:t>the three experimental species (pea, carrot and tomato) grown in three types of soil (MMS-1</w:t>
      </w:r>
      <w:r>
        <w:t xml:space="preserve"> Mars regolith simulant, sand and potting soil)</w:t>
      </w:r>
      <w:r w:rsidR="00BA0CFD">
        <w:t xml:space="preserve">, divided into two cropping systems (intercropping and monocropping). This gave 12 different treatments with five replicas for each treatment, resulting in 60 pots. </w:t>
      </w:r>
      <w:r w:rsidR="00061B0A">
        <w:t>The</w:t>
      </w:r>
      <w:r w:rsidR="00800416" w:rsidRPr="00800416">
        <w:rPr>
          <w:lang w:val="en-US"/>
        </w:rPr>
        <w:t xml:space="preserve"> experimental</w:t>
      </w:r>
      <w:r w:rsidR="00061B0A">
        <w:t xml:space="preserve"> design and treatments can be seen in Fig</w:t>
      </w:r>
      <w:r w:rsidR="00284D74" w:rsidRPr="00800416">
        <w:rPr>
          <w:lang w:val="en-US"/>
        </w:rPr>
        <w:t>.</w:t>
      </w:r>
      <w:r w:rsidR="00061B0A">
        <w:t xml:space="preserve"> 1. </w:t>
      </w:r>
      <w:r w:rsidR="00E46B5A">
        <w:t xml:space="preserve"> </w:t>
      </w:r>
    </w:p>
    <w:p w14:paraId="6695B196" w14:textId="77777777" w:rsidR="00895678" w:rsidRDefault="00895678"/>
    <w:p w14:paraId="17CAC53A" w14:textId="77777777" w:rsidR="00845ABB" w:rsidRDefault="08350738">
      <w:r w:rsidRPr="08350738">
        <w:t xml:space="preserve">For the monocropping treatments, three plants of the same species were grown in each pot, whilst for the intercropping treatments, one plant of each species was grown in each pot. </w:t>
      </w:r>
      <w:r w:rsidR="00845ABB" w:rsidRPr="08350738">
        <w:t>5L Pots were used, 16cm deep and 20cm wide at the top. Pots were filled to a 13cm depth, with 4.55Kg Mars regolith, 5Kg sand and 1.3Kg potting soil. A mesh was placed on the bottom of each pot to keep the soil in place</w:t>
      </w:r>
      <w:r w:rsidR="00845ABB" w:rsidRPr="13E87145">
        <w:t>.</w:t>
      </w:r>
      <w:r w:rsidR="00845ABB" w:rsidRPr="08350738">
        <w:t xml:space="preserve"> Stakes were placed to provide climbing support for the peas, with three stakes placed in every pot.</w:t>
      </w:r>
    </w:p>
    <w:p w14:paraId="58FCED9A" w14:textId="77777777" w:rsidR="00895678" w:rsidRPr="00845ABB" w:rsidRDefault="00895678"/>
    <w:p w14:paraId="7A341B3D" w14:textId="77777777" w:rsidR="004D1449" w:rsidRDefault="000203C6">
      <w:r w:rsidRPr="08350738">
        <w:t>Seeds were sown on 1st December 2021 and the experiment ran for 105 days, with the harvest taking place on 16</w:t>
      </w:r>
      <w:r w:rsidRPr="08350738">
        <w:rPr>
          <w:vertAlign w:val="superscript"/>
        </w:rPr>
        <w:t>th</w:t>
      </w:r>
      <w:r w:rsidRPr="08350738">
        <w:t xml:space="preserve"> March 2022. </w:t>
      </w:r>
      <w:r w:rsidR="08350738" w:rsidRPr="08350738">
        <w:t>Seeds were over-sown to ensure the required germination, and thinning of germinated seeds was carried out 10-14 days later. The configuration of the intercropping sowing was always the same, but pots were then randomly rotated, so that the final configuration was</w:t>
      </w:r>
      <w:r>
        <w:t xml:space="preserve"> </w:t>
      </w:r>
      <w:r w:rsidR="00512D01">
        <w:t>fully</w:t>
      </w:r>
      <w:r w:rsidR="08350738" w:rsidRPr="08350738">
        <w:t xml:space="preserve"> random.</w:t>
      </w:r>
    </w:p>
    <w:p w14:paraId="3C05DB63" w14:textId="77777777" w:rsidR="00026CB3" w:rsidRDefault="00026CB3" w:rsidP="08350738"/>
    <w:p w14:paraId="47BE31EB" w14:textId="052F970E" w:rsidR="00026CB3" w:rsidRDefault="08350738" w:rsidP="00191337">
      <w:pPr>
        <w:jc w:val="center"/>
      </w:pPr>
      <w:r>
        <w:rPr>
          <w:noProof/>
        </w:rPr>
        <w:drawing>
          <wp:inline distT="0" distB="0" distL="0" distR="0" wp14:anchorId="68265DEB" wp14:editId="478B6F03">
            <wp:extent cx="5439905" cy="3343275"/>
            <wp:effectExtent l="0" t="0" r="0" b="3810"/>
            <wp:docPr id="1488555" name="Afbeelding 1488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439905" cy="3343275"/>
                    </a:xfrm>
                    <a:prstGeom prst="rect">
                      <a:avLst/>
                    </a:prstGeom>
                  </pic:spPr>
                </pic:pic>
              </a:graphicData>
            </a:graphic>
          </wp:inline>
        </w:drawing>
      </w:r>
    </w:p>
    <w:p w14:paraId="0DC29668" w14:textId="77777777" w:rsidR="00F8232F" w:rsidRDefault="00F8232F" w:rsidP="00191337">
      <w:pPr>
        <w:jc w:val="center"/>
      </w:pPr>
    </w:p>
    <w:p w14:paraId="668DCCC0" w14:textId="77777777" w:rsidR="00026CB3" w:rsidRPr="00F8232F" w:rsidRDefault="08350738">
      <w:pPr>
        <w:rPr>
          <w:sz w:val="22"/>
          <w:szCs w:val="22"/>
        </w:rPr>
      </w:pPr>
      <w:r w:rsidRPr="00F8232F">
        <w:rPr>
          <w:b/>
          <w:bCs/>
          <w:color w:val="000000" w:themeColor="text1"/>
          <w:sz w:val="22"/>
          <w:szCs w:val="22"/>
        </w:rPr>
        <w:t>Figure 1</w:t>
      </w:r>
      <w:r w:rsidR="00DD6307" w:rsidRPr="00F8232F">
        <w:rPr>
          <w:b/>
          <w:bCs/>
          <w:color w:val="000000" w:themeColor="text1"/>
          <w:sz w:val="22"/>
          <w:szCs w:val="22"/>
          <w:lang w:val="en-US"/>
        </w:rPr>
        <w:t>.</w:t>
      </w:r>
      <w:r w:rsidRPr="00F8232F">
        <w:rPr>
          <w:b/>
          <w:bCs/>
          <w:color w:val="000000" w:themeColor="text1"/>
          <w:sz w:val="22"/>
          <w:szCs w:val="22"/>
        </w:rPr>
        <w:t xml:space="preserve"> </w:t>
      </w:r>
      <w:r w:rsidR="006925D8" w:rsidRPr="00F8232F">
        <w:rPr>
          <w:b/>
          <w:bCs/>
          <w:color w:val="000000" w:themeColor="text1"/>
          <w:sz w:val="22"/>
          <w:szCs w:val="22"/>
          <w:lang w:val="en-US"/>
        </w:rPr>
        <w:t>Experimental design</w:t>
      </w:r>
      <w:r w:rsidR="006925D8" w:rsidRPr="00F8232F">
        <w:rPr>
          <w:color w:val="000000" w:themeColor="text1"/>
          <w:sz w:val="22"/>
          <w:szCs w:val="22"/>
          <w:lang w:val="en-US"/>
        </w:rPr>
        <w:t xml:space="preserve">. </w:t>
      </w:r>
      <w:r w:rsidRPr="00F8232F">
        <w:rPr>
          <w:color w:val="000000" w:themeColor="text1"/>
          <w:sz w:val="22"/>
          <w:szCs w:val="22"/>
        </w:rPr>
        <w:t>A: Overview of experimental treatments. B: Randomized complete block design with five replicas, and intercropping treatment pots randomly rotated. C: Photo of the experiment (day 48).</w:t>
      </w:r>
    </w:p>
    <w:p w14:paraId="68F4CD6B" w14:textId="77777777" w:rsidR="00026CB3" w:rsidRDefault="08350738">
      <w:r w:rsidRPr="08350738">
        <w:t xml:space="preserve"> </w:t>
      </w:r>
    </w:p>
    <w:p w14:paraId="2EE1E768" w14:textId="6E90488F" w:rsidR="00026CB3" w:rsidRPr="00485EA5" w:rsidRDefault="08350738" w:rsidP="00485EA5">
      <w:pPr>
        <w:pStyle w:val="Heading2"/>
        <w:rPr>
          <w:color w:val="A6A6A6" w:themeColor="background1" w:themeShade="A6"/>
          <w:sz w:val="28"/>
          <w:szCs w:val="28"/>
        </w:rPr>
      </w:pPr>
      <w:bookmarkStart w:id="10" w:name="_Toc106555447"/>
      <w:r w:rsidRPr="00485EA5">
        <w:rPr>
          <w:color w:val="A6A6A6" w:themeColor="background1" w:themeShade="A6"/>
          <w:sz w:val="28"/>
          <w:szCs w:val="28"/>
        </w:rPr>
        <w:t>Watering and nutrient solution</w:t>
      </w:r>
      <w:bookmarkEnd w:id="10"/>
    </w:p>
    <w:p w14:paraId="1D215455" w14:textId="1145438B" w:rsidR="00026CB3" w:rsidRDefault="08350738">
      <w:r w:rsidRPr="08350738">
        <w:t>Water saturation point for each soil was measured before the start of the experiment (Mars regolith = 35.7%, potting soil = 119%, sand = 27%). Watering was done once a day, every day, by pouring water on the saucer beneath the pot. For this, a random sample of three pots from each soil type was weighed and the amount of water to be given was determined to be just below the saturation point for that soil. Since the soils had different water retention properties,</w:t>
      </w:r>
      <w:r w:rsidR="00A04201">
        <w:t xml:space="preserve"> the amount of water </w:t>
      </w:r>
      <w:r w:rsidR="00771B57">
        <w:t>needed per soil differed,</w:t>
      </w:r>
      <w:r w:rsidR="005B55EA">
        <w:t xml:space="preserve"> and this was done in order to ensure that every treatment received </w:t>
      </w:r>
      <w:r w:rsidR="00114700">
        <w:t xml:space="preserve">the same amount of water relative to its saturation point. </w:t>
      </w:r>
      <w:r w:rsidRPr="08350738">
        <w:t xml:space="preserve"> </w:t>
      </w:r>
    </w:p>
    <w:p w14:paraId="293CE963" w14:textId="77777777" w:rsidR="00EE5730" w:rsidRDefault="00EE5730"/>
    <w:p w14:paraId="22AD0417" w14:textId="1E5E72BE" w:rsidR="00026CB3" w:rsidRDefault="08350738">
      <w:r w:rsidRPr="08350738">
        <w:t xml:space="preserve">100ml of 2EC Hoogland nutrient solution was given once a week for the first 68 days, then increased to twice a week for the remainder of days to compensate for the increased </w:t>
      </w:r>
      <w:r w:rsidR="000E468A" w:rsidRPr="000E468A">
        <w:rPr>
          <w:lang w:val="en-US"/>
        </w:rPr>
        <w:t>biomass</w:t>
      </w:r>
      <w:r w:rsidRPr="08350738">
        <w:t xml:space="preserve"> from the growing plants. The solution was poured on the top soil surface. Solution contents can be found in </w:t>
      </w:r>
      <w:r w:rsidRPr="64312C27">
        <w:t>table 3.</w:t>
      </w:r>
    </w:p>
    <w:p w14:paraId="6282BD92" w14:textId="77777777" w:rsidR="00E4179C" w:rsidRDefault="00E4179C"/>
    <w:p w14:paraId="4CAF745D" w14:textId="77777777" w:rsidR="00E4179C" w:rsidRDefault="00E4179C"/>
    <w:tbl>
      <w:tblPr>
        <w:tblStyle w:val="TableGrid"/>
        <w:tblW w:w="10774"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
        <w:gridCol w:w="939"/>
        <w:gridCol w:w="598"/>
        <w:gridCol w:w="477"/>
        <w:gridCol w:w="477"/>
        <w:gridCol w:w="477"/>
        <w:gridCol w:w="517"/>
        <w:gridCol w:w="631"/>
        <w:gridCol w:w="477"/>
        <w:gridCol w:w="477"/>
        <w:gridCol w:w="754"/>
        <w:gridCol w:w="580"/>
        <w:gridCol w:w="580"/>
        <w:gridCol w:w="447"/>
        <w:gridCol w:w="539"/>
        <w:gridCol w:w="487"/>
        <w:gridCol w:w="435"/>
        <w:gridCol w:w="493"/>
        <w:gridCol w:w="894"/>
      </w:tblGrid>
      <w:tr w:rsidR="00E4179C" w:rsidRPr="001064FF" w14:paraId="36A9157B" w14:textId="77777777" w:rsidTr="0026463F">
        <w:tc>
          <w:tcPr>
            <w:tcW w:w="10774" w:type="dxa"/>
            <w:gridSpan w:val="19"/>
            <w:tcBorders>
              <w:bottom w:val="single" w:sz="4" w:space="0" w:color="auto"/>
            </w:tcBorders>
            <w:vAlign w:val="center"/>
          </w:tcPr>
          <w:p w14:paraId="020FE3F6" w14:textId="77777777" w:rsidR="00E4179C" w:rsidRPr="001064FF" w:rsidRDefault="00E4179C" w:rsidP="0026463F">
            <w:pPr>
              <w:rPr>
                <w:b/>
                <w:bCs/>
                <w:sz w:val="20"/>
                <w:szCs w:val="20"/>
              </w:rPr>
            </w:pPr>
            <w:r w:rsidRPr="00E4179C">
              <w:rPr>
                <w:b/>
                <w:bCs/>
                <w:sz w:val="20"/>
                <w:szCs w:val="20"/>
              </w:rPr>
              <w:t>Table 3</w:t>
            </w:r>
            <w:r w:rsidRPr="001064FF">
              <w:rPr>
                <w:sz w:val="20"/>
                <w:szCs w:val="20"/>
              </w:rPr>
              <w:t>: pH, EC and nutrient contents of Hoogland nutrient solution.</w:t>
            </w:r>
          </w:p>
        </w:tc>
      </w:tr>
      <w:tr w:rsidR="00E4179C" w:rsidRPr="001064FF" w14:paraId="70A7607C" w14:textId="77777777" w:rsidTr="0026463F">
        <w:tc>
          <w:tcPr>
            <w:tcW w:w="0" w:type="auto"/>
            <w:tcBorders>
              <w:top w:val="single" w:sz="4" w:space="0" w:color="auto"/>
            </w:tcBorders>
            <w:vAlign w:val="center"/>
          </w:tcPr>
          <w:p w14:paraId="0FA9E39C" w14:textId="77777777" w:rsidR="00E4179C" w:rsidRPr="001064FF" w:rsidRDefault="00E4179C" w:rsidP="0026463F">
            <w:pPr>
              <w:jc w:val="center"/>
              <w:rPr>
                <w:b/>
                <w:bCs/>
                <w:sz w:val="20"/>
                <w:szCs w:val="20"/>
              </w:rPr>
            </w:pPr>
            <w:r w:rsidRPr="001064FF">
              <w:rPr>
                <w:b/>
                <w:bCs/>
                <w:sz w:val="20"/>
                <w:szCs w:val="20"/>
              </w:rPr>
              <w:t>pH</w:t>
            </w:r>
          </w:p>
        </w:tc>
        <w:tc>
          <w:tcPr>
            <w:tcW w:w="0" w:type="auto"/>
            <w:tcBorders>
              <w:top w:val="single" w:sz="4" w:space="0" w:color="auto"/>
            </w:tcBorders>
            <w:vAlign w:val="center"/>
          </w:tcPr>
          <w:p w14:paraId="038D8C93" w14:textId="77777777" w:rsidR="00E4179C" w:rsidRPr="001064FF" w:rsidRDefault="00E4179C" w:rsidP="0026463F">
            <w:pPr>
              <w:jc w:val="center"/>
              <w:rPr>
                <w:b/>
                <w:bCs/>
                <w:sz w:val="20"/>
                <w:szCs w:val="20"/>
              </w:rPr>
            </w:pPr>
            <w:r w:rsidRPr="001064FF">
              <w:rPr>
                <w:b/>
                <w:bCs/>
                <w:sz w:val="20"/>
                <w:szCs w:val="20"/>
              </w:rPr>
              <w:t>EC</w:t>
            </w:r>
          </w:p>
        </w:tc>
        <w:tc>
          <w:tcPr>
            <w:tcW w:w="0" w:type="auto"/>
            <w:tcBorders>
              <w:top w:val="single" w:sz="4" w:space="0" w:color="auto"/>
            </w:tcBorders>
            <w:vAlign w:val="center"/>
          </w:tcPr>
          <w:p w14:paraId="6856A004" w14:textId="77777777" w:rsidR="00E4179C" w:rsidRPr="001064FF" w:rsidRDefault="00E4179C" w:rsidP="0026463F">
            <w:pPr>
              <w:jc w:val="center"/>
              <w:rPr>
                <w:b/>
                <w:bCs/>
                <w:sz w:val="20"/>
                <w:szCs w:val="20"/>
                <w:lang w:val="nl-NL"/>
              </w:rPr>
            </w:pPr>
            <w:r w:rsidRPr="001064FF">
              <w:rPr>
                <w:b/>
                <w:bCs/>
                <w:sz w:val="20"/>
                <w:szCs w:val="20"/>
              </w:rPr>
              <w:t>NH</w:t>
            </w:r>
            <w:r w:rsidRPr="001064FF">
              <w:rPr>
                <w:b/>
                <w:bCs/>
                <w:sz w:val="20"/>
                <w:szCs w:val="20"/>
              </w:rPr>
              <w:softHyphen/>
            </w:r>
            <w:r w:rsidRPr="001064FF">
              <w:rPr>
                <w:b/>
                <w:bCs/>
                <w:sz w:val="20"/>
                <w:szCs w:val="20"/>
              </w:rPr>
              <w:softHyphen/>
            </w:r>
            <w:r w:rsidRPr="001064FF">
              <w:rPr>
                <w:b/>
                <w:bCs/>
                <w:sz w:val="20"/>
                <w:szCs w:val="20"/>
                <w:vertAlign w:val="subscript"/>
                <w:lang w:val="nl-NL"/>
              </w:rPr>
              <w:t>4</w:t>
            </w:r>
          </w:p>
        </w:tc>
        <w:tc>
          <w:tcPr>
            <w:tcW w:w="0" w:type="auto"/>
            <w:tcBorders>
              <w:top w:val="single" w:sz="4" w:space="0" w:color="auto"/>
            </w:tcBorders>
            <w:vAlign w:val="center"/>
          </w:tcPr>
          <w:p w14:paraId="5E45B7A1" w14:textId="77777777" w:rsidR="00E4179C" w:rsidRPr="001064FF" w:rsidRDefault="00E4179C" w:rsidP="0026463F">
            <w:pPr>
              <w:jc w:val="center"/>
              <w:rPr>
                <w:b/>
                <w:bCs/>
                <w:sz w:val="20"/>
                <w:szCs w:val="20"/>
              </w:rPr>
            </w:pPr>
            <w:r w:rsidRPr="001064FF">
              <w:rPr>
                <w:b/>
                <w:bCs/>
                <w:sz w:val="20"/>
                <w:szCs w:val="20"/>
              </w:rPr>
              <w:t>K</w:t>
            </w:r>
          </w:p>
        </w:tc>
        <w:tc>
          <w:tcPr>
            <w:tcW w:w="0" w:type="auto"/>
            <w:tcBorders>
              <w:top w:val="single" w:sz="4" w:space="0" w:color="auto"/>
            </w:tcBorders>
            <w:vAlign w:val="center"/>
          </w:tcPr>
          <w:p w14:paraId="33A29732" w14:textId="77777777" w:rsidR="00E4179C" w:rsidRPr="001064FF" w:rsidRDefault="00E4179C" w:rsidP="0026463F">
            <w:pPr>
              <w:jc w:val="center"/>
              <w:rPr>
                <w:b/>
                <w:bCs/>
                <w:sz w:val="20"/>
                <w:szCs w:val="20"/>
              </w:rPr>
            </w:pPr>
            <w:r w:rsidRPr="001064FF">
              <w:rPr>
                <w:b/>
                <w:bCs/>
                <w:sz w:val="20"/>
                <w:szCs w:val="20"/>
              </w:rPr>
              <w:t>Na</w:t>
            </w:r>
          </w:p>
        </w:tc>
        <w:tc>
          <w:tcPr>
            <w:tcW w:w="0" w:type="auto"/>
            <w:tcBorders>
              <w:top w:val="single" w:sz="4" w:space="0" w:color="auto"/>
            </w:tcBorders>
            <w:vAlign w:val="center"/>
          </w:tcPr>
          <w:p w14:paraId="7F8F2EBB" w14:textId="77777777" w:rsidR="00E4179C" w:rsidRPr="001064FF" w:rsidRDefault="00E4179C" w:rsidP="0026463F">
            <w:pPr>
              <w:jc w:val="center"/>
              <w:rPr>
                <w:b/>
                <w:bCs/>
                <w:sz w:val="20"/>
                <w:szCs w:val="20"/>
              </w:rPr>
            </w:pPr>
            <w:r w:rsidRPr="001064FF">
              <w:rPr>
                <w:b/>
                <w:bCs/>
                <w:sz w:val="20"/>
                <w:szCs w:val="20"/>
              </w:rPr>
              <w:t>Ca</w:t>
            </w:r>
          </w:p>
        </w:tc>
        <w:tc>
          <w:tcPr>
            <w:tcW w:w="0" w:type="auto"/>
            <w:tcBorders>
              <w:top w:val="single" w:sz="4" w:space="0" w:color="auto"/>
            </w:tcBorders>
            <w:vAlign w:val="center"/>
          </w:tcPr>
          <w:p w14:paraId="3300A668" w14:textId="77777777" w:rsidR="00E4179C" w:rsidRPr="001064FF" w:rsidRDefault="00E4179C" w:rsidP="0026463F">
            <w:pPr>
              <w:jc w:val="center"/>
              <w:rPr>
                <w:b/>
                <w:bCs/>
                <w:sz w:val="20"/>
                <w:szCs w:val="20"/>
              </w:rPr>
            </w:pPr>
            <w:r w:rsidRPr="001064FF">
              <w:rPr>
                <w:b/>
                <w:bCs/>
                <w:sz w:val="20"/>
                <w:szCs w:val="20"/>
              </w:rPr>
              <w:t>Mg</w:t>
            </w:r>
          </w:p>
        </w:tc>
        <w:tc>
          <w:tcPr>
            <w:tcW w:w="0" w:type="auto"/>
            <w:tcBorders>
              <w:top w:val="single" w:sz="4" w:space="0" w:color="auto"/>
            </w:tcBorders>
            <w:vAlign w:val="center"/>
          </w:tcPr>
          <w:p w14:paraId="3AFCC1F7" w14:textId="77777777" w:rsidR="00E4179C" w:rsidRPr="001064FF" w:rsidRDefault="00E4179C" w:rsidP="0026463F">
            <w:pPr>
              <w:jc w:val="center"/>
              <w:rPr>
                <w:b/>
                <w:bCs/>
                <w:sz w:val="20"/>
                <w:szCs w:val="20"/>
              </w:rPr>
            </w:pPr>
            <w:r w:rsidRPr="001064FF">
              <w:rPr>
                <w:b/>
                <w:bCs/>
                <w:sz w:val="20"/>
                <w:szCs w:val="20"/>
              </w:rPr>
              <w:t>NO3</w:t>
            </w:r>
          </w:p>
        </w:tc>
        <w:tc>
          <w:tcPr>
            <w:tcW w:w="0" w:type="auto"/>
            <w:tcBorders>
              <w:top w:val="single" w:sz="4" w:space="0" w:color="auto"/>
            </w:tcBorders>
            <w:vAlign w:val="center"/>
          </w:tcPr>
          <w:p w14:paraId="0DAA06F0" w14:textId="77777777" w:rsidR="00E4179C" w:rsidRPr="001064FF" w:rsidRDefault="00E4179C" w:rsidP="0026463F">
            <w:pPr>
              <w:jc w:val="center"/>
              <w:rPr>
                <w:b/>
                <w:bCs/>
                <w:sz w:val="20"/>
                <w:szCs w:val="20"/>
              </w:rPr>
            </w:pPr>
            <w:r w:rsidRPr="001064FF">
              <w:rPr>
                <w:b/>
                <w:bCs/>
                <w:sz w:val="20"/>
                <w:szCs w:val="20"/>
              </w:rPr>
              <w:t>Cl</w:t>
            </w:r>
          </w:p>
        </w:tc>
        <w:tc>
          <w:tcPr>
            <w:tcW w:w="0" w:type="auto"/>
            <w:tcBorders>
              <w:top w:val="single" w:sz="4" w:space="0" w:color="auto"/>
            </w:tcBorders>
            <w:vAlign w:val="center"/>
          </w:tcPr>
          <w:p w14:paraId="4ED8CF5F" w14:textId="77777777" w:rsidR="00E4179C" w:rsidRPr="001064FF" w:rsidRDefault="00E4179C" w:rsidP="0026463F">
            <w:pPr>
              <w:jc w:val="center"/>
              <w:rPr>
                <w:b/>
                <w:bCs/>
                <w:sz w:val="20"/>
                <w:szCs w:val="20"/>
              </w:rPr>
            </w:pPr>
            <w:r w:rsidRPr="001064FF">
              <w:rPr>
                <w:b/>
                <w:bCs/>
                <w:sz w:val="20"/>
                <w:szCs w:val="20"/>
              </w:rPr>
              <w:t>S</w:t>
            </w:r>
          </w:p>
        </w:tc>
        <w:tc>
          <w:tcPr>
            <w:tcW w:w="0" w:type="auto"/>
            <w:tcBorders>
              <w:top w:val="single" w:sz="4" w:space="0" w:color="auto"/>
            </w:tcBorders>
            <w:vAlign w:val="center"/>
          </w:tcPr>
          <w:p w14:paraId="6E985377" w14:textId="77777777" w:rsidR="00E4179C" w:rsidRPr="00827420" w:rsidRDefault="00E4179C" w:rsidP="0026463F">
            <w:pPr>
              <w:jc w:val="center"/>
              <w:rPr>
                <w:b/>
                <w:bCs/>
                <w:sz w:val="20"/>
                <w:szCs w:val="20"/>
                <w:vertAlign w:val="subscript"/>
                <w:lang w:val="nl-NL"/>
              </w:rPr>
            </w:pPr>
            <w:r w:rsidRPr="001064FF">
              <w:rPr>
                <w:b/>
                <w:bCs/>
                <w:sz w:val="20"/>
                <w:szCs w:val="20"/>
              </w:rPr>
              <w:t>HCO</w:t>
            </w:r>
            <w:r>
              <w:rPr>
                <w:b/>
                <w:bCs/>
                <w:sz w:val="20"/>
                <w:szCs w:val="20"/>
                <w:vertAlign w:val="subscript"/>
                <w:lang w:val="nl-NL"/>
              </w:rPr>
              <w:t>3</w:t>
            </w:r>
          </w:p>
        </w:tc>
        <w:tc>
          <w:tcPr>
            <w:tcW w:w="0" w:type="auto"/>
            <w:tcBorders>
              <w:top w:val="single" w:sz="4" w:space="0" w:color="auto"/>
            </w:tcBorders>
            <w:vAlign w:val="center"/>
          </w:tcPr>
          <w:p w14:paraId="64C6E1E8" w14:textId="77777777" w:rsidR="00E4179C" w:rsidRPr="001064FF" w:rsidRDefault="00E4179C" w:rsidP="0026463F">
            <w:pPr>
              <w:jc w:val="center"/>
              <w:rPr>
                <w:b/>
                <w:bCs/>
                <w:sz w:val="20"/>
                <w:szCs w:val="20"/>
              </w:rPr>
            </w:pPr>
            <w:r w:rsidRPr="001064FF">
              <w:rPr>
                <w:b/>
                <w:bCs/>
                <w:sz w:val="20"/>
                <w:szCs w:val="20"/>
              </w:rPr>
              <w:t>P</w:t>
            </w:r>
          </w:p>
        </w:tc>
        <w:tc>
          <w:tcPr>
            <w:tcW w:w="0" w:type="auto"/>
            <w:tcBorders>
              <w:top w:val="single" w:sz="4" w:space="0" w:color="auto"/>
            </w:tcBorders>
            <w:vAlign w:val="center"/>
          </w:tcPr>
          <w:p w14:paraId="3CD56DDA" w14:textId="77777777" w:rsidR="00E4179C" w:rsidRPr="001064FF" w:rsidRDefault="00E4179C" w:rsidP="0026463F">
            <w:pPr>
              <w:jc w:val="center"/>
              <w:rPr>
                <w:b/>
                <w:bCs/>
                <w:sz w:val="20"/>
                <w:szCs w:val="20"/>
              </w:rPr>
            </w:pPr>
            <w:r w:rsidRPr="001064FF">
              <w:rPr>
                <w:b/>
                <w:bCs/>
                <w:sz w:val="20"/>
                <w:szCs w:val="20"/>
              </w:rPr>
              <w:t>Si</w:t>
            </w:r>
          </w:p>
        </w:tc>
        <w:tc>
          <w:tcPr>
            <w:tcW w:w="0" w:type="auto"/>
            <w:tcBorders>
              <w:top w:val="single" w:sz="4" w:space="0" w:color="auto"/>
            </w:tcBorders>
            <w:vAlign w:val="center"/>
          </w:tcPr>
          <w:p w14:paraId="62E4259A" w14:textId="77777777" w:rsidR="00E4179C" w:rsidRPr="001064FF" w:rsidRDefault="00E4179C" w:rsidP="0026463F">
            <w:pPr>
              <w:jc w:val="center"/>
              <w:rPr>
                <w:b/>
                <w:bCs/>
                <w:sz w:val="20"/>
                <w:szCs w:val="20"/>
              </w:rPr>
            </w:pPr>
            <w:r w:rsidRPr="001064FF">
              <w:rPr>
                <w:b/>
                <w:bCs/>
                <w:sz w:val="20"/>
                <w:szCs w:val="20"/>
              </w:rPr>
              <w:t>Fe</w:t>
            </w:r>
          </w:p>
        </w:tc>
        <w:tc>
          <w:tcPr>
            <w:tcW w:w="0" w:type="auto"/>
            <w:tcBorders>
              <w:top w:val="single" w:sz="4" w:space="0" w:color="auto"/>
            </w:tcBorders>
            <w:vAlign w:val="center"/>
          </w:tcPr>
          <w:p w14:paraId="658363E1" w14:textId="77777777" w:rsidR="00E4179C" w:rsidRPr="001064FF" w:rsidRDefault="00E4179C" w:rsidP="0026463F">
            <w:pPr>
              <w:jc w:val="center"/>
              <w:rPr>
                <w:b/>
                <w:bCs/>
                <w:sz w:val="20"/>
                <w:szCs w:val="20"/>
              </w:rPr>
            </w:pPr>
            <w:r w:rsidRPr="001064FF">
              <w:rPr>
                <w:b/>
                <w:bCs/>
                <w:sz w:val="20"/>
                <w:szCs w:val="20"/>
              </w:rPr>
              <w:t>Mn</w:t>
            </w:r>
          </w:p>
        </w:tc>
        <w:tc>
          <w:tcPr>
            <w:tcW w:w="0" w:type="auto"/>
            <w:tcBorders>
              <w:top w:val="single" w:sz="4" w:space="0" w:color="auto"/>
            </w:tcBorders>
            <w:vAlign w:val="center"/>
          </w:tcPr>
          <w:p w14:paraId="7C9B8DE5" w14:textId="77777777" w:rsidR="00E4179C" w:rsidRPr="001064FF" w:rsidRDefault="00E4179C" w:rsidP="0026463F">
            <w:pPr>
              <w:jc w:val="center"/>
              <w:rPr>
                <w:b/>
                <w:bCs/>
                <w:sz w:val="20"/>
                <w:szCs w:val="20"/>
              </w:rPr>
            </w:pPr>
            <w:r w:rsidRPr="001064FF">
              <w:rPr>
                <w:b/>
                <w:bCs/>
                <w:sz w:val="20"/>
                <w:szCs w:val="20"/>
              </w:rPr>
              <w:t>Zn</w:t>
            </w:r>
          </w:p>
        </w:tc>
        <w:tc>
          <w:tcPr>
            <w:tcW w:w="0" w:type="auto"/>
            <w:tcBorders>
              <w:top w:val="single" w:sz="4" w:space="0" w:color="auto"/>
            </w:tcBorders>
            <w:vAlign w:val="center"/>
          </w:tcPr>
          <w:p w14:paraId="769F7E41" w14:textId="77777777" w:rsidR="00E4179C" w:rsidRPr="001064FF" w:rsidRDefault="00E4179C" w:rsidP="0026463F">
            <w:pPr>
              <w:jc w:val="center"/>
              <w:rPr>
                <w:b/>
                <w:bCs/>
                <w:sz w:val="20"/>
                <w:szCs w:val="20"/>
              </w:rPr>
            </w:pPr>
            <w:r w:rsidRPr="001064FF">
              <w:rPr>
                <w:b/>
                <w:bCs/>
                <w:sz w:val="20"/>
                <w:szCs w:val="20"/>
              </w:rPr>
              <w:t>B</w:t>
            </w:r>
          </w:p>
        </w:tc>
        <w:tc>
          <w:tcPr>
            <w:tcW w:w="0" w:type="auto"/>
            <w:tcBorders>
              <w:top w:val="single" w:sz="4" w:space="0" w:color="auto"/>
            </w:tcBorders>
            <w:vAlign w:val="center"/>
          </w:tcPr>
          <w:p w14:paraId="5FBB6B63" w14:textId="77777777" w:rsidR="00E4179C" w:rsidRPr="001064FF" w:rsidRDefault="00E4179C" w:rsidP="0026463F">
            <w:pPr>
              <w:jc w:val="center"/>
              <w:rPr>
                <w:b/>
                <w:bCs/>
                <w:sz w:val="20"/>
                <w:szCs w:val="20"/>
              </w:rPr>
            </w:pPr>
            <w:r w:rsidRPr="001064FF">
              <w:rPr>
                <w:b/>
                <w:bCs/>
                <w:sz w:val="20"/>
                <w:szCs w:val="20"/>
              </w:rPr>
              <w:t>Cu</w:t>
            </w:r>
          </w:p>
        </w:tc>
        <w:tc>
          <w:tcPr>
            <w:tcW w:w="843" w:type="dxa"/>
            <w:tcBorders>
              <w:top w:val="single" w:sz="4" w:space="0" w:color="auto"/>
            </w:tcBorders>
            <w:vAlign w:val="center"/>
          </w:tcPr>
          <w:p w14:paraId="3413A4D5" w14:textId="77777777" w:rsidR="00E4179C" w:rsidRPr="001064FF" w:rsidRDefault="00E4179C" w:rsidP="0026463F">
            <w:pPr>
              <w:jc w:val="center"/>
              <w:rPr>
                <w:b/>
                <w:bCs/>
                <w:sz w:val="20"/>
                <w:szCs w:val="20"/>
              </w:rPr>
            </w:pPr>
            <w:r w:rsidRPr="001064FF">
              <w:rPr>
                <w:b/>
                <w:bCs/>
                <w:sz w:val="20"/>
                <w:szCs w:val="20"/>
              </w:rPr>
              <w:t>Mo</w:t>
            </w:r>
          </w:p>
        </w:tc>
      </w:tr>
      <w:tr w:rsidR="00E4179C" w:rsidRPr="001064FF" w14:paraId="5BEA57F9" w14:textId="77777777" w:rsidTr="0026463F">
        <w:tc>
          <w:tcPr>
            <w:tcW w:w="0" w:type="auto"/>
            <w:vAlign w:val="center"/>
          </w:tcPr>
          <w:p w14:paraId="602D5E78" w14:textId="77777777" w:rsidR="00E4179C" w:rsidRPr="001064FF" w:rsidRDefault="00E4179C" w:rsidP="0026463F">
            <w:pPr>
              <w:pBdr>
                <w:bottom w:val="single" w:sz="4" w:space="1" w:color="auto"/>
              </w:pBdr>
              <w:jc w:val="center"/>
              <w:rPr>
                <w:b/>
                <w:bCs/>
                <w:sz w:val="20"/>
                <w:szCs w:val="20"/>
              </w:rPr>
            </w:pPr>
          </w:p>
        </w:tc>
        <w:tc>
          <w:tcPr>
            <w:tcW w:w="0" w:type="auto"/>
            <w:vAlign w:val="center"/>
          </w:tcPr>
          <w:p w14:paraId="478E1150" w14:textId="77777777" w:rsidR="00E4179C" w:rsidRPr="00162560" w:rsidRDefault="00E4179C" w:rsidP="0026463F">
            <w:pPr>
              <w:pBdr>
                <w:bottom w:val="single" w:sz="4" w:space="1" w:color="auto"/>
              </w:pBdr>
              <w:jc w:val="center"/>
              <w:rPr>
                <w:b/>
                <w:bCs/>
                <w:sz w:val="20"/>
                <w:szCs w:val="20"/>
                <w:lang w:val="nl-NL"/>
              </w:rPr>
            </w:pPr>
            <w:r>
              <w:rPr>
                <w:sz w:val="20"/>
                <w:szCs w:val="20"/>
                <w:lang w:val="nl-NL"/>
              </w:rPr>
              <w:t>(</w:t>
            </w:r>
            <w:r w:rsidRPr="001064FF">
              <w:rPr>
                <w:sz w:val="20"/>
                <w:szCs w:val="20"/>
              </w:rPr>
              <w:t>mS/cm</w:t>
            </w:r>
            <w:r>
              <w:rPr>
                <w:sz w:val="20"/>
                <w:szCs w:val="20"/>
                <w:lang w:val="nl-NL"/>
              </w:rPr>
              <w:t>)</w:t>
            </w:r>
          </w:p>
        </w:tc>
        <w:tc>
          <w:tcPr>
            <w:tcW w:w="0" w:type="auto"/>
            <w:gridSpan w:val="11"/>
            <w:vAlign w:val="center"/>
          </w:tcPr>
          <w:p w14:paraId="303AFD3C" w14:textId="77777777" w:rsidR="00E4179C" w:rsidRPr="00162560" w:rsidRDefault="00E4179C" w:rsidP="0026463F">
            <w:pPr>
              <w:pBdr>
                <w:bottom w:val="single" w:sz="4" w:space="1" w:color="auto"/>
              </w:pBdr>
              <w:rPr>
                <w:b/>
                <w:bCs/>
                <w:sz w:val="20"/>
                <w:szCs w:val="20"/>
                <w:lang w:val="nl-NL"/>
              </w:rPr>
            </w:pPr>
            <w:r>
              <w:rPr>
                <w:sz w:val="20"/>
                <w:szCs w:val="20"/>
              </w:rPr>
              <w:t>(</w:t>
            </w:r>
            <w:r w:rsidRPr="001064FF">
              <w:rPr>
                <w:sz w:val="20"/>
                <w:szCs w:val="20"/>
              </w:rPr>
              <w:t>mmol/l</w:t>
            </w:r>
            <w:r>
              <w:rPr>
                <w:sz w:val="20"/>
                <w:szCs w:val="20"/>
                <w:lang w:val="nl-NL"/>
              </w:rPr>
              <w:t>)</w:t>
            </w:r>
          </w:p>
        </w:tc>
        <w:tc>
          <w:tcPr>
            <w:tcW w:w="3328" w:type="dxa"/>
            <w:gridSpan w:val="6"/>
            <w:vAlign w:val="center"/>
          </w:tcPr>
          <w:p w14:paraId="6211B219" w14:textId="77777777" w:rsidR="00E4179C" w:rsidRPr="00162560" w:rsidRDefault="00E4179C" w:rsidP="0026463F">
            <w:pPr>
              <w:pBdr>
                <w:bottom w:val="single" w:sz="4" w:space="1" w:color="auto"/>
              </w:pBdr>
              <w:rPr>
                <w:b/>
                <w:bCs/>
                <w:sz w:val="20"/>
                <w:szCs w:val="20"/>
                <w:lang w:val="nl-NL"/>
              </w:rPr>
            </w:pPr>
            <w:r>
              <w:rPr>
                <w:sz w:val="20"/>
                <w:szCs w:val="20"/>
              </w:rPr>
              <w:t>(</w:t>
            </w:r>
            <w:r w:rsidRPr="001064FF">
              <w:rPr>
                <w:sz w:val="20"/>
                <w:szCs w:val="20"/>
              </w:rPr>
              <w:t>µmol/l</w:t>
            </w:r>
            <w:r>
              <w:rPr>
                <w:sz w:val="20"/>
                <w:szCs w:val="20"/>
                <w:lang w:val="nl-NL"/>
              </w:rPr>
              <w:t>)</w:t>
            </w:r>
          </w:p>
        </w:tc>
      </w:tr>
      <w:tr w:rsidR="00E4179C" w:rsidRPr="001064FF" w14:paraId="16E571D9" w14:textId="77777777" w:rsidTr="0026463F">
        <w:tc>
          <w:tcPr>
            <w:tcW w:w="0" w:type="auto"/>
            <w:tcBorders>
              <w:bottom w:val="single" w:sz="4" w:space="0" w:color="auto"/>
            </w:tcBorders>
            <w:vAlign w:val="center"/>
          </w:tcPr>
          <w:p w14:paraId="483DE511" w14:textId="77777777" w:rsidR="00E4179C" w:rsidRPr="001064FF" w:rsidRDefault="00E4179C" w:rsidP="0026463F">
            <w:pPr>
              <w:jc w:val="center"/>
              <w:rPr>
                <w:sz w:val="20"/>
                <w:szCs w:val="20"/>
              </w:rPr>
            </w:pPr>
            <w:r w:rsidRPr="001064FF">
              <w:rPr>
                <w:sz w:val="20"/>
                <w:szCs w:val="20"/>
              </w:rPr>
              <w:t>6,0</w:t>
            </w:r>
          </w:p>
        </w:tc>
        <w:tc>
          <w:tcPr>
            <w:tcW w:w="0" w:type="auto"/>
            <w:tcBorders>
              <w:bottom w:val="single" w:sz="4" w:space="0" w:color="auto"/>
            </w:tcBorders>
            <w:vAlign w:val="center"/>
          </w:tcPr>
          <w:p w14:paraId="09898F73" w14:textId="77777777" w:rsidR="00E4179C" w:rsidRPr="001064FF" w:rsidRDefault="00E4179C" w:rsidP="0026463F">
            <w:pPr>
              <w:jc w:val="center"/>
              <w:rPr>
                <w:sz w:val="20"/>
                <w:szCs w:val="20"/>
              </w:rPr>
            </w:pPr>
            <w:r w:rsidRPr="001064FF">
              <w:rPr>
                <w:sz w:val="20"/>
                <w:szCs w:val="20"/>
              </w:rPr>
              <w:t>1,9</w:t>
            </w:r>
          </w:p>
        </w:tc>
        <w:tc>
          <w:tcPr>
            <w:tcW w:w="0" w:type="auto"/>
            <w:tcBorders>
              <w:bottom w:val="single" w:sz="4" w:space="0" w:color="auto"/>
            </w:tcBorders>
            <w:vAlign w:val="center"/>
          </w:tcPr>
          <w:p w14:paraId="7D50F32F" w14:textId="77777777" w:rsidR="00E4179C" w:rsidRPr="001064FF" w:rsidRDefault="00E4179C" w:rsidP="0026463F">
            <w:pPr>
              <w:jc w:val="center"/>
              <w:rPr>
                <w:sz w:val="20"/>
                <w:szCs w:val="20"/>
              </w:rPr>
            </w:pPr>
            <w:r w:rsidRPr="001064FF">
              <w:rPr>
                <w:sz w:val="20"/>
                <w:szCs w:val="20"/>
              </w:rPr>
              <w:t>0,8</w:t>
            </w:r>
          </w:p>
        </w:tc>
        <w:tc>
          <w:tcPr>
            <w:tcW w:w="0" w:type="auto"/>
            <w:tcBorders>
              <w:bottom w:val="single" w:sz="4" w:space="0" w:color="auto"/>
            </w:tcBorders>
            <w:vAlign w:val="center"/>
          </w:tcPr>
          <w:p w14:paraId="258E4C0F" w14:textId="77777777" w:rsidR="00E4179C" w:rsidRPr="001064FF" w:rsidRDefault="00E4179C" w:rsidP="0026463F">
            <w:pPr>
              <w:jc w:val="center"/>
              <w:rPr>
                <w:sz w:val="20"/>
                <w:szCs w:val="20"/>
              </w:rPr>
            </w:pPr>
            <w:r w:rsidRPr="001064FF">
              <w:rPr>
                <w:sz w:val="20"/>
                <w:szCs w:val="20"/>
              </w:rPr>
              <w:t>6,4</w:t>
            </w:r>
          </w:p>
        </w:tc>
        <w:tc>
          <w:tcPr>
            <w:tcW w:w="0" w:type="auto"/>
            <w:tcBorders>
              <w:bottom w:val="single" w:sz="4" w:space="0" w:color="auto"/>
            </w:tcBorders>
            <w:vAlign w:val="center"/>
          </w:tcPr>
          <w:p w14:paraId="5F08AA33" w14:textId="77777777" w:rsidR="00E4179C" w:rsidRPr="001064FF" w:rsidRDefault="00E4179C" w:rsidP="0026463F">
            <w:pPr>
              <w:jc w:val="center"/>
              <w:rPr>
                <w:sz w:val="20"/>
                <w:szCs w:val="20"/>
              </w:rPr>
            </w:pPr>
            <w:r w:rsidRPr="001064FF">
              <w:rPr>
                <w:sz w:val="20"/>
                <w:szCs w:val="20"/>
              </w:rPr>
              <w:t>0,6</w:t>
            </w:r>
          </w:p>
        </w:tc>
        <w:tc>
          <w:tcPr>
            <w:tcW w:w="0" w:type="auto"/>
            <w:tcBorders>
              <w:bottom w:val="single" w:sz="4" w:space="0" w:color="auto"/>
            </w:tcBorders>
            <w:vAlign w:val="center"/>
          </w:tcPr>
          <w:p w14:paraId="6A763CB1" w14:textId="77777777" w:rsidR="00E4179C" w:rsidRPr="001064FF" w:rsidRDefault="00E4179C" w:rsidP="0026463F">
            <w:pPr>
              <w:jc w:val="center"/>
              <w:rPr>
                <w:sz w:val="20"/>
                <w:szCs w:val="20"/>
              </w:rPr>
            </w:pPr>
            <w:r w:rsidRPr="001064FF">
              <w:rPr>
                <w:sz w:val="20"/>
                <w:szCs w:val="20"/>
              </w:rPr>
              <w:t>3,6</w:t>
            </w:r>
          </w:p>
        </w:tc>
        <w:tc>
          <w:tcPr>
            <w:tcW w:w="0" w:type="auto"/>
            <w:tcBorders>
              <w:bottom w:val="single" w:sz="4" w:space="0" w:color="auto"/>
            </w:tcBorders>
            <w:vAlign w:val="center"/>
          </w:tcPr>
          <w:p w14:paraId="55034E28" w14:textId="77777777" w:rsidR="00E4179C" w:rsidRPr="001064FF" w:rsidRDefault="00E4179C" w:rsidP="0026463F">
            <w:pPr>
              <w:jc w:val="center"/>
              <w:rPr>
                <w:sz w:val="20"/>
                <w:szCs w:val="20"/>
              </w:rPr>
            </w:pPr>
            <w:r w:rsidRPr="001064FF">
              <w:rPr>
                <w:sz w:val="20"/>
                <w:szCs w:val="20"/>
              </w:rPr>
              <w:t>1,2</w:t>
            </w:r>
          </w:p>
        </w:tc>
        <w:tc>
          <w:tcPr>
            <w:tcW w:w="0" w:type="auto"/>
            <w:tcBorders>
              <w:bottom w:val="single" w:sz="4" w:space="0" w:color="auto"/>
            </w:tcBorders>
            <w:vAlign w:val="center"/>
          </w:tcPr>
          <w:p w14:paraId="7ADA3808" w14:textId="77777777" w:rsidR="00E4179C" w:rsidRPr="001064FF" w:rsidRDefault="00E4179C" w:rsidP="0026463F">
            <w:pPr>
              <w:jc w:val="center"/>
              <w:rPr>
                <w:sz w:val="20"/>
                <w:szCs w:val="20"/>
              </w:rPr>
            </w:pPr>
            <w:r w:rsidRPr="001064FF">
              <w:rPr>
                <w:sz w:val="20"/>
                <w:szCs w:val="20"/>
              </w:rPr>
              <w:t>10,2</w:t>
            </w:r>
          </w:p>
        </w:tc>
        <w:tc>
          <w:tcPr>
            <w:tcW w:w="0" w:type="auto"/>
            <w:tcBorders>
              <w:bottom w:val="single" w:sz="4" w:space="0" w:color="auto"/>
            </w:tcBorders>
            <w:vAlign w:val="center"/>
          </w:tcPr>
          <w:p w14:paraId="20A49381" w14:textId="77777777" w:rsidR="00E4179C" w:rsidRPr="001064FF" w:rsidRDefault="00E4179C" w:rsidP="0026463F">
            <w:pPr>
              <w:jc w:val="center"/>
              <w:rPr>
                <w:sz w:val="20"/>
                <w:szCs w:val="20"/>
              </w:rPr>
            </w:pPr>
            <w:r w:rsidRPr="001064FF">
              <w:rPr>
                <w:sz w:val="20"/>
                <w:szCs w:val="20"/>
              </w:rPr>
              <w:t>0,4</w:t>
            </w:r>
          </w:p>
        </w:tc>
        <w:tc>
          <w:tcPr>
            <w:tcW w:w="0" w:type="auto"/>
            <w:tcBorders>
              <w:bottom w:val="single" w:sz="4" w:space="0" w:color="auto"/>
            </w:tcBorders>
            <w:vAlign w:val="center"/>
          </w:tcPr>
          <w:p w14:paraId="64BB746F" w14:textId="77777777" w:rsidR="00E4179C" w:rsidRPr="001064FF" w:rsidRDefault="00E4179C" w:rsidP="0026463F">
            <w:pPr>
              <w:jc w:val="center"/>
              <w:rPr>
                <w:sz w:val="20"/>
                <w:szCs w:val="20"/>
              </w:rPr>
            </w:pPr>
            <w:r w:rsidRPr="001064FF">
              <w:rPr>
                <w:sz w:val="20"/>
                <w:szCs w:val="20"/>
              </w:rPr>
              <w:t>1,8</w:t>
            </w:r>
          </w:p>
        </w:tc>
        <w:tc>
          <w:tcPr>
            <w:tcW w:w="0" w:type="auto"/>
            <w:tcBorders>
              <w:bottom w:val="single" w:sz="4" w:space="0" w:color="auto"/>
            </w:tcBorders>
            <w:vAlign w:val="center"/>
          </w:tcPr>
          <w:p w14:paraId="066EA57D" w14:textId="77777777" w:rsidR="00E4179C" w:rsidRPr="001064FF" w:rsidRDefault="00E4179C" w:rsidP="0026463F">
            <w:pPr>
              <w:jc w:val="center"/>
              <w:rPr>
                <w:sz w:val="20"/>
                <w:szCs w:val="20"/>
              </w:rPr>
            </w:pPr>
            <w:r w:rsidRPr="001064FF">
              <w:rPr>
                <w:sz w:val="20"/>
                <w:szCs w:val="20"/>
              </w:rPr>
              <w:t>0,9</w:t>
            </w:r>
          </w:p>
        </w:tc>
        <w:tc>
          <w:tcPr>
            <w:tcW w:w="0" w:type="auto"/>
            <w:tcBorders>
              <w:bottom w:val="single" w:sz="4" w:space="0" w:color="auto"/>
            </w:tcBorders>
            <w:vAlign w:val="center"/>
          </w:tcPr>
          <w:p w14:paraId="5DCF53BF" w14:textId="77777777" w:rsidR="00E4179C" w:rsidRPr="001064FF" w:rsidRDefault="00E4179C" w:rsidP="0026463F">
            <w:pPr>
              <w:jc w:val="center"/>
              <w:rPr>
                <w:sz w:val="20"/>
                <w:szCs w:val="20"/>
              </w:rPr>
            </w:pPr>
            <w:r w:rsidRPr="001064FF">
              <w:rPr>
                <w:sz w:val="20"/>
                <w:szCs w:val="20"/>
              </w:rPr>
              <w:t>2,07</w:t>
            </w:r>
          </w:p>
        </w:tc>
        <w:tc>
          <w:tcPr>
            <w:tcW w:w="0" w:type="auto"/>
            <w:tcBorders>
              <w:bottom w:val="single" w:sz="4" w:space="0" w:color="auto"/>
            </w:tcBorders>
            <w:vAlign w:val="center"/>
          </w:tcPr>
          <w:p w14:paraId="75CCAE16" w14:textId="77777777" w:rsidR="00E4179C" w:rsidRPr="001064FF" w:rsidRDefault="00E4179C" w:rsidP="0026463F">
            <w:pPr>
              <w:jc w:val="center"/>
              <w:rPr>
                <w:sz w:val="20"/>
                <w:szCs w:val="20"/>
              </w:rPr>
            </w:pPr>
            <w:r w:rsidRPr="001064FF">
              <w:rPr>
                <w:sz w:val="20"/>
                <w:szCs w:val="20"/>
              </w:rPr>
              <w:t>0,15</w:t>
            </w:r>
          </w:p>
        </w:tc>
        <w:tc>
          <w:tcPr>
            <w:tcW w:w="0" w:type="auto"/>
            <w:tcBorders>
              <w:bottom w:val="single" w:sz="4" w:space="0" w:color="auto"/>
            </w:tcBorders>
            <w:vAlign w:val="center"/>
          </w:tcPr>
          <w:p w14:paraId="483F6AD1" w14:textId="77777777" w:rsidR="00E4179C" w:rsidRPr="001064FF" w:rsidRDefault="00E4179C" w:rsidP="0026463F">
            <w:pPr>
              <w:jc w:val="center"/>
              <w:rPr>
                <w:sz w:val="20"/>
                <w:szCs w:val="20"/>
              </w:rPr>
            </w:pPr>
            <w:r w:rsidRPr="001064FF">
              <w:rPr>
                <w:sz w:val="20"/>
                <w:szCs w:val="20"/>
              </w:rPr>
              <w:t>51</w:t>
            </w:r>
          </w:p>
        </w:tc>
        <w:tc>
          <w:tcPr>
            <w:tcW w:w="0" w:type="auto"/>
            <w:tcBorders>
              <w:bottom w:val="single" w:sz="4" w:space="0" w:color="auto"/>
            </w:tcBorders>
            <w:vAlign w:val="center"/>
          </w:tcPr>
          <w:p w14:paraId="43F1B243" w14:textId="77777777" w:rsidR="00E4179C" w:rsidRPr="001064FF" w:rsidRDefault="00E4179C" w:rsidP="0026463F">
            <w:pPr>
              <w:jc w:val="center"/>
              <w:rPr>
                <w:sz w:val="20"/>
                <w:szCs w:val="20"/>
              </w:rPr>
            </w:pPr>
            <w:r w:rsidRPr="001064FF">
              <w:rPr>
                <w:sz w:val="20"/>
                <w:szCs w:val="20"/>
              </w:rPr>
              <w:t>13</w:t>
            </w:r>
          </w:p>
        </w:tc>
        <w:tc>
          <w:tcPr>
            <w:tcW w:w="0" w:type="auto"/>
            <w:tcBorders>
              <w:bottom w:val="single" w:sz="4" w:space="0" w:color="auto"/>
            </w:tcBorders>
            <w:vAlign w:val="center"/>
          </w:tcPr>
          <w:p w14:paraId="2A50821E" w14:textId="77777777" w:rsidR="00E4179C" w:rsidRPr="001064FF" w:rsidRDefault="00E4179C" w:rsidP="0026463F">
            <w:pPr>
              <w:jc w:val="center"/>
              <w:rPr>
                <w:sz w:val="20"/>
                <w:szCs w:val="20"/>
              </w:rPr>
            </w:pPr>
            <w:r w:rsidRPr="001064FF">
              <w:rPr>
                <w:sz w:val="20"/>
                <w:szCs w:val="20"/>
              </w:rPr>
              <w:t>5,2</w:t>
            </w:r>
          </w:p>
        </w:tc>
        <w:tc>
          <w:tcPr>
            <w:tcW w:w="0" w:type="auto"/>
            <w:tcBorders>
              <w:bottom w:val="single" w:sz="4" w:space="0" w:color="auto"/>
            </w:tcBorders>
            <w:vAlign w:val="center"/>
          </w:tcPr>
          <w:p w14:paraId="6D9C8134" w14:textId="77777777" w:rsidR="00E4179C" w:rsidRPr="001064FF" w:rsidRDefault="00E4179C" w:rsidP="0026463F">
            <w:pPr>
              <w:jc w:val="center"/>
              <w:rPr>
                <w:sz w:val="20"/>
                <w:szCs w:val="20"/>
              </w:rPr>
            </w:pPr>
            <w:r w:rsidRPr="001064FF">
              <w:rPr>
                <w:sz w:val="20"/>
                <w:szCs w:val="20"/>
              </w:rPr>
              <w:t>28</w:t>
            </w:r>
          </w:p>
        </w:tc>
        <w:tc>
          <w:tcPr>
            <w:tcW w:w="0" w:type="auto"/>
            <w:tcBorders>
              <w:bottom w:val="single" w:sz="4" w:space="0" w:color="auto"/>
            </w:tcBorders>
            <w:vAlign w:val="center"/>
          </w:tcPr>
          <w:p w14:paraId="28158C99" w14:textId="77777777" w:rsidR="00E4179C" w:rsidRPr="001064FF" w:rsidRDefault="00E4179C" w:rsidP="0026463F">
            <w:pPr>
              <w:jc w:val="center"/>
              <w:rPr>
                <w:sz w:val="20"/>
                <w:szCs w:val="20"/>
              </w:rPr>
            </w:pPr>
            <w:r w:rsidRPr="001064FF">
              <w:rPr>
                <w:sz w:val="20"/>
                <w:szCs w:val="20"/>
              </w:rPr>
              <w:t>1,0</w:t>
            </w:r>
          </w:p>
        </w:tc>
        <w:tc>
          <w:tcPr>
            <w:tcW w:w="843" w:type="dxa"/>
            <w:tcBorders>
              <w:bottom w:val="single" w:sz="4" w:space="0" w:color="auto"/>
            </w:tcBorders>
            <w:vAlign w:val="center"/>
          </w:tcPr>
          <w:p w14:paraId="5DBF81DA" w14:textId="77777777" w:rsidR="00E4179C" w:rsidRPr="001064FF" w:rsidRDefault="00E4179C" w:rsidP="0026463F">
            <w:pPr>
              <w:jc w:val="center"/>
              <w:rPr>
                <w:sz w:val="20"/>
                <w:szCs w:val="20"/>
              </w:rPr>
            </w:pPr>
            <w:r w:rsidRPr="001064FF">
              <w:rPr>
                <w:sz w:val="20"/>
                <w:szCs w:val="20"/>
              </w:rPr>
              <w:t>0,5</w:t>
            </w:r>
          </w:p>
        </w:tc>
      </w:tr>
    </w:tbl>
    <w:p w14:paraId="26923D00" w14:textId="77777777" w:rsidR="00191337" w:rsidRPr="00E4179C" w:rsidRDefault="00191337" w:rsidP="00E4179C">
      <w:pPr>
        <w:rPr>
          <w:rFonts w:eastAsia="Arial"/>
          <w:lang w:val="en" w:eastAsia="en-US"/>
        </w:rPr>
      </w:pPr>
    </w:p>
    <w:p w14:paraId="4A2E57B4" w14:textId="48CD278F" w:rsidR="00026CB3" w:rsidRPr="00485EA5" w:rsidRDefault="08350738" w:rsidP="00485EA5">
      <w:pPr>
        <w:pStyle w:val="Heading2"/>
        <w:rPr>
          <w:color w:val="A6A6A6" w:themeColor="background1" w:themeShade="A6"/>
          <w:sz w:val="28"/>
          <w:szCs w:val="28"/>
        </w:rPr>
      </w:pPr>
      <w:bookmarkStart w:id="11" w:name="_Toc106555448"/>
      <w:r w:rsidRPr="00485EA5">
        <w:rPr>
          <w:color w:val="A6A6A6" w:themeColor="background1" w:themeShade="A6"/>
          <w:sz w:val="28"/>
          <w:szCs w:val="28"/>
        </w:rPr>
        <w:t>Harvesting and Measurements</w:t>
      </w:r>
      <w:bookmarkEnd w:id="11"/>
    </w:p>
    <w:p w14:paraId="3D8E355A" w14:textId="77777777" w:rsidR="00026CB3" w:rsidRDefault="00C85063">
      <w:r>
        <w:t>At harvest, above-</w:t>
      </w:r>
      <w:r w:rsidR="08350738" w:rsidRPr="08350738">
        <w:t xml:space="preserve">ground biomass and yield was </w:t>
      </w:r>
      <w:r>
        <w:t>weighed</w:t>
      </w:r>
      <w:r w:rsidR="08350738" w:rsidRPr="08350738">
        <w:t xml:space="preserve"> for all three species. Above</w:t>
      </w:r>
      <w:r>
        <w:t>-</w:t>
      </w:r>
      <w:r w:rsidR="08350738" w:rsidRPr="08350738">
        <w:t>ground biomass included stem, leaves and branches. Yield fresh weight was done separately for</w:t>
      </w:r>
      <w:r w:rsidR="00895678" w:rsidRPr="00895678">
        <w:t xml:space="preserve"> </w:t>
      </w:r>
      <w:r w:rsidR="00895678">
        <w:t>ripe and immature tomato fruits, and for</w:t>
      </w:r>
      <w:r w:rsidR="08350738" w:rsidRPr="08350738">
        <w:t xml:space="preserve"> pea pods and pea</w:t>
      </w:r>
      <w:r w:rsidR="00FB779E">
        <w:t xml:space="preserve"> seeds</w:t>
      </w:r>
      <w:r w:rsidR="08350738" w:rsidRPr="08350738">
        <w:t xml:space="preserve">, where only the </w:t>
      </w:r>
      <w:r w:rsidR="00F62116">
        <w:t>seeds</w:t>
      </w:r>
      <w:r w:rsidR="00F62116" w:rsidRPr="08350738">
        <w:t xml:space="preserve"> </w:t>
      </w:r>
      <w:r w:rsidR="08350738" w:rsidRPr="08350738">
        <w:t>were considered for yield analysis. Harvesting of pea yield was also done throughout the experiment, as the first pea</w:t>
      </w:r>
      <w:r w:rsidR="00F54E4E">
        <w:t xml:space="preserve"> seeds</w:t>
      </w:r>
      <w:r w:rsidR="08350738" w:rsidRPr="08350738">
        <w:t xml:space="preserve"> started to mature on day 65. The first tomato</w:t>
      </w:r>
      <w:r w:rsidR="00680A0D">
        <w:t xml:space="preserve"> fruits</w:t>
      </w:r>
      <w:r w:rsidR="08350738" w:rsidRPr="08350738">
        <w:t xml:space="preserve"> only started to ripen two weeks before the harvest date, so they were left on the plants to be harvested all at once.</w:t>
      </w:r>
      <w:r w:rsidR="00041148">
        <w:t xml:space="preserve"> </w:t>
      </w:r>
      <w:r w:rsidR="00041148" w:rsidRPr="08350738">
        <w:t>For carrot</w:t>
      </w:r>
      <w:r w:rsidR="00041148">
        <w:t xml:space="preserve"> yield</w:t>
      </w:r>
      <w:r w:rsidR="00041148" w:rsidRPr="08350738">
        <w:t>, the whole carrot from the crown to the tap root was weighed.</w:t>
      </w:r>
    </w:p>
    <w:p w14:paraId="13A18328" w14:textId="77777777" w:rsidR="007A0F34" w:rsidRDefault="007A0F34"/>
    <w:p w14:paraId="3631579E" w14:textId="77777777" w:rsidR="00026CB3" w:rsidRDefault="00F61905">
      <w:r>
        <w:t>All pea</w:t>
      </w:r>
      <w:r w:rsidR="08350738" w:rsidRPr="08350738">
        <w:t xml:space="preserve"> roots were </w:t>
      </w:r>
      <w:r>
        <w:t>washed and visually assessed</w:t>
      </w:r>
      <w:r w:rsidR="08350738" w:rsidRPr="08350738">
        <w:t xml:space="preserve"> for the presence of </w:t>
      </w:r>
      <w:proofErr w:type="spellStart"/>
      <w:r w:rsidR="08350738" w:rsidRPr="08350738">
        <w:t>rizhobia</w:t>
      </w:r>
      <w:proofErr w:type="spellEnd"/>
      <w:r w:rsidR="08350738" w:rsidRPr="08350738">
        <w:t xml:space="preserve"> nodules, which were also dissected </w:t>
      </w:r>
      <w:r>
        <w:t>and checked</w:t>
      </w:r>
      <w:r w:rsidR="08350738" w:rsidRPr="08350738">
        <w:t xml:space="preserve"> for nodule activity</w:t>
      </w:r>
      <w:r>
        <w:t xml:space="preserve"> using a light microscope</w:t>
      </w:r>
      <w:r w:rsidR="08350738" w:rsidRPr="08350738">
        <w:t xml:space="preserve"> (active nodules show an inner pink coloration (</w:t>
      </w:r>
      <w:proofErr w:type="spellStart"/>
      <w:r w:rsidR="08350738" w:rsidRPr="08350738">
        <w:t>Schumpp</w:t>
      </w:r>
      <w:proofErr w:type="spellEnd"/>
      <w:r w:rsidR="08350738" w:rsidRPr="08350738">
        <w:t xml:space="preserve"> &amp; Deakin, 2010)). </w:t>
      </w:r>
    </w:p>
    <w:p w14:paraId="1DFB2A2F" w14:textId="77777777" w:rsidR="007A0F34" w:rsidRDefault="007A0F34"/>
    <w:p w14:paraId="478E0220" w14:textId="77777777" w:rsidR="00026CB3" w:rsidRDefault="08350738">
      <w:r w:rsidRPr="08350738">
        <w:t>All fresh weighed samples were put in ovens to dry at 70°C for 48 hours, and the dry weight was measured.</w:t>
      </w:r>
    </w:p>
    <w:p w14:paraId="2DF4502E" w14:textId="77777777" w:rsidR="007A0F34" w:rsidRDefault="007A0F34"/>
    <w:p w14:paraId="01DAFA9E" w14:textId="3F9804BF" w:rsidR="00026CB3" w:rsidRDefault="08350738" w:rsidP="08350738">
      <w:r w:rsidRPr="08350738">
        <w:t xml:space="preserve">Yield of the three species </w:t>
      </w:r>
      <w:r w:rsidR="004D6E3F">
        <w:t>was analysed for</w:t>
      </w:r>
      <w:r w:rsidRPr="08350738">
        <w:t xml:space="preserve"> </w:t>
      </w:r>
      <w:r w:rsidR="0067475A" w:rsidRPr="0067475A">
        <w:rPr>
          <w:lang w:val="en-US"/>
        </w:rPr>
        <w:t>NP</w:t>
      </w:r>
      <w:r w:rsidR="0067475A">
        <w:rPr>
          <w:lang w:val="en-US"/>
        </w:rPr>
        <w:t xml:space="preserve">K content. </w:t>
      </w:r>
      <w:r w:rsidRPr="08350738">
        <w:t>Three replicas of each treatment were grinded and analysed using digestion H2SO4/H2O2/Se + NP on SFA and H2SO4/H2O2/Se + K on ICP-OES. Only ripe (red) tomato</w:t>
      </w:r>
      <w:r w:rsidR="005F024C">
        <w:t xml:space="preserve"> fruits</w:t>
      </w:r>
      <w:r w:rsidRPr="08350738">
        <w:t xml:space="preserve"> were </w:t>
      </w:r>
      <w:r w:rsidR="008478BB">
        <w:t>analysed</w:t>
      </w:r>
      <w:r w:rsidRPr="08350738">
        <w:t>.</w:t>
      </w:r>
    </w:p>
    <w:p w14:paraId="1BEFCDAD" w14:textId="1D54143A" w:rsidR="00485EA5" w:rsidRPr="00485EA5" w:rsidRDefault="00A451D6" w:rsidP="00485EA5">
      <w:pPr>
        <w:pStyle w:val="Heading2"/>
        <w:rPr>
          <w:color w:val="A6A6A6" w:themeColor="background1" w:themeShade="A6"/>
          <w:sz w:val="28"/>
          <w:szCs w:val="28"/>
        </w:rPr>
      </w:pPr>
      <w:bookmarkStart w:id="12" w:name="_Toc106555449"/>
      <w:r w:rsidRPr="00485EA5">
        <w:rPr>
          <w:color w:val="A6A6A6" w:themeColor="background1" w:themeShade="A6"/>
          <w:sz w:val="28"/>
          <w:szCs w:val="28"/>
        </w:rPr>
        <w:t>Calculations</w:t>
      </w:r>
      <w:bookmarkEnd w:id="12"/>
      <w:r w:rsidRPr="00485EA5">
        <w:rPr>
          <w:color w:val="A6A6A6" w:themeColor="background1" w:themeShade="A6"/>
          <w:sz w:val="28"/>
          <w:szCs w:val="28"/>
        </w:rPr>
        <w:t xml:space="preserve"> </w:t>
      </w:r>
    </w:p>
    <w:p w14:paraId="67DA27DC" w14:textId="77777777" w:rsidR="007F02FB" w:rsidRDefault="08350738" w:rsidP="008924B8">
      <w:r w:rsidRPr="08350738">
        <w:t xml:space="preserve">Harvest index </w:t>
      </w:r>
      <w:r w:rsidR="00FB111D">
        <w:t>(HI)</w:t>
      </w:r>
      <w:r w:rsidR="007F51D8">
        <w:t xml:space="preserve"> is</w:t>
      </w:r>
      <w:r w:rsidR="00C74532">
        <w:t xml:space="preserve"> a measure of</w:t>
      </w:r>
      <w:r w:rsidR="004A5832">
        <w:t xml:space="preserve"> the reproductive efficiency</w:t>
      </w:r>
      <w:r w:rsidR="007F51D8">
        <w:t>, indicating how much of a plant’s above-ground biomass is allocated to yield. It was</w:t>
      </w:r>
      <w:r w:rsidR="00C74532">
        <w:t xml:space="preserve"> </w:t>
      </w:r>
      <w:r w:rsidR="007F51D8">
        <w:t>calculated</w:t>
      </w:r>
      <w:r w:rsidR="00D73173">
        <w:t xml:space="preserve"> from dry weight data</w:t>
      </w:r>
      <w:r w:rsidR="00DE4964">
        <w:t xml:space="preserve">, for all species, </w:t>
      </w:r>
      <w:r w:rsidR="00C104FA">
        <w:t>according to equation 1</w:t>
      </w:r>
      <w:r w:rsidR="00A950AF">
        <w:t>:</w:t>
      </w:r>
      <w:r w:rsidR="00C104FA">
        <w:t xml:space="preserve"> </w:t>
      </w:r>
    </w:p>
    <w:p w14:paraId="37380AD9" w14:textId="77777777" w:rsidR="00595136" w:rsidRDefault="00595136" w:rsidP="008924B8"/>
    <w:p w14:paraId="7C04FE32" w14:textId="77777777" w:rsidR="008924B8" w:rsidRDefault="000A4A9A" w:rsidP="00FB111D">
      <w:pPr>
        <w:jc w:val="center"/>
      </w:pPr>
      <m:oMath>
        <m:r>
          <m:rPr>
            <m:sty m:val="p"/>
          </m:rPr>
          <w:rPr>
            <w:rFonts w:ascii="Cambria Math" w:hAnsi="Cambria Math"/>
          </w:rPr>
          <m:t xml:space="preserve">HI </m:t>
        </m:r>
        <m:d>
          <m:dPr>
            <m:ctrlPr>
              <w:rPr>
                <w:rFonts w:ascii="Cambria Math" w:hAnsi="Cambria Math"/>
                <w:i/>
              </w:rPr>
            </m:ctrlPr>
          </m:dPr>
          <m:e>
            <m:r>
              <w:rPr>
                <w:rFonts w:ascii="Cambria Math" w:hAnsi="Cambria Math"/>
              </w:rPr>
              <m:t>%</m:t>
            </m:r>
          </m:e>
        </m:d>
        <m:r>
          <w:rPr>
            <w:rFonts w:ascii="Cambria Math" w:hAnsi="Cambria Math"/>
          </w:rPr>
          <m:t>=</m:t>
        </m:r>
        <m:f>
          <m:fPr>
            <m:ctrlPr>
              <w:rPr>
                <w:rFonts w:ascii="Cambria Math" w:hAnsi="Cambria Math"/>
              </w:rPr>
            </m:ctrlPr>
          </m:fPr>
          <m:num>
            <m:r>
              <m:rPr>
                <m:sty m:val="p"/>
              </m:rPr>
              <w:rPr>
                <w:rFonts w:ascii="Cambria Math" w:hAnsi="Cambria Math"/>
              </w:rPr>
              <m:t>yield</m:t>
            </m:r>
          </m:num>
          <m:den>
            <m:r>
              <m:rPr>
                <m:sty m:val="p"/>
              </m:rPr>
              <w:rPr>
                <w:rFonts w:ascii="Cambria Math" w:hAnsi="Cambria Math"/>
              </w:rPr>
              <m:t>above ground biomass</m:t>
            </m:r>
          </m:den>
        </m:f>
        <m:r>
          <m:rPr>
            <m:sty m:val="p"/>
          </m:rPr>
          <w:rPr>
            <w:rFonts w:ascii="Cambria Math" w:hAnsi="Cambria Math"/>
          </w:rPr>
          <m:t xml:space="preserve"> *</m:t>
        </m:r>
        <m:r>
          <w:rPr>
            <w:rFonts w:ascii="Cambria Math" w:hAnsi="Cambria Math"/>
          </w:rPr>
          <m:t xml:space="preserve">100 </m:t>
        </m:r>
      </m:oMath>
      <w:r w:rsidR="00FA67FD" w:rsidRPr="0035752F">
        <w:tab/>
      </w:r>
      <w:r w:rsidR="0035752F">
        <w:tab/>
      </w:r>
      <w:r w:rsidR="00FB111D" w:rsidRPr="0035752F">
        <w:t>(1)</w:t>
      </w:r>
    </w:p>
    <w:p w14:paraId="6698BC6C" w14:textId="77777777" w:rsidR="00595136" w:rsidRPr="0035752F" w:rsidRDefault="00595136" w:rsidP="00FB111D">
      <w:pPr>
        <w:jc w:val="center"/>
      </w:pPr>
    </w:p>
    <w:p w14:paraId="0C81699B" w14:textId="77777777" w:rsidR="008924B8" w:rsidRDefault="00FB111D" w:rsidP="008924B8">
      <w:r w:rsidRPr="0035752F">
        <w:t>Relative yield total</w:t>
      </w:r>
      <w:r w:rsidR="00DD6F4A" w:rsidRPr="0035752F">
        <w:t xml:space="preserve"> (RYT)</w:t>
      </w:r>
      <w:r w:rsidR="00DE4964" w:rsidRPr="0035752F">
        <w:t xml:space="preserve"> is </w:t>
      </w:r>
      <w:r w:rsidRPr="0035752F">
        <w:t>a</w:t>
      </w:r>
      <w:r w:rsidR="00F977CF" w:rsidRPr="0035752F">
        <w:t xml:space="preserve">n </w:t>
      </w:r>
      <w:r w:rsidR="00E94339" w:rsidRPr="0035752F">
        <w:t xml:space="preserve">index </w:t>
      </w:r>
      <w:r w:rsidR="00F977CF" w:rsidRPr="0035752F">
        <w:t xml:space="preserve">to </w:t>
      </w:r>
      <w:r w:rsidR="00DE4964" w:rsidRPr="0035752F">
        <w:t>assess</w:t>
      </w:r>
      <w:r w:rsidR="00F977CF" w:rsidRPr="0035752F">
        <w:t xml:space="preserve"> </w:t>
      </w:r>
      <w:r w:rsidR="0081669D" w:rsidRPr="0035752F">
        <w:t xml:space="preserve">whether there was any yield advantage in </w:t>
      </w:r>
      <w:r w:rsidR="00A950AF">
        <w:t xml:space="preserve">the </w:t>
      </w:r>
      <w:r w:rsidR="0081669D" w:rsidRPr="0035752F">
        <w:t xml:space="preserve">intercropping </w:t>
      </w:r>
      <w:r w:rsidR="00A950AF">
        <w:t xml:space="preserve">system </w:t>
      </w:r>
      <w:r w:rsidR="0081669D" w:rsidRPr="0035752F">
        <w:t xml:space="preserve">compared to monocropping. </w:t>
      </w:r>
      <w:r w:rsidR="00B648C4" w:rsidRPr="0035752F">
        <w:t>It</w:t>
      </w:r>
      <w:r w:rsidR="00F65DAE">
        <w:t xml:space="preserve"> i</w:t>
      </w:r>
      <w:r w:rsidR="00466C0C" w:rsidRPr="0035752F">
        <w:t xml:space="preserve">s </w:t>
      </w:r>
      <w:r w:rsidR="003231C4" w:rsidRPr="0035752F">
        <w:t xml:space="preserve">a </w:t>
      </w:r>
      <w:r w:rsidR="00466C0C" w:rsidRPr="0035752F">
        <w:t xml:space="preserve">useful </w:t>
      </w:r>
      <w:r w:rsidR="003231C4" w:rsidRPr="0035752F">
        <w:t xml:space="preserve">measure </w:t>
      </w:r>
      <w:r w:rsidR="00466C0C" w:rsidRPr="0035752F">
        <w:t>to assess how the intercropping system performed as a whole</w:t>
      </w:r>
      <w:r w:rsidR="0078414E" w:rsidRPr="0078414E">
        <w:t xml:space="preserve"> </w:t>
      </w:r>
      <w:r w:rsidR="008C45D3">
        <w:fldChar w:fldCharType="begin" w:fldLock="1"/>
      </w:r>
      <w:r w:rsidR="00687A86">
        <w:instrText>ADDIN CSL_CITATION {"citationItems":[{"id":"ITEM-1","itemData":{"DOI":"10.1016/S0140-1963(03)00052-1","ISSN":"01401963","abstract":"Intra- and inter-specific competition between seedlings of Acacia etbaica Schweinf. and the grass Hyparrenia hirta (L.) Stapf. was studied to evaluate the influence of the perennial grass on the establishment of the tree seedlings. The experiment was conducted using a replacement series in which plants were grown in a greenhouse at an overall density of six individuals per pot, providing combinations of the two species from 0:6 and 6:0. Indices of intra- and inter-specific competition, relative crowding coefficients and relative yield totals (RYTs) were calculated from the dry weight data. For both shoots and roots, the crowding coefficient of Hyparrenia towards Acacia was five- to ten-fold that of Acacia towards Hyparrenia, which indicated a high competitive strength for the grass species. RYT values of the two species averaged 1.25, indicating some degree of resource complimentarity. Both species had comparable intra-specific competition based on shoot yield. However, based on the root yield, intra-specific competition of Hyparrenia was slightly lower than that of Acacia. Inter-specific competition of Hyparrenia on the root yield of Acacia was more than five times greater than vice versa. With more crowding, shoot/ root ratio decreased more in Hyparrenia than in Acacia for pure stands as well as for mixtures which indicated that Hyparrenia could adjust biomass allocation. In general, the results indicated that Hyparrenia was competitively aggressive towards Acacia and may inhibit the growth of tree seedlings when the latter are planted within the grass community. Implications of the findings in terms of land reclamation efforts are discussed. © 2003 Elsevier Science Ltd. All rights reserved.","author":[{"dropping-particle":"","family":"Fetene","given":"Masresha","non-dropping-particle":"","parse-names":false,"suffix":""}],"container-title":"Journal of Arid Environments","id":"ITEM-1","issue":"3","issued":{"date-parts":[["2003"]]},"page":"441-451","title":"Intra- and inter-specific competition between seedlings of Acacia etbaica and a perennial grass (Hyparrenia hirta)","type":"article-journal","volume":"55"},"uris":["http://www.mendeley.com/documents/?uuid=263fc5ba-a2b9-46c8-b12d-ca43e6ee28e3"]}],"mendeley":{"formattedCitation":"(Fetene, 2003)","plainTextFormattedCitation":"(Fetene, 2003)","previouslyFormattedCitation":"(Fetene, 2003)"},"properties":{"noteIndex":0},"schema":"https://github.com/citation-style-language/schema/raw/master/csl-citation.json"}</w:instrText>
      </w:r>
      <w:r w:rsidR="008C45D3">
        <w:fldChar w:fldCharType="separate"/>
      </w:r>
      <w:r w:rsidR="008C45D3" w:rsidRPr="008C45D3">
        <w:rPr>
          <w:noProof/>
        </w:rPr>
        <w:t>(Fetene, 2003)</w:t>
      </w:r>
      <w:r w:rsidR="008C45D3">
        <w:fldChar w:fldCharType="end"/>
      </w:r>
      <w:r w:rsidR="00466C0C" w:rsidRPr="0035752F">
        <w:t>.</w:t>
      </w:r>
      <w:r w:rsidR="003231C4" w:rsidRPr="0035752F">
        <w:t xml:space="preserve"> It was calculated according to equation 2</w:t>
      </w:r>
      <w:r w:rsidR="00A950AF">
        <w:t>:</w:t>
      </w:r>
    </w:p>
    <w:p w14:paraId="5BBD2823" w14:textId="77777777" w:rsidR="00595136" w:rsidRPr="0035752F" w:rsidRDefault="00595136" w:rsidP="008924B8"/>
    <w:p w14:paraId="02B9B5D6" w14:textId="77777777" w:rsidR="003231C4" w:rsidRDefault="0035752F" w:rsidP="003231C4">
      <w:pPr>
        <w:jc w:val="center"/>
        <w:rPr>
          <w:rFonts w:eastAsiaTheme="minorEastAsia"/>
        </w:rPr>
      </w:pPr>
      <m:oMath>
        <m:r>
          <m:rPr>
            <m:sty m:val="p"/>
          </m:rPr>
          <w:rPr>
            <w:rFonts w:ascii="Cambria Math" w:hAnsi="Cambria Math"/>
          </w:rPr>
          <m:t xml:space="preserve">              RYT=</m:t>
        </m:r>
        <m:f>
          <m:fPr>
            <m:ctrlPr>
              <w:rPr>
                <w:rFonts w:ascii="Cambria Math" w:hAnsi="Cambria Math"/>
              </w:rPr>
            </m:ctrlPr>
          </m:fPr>
          <m:num>
            <m:sSub>
              <m:sSubPr>
                <m:ctrlPr>
                  <w:rPr>
                    <w:rFonts w:ascii="Cambria Math" w:eastAsiaTheme="minorHAnsi" w:hAnsi="Cambria Math"/>
                    <w:lang w:val="nl-NL" w:eastAsia="en-US"/>
                  </w:rPr>
                </m:ctrlPr>
              </m:sSubPr>
              <m:e>
                <m:r>
                  <m:rPr>
                    <m:sty m:val="p"/>
                  </m:rPr>
                  <w:rPr>
                    <w:rFonts w:ascii="Cambria Math" w:hAnsi="Cambria Math"/>
                  </w:rPr>
                  <m:t>Y</m:t>
                </m:r>
              </m:e>
              <m:sub>
                <m:r>
                  <w:rPr>
                    <w:rFonts w:ascii="Cambria Math" w:hAnsi="Cambria Math"/>
                    <w:lang w:val="nl-NL"/>
                  </w:rPr>
                  <m:t>it</m:t>
                </m:r>
              </m:sub>
            </m:sSub>
          </m:num>
          <m:den>
            <m:sSub>
              <m:sSubPr>
                <m:ctrlPr>
                  <w:rPr>
                    <w:rFonts w:ascii="Cambria Math" w:eastAsiaTheme="minorHAnsi" w:hAnsi="Cambria Math"/>
                    <w:lang w:val="nl-NL" w:eastAsia="en-US"/>
                  </w:rPr>
                </m:ctrlPr>
              </m:sSubPr>
              <m:e>
                <m:r>
                  <m:rPr>
                    <m:sty m:val="p"/>
                  </m:rPr>
                  <w:rPr>
                    <w:rFonts w:ascii="Cambria Math" w:hAnsi="Cambria Math"/>
                  </w:rPr>
                  <m:t>Y</m:t>
                </m:r>
              </m:e>
              <m:sub>
                <m:r>
                  <w:rPr>
                    <w:rFonts w:ascii="Cambria Math" w:hAnsi="Cambria Math"/>
                    <w:lang w:val="nl-NL"/>
                  </w:rPr>
                  <m:t>mt</m:t>
                </m:r>
              </m:sub>
            </m:sSub>
          </m:den>
        </m:f>
        <m:r>
          <w:rPr>
            <w:rFonts w:ascii="Cambria Math" w:hAnsi="Cambria Math"/>
          </w:rPr>
          <m:t>+</m:t>
        </m:r>
        <m:f>
          <m:fPr>
            <m:ctrlPr>
              <w:rPr>
                <w:rFonts w:ascii="Cambria Math" w:hAnsi="Cambria Math"/>
              </w:rPr>
            </m:ctrlPr>
          </m:fPr>
          <m:num>
            <m:sSub>
              <m:sSubPr>
                <m:ctrlPr>
                  <w:rPr>
                    <w:rFonts w:ascii="Cambria Math" w:eastAsiaTheme="minorHAnsi" w:hAnsi="Cambria Math"/>
                    <w:lang w:val="nl-NL" w:eastAsia="en-US"/>
                  </w:rPr>
                </m:ctrlPr>
              </m:sSubPr>
              <m:e>
                <m:r>
                  <m:rPr>
                    <m:sty m:val="p"/>
                  </m:rPr>
                  <w:rPr>
                    <w:rFonts w:ascii="Cambria Math" w:hAnsi="Cambria Math"/>
                  </w:rPr>
                  <m:t>Y</m:t>
                </m:r>
              </m:e>
              <m:sub>
                <m:r>
                  <w:rPr>
                    <w:rFonts w:ascii="Cambria Math" w:hAnsi="Cambria Math"/>
                    <w:lang w:val="nl-NL"/>
                  </w:rPr>
                  <m:t>ip</m:t>
                </m:r>
              </m:sub>
            </m:sSub>
          </m:num>
          <m:den>
            <m:sSub>
              <m:sSubPr>
                <m:ctrlPr>
                  <w:rPr>
                    <w:rFonts w:ascii="Cambria Math" w:eastAsiaTheme="minorHAnsi" w:hAnsi="Cambria Math"/>
                    <w:lang w:val="nl-NL" w:eastAsia="en-US"/>
                  </w:rPr>
                </m:ctrlPr>
              </m:sSubPr>
              <m:e>
                <m:r>
                  <m:rPr>
                    <m:sty m:val="p"/>
                  </m:rPr>
                  <w:rPr>
                    <w:rFonts w:ascii="Cambria Math" w:hAnsi="Cambria Math"/>
                  </w:rPr>
                  <m:t>Y</m:t>
                </m:r>
              </m:e>
              <m:sub>
                <m:r>
                  <w:rPr>
                    <w:rFonts w:ascii="Cambria Math" w:hAnsi="Cambria Math"/>
                    <w:lang w:val="nl-NL"/>
                  </w:rPr>
                  <m:t>mp</m:t>
                </m:r>
              </m:sub>
            </m:sSub>
          </m:den>
        </m:f>
        <m:r>
          <w:rPr>
            <w:rFonts w:ascii="Cambria Math" w:hAnsi="Cambria Math"/>
          </w:rPr>
          <m:t>+</m:t>
        </m:r>
        <m:f>
          <m:fPr>
            <m:ctrlPr>
              <w:rPr>
                <w:rFonts w:ascii="Cambria Math" w:hAnsi="Cambria Math"/>
              </w:rPr>
            </m:ctrlPr>
          </m:fPr>
          <m:num>
            <m:sSub>
              <m:sSubPr>
                <m:ctrlPr>
                  <w:rPr>
                    <w:rFonts w:ascii="Cambria Math" w:eastAsiaTheme="minorHAnsi" w:hAnsi="Cambria Math"/>
                    <w:lang w:val="nl-NL" w:eastAsia="en-US"/>
                  </w:rPr>
                </m:ctrlPr>
              </m:sSubPr>
              <m:e>
                <m:r>
                  <m:rPr>
                    <m:sty m:val="p"/>
                  </m:rPr>
                  <w:rPr>
                    <w:rFonts w:ascii="Cambria Math" w:hAnsi="Cambria Math"/>
                  </w:rPr>
                  <m:t>Y</m:t>
                </m:r>
              </m:e>
              <m:sub>
                <m:r>
                  <w:rPr>
                    <w:rFonts w:ascii="Cambria Math" w:hAnsi="Cambria Math"/>
                    <w:lang w:val="nl-NL"/>
                  </w:rPr>
                  <m:t>ic</m:t>
                </m:r>
              </m:sub>
            </m:sSub>
          </m:num>
          <m:den>
            <m:sSub>
              <m:sSubPr>
                <m:ctrlPr>
                  <w:rPr>
                    <w:rFonts w:ascii="Cambria Math" w:eastAsiaTheme="minorHAnsi" w:hAnsi="Cambria Math"/>
                    <w:lang w:val="nl-NL" w:eastAsia="en-US"/>
                  </w:rPr>
                </m:ctrlPr>
              </m:sSubPr>
              <m:e>
                <m:r>
                  <m:rPr>
                    <m:sty m:val="p"/>
                  </m:rPr>
                  <w:rPr>
                    <w:rFonts w:ascii="Cambria Math" w:hAnsi="Cambria Math"/>
                  </w:rPr>
                  <m:t>Y</m:t>
                </m:r>
              </m:e>
              <m:sub>
                <m:r>
                  <w:rPr>
                    <w:rFonts w:ascii="Cambria Math" w:hAnsi="Cambria Math"/>
                    <w:lang w:val="nl-NL"/>
                  </w:rPr>
                  <m:t>mc</m:t>
                </m:r>
              </m:sub>
            </m:sSub>
          </m:den>
        </m:f>
      </m:oMath>
      <w:r>
        <w:rPr>
          <w:rFonts w:eastAsiaTheme="minorEastAsia"/>
        </w:rPr>
        <w:tab/>
      </w:r>
      <w:r>
        <w:rPr>
          <w:rFonts w:eastAsiaTheme="minorEastAsia"/>
        </w:rPr>
        <w:tab/>
      </w:r>
      <w:r w:rsidR="00FB111D" w:rsidRPr="0035752F">
        <w:rPr>
          <w:rFonts w:eastAsiaTheme="minorEastAsia"/>
        </w:rPr>
        <w:t>(2)</w:t>
      </w:r>
    </w:p>
    <w:p w14:paraId="29819488" w14:textId="77777777" w:rsidR="00595136" w:rsidRPr="0035752F" w:rsidRDefault="00595136" w:rsidP="003231C4">
      <w:pPr>
        <w:jc w:val="center"/>
        <w:rPr>
          <w:rFonts w:eastAsiaTheme="minorEastAsia"/>
        </w:rPr>
      </w:pPr>
    </w:p>
    <w:p w14:paraId="0EEF5EF7" w14:textId="75430811" w:rsidR="00A950AF" w:rsidRDefault="003231C4">
      <w:pPr>
        <w:rPr>
          <w:rFonts w:eastAsiaTheme="minorEastAsia"/>
        </w:rPr>
      </w:pPr>
      <w:r w:rsidRPr="0035752F">
        <w:rPr>
          <w:rFonts w:eastAsiaTheme="minorEastAsia"/>
        </w:rPr>
        <w:t xml:space="preserve">Where </w:t>
      </w:r>
      <w:proofErr w:type="spellStart"/>
      <w:r w:rsidRPr="0035752F">
        <w:rPr>
          <w:rFonts w:eastAsiaTheme="minorEastAsia"/>
        </w:rPr>
        <w:t>Y</w:t>
      </w:r>
      <w:r w:rsidRPr="0035752F">
        <w:rPr>
          <w:rFonts w:eastAsiaTheme="minorEastAsia"/>
          <w:vertAlign w:val="subscript"/>
        </w:rPr>
        <w:t>it</w:t>
      </w:r>
      <w:proofErr w:type="spellEnd"/>
      <w:r w:rsidR="00EB6D80" w:rsidRPr="0035752F">
        <w:rPr>
          <w:rFonts w:eastAsiaTheme="minorEastAsia"/>
        </w:rPr>
        <w:t xml:space="preserve"> , Y</w:t>
      </w:r>
      <w:r w:rsidR="00EB6D80" w:rsidRPr="0035752F">
        <w:rPr>
          <w:rFonts w:eastAsiaTheme="minorEastAsia"/>
          <w:vertAlign w:val="subscript"/>
        </w:rPr>
        <w:t>ip</w:t>
      </w:r>
      <w:r w:rsidR="00EB6D80" w:rsidRPr="0035752F">
        <w:rPr>
          <w:rFonts w:eastAsiaTheme="minorEastAsia"/>
        </w:rPr>
        <w:t xml:space="preserve"> and </w:t>
      </w:r>
      <w:proofErr w:type="spellStart"/>
      <w:r w:rsidR="00EB6D80" w:rsidRPr="0035752F">
        <w:rPr>
          <w:rFonts w:eastAsiaTheme="minorEastAsia"/>
        </w:rPr>
        <w:t>Y</w:t>
      </w:r>
      <w:r w:rsidR="00EB6D80" w:rsidRPr="0035752F">
        <w:rPr>
          <w:rFonts w:eastAsiaTheme="minorEastAsia"/>
          <w:vertAlign w:val="subscript"/>
        </w:rPr>
        <w:t>ic</w:t>
      </w:r>
      <w:proofErr w:type="spellEnd"/>
      <w:r w:rsidR="00EB6D80" w:rsidRPr="0035752F">
        <w:rPr>
          <w:rFonts w:eastAsiaTheme="minorEastAsia"/>
          <w:i/>
          <w:vertAlign w:val="subscript"/>
        </w:rPr>
        <w:t xml:space="preserve"> </w:t>
      </w:r>
      <w:r w:rsidR="00EB6D80" w:rsidRPr="0035752F">
        <w:rPr>
          <w:rFonts w:eastAsiaTheme="minorEastAsia"/>
        </w:rPr>
        <w:t xml:space="preserve">are the </w:t>
      </w:r>
      <w:r w:rsidR="00FE3461" w:rsidRPr="0035752F">
        <w:rPr>
          <w:rFonts w:eastAsiaTheme="minorEastAsia"/>
        </w:rPr>
        <w:t>yields of tomato, pea and carrot</w:t>
      </w:r>
      <w:r w:rsidR="00636728" w:rsidRPr="0035752F">
        <w:rPr>
          <w:rFonts w:eastAsiaTheme="minorEastAsia"/>
        </w:rPr>
        <w:t xml:space="preserve"> (respectively) from the intercropping treatment</w:t>
      </w:r>
      <w:r w:rsidR="009C7987" w:rsidRPr="0035752F">
        <w:rPr>
          <w:rFonts w:eastAsiaTheme="minorEastAsia"/>
        </w:rPr>
        <w:t xml:space="preserve">, and </w:t>
      </w:r>
      <w:proofErr w:type="spellStart"/>
      <w:r w:rsidR="009C7987" w:rsidRPr="0035752F">
        <w:rPr>
          <w:rFonts w:eastAsiaTheme="minorEastAsia"/>
        </w:rPr>
        <w:t>Y</w:t>
      </w:r>
      <w:r w:rsidR="009C7987" w:rsidRPr="0035752F">
        <w:rPr>
          <w:rFonts w:eastAsiaTheme="minorEastAsia"/>
          <w:vertAlign w:val="subscript"/>
        </w:rPr>
        <w:t>m</w:t>
      </w:r>
      <w:proofErr w:type="spellEnd"/>
      <w:r w:rsidR="008D55B4" w:rsidRPr="008D55B4">
        <w:rPr>
          <w:rFonts w:eastAsiaTheme="minorEastAsia"/>
          <w:vertAlign w:val="subscript"/>
          <w:lang w:val="en-US"/>
        </w:rPr>
        <w:t>t</w:t>
      </w:r>
      <w:r w:rsidR="009C7987" w:rsidRPr="0035752F">
        <w:rPr>
          <w:rFonts w:eastAsiaTheme="minorEastAsia"/>
          <w:vertAlign w:val="subscript"/>
        </w:rPr>
        <w:t xml:space="preserve"> </w:t>
      </w:r>
      <w:r w:rsidR="009C7987" w:rsidRPr="0035752F">
        <w:rPr>
          <w:rFonts w:eastAsiaTheme="minorEastAsia"/>
        </w:rPr>
        <w:t xml:space="preserve">, </w:t>
      </w:r>
      <w:proofErr w:type="spellStart"/>
      <w:r w:rsidR="009C7987" w:rsidRPr="0035752F">
        <w:rPr>
          <w:rFonts w:eastAsiaTheme="minorEastAsia"/>
        </w:rPr>
        <w:t>Y</w:t>
      </w:r>
      <w:r w:rsidR="009C7987" w:rsidRPr="0035752F">
        <w:rPr>
          <w:rFonts w:eastAsiaTheme="minorEastAsia"/>
          <w:vertAlign w:val="subscript"/>
        </w:rPr>
        <w:t>mp</w:t>
      </w:r>
      <w:proofErr w:type="spellEnd"/>
      <w:r w:rsidR="009C7987" w:rsidRPr="0035752F">
        <w:rPr>
          <w:rFonts w:eastAsiaTheme="minorEastAsia"/>
          <w:vertAlign w:val="subscript"/>
        </w:rPr>
        <w:t xml:space="preserve"> </w:t>
      </w:r>
      <w:r w:rsidR="009C7987" w:rsidRPr="0035752F">
        <w:rPr>
          <w:rFonts w:eastAsiaTheme="minorEastAsia"/>
        </w:rPr>
        <w:t xml:space="preserve"> and </w:t>
      </w:r>
      <w:proofErr w:type="spellStart"/>
      <w:r w:rsidR="009C7987" w:rsidRPr="0035752F">
        <w:rPr>
          <w:rFonts w:eastAsiaTheme="minorEastAsia"/>
        </w:rPr>
        <w:t>Y</w:t>
      </w:r>
      <w:r w:rsidR="009C7987" w:rsidRPr="0035752F">
        <w:rPr>
          <w:rFonts w:eastAsiaTheme="minorEastAsia"/>
          <w:vertAlign w:val="subscript"/>
        </w:rPr>
        <w:t>mc</w:t>
      </w:r>
      <w:proofErr w:type="spellEnd"/>
      <w:r w:rsidR="009C7987" w:rsidRPr="0035752F">
        <w:rPr>
          <w:rFonts w:eastAsiaTheme="minorEastAsia"/>
          <w:vertAlign w:val="subscript"/>
        </w:rPr>
        <w:t xml:space="preserve">  </w:t>
      </w:r>
      <w:r w:rsidR="009C7987" w:rsidRPr="0035752F">
        <w:rPr>
          <w:rFonts w:eastAsiaTheme="minorEastAsia"/>
        </w:rPr>
        <w:t xml:space="preserve">are </w:t>
      </w:r>
      <w:r w:rsidR="000E0393" w:rsidRPr="0035752F">
        <w:rPr>
          <w:rFonts w:eastAsiaTheme="minorEastAsia"/>
        </w:rPr>
        <w:t xml:space="preserve">the yields of tomato, pea and carrot (respectively) from the monocropping treatment. </w:t>
      </w:r>
      <w:r w:rsidR="00386B86">
        <w:rPr>
          <w:rFonts w:eastAsiaTheme="minorEastAsia"/>
        </w:rPr>
        <w:t>If RYT &gt; 1, this</w:t>
      </w:r>
      <w:r w:rsidR="000E0393" w:rsidRPr="0035752F">
        <w:rPr>
          <w:rFonts w:eastAsiaTheme="minorEastAsia"/>
        </w:rPr>
        <w:t xml:space="preserve"> indicates </w:t>
      </w:r>
      <w:r w:rsidR="00B1657E" w:rsidRPr="0035752F">
        <w:rPr>
          <w:rFonts w:eastAsiaTheme="minorEastAsia"/>
        </w:rPr>
        <w:t xml:space="preserve">yield advantage from </w:t>
      </w:r>
      <w:r w:rsidR="001C486A" w:rsidRPr="0035752F">
        <w:rPr>
          <w:rFonts w:eastAsiaTheme="minorEastAsia"/>
        </w:rPr>
        <w:t xml:space="preserve">intercropping, </w:t>
      </w:r>
      <w:r w:rsidR="00A76F8A" w:rsidRPr="0035752F">
        <w:rPr>
          <w:rFonts w:eastAsiaTheme="minorEastAsia"/>
        </w:rPr>
        <w:t>RYT</w:t>
      </w:r>
      <w:r w:rsidR="000A5661">
        <w:rPr>
          <w:rFonts w:eastAsiaTheme="minorEastAsia"/>
        </w:rPr>
        <w:t xml:space="preserve"> &lt; 1</w:t>
      </w:r>
      <w:r w:rsidR="00A76F8A" w:rsidRPr="0035752F">
        <w:rPr>
          <w:rFonts w:eastAsiaTheme="minorEastAsia"/>
        </w:rPr>
        <w:t xml:space="preserve"> indicates yield disadvantage</w:t>
      </w:r>
      <w:r w:rsidR="00D9037E" w:rsidRPr="0035752F">
        <w:rPr>
          <w:rFonts w:eastAsiaTheme="minorEastAsia"/>
        </w:rPr>
        <w:t xml:space="preserve"> from intercropping, and RYT </w:t>
      </w:r>
      <w:r w:rsidR="000A5661">
        <w:rPr>
          <w:rFonts w:eastAsiaTheme="minorEastAsia"/>
        </w:rPr>
        <w:t>=</w:t>
      </w:r>
      <w:r w:rsidR="00D9037E" w:rsidRPr="0035752F">
        <w:rPr>
          <w:rFonts w:eastAsiaTheme="minorEastAsia"/>
        </w:rPr>
        <w:t xml:space="preserve"> 1 indicates no difference in yield</w:t>
      </w:r>
      <w:r w:rsidR="0035752F" w:rsidRPr="0035752F">
        <w:rPr>
          <w:rFonts w:eastAsiaTheme="minorEastAsia"/>
        </w:rPr>
        <w:t xml:space="preserve"> between intercropping and monocropping</w:t>
      </w:r>
      <w:r w:rsidR="000A5661">
        <w:rPr>
          <w:rFonts w:eastAsiaTheme="minorEastAsia"/>
        </w:rPr>
        <w:t xml:space="preserve"> system</w:t>
      </w:r>
      <w:r w:rsidR="0035752F" w:rsidRPr="0035752F">
        <w:rPr>
          <w:rFonts w:eastAsiaTheme="minorEastAsia"/>
        </w:rPr>
        <w:t xml:space="preserve">. </w:t>
      </w:r>
      <w:r w:rsidR="00165D34">
        <w:rPr>
          <w:rFonts w:eastAsiaTheme="minorEastAsia"/>
        </w:rPr>
        <w:t xml:space="preserve">The division of the intercropping yield over the monocropping yield </w:t>
      </w:r>
      <w:r w:rsidR="005E7503">
        <w:rPr>
          <w:rFonts w:eastAsiaTheme="minorEastAsia"/>
        </w:rPr>
        <w:t xml:space="preserve">of the same species </w:t>
      </w:r>
      <w:r w:rsidR="00165D34">
        <w:rPr>
          <w:rFonts w:eastAsiaTheme="minorEastAsia"/>
        </w:rPr>
        <w:t>gives the relative yield (RY) for that species.</w:t>
      </w:r>
      <w:r w:rsidR="0037695C">
        <w:rPr>
          <w:rFonts w:eastAsiaTheme="minorEastAsia"/>
        </w:rPr>
        <w:t xml:space="preserve"> A RY of</w:t>
      </w:r>
      <w:r w:rsidR="007457E5">
        <w:rPr>
          <w:rFonts w:eastAsiaTheme="minorEastAsia"/>
        </w:rPr>
        <w:t xml:space="preserve"> </w:t>
      </w:r>
      <w:r w:rsidR="0037695C">
        <w:rPr>
          <w:rFonts w:eastAsiaTheme="minorEastAsia"/>
        </w:rPr>
        <w:t xml:space="preserve"> &gt;0,33 </w:t>
      </w:r>
      <w:r w:rsidR="007457E5">
        <w:rPr>
          <w:rFonts w:eastAsiaTheme="minorEastAsia"/>
        </w:rPr>
        <w:t xml:space="preserve">indicates that </w:t>
      </w:r>
      <w:r w:rsidR="00194327">
        <w:rPr>
          <w:rFonts w:eastAsiaTheme="minorEastAsia"/>
        </w:rPr>
        <w:t xml:space="preserve">the species </w:t>
      </w:r>
      <w:r w:rsidR="00531AF3">
        <w:rPr>
          <w:rFonts w:eastAsiaTheme="minorEastAsia"/>
        </w:rPr>
        <w:t>over</w:t>
      </w:r>
      <w:r w:rsidR="00310546">
        <w:rPr>
          <w:rFonts w:eastAsiaTheme="minorEastAsia"/>
        </w:rPr>
        <w:t>-</w:t>
      </w:r>
      <w:r w:rsidR="00531AF3">
        <w:rPr>
          <w:rFonts w:eastAsiaTheme="minorEastAsia"/>
        </w:rPr>
        <w:t xml:space="preserve">yielded in the intercropping </w:t>
      </w:r>
      <w:r w:rsidR="006744C7" w:rsidRPr="006744C7">
        <w:rPr>
          <w:rFonts w:eastAsiaTheme="minorEastAsia"/>
          <w:lang w:val="en-US"/>
        </w:rPr>
        <w:t>treatment</w:t>
      </w:r>
      <w:r w:rsidR="00531AF3">
        <w:rPr>
          <w:rFonts w:eastAsiaTheme="minorEastAsia"/>
        </w:rPr>
        <w:t xml:space="preserve"> compared to its monocropping </w:t>
      </w:r>
      <w:r w:rsidR="00310546">
        <w:rPr>
          <w:rFonts w:eastAsiaTheme="minorEastAsia"/>
        </w:rPr>
        <w:t>treatment.</w:t>
      </w:r>
    </w:p>
    <w:p w14:paraId="08B2512D" w14:textId="4E40678F" w:rsidR="00A950AF" w:rsidRPr="00485EA5" w:rsidRDefault="00A950AF" w:rsidP="00485EA5">
      <w:pPr>
        <w:pStyle w:val="Heading2"/>
        <w:rPr>
          <w:color w:val="A6A6A6" w:themeColor="background1" w:themeShade="A6"/>
          <w:sz w:val="28"/>
          <w:szCs w:val="28"/>
        </w:rPr>
      </w:pPr>
      <w:bookmarkStart w:id="13" w:name="_Toc106555450"/>
      <w:r w:rsidRPr="00485EA5">
        <w:rPr>
          <w:color w:val="A6A6A6" w:themeColor="background1" w:themeShade="A6"/>
          <w:sz w:val="28"/>
          <w:szCs w:val="28"/>
        </w:rPr>
        <w:t>Data analysis</w:t>
      </w:r>
      <w:bookmarkEnd w:id="13"/>
    </w:p>
    <w:p w14:paraId="3BE0CFD7" w14:textId="0113CB40" w:rsidR="00026CB3" w:rsidRDefault="08350738">
      <w:r w:rsidRPr="08350738">
        <w:t>All data was checked for normality and homogeneity</w:t>
      </w:r>
      <w:r w:rsidR="002A0CCF">
        <w:t xml:space="preserve"> using a W test for normality and </w:t>
      </w:r>
      <w:r w:rsidR="0032338D">
        <w:t xml:space="preserve">a </w:t>
      </w:r>
      <w:proofErr w:type="spellStart"/>
      <w:r w:rsidR="007E2D56">
        <w:t>Barlett’s</w:t>
      </w:r>
      <w:proofErr w:type="spellEnd"/>
      <w:r w:rsidR="007E2D56">
        <w:t xml:space="preserve"> test for homogeneity</w:t>
      </w:r>
      <w:r w:rsidRPr="08350738">
        <w:t>. When needed, LOG</w:t>
      </w:r>
      <w:r w:rsidRPr="08350738">
        <w:rPr>
          <w:vertAlign w:val="subscript"/>
        </w:rPr>
        <w:t>10</w:t>
      </w:r>
      <w:r w:rsidRPr="08350738">
        <w:t xml:space="preserve"> transformations were done to </w:t>
      </w:r>
      <w:r w:rsidR="005131ED">
        <w:t>meet</w:t>
      </w:r>
      <w:r w:rsidR="005131ED" w:rsidRPr="08350738">
        <w:t xml:space="preserve"> </w:t>
      </w:r>
      <w:r w:rsidRPr="08350738">
        <w:t>the two assumptions, and tests were then run on the transformed data. There were only three parameters that did not fit homogeneity, tomato yield P content (</w:t>
      </w:r>
      <w:r w:rsidR="00191337" w:rsidRPr="005A5BDE">
        <w:rPr>
          <w:lang w:val="en-US"/>
        </w:rPr>
        <w:t>P</w:t>
      </w:r>
      <w:r w:rsidRPr="08350738">
        <w:t>=0.024), and harvest index for peas and for carrots (</w:t>
      </w:r>
      <w:r w:rsidR="005A5BDE" w:rsidRPr="005A5BDE">
        <w:rPr>
          <w:lang w:val="en-US"/>
        </w:rPr>
        <w:t>P</w:t>
      </w:r>
      <w:r w:rsidRPr="08350738">
        <w:t>=0.011), but those were still included in the analysis</w:t>
      </w:r>
      <w:r w:rsidR="00343D99">
        <w:t xml:space="preserve"> </w:t>
      </w:r>
      <w:r w:rsidR="000C463C">
        <w:t>even though they did not meet the homogeneity assumption</w:t>
      </w:r>
      <w:r w:rsidRPr="08350738">
        <w:t>.</w:t>
      </w:r>
    </w:p>
    <w:p w14:paraId="3A923031" w14:textId="77777777" w:rsidR="00895678" w:rsidRDefault="00895678"/>
    <w:p w14:paraId="154F8D69" w14:textId="1D803F2C" w:rsidR="00895678" w:rsidRDefault="08350738">
      <w:r w:rsidRPr="08350738">
        <w:t>A two-way ANOVA was performed on the following variables: above-ground biomass dry weight, yield dry weight, harvest index</w:t>
      </w:r>
      <w:r w:rsidR="00BB0BA1">
        <w:t xml:space="preserve">, </w:t>
      </w:r>
      <w:r w:rsidRPr="08350738">
        <w:t>N</w:t>
      </w:r>
      <w:r w:rsidR="00BB0BA1">
        <w:t xml:space="preserve"> content in yield</w:t>
      </w:r>
      <w:r w:rsidR="008B00C4">
        <w:t xml:space="preserve"> (NY), </w:t>
      </w:r>
      <w:r w:rsidRPr="08350738">
        <w:t>P</w:t>
      </w:r>
      <w:r w:rsidR="00BB0BA1">
        <w:t xml:space="preserve"> content in yield</w:t>
      </w:r>
      <w:r w:rsidR="008B00C4">
        <w:t xml:space="preserve"> (PY) and </w:t>
      </w:r>
      <w:r w:rsidRPr="08350738">
        <w:t>K</w:t>
      </w:r>
      <w:r w:rsidR="008B00C4">
        <w:t xml:space="preserve"> </w:t>
      </w:r>
      <w:r w:rsidR="00BB0BA1">
        <w:t xml:space="preserve">content in yield </w:t>
      </w:r>
      <w:r w:rsidR="008B00C4">
        <w:t>(KY)</w:t>
      </w:r>
      <w:r w:rsidRPr="08350738">
        <w:t>. For tomato, yield included also the dry weight of the immature fruits harvested, since they would become ripe</w:t>
      </w:r>
      <w:r w:rsidR="00A6595A">
        <w:t xml:space="preserve"> and consumable</w:t>
      </w:r>
      <w:r w:rsidRPr="08350738">
        <w:t xml:space="preserve"> </w:t>
      </w:r>
      <w:r w:rsidR="00333194" w:rsidRPr="00333194">
        <w:rPr>
          <w:lang w:val="en-US"/>
        </w:rPr>
        <w:t xml:space="preserve">if harvested </w:t>
      </w:r>
      <w:r w:rsidR="00333194">
        <w:rPr>
          <w:lang w:val="en-US"/>
        </w:rPr>
        <w:t>later</w:t>
      </w:r>
      <w:r w:rsidRPr="08350738">
        <w:t>. The ANOVA was run separately for each species, with cropping type and soil type at the interaction level, and block effects accounted for. A post-hoc Fisher’s protected LSD test (</w:t>
      </w:r>
      <w:r w:rsidR="00DA592A" w:rsidRPr="00DA592A">
        <w:rPr>
          <w:lang w:val="en-US"/>
        </w:rPr>
        <w:t>P</w:t>
      </w:r>
      <w:r w:rsidRPr="08350738">
        <w:t>&lt;0.05) was performed for significant effects of soil type and the interaction between soil type and cropping type.</w:t>
      </w:r>
    </w:p>
    <w:p w14:paraId="27F0C52B" w14:textId="77777777" w:rsidR="00595136" w:rsidRDefault="00595136"/>
    <w:p w14:paraId="5AC8DC29" w14:textId="77777777" w:rsidR="00026CB3" w:rsidRDefault="08350738">
      <w:r w:rsidRPr="08350738">
        <w:t>An analysis of deviance was performed on the ratios between intercropping and monocropping for each species in every soil (calculated from LOG</w:t>
      </w:r>
      <w:r w:rsidR="008947CA">
        <w:t>-transformed</w:t>
      </w:r>
      <w:r w:rsidRPr="08350738">
        <w:t xml:space="preserve"> data), and the p-values were obtained for the null hypothesis that the ratio equals 1 (i.e. no difference between intercropping and monocropping).</w:t>
      </w:r>
    </w:p>
    <w:p w14:paraId="66B2ED0E" w14:textId="77777777" w:rsidR="00895678" w:rsidRDefault="00895678"/>
    <w:p w14:paraId="793D1BF5" w14:textId="77777777" w:rsidR="00026CB3" w:rsidRDefault="08350738">
      <w:r w:rsidRPr="08350738">
        <w:t>There was a missing value in one of the replicas sent for the NPK analysis of pea yield from the intercropping Mars regolith treatment due to insufficient pea material available. This means that for this treatment, only 2 replicas were analysed for NPK. There were no other missing or deleted values in the data set.</w:t>
      </w:r>
    </w:p>
    <w:p w14:paraId="5B0B3249" w14:textId="77777777" w:rsidR="00191337" w:rsidRDefault="08350738" w:rsidP="00191337">
      <w:r w:rsidRPr="08350738">
        <w:t xml:space="preserve"> </w:t>
      </w:r>
      <w:bookmarkStart w:id="14" w:name="_Toc106555451"/>
    </w:p>
    <w:p w14:paraId="0BED36E0" w14:textId="27995C41" w:rsidR="00191337" w:rsidRDefault="00191337" w:rsidP="00191337"/>
    <w:p w14:paraId="4174E8A1" w14:textId="77777777" w:rsidR="006744C7" w:rsidRDefault="006744C7" w:rsidP="00191337"/>
    <w:p w14:paraId="7F62042C" w14:textId="1096022F" w:rsidR="00026CB3" w:rsidRPr="00191337" w:rsidRDefault="08350738" w:rsidP="08350738">
      <w:r w:rsidRPr="00485EA5">
        <w:rPr>
          <w:rFonts w:ascii="Arial" w:eastAsia="Arial" w:hAnsi="Arial" w:cs="Arial"/>
          <w:color w:val="1C4587"/>
          <w:sz w:val="32"/>
          <w:szCs w:val="32"/>
          <w:lang w:val="en"/>
        </w:rPr>
        <w:t>Results</w:t>
      </w:r>
      <w:bookmarkEnd w:id="14"/>
    </w:p>
    <w:p w14:paraId="37FFD8CD" w14:textId="6F6BB2E7" w:rsidR="001B3F2D" w:rsidRPr="00191337" w:rsidRDefault="08350738" w:rsidP="00191337">
      <w:pPr>
        <w:pStyle w:val="Heading2"/>
        <w:rPr>
          <w:color w:val="A6A6A6" w:themeColor="background1" w:themeShade="A6"/>
          <w:sz w:val="28"/>
          <w:szCs w:val="28"/>
        </w:rPr>
      </w:pPr>
      <w:bookmarkStart w:id="15" w:name="_Toc106555452"/>
      <w:r w:rsidRPr="00485EA5">
        <w:rPr>
          <w:color w:val="A6A6A6" w:themeColor="background1" w:themeShade="A6"/>
          <w:sz w:val="28"/>
          <w:szCs w:val="28"/>
        </w:rPr>
        <w:t>Mars regolit</w:t>
      </w:r>
      <w:bookmarkEnd w:id="15"/>
      <w:r w:rsidR="00191337">
        <w:rPr>
          <w:color w:val="A6A6A6" w:themeColor="background1" w:themeShade="A6"/>
          <w:sz w:val="28"/>
          <w:szCs w:val="28"/>
        </w:rPr>
        <w:t>h</w:t>
      </w:r>
    </w:p>
    <w:p w14:paraId="31159674" w14:textId="77777777" w:rsidR="00026CB3" w:rsidRPr="00485EA5" w:rsidRDefault="08350738" w:rsidP="00485EA5">
      <w:pPr>
        <w:pStyle w:val="Heading3"/>
        <w:rPr>
          <w:b/>
          <w:bCs/>
          <w:color w:val="000000" w:themeColor="text1"/>
        </w:rPr>
      </w:pPr>
      <w:bookmarkStart w:id="16" w:name="_Toc106555453"/>
      <w:r w:rsidRPr="00485EA5">
        <w:rPr>
          <w:b/>
          <w:bCs/>
          <w:color w:val="000000" w:themeColor="text1"/>
        </w:rPr>
        <w:t>Intercropping increased performance of tomatoes, decreased performance of carrots, and had no effect on peas</w:t>
      </w:r>
      <w:bookmarkEnd w:id="16"/>
    </w:p>
    <w:p w14:paraId="2439B509" w14:textId="77777777" w:rsidR="00CD25E9" w:rsidRDefault="00CD25E9"/>
    <w:p w14:paraId="54E2EC64" w14:textId="7977FFCD" w:rsidR="00026CB3" w:rsidRDefault="08350738">
      <w:r w:rsidRPr="08350738">
        <w:t>Tomato showed increased performance in the intercropping treatment compared to the monocropping treatment, with significantly higher above-ground</w:t>
      </w:r>
      <w:r w:rsidR="000A0A9C">
        <w:t xml:space="preserve"> (AG)</w:t>
      </w:r>
      <w:r w:rsidRPr="08350738">
        <w:t xml:space="preserve"> biomass (</w:t>
      </w:r>
      <w:r w:rsidR="00191337" w:rsidRPr="00191337">
        <w:rPr>
          <w:lang w:val="en-US"/>
        </w:rPr>
        <w:t>P</w:t>
      </w:r>
      <w:r w:rsidRPr="08350738">
        <w:t>=0.037), yield (</w:t>
      </w:r>
      <w:r w:rsidR="00191337" w:rsidRPr="00191337">
        <w:rPr>
          <w:lang w:val="en-US"/>
        </w:rPr>
        <w:t>P</w:t>
      </w:r>
      <w:r w:rsidRPr="08350738">
        <w:t>=0.043), and KY (</w:t>
      </w:r>
      <w:r w:rsidR="00191337" w:rsidRPr="00191337">
        <w:rPr>
          <w:lang w:val="en-US"/>
        </w:rPr>
        <w:t>P</w:t>
      </w:r>
      <w:r w:rsidRPr="08350738">
        <w:t>&lt;0.001). Although there was no significant difference for tomato N</w:t>
      </w:r>
      <w:r w:rsidR="00436564">
        <w:t>Y</w:t>
      </w:r>
      <w:r w:rsidRPr="08350738">
        <w:t xml:space="preserve"> and P</w:t>
      </w:r>
      <w:r w:rsidR="00436564">
        <w:t>Y</w:t>
      </w:r>
      <w:r w:rsidRPr="08350738">
        <w:t>, the same trend followed where those were also higher in intercropping compared to the monocropping treatment.</w:t>
      </w:r>
    </w:p>
    <w:p w14:paraId="2093952B" w14:textId="77777777" w:rsidR="00CD25E9" w:rsidRDefault="00CD25E9"/>
    <w:p w14:paraId="58CE481E" w14:textId="25379A15" w:rsidR="00026CB3" w:rsidRDefault="08350738">
      <w:r w:rsidRPr="08350738">
        <w:t xml:space="preserve">Contrary to tomato, carrot showed decreased performance in the intercropping treatment compared to the monocropping treatment, with significantly lower </w:t>
      </w:r>
      <w:r w:rsidR="004A12C6">
        <w:t>AG</w:t>
      </w:r>
      <w:r w:rsidRPr="08350738">
        <w:t xml:space="preserve"> biomass (</w:t>
      </w:r>
      <w:r w:rsidR="00191337" w:rsidRPr="00191337">
        <w:rPr>
          <w:lang w:val="en-US"/>
        </w:rPr>
        <w:t>P</w:t>
      </w:r>
      <w:r w:rsidRPr="08350738">
        <w:t>=0.023), yield (</w:t>
      </w:r>
      <w:r w:rsidR="00191337" w:rsidRPr="00191337">
        <w:rPr>
          <w:lang w:val="en-US"/>
        </w:rPr>
        <w:t>P</w:t>
      </w:r>
      <w:r w:rsidRPr="08350738">
        <w:t>=0.022), NY (</w:t>
      </w:r>
      <w:r w:rsidR="00191337" w:rsidRPr="00191337">
        <w:rPr>
          <w:lang w:val="en-US"/>
        </w:rPr>
        <w:t>P</w:t>
      </w:r>
      <w:r w:rsidRPr="08350738">
        <w:t>&lt;0.001) and PY (</w:t>
      </w:r>
      <w:r w:rsidR="00191337" w:rsidRPr="00191337">
        <w:rPr>
          <w:lang w:val="en-US"/>
        </w:rPr>
        <w:t>P</w:t>
      </w:r>
      <w:r w:rsidRPr="08350738">
        <w:t xml:space="preserve">=0.011). There was no significant difference in KY between intercropped and </w:t>
      </w:r>
      <w:proofErr w:type="spellStart"/>
      <w:r w:rsidRPr="08350738">
        <w:t>monocropped</w:t>
      </w:r>
      <w:proofErr w:type="spellEnd"/>
      <w:r w:rsidRPr="08350738">
        <w:t xml:space="preserve"> carrots, but results also showed lower values of KY in the intercropping treatment.</w:t>
      </w:r>
    </w:p>
    <w:p w14:paraId="7CB19B42" w14:textId="77777777" w:rsidR="00CD25E9" w:rsidRDefault="00CD25E9"/>
    <w:p w14:paraId="449E368D" w14:textId="59CFA98F" w:rsidR="00026CB3" w:rsidRDefault="08350738">
      <w:r w:rsidRPr="08350738">
        <w:t>Pea showed no significant difference in performance between the intercropping and monocropping treatments for any of the variables. However, like carrot, the observed trend showed lower values in the intercropping treatments compared to the monocropping treatments for all variables, with the p-value for N content close to the threshold (</w:t>
      </w:r>
      <w:r w:rsidR="00191337" w:rsidRPr="00191337">
        <w:rPr>
          <w:lang w:val="en-US"/>
        </w:rPr>
        <w:t>P</w:t>
      </w:r>
      <w:r w:rsidRPr="08350738">
        <w:t>=0.060).</w:t>
      </w:r>
    </w:p>
    <w:p w14:paraId="049F9791" w14:textId="77777777" w:rsidR="00CD25E9" w:rsidRDefault="00CD25E9"/>
    <w:p w14:paraId="79864F11" w14:textId="7FF6B426" w:rsidR="00026CB3" w:rsidRDefault="08350738">
      <w:pPr>
        <w:rPr>
          <w:lang w:val="en-US"/>
        </w:rPr>
      </w:pPr>
      <w:r w:rsidRPr="08350738">
        <w:t xml:space="preserve">There was no significant difference in harvest index between intercropping and monocropping for any of the three species. </w:t>
      </w:r>
      <w:r w:rsidR="00DC03D6" w:rsidRPr="00F95E29">
        <w:t xml:space="preserve">Table </w:t>
      </w:r>
      <w:r w:rsidR="0051570B" w:rsidRPr="00F95E29">
        <w:t>4</w:t>
      </w:r>
      <w:r w:rsidR="00DC03D6" w:rsidRPr="00C5787E">
        <w:t xml:space="preserve"> shows a </w:t>
      </w:r>
      <w:r w:rsidR="003A0F4C" w:rsidRPr="00C5787E">
        <w:t>comparison of the average values between intercropping and monocropping treatments</w:t>
      </w:r>
      <w:r w:rsidR="006F640E">
        <w:t xml:space="preserve"> for all variables</w:t>
      </w:r>
      <w:r w:rsidR="00103A5E">
        <w:t xml:space="preserve">, </w:t>
      </w:r>
      <w:r w:rsidR="00103A5E" w:rsidRPr="00F71ADC">
        <w:t xml:space="preserve">and </w:t>
      </w:r>
      <w:r w:rsidR="00BE6DFF" w:rsidRPr="00BE6DFF">
        <w:rPr>
          <w:lang w:val="en-US"/>
        </w:rPr>
        <w:t>F</w:t>
      </w:r>
      <w:proofErr w:type="spellStart"/>
      <w:r w:rsidR="00103A5E" w:rsidRPr="00F71ADC">
        <w:t>igure</w:t>
      </w:r>
      <w:proofErr w:type="spellEnd"/>
      <w:r w:rsidR="00103A5E" w:rsidRPr="00F71ADC">
        <w:t xml:space="preserve"> </w:t>
      </w:r>
      <w:r w:rsidR="002C3378" w:rsidRPr="00F71ADC">
        <w:t>2</w:t>
      </w:r>
      <w:r w:rsidR="00103A5E">
        <w:t xml:space="preserve"> </w:t>
      </w:r>
      <w:r w:rsidR="004D4ECD" w:rsidRPr="004D4ECD">
        <w:rPr>
          <w:lang w:val="en-US"/>
        </w:rPr>
        <w:t>is a phot</w:t>
      </w:r>
      <w:r w:rsidR="004D4ECD">
        <w:rPr>
          <w:lang w:val="en-US"/>
        </w:rPr>
        <w:t>ograph from the experiment that shows</w:t>
      </w:r>
      <w:r w:rsidR="00103A5E">
        <w:t xml:space="preserve"> a </w:t>
      </w:r>
      <w:r w:rsidR="00F71ADC">
        <w:rPr>
          <w:lang w:val="en-US"/>
        </w:rPr>
        <w:t>clear</w:t>
      </w:r>
      <w:r w:rsidR="00735AF4" w:rsidRPr="00735AF4">
        <w:rPr>
          <w:lang w:val="en-US"/>
        </w:rPr>
        <w:t xml:space="preserve"> </w:t>
      </w:r>
      <w:r w:rsidR="00103A5E">
        <w:t xml:space="preserve">visual </w:t>
      </w:r>
      <w:r w:rsidR="00B02B63">
        <w:t>representation of the results</w:t>
      </w:r>
      <w:r w:rsidR="004D4ECD">
        <w:rPr>
          <w:lang w:val="en-US"/>
        </w:rPr>
        <w:t>.</w:t>
      </w:r>
    </w:p>
    <w:p w14:paraId="366A1E66" w14:textId="77777777" w:rsidR="004D4ECD" w:rsidRPr="00F71ADC" w:rsidRDefault="004D4ECD">
      <w:pPr>
        <w:rPr>
          <w:lang w:val="en-US"/>
        </w:rPr>
      </w:pPr>
    </w:p>
    <w:p w14:paraId="431974EF" w14:textId="77777777" w:rsidR="002C6F13" w:rsidRDefault="002C6F13" w:rsidP="00191337"/>
    <w:tbl>
      <w:tblPr>
        <w:tblStyle w:val="TableGrid"/>
        <w:tblW w:w="10774"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464"/>
        <w:gridCol w:w="1465"/>
        <w:gridCol w:w="1465"/>
        <w:gridCol w:w="1465"/>
        <w:gridCol w:w="1465"/>
        <w:gridCol w:w="1465"/>
      </w:tblGrid>
      <w:tr w:rsidR="002C6F13" w:rsidRPr="00C973E8" w14:paraId="38AD9894" w14:textId="77777777" w:rsidTr="009C6FC4">
        <w:trPr>
          <w:trHeight w:val="405"/>
        </w:trPr>
        <w:tc>
          <w:tcPr>
            <w:tcW w:w="10774" w:type="dxa"/>
            <w:gridSpan w:val="7"/>
            <w:tcBorders>
              <w:bottom w:val="single" w:sz="4" w:space="0" w:color="auto"/>
            </w:tcBorders>
          </w:tcPr>
          <w:p w14:paraId="42A7C140" w14:textId="6506A437" w:rsidR="002C6F13" w:rsidRPr="001872F1" w:rsidRDefault="002C6F13" w:rsidP="009C6FC4">
            <w:pPr>
              <w:rPr>
                <w:sz w:val="20"/>
                <w:szCs w:val="20"/>
              </w:rPr>
            </w:pPr>
            <w:r w:rsidRPr="001872F1">
              <w:rPr>
                <w:b/>
                <w:bCs/>
                <w:sz w:val="20"/>
                <w:szCs w:val="20"/>
              </w:rPr>
              <w:t>Table 4.</w:t>
            </w:r>
            <w:r w:rsidRPr="001872F1">
              <w:rPr>
                <w:sz w:val="20"/>
                <w:szCs w:val="20"/>
              </w:rPr>
              <w:t xml:space="preserve"> Average values (N=5) of all six measured variables from tomato, pea and carrot for the intercropping and monocropping treatments, for each of the three soils (Mars regolith simulant, sand and potting soil).</w:t>
            </w:r>
          </w:p>
        </w:tc>
      </w:tr>
      <w:tr w:rsidR="002C6F13" w:rsidRPr="00C973E8" w14:paraId="3B366517" w14:textId="77777777" w:rsidTr="009C6FC4">
        <w:tc>
          <w:tcPr>
            <w:tcW w:w="1985" w:type="dxa"/>
            <w:vMerge w:val="restart"/>
          </w:tcPr>
          <w:p w14:paraId="76C347EB" w14:textId="77777777" w:rsidR="002C6F13" w:rsidRPr="00800F9A" w:rsidRDefault="002C6F13" w:rsidP="009C6FC4">
            <w:pPr>
              <w:pBdr>
                <w:bar w:val="single" w:sz="4" w:color="auto"/>
              </w:pBdr>
              <w:rPr>
                <w:b/>
                <w:sz w:val="16"/>
                <w:szCs w:val="16"/>
                <w:vertAlign w:val="superscript"/>
              </w:rPr>
            </w:pPr>
          </w:p>
        </w:tc>
        <w:tc>
          <w:tcPr>
            <w:tcW w:w="2929" w:type="dxa"/>
            <w:gridSpan w:val="2"/>
            <w:tcBorders>
              <w:top w:val="single" w:sz="4" w:space="0" w:color="auto"/>
            </w:tcBorders>
          </w:tcPr>
          <w:p w14:paraId="3CAB00A0" w14:textId="77777777" w:rsidR="002C6F13" w:rsidRPr="00C973E8" w:rsidRDefault="002C6F13" w:rsidP="009C6FC4">
            <w:pPr>
              <w:pBdr>
                <w:bottom w:val="single" w:sz="4" w:space="1" w:color="auto"/>
              </w:pBdr>
              <w:rPr>
                <w:b/>
                <w:sz w:val="16"/>
                <w:szCs w:val="16"/>
              </w:rPr>
            </w:pPr>
            <w:r w:rsidRPr="00C973E8">
              <w:rPr>
                <w:b/>
                <w:sz w:val="16"/>
                <w:szCs w:val="16"/>
              </w:rPr>
              <w:t>Tomato</w:t>
            </w:r>
          </w:p>
        </w:tc>
        <w:tc>
          <w:tcPr>
            <w:tcW w:w="2930" w:type="dxa"/>
            <w:gridSpan w:val="2"/>
            <w:tcBorders>
              <w:top w:val="single" w:sz="4" w:space="0" w:color="auto"/>
            </w:tcBorders>
          </w:tcPr>
          <w:p w14:paraId="0743D684" w14:textId="77777777" w:rsidR="002C6F13" w:rsidRPr="00C973E8" w:rsidRDefault="002C6F13" w:rsidP="009C6FC4">
            <w:pPr>
              <w:pBdr>
                <w:bottom w:val="single" w:sz="4" w:space="1" w:color="auto"/>
              </w:pBdr>
              <w:rPr>
                <w:b/>
                <w:sz w:val="16"/>
                <w:szCs w:val="16"/>
              </w:rPr>
            </w:pPr>
            <w:r w:rsidRPr="00C973E8">
              <w:rPr>
                <w:b/>
                <w:sz w:val="16"/>
                <w:szCs w:val="16"/>
              </w:rPr>
              <w:t>Pea</w:t>
            </w:r>
          </w:p>
        </w:tc>
        <w:tc>
          <w:tcPr>
            <w:tcW w:w="2930" w:type="dxa"/>
            <w:gridSpan w:val="2"/>
            <w:tcBorders>
              <w:top w:val="single" w:sz="4" w:space="0" w:color="auto"/>
            </w:tcBorders>
          </w:tcPr>
          <w:p w14:paraId="50893801" w14:textId="77777777" w:rsidR="002C6F13" w:rsidRPr="00C973E8" w:rsidRDefault="002C6F13" w:rsidP="009C6FC4">
            <w:pPr>
              <w:pBdr>
                <w:bottom w:val="single" w:sz="4" w:space="1" w:color="auto"/>
              </w:pBdr>
              <w:rPr>
                <w:b/>
                <w:sz w:val="16"/>
                <w:szCs w:val="16"/>
              </w:rPr>
            </w:pPr>
            <w:r w:rsidRPr="00C973E8">
              <w:rPr>
                <w:b/>
                <w:sz w:val="16"/>
                <w:szCs w:val="16"/>
              </w:rPr>
              <w:t>Carrot</w:t>
            </w:r>
          </w:p>
        </w:tc>
      </w:tr>
      <w:tr w:rsidR="002C6F13" w:rsidRPr="00C973E8" w14:paraId="5A22825A" w14:textId="77777777" w:rsidTr="009C6FC4">
        <w:tc>
          <w:tcPr>
            <w:tcW w:w="1985" w:type="dxa"/>
            <w:vMerge/>
          </w:tcPr>
          <w:p w14:paraId="30D0FE52" w14:textId="77777777" w:rsidR="002C6F13" w:rsidRPr="00C973E8" w:rsidRDefault="002C6F13" w:rsidP="009C6FC4">
            <w:pPr>
              <w:pBdr>
                <w:bottom w:val="single" w:sz="4" w:space="1" w:color="auto"/>
              </w:pBdr>
              <w:rPr>
                <w:b/>
                <w:sz w:val="16"/>
                <w:szCs w:val="16"/>
              </w:rPr>
            </w:pPr>
          </w:p>
        </w:tc>
        <w:tc>
          <w:tcPr>
            <w:tcW w:w="1464" w:type="dxa"/>
          </w:tcPr>
          <w:p w14:paraId="5CB956E5" w14:textId="77777777" w:rsidR="002C6F13" w:rsidRPr="00C973E8" w:rsidRDefault="002C6F13" w:rsidP="009C6FC4">
            <w:pPr>
              <w:pBdr>
                <w:bottom w:val="single" w:sz="4" w:space="1" w:color="auto"/>
              </w:pBdr>
              <w:rPr>
                <w:b/>
                <w:sz w:val="16"/>
                <w:szCs w:val="16"/>
              </w:rPr>
            </w:pPr>
            <w:r w:rsidRPr="00C973E8">
              <w:rPr>
                <w:b/>
                <w:sz w:val="16"/>
                <w:szCs w:val="16"/>
              </w:rPr>
              <w:t>Intercropping</w:t>
            </w:r>
          </w:p>
        </w:tc>
        <w:tc>
          <w:tcPr>
            <w:tcW w:w="1465" w:type="dxa"/>
          </w:tcPr>
          <w:p w14:paraId="4D47777E" w14:textId="77777777" w:rsidR="002C6F13" w:rsidRPr="00C973E8" w:rsidRDefault="002C6F13" w:rsidP="009C6FC4">
            <w:pPr>
              <w:pBdr>
                <w:bottom w:val="single" w:sz="4" w:space="1" w:color="auto"/>
              </w:pBdr>
              <w:rPr>
                <w:b/>
                <w:sz w:val="16"/>
                <w:szCs w:val="16"/>
              </w:rPr>
            </w:pPr>
            <w:r w:rsidRPr="00C973E8">
              <w:rPr>
                <w:b/>
                <w:sz w:val="16"/>
                <w:szCs w:val="16"/>
              </w:rPr>
              <w:t>Monocropping</w:t>
            </w:r>
          </w:p>
        </w:tc>
        <w:tc>
          <w:tcPr>
            <w:tcW w:w="1465" w:type="dxa"/>
          </w:tcPr>
          <w:p w14:paraId="49BFF09E" w14:textId="77777777" w:rsidR="002C6F13" w:rsidRPr="00C973E8" w:rsidRDefault="002C6F13" w:rsidP="009C6FC4">
            <w:pPr>
              <w:pBdr>
                <w:bottom w:val="single" w:sz="4" w:space="1" w:color="auto"/>
              </w:pBdr>
              <w:rPr>
                <w:b/>
                <w:sz w:val="16"/>
                <w:szCs w:val="16"/>
              </w:rPr>
            </w:pPr>
            <w:r w:rsidRPr="00C973E8">
              <w:rPr>
                <w:b/>
                <w:sz w:val="16"/>
                <w:szCs w:val="16"/>
              </w:rPr>
              <w:t>Intercropping</w:t>
            </w:r>
          </w:p>
        </w:tc>
        <w:tc>
          <w:tcPr>
            <w:tcW w:w="1465" w:type="dxa"/>
          </w:tcPr>
          <w:p w14:paraId="637EC10D" w14:textId="77777777" w:rsidR="002C6F13" w:rsidRPr="00C973E8" w:rsidRDefault="002C6F13" w:rsidP="009C6FC4">
            <w:pPr>
              <w:pBdr>
                <w:bottom w:val="single" w:sz="4" w:space="1" w:color="auto"/>
              </w:pBdr>
              <w:rPr>
                <w:b/>
                <w:sz w:val="16"/>
                <w:szCs w:val="16"/>
              </w:rPr>
            </w:pPr>
            <w:r w:rsidRPr="00C973E8">
              <w:rPr>
                <w:b/>
                <w:sz w:val="16"/>
                <w:szCs w:val="16"/>
              </w:rPr>
              <w:t>Monocropping</w:t>
            </w:r>
          </w:p>
        </w:tc>
        <w:tc>
          <w:tcPr>
            <w:tcW w:w="1465" w:type="dxa"/>
          </w:tcPr>
          <w:p w14:paraId="10C0FFE5" w14:textId="77777777" w:rsidR="002C6F13" w:rsidRPr="00C973E8" w:rsidRDefault="002C6F13" w:rsidP="009C6FC4">
            <w:pPr>
              <w:pBdr>
                <w:bottom w:val="single" w:sz="4" w:space="1" w:color="auto"/>
              </w:pBdr>
              <w:rPr>
                <w:b/>
                <w:sz w:val="16"/>
                <w:szCs w:val="16"/>
              </w:rPr>
            </w:pPr>
            <w:r w:rsidRPr="00C973E8">
              <w:rPr>
                <w:b/>
                <w:sz w:val="16"/>
                <w:szCs w:val="16"/>
              </w:rPr>
              <w:t>Intercropping</w:t>
            </w:r>
          </w:p>
        </w:tc>
        <w:tc>
          <w:tcPr>
            <w:tcW w:w="1465" w:type="dxa"/>
          </w:tcPr>
          <w:p w14:paraId="5725A472" w14:textId="77777777" w:rsidR="002C6F13" w:rsidRPr="00C973E8" w:rsidRDefault="002C6F13" w:rsidP="009C6FC4">
            <w:pPr>
              <w:pBdr>
                <w:bottom w:val="single" w:sz="4" w:space="1" w:color="auto"/>
              </w:pBdr>
              <w:rPr>
                <w:b/>
                <w:sz w:val="16"/>
                <w:szCs w:val="16"/>
              </w:rPr>
            </w:pPr>
            <w:r w:rsidRPr="00C973E8">
              <w:rPr>
                <w:b/>
                <w:sz w:val="16"/>
                <w:szCs w:val="16"/>
              </w:rPr>
              <w:t>Monocropping</w:t>
            </w:r>
          </w:p>
        </w:tc>
      </w:tr>
      <w:tr w:rsidR="009A20E0" w:rsidRPr="00C973E8" w14:paraId="2263D183" w14:textId="77777777" w:rsidTr="009C6FC4">
        <w:trPr>
          <w:trHeight w:val="62"/>
        </w:trPr>
        <w:tc>
          <w:tcPr>
            <w:tcW w:w="1985" w:type="dxa"/>
          </w:tcPr>
          <w:p w14:paraId="78EFA7D5" w14:textId="77777777" w:rsidR="002C6F13" w:rsidRPr="006621F3" w:rsidRDefault="002C6F13" w:rsidP="009C6FC4">
            <w:pPr>
              <w:pBdr>
                <w:bottom w:val="single" w:sz="4" w:space="1" w:color="auto"/>
              </w:pBdr>
              <w:rPr>
                <w:b/>
                <w:sz w:val="16"/>
                <w:szCs w:val="16"/>
                <w:vertAlign w:val="superscript"/>
                <w:lang w:val="nl-NL"/>
              </w:rPr>
            </w:pPr>
            <w:r>
              <w:rPr>
                <w:b/>
                <w:sz w:val="16"/>
                <w:szCs w:val="16"/>
              </w:rPr>
              <w:t>AG</w:t>
            </w:r>
            <w:r>
              <w:rPr>
                <w:b/>
                <w:sz w:val="16"/>
                <w:szCs w:val="16"/>
                <w:vertAlign w:val="superscript"/>
                <w:lang w:val="nl-NL"/>
              </w:rPr>
              <w:t>1</w:t>
            </w:r>
            <w:r>
              <w:rPr>
                <w:b/>
                <w:sz w:val="16"/>
                <w:szCs w:val="16"/>
              </w:rPr>
              <w:t xml:space="preserve"> Biomass (g)</w:t>
            </w:r>
            <w:r>
              <w:rPr>
                <w:b/>
                <w:sz w:val="16"/>
                <w:szCs w:val="16"/>
                <w:vertAlign w:val="superscript"/>
                <w:lang w:val="nl-NL"/>
              </w:rPr>
              <w:t>2</w:t>
            </w:r>
          </w:p>
        </w:tc>
        <w:tc>
          <w:tcPr>
            <w:tcW w:w="8789" w:type="dxa"/>
            <w:gridSpan w:val="6"/>
            <w:tcBorders>
              <w:left w:val="nil"/>
            </w:tcBorders>
            <w:shd w:val="clear" w:color="auto" w:fill="auto"/>
          </w:tcPr>
          <w:p w14:paraId="1D06A139" w14:textId="77777777" w:rsidR="002C6F13" w:rsidRPr="00C973E8" w:rsidRDefault="002C6F13" w:rsidP="009C6FC4">
            <w:pPr>
              <w:rPr>
                <w:sz w:val="16"/>
                <w:szCs w:val="16"/>
              </w:rPr>
            </w:pPr>
          </w:p>
        </w:tc>
      </w:tr>
      <w:tr w:rsidR="00164D9C" w:rsidRPr="00C973E8" w14:paraId="552DA4BC" w14:textId="77777777" w:rsidTr="009C6FC4">
        <w:trPr>
          <w:trHeight w:val="62"/>
        </w:trPr>
        <w:tc>
          <w:tcPr>
            <w:tcW w:w="1985" w:type="dxa"/>
            <w:shd w:val="clear" w:color="auto" w:fill="D9D9D9" w:themeFill="background1" w:themeFillShade="D9"/>
          </w:tcPr>
          <w:p w14:paraId="6A696534" w14:textId="77777777" w:rsidR="002C6F13" w:rsidRPr="00225E8E" w:rsidRDefault="002C6F13" w:rsidP="009C6FC4">
            <w:pPr>
              <w:rPr>
                <w:sz w:val="16"/>
                <w:szCs w:val="16"/>
              </w:rPr>
            </w:pPr>
            <w:r>
              <w:rPr>
                <w:sz w:val="16"/>
                <w:szCs w:val="16"/>
              </w:rPr>
              <w:t xml:space="preserve">Mars regolith </w:t>
            </w:r>
          </w:p>
        </w:tc>
        <w:tc>
          <w:tcPr>
            <w:tcW w:w="1464" w:type="dxa"/>
            <w:shd w:val="clear" w:color="auto" w:fill="D9D9D9" w:themeFill="background1" w:themeFillShade="D9"/>
            <w:vAlign w:val="bottom"/>
          </w:tcPr>
          <w:p w14:paraId="685C7B31" w14:textId="77777777" w:rsidR="002C6F13" w:rsidRPr="005F28BD" w:rsidRDefault="002C6F13" w:rsidP="009C6FC4">
            <w:pPr>
              <w:rPr>
                <w:color w:val="000000"/>
                <w:sz w:val="16"/>
                <w:szCs w:val="16"/>
                <w:lang w:val="nl-NL"/>
              </w:rPr>
            </w:pPr>
            <w:r w:rsidRPr="00C973E8">
              <w:rPr>
                <w:color w:val="000000"/>
                <w:sz w:val="16"/>
                <w:szCs w:val="16"/>
              </w:rPr>
              <w:t xml:space="preserve">4,42 </w:t>
            </w:r>
            <w:r>
              <w:rPr>
                <w:color w:val="000000"/>
                <w:sz w:val="16"/>
                <w:szCs w:val="16"/>
                <w:lang w:val="nl-NL"/>
              </w:rPr>
              <w:t>(±</w:t>
            </w:r>
            <w:r>
              <w:rPr>
                <w:color w:val="000000"/>
                <w:sz w:val="16"/>
                <w:szCs w:val="16"/>
              </w:rPr>
              <w:t>0,23</w:t>
            </w:r>
            <w:r>
              <w:rPr>
                <w:color w:val="000000"/>
                <w:sz w:val="16"/>
                <w:szCs w:val="16"/>
                <w:lang w:val="nl-NL"/>
              </w:rPr>
              <w:t>)</w:t>
            </w:r>
            <w:r w:rsidRPr="00C973E8">
              <w:rPr>
                <w:color w:val="000000"/>
                <w:sz w:val="16"/>
                <w:szCs w:val="16"/>
                <w:lang w:val="nl-NL"/>
              </w:rPr>
              <w:t>**</w:t>
            </w:r>
            <w:r>
              <w:rPr>
                <w:color w:val="000000"/>
                <w:sz w:val="16"/>
                <w:szCs w:val="16"/>
                <w:lang w:val="nl-NL"/>
              </w:rPr>
              <w:t xml:space="preserve"> </w:t>
            </w:r>
            <w:r w:rsidRPr="00C973E8">
              <w:rPr>
                <w:color w:val="000000"/>
                <w:sz w:val="16"/>
                <w:szCs w:val="16"/>
                <w:lang w:val="nl-NL"/>
              </w:rPr>
              <w:t>a</w:t>
            </w:r>
          </w:p>
        </w:tc>
        <w:tc>
          <w:tcPr>
            <w:tcW w:w="1465" w:type="dxa"/>
            <w:shd w:val="clear" w:color="auto" w:fill="D9D9D9" w:themeFill="background1" w:themeFillShade="D9"/>
            <w:vAlign w:val="bottom"/>
          </w:tcPr>
          <w:p w14:paraId="3EEEF7F1" w14:textId="77777777" w:rsidR="002C6F13" w:rsidRPr="00050A21" w:rsidRDefault="002C6F13" w:rsidP="009C6FC4">
            <w:pPr>
              <w:rPr>
                <w:color w:val="000000"/>
                <w:sz w:val="16"/>
                <w:szCs w:val="16"/>
                <w:lang w:val="nl-NL"/>
              </w:rPr>
            </w:pPr>
            <w:r w:rsidRPr="00C973E8">
              <w:rPr>
                <w:color w:val="000000"/>
                <w:sz w:val="16"/>
                <w:szCs w:val="16"/>
              </w:rPr>
              <w:t>2,15</w:t>
            </w:r>
            <w:r w:rsidRPr="00C973E8">
              <w:rPr>
                <w:color w:val="000000"/>
                <w:sz w:val="16"/>
                <w:szCs w:val="16"/>
                <w:lang w:val="nl-NL"/>
              </w:rPr>
              <w:t xml:space="preserve"> </w:t>
            </w:r>
            <w:r>
              <w:rPr>
                <w:color w:val="000000"/>
                <w:sz w:val="16"/>
                <w:szCs w:val="16"/>
                <w:lang w:val="nl-NL"/>
              </w:rPr>
              <w:t>(±</w:t>
            </w:r>
            <w:r>
              <w:rPr>
                <w:color w:val="000000"/>
                <w:sz w:val="16"/>
                <w:szCs w:val="16"/>
              </w:rPr>
              <w:t>0,35</w:t>
            </w:r>
            <w:r>
              <w:rPr>
                <w:color w:val="000000"/>
                <w:sz w:val="16"/>
                <w:szCs w:val="16"/>
                <w:lang w:val="nl-NL"/>
              </w:rPr>
              <w:t xml:space="preserve">) </w:t>
            </w:r>
            <w:r w:rsidRPr="00C973E8">
              <w:rPr>
                <w:color w:val="000000"/>
                <w:sz w:val="16"/>
                <w:szCs w:val="16"/>
                <w:lang w:val="nl-NL"/>
              </w:rPr>
              <w:t>a</w:t>
            </w:r>
          </w:p>
        </w:tc>
        <w:tc>
          <w:tcPr>
            <w:tcW w:w="1465" w:type="dxa"/>
            <w:shd w:val="clear" w:color="auto" w:fill="D9D9D9" w:themeFill="background1" w:themeFillShade="D9"/>
            <w:vAlign w:val="bottom"/>
          </w:tcPr>
          <w:p w14:paraId="70AABD07" w14:textId="77777777" w:rsidR="002C6F13" w:rsidRPr="00F01928" w:rsidRDefault="002C6F13" w:rsidP="009C6FC4">
            <w:pPr>
              <w:rPr>
                <w:color w:val="000000"/>
                <w:sz w:val="16"/>
                <w:szCs w:val="16"/>
                <w:lang w:val="nl-NL"/>
              </w:rPr>
            </w:pPr>
            <w:r w:rsidRPr="00C973E8">
              <w:rPr>
                <w:color w:val="000000"/>
                <w:sz w:val="16"/>
                <w:szCs w:val="16"/>
              </w:rPr>
              <w:t>0,45</w:t>
            </w:r>
            <w:r w:rsidRPr="00C973E8">
              <w:rPr>
                <w:color w:val="000000"/>
                <w:sz w:val="16"/>
                <w:szCs w:val="16"/>
                <w:lang w:val="nl-NL"/>
              </w:rPr>
              <w:t xml:space="preserve"> </w:t>
            </w:r>
            <w:r>
              <w:rPr>
                <w:color w:val="000000"/>
                <w:sz w:val="16"/>
                <w:szCs w:val="16"/>
                <w:lang w:val="nl-NL"/>
              </w:rPr>
              <w:t>(±</w:t>
            </w:r>
            <w:r>
              <w:rPr>
                <w:color w:val="000000"/>
                <w:sz w:val="16"/>
                <w:szCs w:val="16"/>
              </w:rPr>
              <w:t>0,10</w:t>
            </w:r>
            <w:r>
              <w:rPr>
                <w:color w:val="000000"/>
                <w:sz w:val="16"/>
                <w:szCs w:val="16"/>
                <w:lang w:val="nl-NL"/>
              </w:rPr>
              <w:t>) a</w:t>
            </w:r>
          </w:p>
        </w:tc>
        <w:tc>
          <w:tcPr>
            <w:tcW w:w="1465" w:type="dxa"/>
            <w:shd w:val="clear" w:color="auto" w:fill="D9D9D9" w:themeFill="background1" w:themeFillShade="D9"/>
            <w:vAlign w:val="bottom"/>
          </w:tcPr>
          <w:p w14:paraId="6122A5A2" w14:textId="77777777" w:rsidR="002C6F13" w:rsidRPr="00AB5DC9" w:rsidRDefault="002C6F13" w:rsidP="009C6FC4">
            <w:pPr>
              <w:rPr>
                <w:color w:val="000000"/>
                <w:sz w:val="16"/>
                <w:szCs w:val="16"/>
                <w:lang w:val="nl-NL"/>
              </w:rPr>
            </w:pPr>
            <w:r w:rsidRPr="00C973E8">
              <w:rPr>
                <w:color w:val="000000"/>
                <w:sz w:val="16"/>
                <w:szCs w:val="16"/>
              </w:rPr>
              <w:t>1,01</w:t>
            </w:r>
            <w:r w:rsidRPr="00C973E8">
              <w:rPr>
                <w:color w:val="000000"/>
                <w:sz w:val="16"/>
                <w:szCs w:val="16"/>
                <w:lang w:val="nl-NL"/>
              </w:rPr>
              <w:t xml:space="preserve"> </w:t>
            </w:r>
            <w:r>
              <w:rPr>
                <w:color w:val="000000"/>
                <w:sz w:val="16"/>
                <w:szCs w:val="16"/>
                <w:lang w:val="nl-NL"/>
              </w:rPr>
              <w:t>(±</w:t>
            </w:r>
            <w:r>
              <w:rPr>
                <w:color w:val="000000"/>
                <w:sz w:val="16"/>
                <w:szCs w:val="16"/>
              </w:rPr>
              <w:t>0,14</w:t>
            </w:r>
            <w:r>
              <w:rPr>
                <w:color w:val="000000"/>
                <w:sz w:val="16"/>
                <w:szCs w:val="16"/>
                <w:lang w:val="nl-NL"/>
              </w:rPr>
              <w:t>) a</w:t>
            </w:r>
          </w:p>
        </w:tc>
        <w:tc>
          <w:tcPr>
            <w:tcW w:w="1465" w:type="dxa"/>
            <w:shd w:val="clear" w:color="auto" w:fill="D9D9D9" w:themeFill="background1" w:themeFillShade="D9"/>
            <w:vAlign w:val="bottom"/>
          </w:tcPr>
          <w:p w14:paraId="09392DDE" w14:textId="77777777" w:rsidR="002C6F13" w:rsidRPr="000E63F9" w:rsidRDefault="002C6F13" w:rsidP="009C6FC4">
            <w:pPr>
              <w:rPr>
                <w:color w:val="000000"/>
                <w:sz w:val="16"/>
                <w:szCs w:val="16"/>
                <w:lang w:val="nl-NL"/>
              </w:rPr>
            </w:pPr>
            <w:r w:rsidRPr="00C973E8">
              <w:rPr>
                <w:color w:val="000000"/>
                <w:sz w:val="16"/>
                <w:szCs w:val="16"/>
              </w:rPr>
              <w:t>0,19</w:t>
            </w:r>
            <w:r w:rsidRPr="00C973E8">
              <w:rPr>
                <w:color w:val="000000"/>
                <w:sz w:val="16"/>
                <w:szCs w:val="16"/>
                <w:lang w:val="nl-NL"/>
              </w:rPr>
              <w:t xml:space="preserve"> </w:t>
            </w:r>
            <w:r>
              <w:rPr>
                <w:color w:val="000000"/>
                <w:sz w:val="16"/>
                <w:szCs w:val="16"/>
                <w:lang w:val="nl-NL"/>
              </w:rPr>
              <w:t>(±</w:t>
            </w:r>
            <w:r>
              <w:rPr>
                <w:color w:val="000000"/>
                <w:sz w:val="16"/>
                <w:szCs w:val="16"/>
              </w:rPr>
              <w:t>0,08</w:t>
            </w:r>
            <w:r>
              <w:rPr>
                <w:color w:val="000000"/>
                <w:sz w:val="16"/>
                <w:szCs w:val="16"/>
                <w:lang w:val="nl-NL"/>
              </w:rPr>
              <w:t>)</w:t>
            </w:r>
            <w:r w:rsidRPr="00C973E8">
              <w:rPr>
                <w:color w:val="000000"/>
                <w:sz w:val="16"/>
                <w:szCs w:val="16"/>
                <w:lang w:val="nl-NL"/>
              </w:rPr>
              <w:t xml:space="preserve">** </w:t>
            </w:r>
            <w:r>
              <w:rPr>
                <w:color w:val="000000"/>
                <w:sz w:val="16"/>
                <w:szCs w:val="16"/>
                <w:lang w:val="nl-NL"/>
              </w:rPr>
              <w:t>a</w:t>
            </w:r>
          </w:p>
        </w:tc>
        <w:tc>
          <w:tcPr>
            <w:tcW w:w="1465" w:type="dxa"/>
            <w:shd w:val="clear" w:color="auto" w:fill="D9D9D9" w:themeFill="background1" w:themeFillShade="D9"/>
            <w:vAlign w:val="bottom"/>
          </w:tcPr>
          <w:p w14:paraId="71A15458" w14:textId="77777777" w:rsidR="002C6F13" w:rsidRPr="007E1DD8" w:rsidRDefault="002C6F13" w:rsidP="009C6FC4">
            <w:pPr>
              <w:rPr>
                <w:color w:val="000000"/>
                <w:sz w:val="16"/>
                <w:szCs w:val="16"/>
                <w:lang w:val="nl-NL"/>
              </w:rPr>
            </w:pPr>
            <w:r w:rsidRPr="00C973E8">
              <w:rPr>
                <w:color w:val="000000"/>
                <w:sz w:val="16"/>
                <w:szCs w:val="16"/>
              </w:rPr>
              <w:t>0,60</w:t>
            </w:r>
            <w:r w:rsidRPr="00C973E8">
              <w:rPr>
                <w:color w:val="000000"/>
                <w:sz w:val="16"/>
                <w:szCs w:val="16"/>
                <w:lang w:val="nl-NL"/>
              </w:rPr>
              <w:t xml:space="preserve"> </w:t>
            </w:r>
            <w:r>
              <w:rPr>
                <w:color w:val="000000"/>
                <w:sz w:val="16"/>
                <w:szCs w:val="16"/>
                <w:lang w:val="nl-NL"/>
              </w:rPr>
              <w:t>(±</w:t>
            </w:r>
            <w:r>
              <w:rPr>
                <w:color w:val="000000"/>
                <w:sz w:val="16"/>
                <w:szCs w:val="16"/>
              </w:rPr>
              <w:t>0,13</w:t>
            </w:r>
            <w:r>
              <w:rPr>
                <w:color w:val="000000"/>
                <w:sz w:val="16"/>
                <w:szCs w:val="16"/>
                <w:lang w:val="nl-NL"/>
              </w:rPr>
              <w:t xml:space="preserve">) </w:t>
            </w:r>
            <w:proofErr w:type="spellStart"/>
            <w:r>
              <w:rPr>
                <w:color w:val="000000"/>
                <w:sz w:val="16"/>
                <w:szCs w:val="16"/>
                <w:lang w:val="nl-NL"/>
              </w:rPr>
              <w:t>ab</w:t>
            </w:r>
            <w:proofErr w:type="spellEnd"/>
          </w:p>
        </w:tc>
      </w:tr>
      <w:tr w:rsidR="002C6F13" w:rsidRPr="00C973E8" w14:paraId="1714ACA1" w14:textId="77777777" w:rsidTr="009C6FC4">
        <w:trPr>
          <w:trHeight w:val="62"/>
        </w:trPr>
        <w:tc>
          <w:tcPr>
            <w:tcW w:w="1985" w:type="dxa"/>
          </w:tcPr>
          <w:p w14:paraId="5315A85F" w14:textId="77777777" w:rsidR="002C6F13" w:rsidRPr="007E6AF3" w:rsidRDefault="002C6F13" w:rsidP="009C6FC4">
            <w:pPr>
              <w:rPr>
                <w:sz w:val="16"/>
                <w:szCs w:val="16"/>
                <w:vertAlign w:val="superscript"/>
              </w:rPr>
            </w:pPr>
            <w:r>
              <w:rPr>
                <w:sz w:val="16"/>
                <w:szCs w:val="16"/>
              </w:rPr>
              <w:t>Sand</w:t>
            </w:r>
          </w:p>
        </w:tc>
        <w:tc>
          <w:tcPr>
            <w:tcW w:w="1464" w:type="dxa"/>
            <w:shd w:val="clear" w:color="auto" w:fill="auto"/>
            <w:vAlign w:val="bottom"/>
          </w:tcPr>
          <w:p w14:paraId="00E929D2" w14:textId="77777777" w:rsidR="002C6F13" w:rsidRPr="001E6296" w:rsidRDefault="002C6F13" w:rsidP="009C6FC4">
            <w:pPr>
              <w:rPr>
                <w:color w:val="000000"/>
                <w:sz w:val="16"/>
                <w:szCs w:val="16"/>
                <w:lang w:val="nl-NL"/>
              </w:rPr>
            </w:pPr>
            <w:r w:rsidRPr="00C973E8">
              <w:rPr>
                <w:color w:val="000000"/>
                <w:sz w:val="16"/>
                <w:szCs w:val="16"/>
              </w:rPr>
              <w:t>6,76</w:t>
            </w:r>
            <w:r>
              <w:rPr>
                <w:color w:val="000000"/>
                <w:sz w:val="16"/>
                <w:szCs w:val="16"/>
                <w:lang w:val="nl-NL"/>
              </w:rPr>
              <w:t xml:space="preserve"> (±</w:t>
            </w:r>
            <w:r>
              <w:rPr>
                <w:color w:val="000000"/>
                <w:sz w:val="16"/>
                <w:szCs w:val="16"/>
              </w:rPr>
              <w:t>3,92</w:t>
            </w:r>
            <w:r>
              <w:rPr>
                <w:color w:val="000000"/>
                <w:sz w:val="16"/>
                <w:szCs w:val="16"/>
                <w:lang w:val="nl-NL"/>
              </w:rPr>
              <w:t xml:space="preserve">) </w:t>
            </w:r>
            <w:r w:rsidRPr="00C973E8">
              <w:rPr>
                <w:color w:val="000000"/>
                <w:sz w:val="16"/>
                <w:szCs w:val="16"/>
                <w:lang w:val="nl-NL"/>
              </w:rPr>
              <w:t>* b</w:t>
            </w:r>
          </w:p>
        </w:tc>
        <w:tc>
          <w:tcPr>
            <w:tcW w:w="1465" w:type="dxa"/>
            <w:shd w:val="clear" w:color="auto" w:fill="auto"/>
            <w:vAlign w:val="bottom"/>
          </w:tcPr>
          <w:p w14:paraId="0BF60095" w14:textId="77777777" w:rsidR="002C6F13" w:rsidRPr="000F4C54" w:rsidRDefault="002C6F13" w:rsidP="009C6FC4">
            <w:pPr>
              <w:rPr>
                <w:color w:val="000000"/>
                <w:sz w:val="16"/>
                <w:szCs w:val="16"/>
                <w:lang w:val="nl-NL"/>
              </w:rPr>
            </w:pPr>
            <w:r w:rsidRPr="00C973E8">
              <w:rPr>
                <w:color w:val="000000"/>
                <w:sz w:val="16"/>
                <w:szCs w:val="16"/>
              </w:rPr>
              <w:t>4,45</w:t>
            </w:r>
            <w:r>
              <w:rPr>
                <w:color w:val="000000"/>
                <w:sz w:val="16"/>
                <w:szCs w:val="16"/>
                <w:lang w:val="nl-NL"/>
              </w:rPr>
              <w:t xml:space="preserve"> (±</w:t>
            </w:r>
            <w:r>
              <w:rPr>
                <w:color w:val="000000"/>
                <w:sz w:val="16"/>
                <w:szCs w:val="16"/>
              </w:rPr>
              <w:t>2,00</w:t>
            </w:r>
            <w:r>
              <w:rPr>
                <w:color w:val="000000"/>
                <w:sz w:val="16"/>
                <w:szCs w:val="16"/>
                <w:lang w:val="nl-NL"/>
              </w:rPr>
              <w:t xml:space="preserve">) </w:t>
            </w:r>
            <w:r w:rsidRPr="00C973E8">
              <w:rPr>
                <w:color w:val="000000"/>
                <w:sz w:val="16"/>
                <w:szCs w:val="16"/>
                <w:lang w:val="nl-NL"/>
              </w:rPr>
              <w:t>b</w:t>
            </w:r>
          </w:p>
        </w:tc>
        <w:tc>
          <w:tcPr>
            <w:tcW w:w="1465" w:type="dxa"/>
            <w:shd w:val="clear" w:color="auto" w:fill="auto"/>
            <w:vAlign w:val="bottom"/>
          </w:tcPr>
          <w:p w14:paraId="77811CCF" w14:textId="77777777" w:rsidR="002C6F13" w:rsidRPr="00B07822" w:rsidRDefault="002C6F13" w:rsidP="009C6FC4">
            <w:pPr>
              <w:rPr>
                <w:color w:val="000000"/>
                <w:sz w:val="16"/>
                <w:szCs w:val="16"/>
                <w:lang w:val="nl-NL"/>
              </w:rPr>
            </w:pPr>
            <w:r w:rsidRPr="00C973E8">
              <w:rPr>
                <w:color w:val="000000"/>
                <w:sz w:val="16"/>
                <w:szCs w:val="16"/>
              </w:rPr>
              <w:t>7,41</w:t>
            </w:r>
            <w:r>
              <w:rPr>
                <w:color w:val="000000"/>
                <w:sz w:val="16"/>
                <w:szCs w:val="16"/>
              </w:rPr>
              <w:t xml:space="preserve"> (±1,59</w:t>
            </w:r>
            <w:r>
              <w:rPr>
                <w:color w:val="000000"/>
                <w:sz w:val="16"/>
                <w:szCs w:val="16"/>
                <w:lang w:val="nl-NL"/>
              </w:rPr>
              <w:t>)</w:t>
            </w:r>
            <w:r w:rsidRPr="00C973E8">
              <w:rPr>
                <w:color w:val="000000"/>
                <w:sz w:val="16"/>
                <w:szCs w:val="16"/>
                <w:lang w:val="nl-NL"/>
              </w:rPr>
              <w:t xml:space="preserve">** </w:t>
            </w:r>
            <w:r>
              <w:rPr>
                <w:color w:val="000000"/>
                <w:sz w:val="16"/>
                <w:szCs w:val="16"/>
                <w:lang w:val="nl-NL"/>
              </w:rPr>
              <w:t>c</w:t>
            </w:r>
          </w:p>
        </w:tc>
        <w:tc>
          <w:tcPr>
            <w:tcW w:w="1465" w:type="dxa"/>
            <w:shd w:val="clear" w:color="auto" w:fill="auto"/>
            <w:vAlign w:val="bottom"/>
          </w:tcPr>
          <w:p w14:paraId="2F3B1DE2" w14:textId="77777777" w:rsidR="002C6F13" w:rsidRPr="00CC05ED" w:rsidRDefault="002C6F13" w:rsidP="009C6FC4">
            <w:pPr>
              <w:rPr>
                <w:color w:val="000000"/>
                <w:sz w:val="16"/>
                <w:szCs w:val="16"/>
                <w:lang w:val="nl-NL"/>
              </w:rPr>
            </w:pPr>
            <w:r w:rsidRPr="00C973E8">
              <w:rPr>
                <w:color w:val="000000"/>
                <w:sz w:val="16"/>
                <w:szCs w:val="16"/>
              </w:rPr>
              <w:t>4,01</w:t>
            </w:r>
            <w:r>
              <w:rPr>
                <w:color w:val="000000"/>
                <w:sz w:val="16"/>
                <w:szCs w:val="16"/>
                <w:lang w:val="nl-NL"/>
              </w:rPr>
              <w:t xml:space="preserve"> (±</w:t>
            </w:r>
            <w:r>
              <w:rPr>
                <w:color w:val="000000"/>
                <w:sz w:val="16"/>
                <w:szCs w:val="16"/>
              </w:rPr>
              <w:t>0,74</w:t>
            </w:r>
            <w:r>
              <w:rPr>
                <w:color w:val="000000"/>
                <w:sz w:val="16"/>
                <w:szCs w:val="16"/>
                <w:lang w:val="nl-NL"/>
              </w:rPr>
              <w:t>)</w:t>
            </w:r>
            <w:r w:rsidRPr="00C973E8">
              <w:rPr>
                <w:color w:val="000000"/>
                <w:sz w:val="16"/>
                <w:szCs w:val="16"/>
                <w:lang w:val="nl-NL"/>
              </w:rPr>
              <w:t xml:space="preserve"> </w:t>
            </w:r>
            <w:r>
              <w:rPr>
                <w:color w:val="000000"/>
                <w:sz w:val="16"/>
                <w:szCs w:val="16"/>
                <w:lang w:val="nl-NL"/>
              </w:rPr>
              <w:t>b</w:t>
            </w:r>
          </w:p>
        </w:tc>
        <w:tc>
          <w:tcPr>
            <w:tcW w:w="1465" w:type="dxa"/>
            <w:shd w:val="clear" w:color="auto" w:fill="auto"/>
            <w:vAlign w:val="bottom"/>
          </w:tcPr>
          <w:p w14:paraId="09F63FE5" w14:textId="77777777" w:rsidR="002C6F13" w:rsidRPr="00C973E8" w:rsidRDefault="002C6F13" w:rsidP="009C6FC4">
            <w:pPr>
              <w:rPr>
                <w:sz w:val="16"/>
                <w:szCs w:val="16"/>
                <w:lang w:val="nl-NL"/>
              </w:rPr>
            </w:pPr>
            <w:r w:rsidRPr="00C973E8">
              <w:rPr>
                <w:color w:val="000000"/>
                <w:sz w:val="16"/>
                <w:szCs w:val="16"/>
              </w:rPr>
              <w:t>1,07</w:t>
            </w:r>
            <w:r w:rsidRPr="00C973E8">
              <w:rPr>
                <w:color w:val="000000"/>
                <w:sz w:val="16"/>
                <w:szCs w:val="16"/>
                <w:lang w:val="nl-NL"/>
              </w:rPr>
              <w:t xml:space="preserve"> </w:t>
            </w:r>
            <w:r>
              <w:rPr>
                <w:color w:val="000000"/>
                <w:sz w:val="16"/>
                <w:szCs w:val="16"/>
                <w:lang w:val="nl-NL"/>
              </w:rPr>
              <w:t>(±</w:t>
            </w:r>
            <w:r>
              <w:rPr>
                <w:color w:val="000000"/>
                <w:sz w:val="16"/>
                <w:szCs w:val="16"/>
              </w:rPr>
              <w:t>0,06</w:t>
            </w:r>
            <w:r>
              <w:rPr>
                <w:color w:val="000000"/>
                <w:sz w:val="16"/>
                <w:szCs w:val="16"/>
                <w:lang w:val="nl-NL"/>
              </w:rPr>
              <w:t>)</w:t>
            </w:r>
            <w:r w:rsidRPr="00C973E8">
              <w:rPr>
                <w:color w:val="000000"/>
                <w:sz w:val="16"/>
                <w:szCs w:val="16"/>
                <w:lang w:val="nl-NL"/>
              </w:rPr>
              <w:t xml:space="preserve">** </w:t>
            </w:r>
            <w:r>
              <w:rPr>
                <w:color w:val="000000"/>
                <w:sz w:val="16"/>
                <w:szCs w:val="16"/>
                <w:lang w:val="nl-NL"/>
              </w:rPr>
              <w:t>b</w:t>
            </w:r>
          </w:p>
        </w:tc>
        <w:tc>
          <w:tcPr>
            <w:tcW w:w="1465" w:type="dxa"/>
            <w:shd w:val="clear" w:color="auto" w:fill="auto"/>
            <w:vAlign w:val="bottom"/>
          </w:tcPr>
          <w:p w14:paraId="46FDF108" w14:textId="77777777" w:rsidR="002C6F13" w:rsidRPr="009F6574" w:rsidRDefault="002C6F13" w:rsidP="009C6FC4">
            <w:pPr>
              <w:rPr>
                <w:color w:val="000000"/>
                <w:sz w:val="16"/>
                <w:szCs w:val="16"/>
                <w:lang w:val="nl-NL"/>
              </w:rPr>
            </w:pPr>
            <w:r w:rsidRPr="00C973E8">
              <w:rPr>
                <w:color w:val="000000"/>
                <w:sz w:val="16"/>
                <w:szCs w:val="16"/>
              </w:rPr>
              <w:t>1,71</w:t>
            </w:r>
            <w:r w:rsidRPr="00C973E8">
              <w:rPr>
                <w:color w:val="000000"/>
                <w:sz w:val="16"/>
                <w:szCs w:val="16"/>
                <w:lang w:val="nl-NL"/>
              </w:rPr>
              <w:t xml:space="preserve"> </w:t>
            </w:r>
            <w:r>
              <w:rPr>
                <w:color w:val="000000"/>
                <w:sz w:val="16"/>
                <w:szCs w:val="16"/>
                <w:lang w:val="nl-NL"/>
              </w:rPr>
              <w:t>(±</w:t>
            </w:r>
            <w:r>
              <w:rPr>
                <w:color w:val="000000"/>
                <w:sz w:val="16"/>
                <w:szCs w:val="16"/>
              </w:rPr>
              <w:t>0,30</w:t>
            </w:r>
            <w:r>
              <w:rPr>
                <w:color w:val="000000"/>
                <w:sz w:val="16"/>
                <w:szCs w:val="16"/>
                <w:lang w:val="nl-NL"/>
              </w:rPr>
              <w:t>) c</w:t>
            </w:r>
          </w:p>
        </w:tc>
      </w:tr>
      <w:tr w:rsidR="00164D9C" w:rsidRPr="00C973E8" w14:paraId="6391D299" w14:textId="77777777" w:rsidTr="009C6FC4">
        <w:trPr>
          <w:trHeight w:val="62"/>
        </w:trPr>
        <w:tc>
          <w:tcPr>
            <w:tcW w:w="1985" w:type="dxa"/>
            <w:shd w:val="clear" w:color="auto" w:fill="F2F2F2" w:themeFill="background1" w:themeFillShade="F2"/>
          </w:tcPr>
          <w:p w14:paraId="0F2F6579" w14:textId="77777777" w:rsidR="002C6F13" w:rsidRPr="00A81F69" w:rsidRDefault="002C6F13" w:rsidP="009C6FC4">
            <w:pPr>
              <w:rPr>
                <w:color w:val="000000"/>
                <w:sz w:val="16"/>
                <w:szCs w:val="16"/>
                <w:lang w:val="nl-NL"/>
              </w:rPr>
            </w:pPr>
            <w:r>
              <w:rPr>
                <w:sz w:val="16"/>
                <w:szCs w:val="16"/>
              </w:rPr>
              <w:t>Potting soil</w:t>
            </w:r>
          </w:p>
        </w:tc>
        <w:tc>
          <w:tcPr>
            <w:tcW w:w="1464" w:type="dxa"/>
            <w:shd w:val="clear" w:color="auto" w:fill="F2F2F2" w:themeFill="background1" w:themeFillShade="F2"/>
            <w:vAlign w:val="bottom"/>
          </w:tcPr>
          <w:p w14:paraId="2854834A" w14:textId="77777777" w:rsidR="002C6F13" w:rsidRPr="00F3328F" w:rsidRDefault="002C6F13" w:rsidP="009C6FC4">
            <w:pPr>
              <w:rPr>
                <w:color w:val="000000"/>
                <w:sz w:val="16"/>
                <w:szCs w:val="16"/>
                <w:lang w:val="nl-NL"/>
              </w:rPr>
            </w:pPr>
            <w:r w:rsidRPr="00C973E8">
              <w:rPr>
                <w:color w:val="000000"/>
                <w:sz w:val="16"/>
                <w:szCs w:val="16"/>
              </w:rPr>
              <w:t>24,71</w:t>
            </w:r>
            <w:r>
              <w:rPr>
                <w:color w:val="000000"/>
                <w:sz w:val="16"/>
                <w:szCs w:val="16"/>
                <w:lang w:val="nl-NL"/>
              </w:rPr>
              <w:t xml:space="preserve"> (±</w:t>
            </w:r>
            <w:r>
              <w:rPr>
                <w:color w:val="000000"/>
                <w:sz w:val="16"/>
                <w:szCs w:val="16"/>
              </w:rPr>
              <w:t>1,26</w:t>
            </w:r>
            <w:r>
              <w:rPr>
                <w:color w:val="000000"/>
                <w:sz w:val="16"/>
                <w:szCs w:val="16"/>
                <w:lang w:val="nl-NL"/>
              </w:rPr>
              <w:t>)</w:t>
            </w:r>
            <w:r w:rsidRPr="00C973E8">
              <w:rPr>
                <w:color w:val="000000"/>
                <w:sz w:val="16"/>
                <w:szCs w:val="16"/>
                <w:lang w:val="nl-NL"/>
              </w:rPr>
              <w:t>** c</w:t>
            </w:r>
          </w:p>
        </w:tc>
        <w:tc>
          <w:tcPr>
            <w:tcW w:w="1465" w:type="dxa"/>
            <w:shd w:val="clear" w:color="auto" w:fill="F2F2F2" w:themeFill="background1" w:themeFillShade="F2"/>
            <w:vAlign w:val="bottom"/>
          </w:tcPr>
          <w:p w14:paraId="4D3D676D" w14:textId="77777777" w:rsidR="002C6F13" w:rsidRPr="008E4847" w:rsidRDefault="002C6F13" w:rsidP="009C6FC4">
            <w:pPr>
              <w:rPr>
                <w:color w:val="000000"/>
                <w:sz w:val="16"/>
                <w:szCs w:val="16"/>
                <w:lang w:val="nl-NL"/>
              </w:rPr>
            </w:pPr>
            <w:r w:rsidRPr="00C973E8">
              <w:rPr>
                <w:color w:val="000000"/>
                <w:sz w:val="16"/>
                <w:szCs w:val="16"/>
              </w:rPr>
              <w:t>15,68</w:t>
            </w:r>
            <w:r>
              <w:rPr>
                <w:color w:val="000000"/>
                <w:sz w:val="16"/>
                <w:szCs w:val="16"/>
                <w:lang w:val="nl-NL"/>
              </w:rPr>
              <w:t xml:space="preserve"> (±</w:t>
            </w:r>
            <w:r>
              <w:rPr>
                <w:color w:val="000000"/>
                <w:sz w:val="16"/>
                <w:szCs w:val="16"/>
              </w:rPr>
              <w:t>0,28</w:t>
            </w:r>
            <w:r>
              <w:rPr>
                <w:color w:val="000000"/>
                <w:sz w:val="16"/>
                <w:szCs w:val="16"/>
                <w:lang w:val="nl-NL"/>
              </w:rPr>
              <w:t>)</w:t>
            </w:r>
            <w:r w:rsidRPr="00C973E8">
              <w:rPr>
                <w:color w:val="000000"/>
                <w:sz w:val="16"/>
                <w:szCs w:val="16"/>
                <w:lang w:val="nl-NL"/>
              </w:rPr>
              <w:t xml:space="preserve"> c</w:t>
            </w:r>
          </w:p>
        </w:tc>
        <w:tc>
          <w:tcPr>
            <w:tcW w:w="1465" w:type="dxa"/>
            <w:shd w:val="clear" w:color="auto" w:fill="F2F2F2" w:themeFill="background1" w:themeFillShade="F2"/>
            <w:vAlign w:val="bottom"/>
          </w:tcPr>
          <w:p w14:paraId="47B5AD9E" w14:textId="77777777" w:rsidR="002C6F13" w:rsidRPr="00837F89" w:rsidRDefault="002C6F13" w:rsidP="009C6FC4">
            <w:pPr>
              <w:rPr>
                <w:color w:val="000000"/>
                <w:sz w:val="16"/>
                <w:szCs w:val="16"/>
                <w:lang w:val="nl-NL"/>
              </w:rPr>
            </w:pPr>
            <w:r w:rsidRPr="00C973E8">
              <w:rPr>
                <w:color w:val="000000"/>
                <w:sz w:val="16"/>
                <w:szCs w:val="16"/>
              </w:rPr>
              <w:t>7,72</w:t>
            </w:r>
            <w:r w:rsidRPr="00C973E8">
              <w:rPr>
                <w:color w:val="000000"/>
                <w:sz w:val="16"/>
                <w:szCs w:val="16"/>
                <w:lang w:val="nl-NL"/>
              </w:rPr>
              <w:t xml:space="preserve"> </w:t>
            </w:r>
            <w:r>
              <w:rPr>
                <w:color w:val="000000"/>
                <w:sz w:val="16"/>
                <w:szCs w:val="16"/>
                <w:lang w:val="nl-NL"/>
              </w:rPr>
              <w:t>(±</w:t>
            </w:r>
            <w:r>
              <w:rPr>
                <w:color w:val="000000"/>
                <w:sz w:val="16"/>
                <w:szCs w:val="16"/>
              </w:rPr>
              <w:t>1,11</w:t>
            </w:r>
            <w:r>
              <w:rPr>
                <w:color w:val="000000"/>
                <w:sz w:val="16"/>
                <w:szCs w:val="16"/>
                <w:lang w:val="nl-NL"/>
              </w:rPr>
              <w:t>) c</w:t>
            </w:r>
          </w:p>
        </w:tc>
        <w:tc>
          <w:tcPr>
            <w:tcW w:w="1465" w:type="dxa"/>
            <w:shd w:val="clear" w:color="auto" w:fill="F2F2F2" w:themeFill="background1" w:themeFillShade="F2"/>
            <w:vAlign w:val="bottom"/>
          </w:tcPr>
          <w:p w14:paraId="1FD26B41" w14:textId="77777777" w:rsidR="002C6F13" w:rsidRPr="00102CDB" w:rsidRDefault="002C6F13" w:rsidP="009C6FC4">
            <w:pPr>
              <w:rPr>
                <w:color w:val="000000"/>
                <w:sz w:val="16"/>
                <w:szCs w:val="16"/>
                <w:lang w:val="nl-NL"/>
              </w:rPr>
            </w:pPr>
            <w:r w:rsidRPr="00C973E8">
              <w:rPr>
                <w:color w:val="000000"/>
                <w:sz w:val="16"/>
                <w:szCs w:val="16"/>
              </w:rPr>
              <w:t>8,18</w:t>
            </w:r>
            <w:r>
              <w:rPr>
                <w:color w:val="000000"/>
                <w:sz w:val="16"/>
                <w:szCs w:val="16"/>
              </w:rPr>
              <w:t xml:space="preserve"> (±0,88</w:t>
            </w:r>
            <w:r>
              <w:rPr>
                <w:color w:val="000000"/>
                <w:sz w:val="16"/>
                <w:szCs w:val="16"/>
                <w:lang w:val="nl-NL"/>
              </w:rPr>
              <w:t>)</w:t>
            </w:r>
            <w:r w:rsidRPr="00C973E8">
              <w:rPr>
                <w:color w:val="000000"/>
                <w:sz w:val="16"/>
                <w:szCs w:val="16"/>
                <w:lang w:val="nl-NL"/>
              </w:rPr>
              <w:t xml:space="preserve"> </w:t>
            </w:r>
            <w:r>
              <w:rPr>
                <w:color w:val="000000"/>
                <w:sz w:val="16"/>
                <w:szCs w:val="16"/>
                <w:lang w:val="nl-NL"/>
              </w:rPr>
              <w:t>c</w:t>
            </w:r>
          </w:p>
        </w:tc>
        <w:tc>
          <w:tcPr>
            <w:tcW w:w="1465" w:type="dxa"/>
            <w:shd w:val="clear" w:color="auto" w:fill="F2F2F2" w:themeFill="background1" w:themeFillShade="F2"/>
            <w:vAlign w:val="bottom"/>
          </w:tcPr>
          <w:p w14:paraId="666962D2" w14:textId="77777777" w:rsidR="002C6F13" w:rsidRPr="00173AB0" w:rsidRDefault="002C6F13" w:rsidP="009C6FC4">
            <w:pPr>
              <w:rPr>
                <w:color w:val="000000"/>
                <w:sz w:val="16"/>
                <w:szCs w:val="16"/>
                <w:lang w:val="nl-NL"/>
              </w:rPr>
            </w:pPr>
            <w:r w:rsidRPr="00C973E8">
              <w:rPr>
                <w:color w:val="000000"/>
                <w:sz w:val="16"/>
                <w:szCs w:val="16"/>
              </w:rPr>
              <w:t>0,79</w:t>
            </w:r>
            <w:r w:rsidRPr="00C973E8">
              <w:rPr>
                <w:color w:val="000000"/>
                <w:sz w:val="16"/>
                <w:szCs w:val="16"/>
                <w:lang w:val="nl-NL"/>
              </w:rPr>
              <w:t xml:space="preserve"> </w:t>
            </w:r>
            <w:r>
              <w:rPr>
                <w:color w:val="000000"/>
                <w:sz w:val="16"/>
                <w:szCs w:val="16"/>
                <w:lang w:val="nl-NL"/>
              </w:rPr>
              <w:t>(±</w:t>
            </w:r>
            <w:r>
              <w:rPr>
                <w:color w:val="000000"/>
                <w:sz w:val="16"/>
                <w:szCs w:val="16"/>
              </w:rPr>
              <w:t>0,26</w:t>
            </w:r>
            <w:r>
              <w:rPr>
                <w:color w:val="000000"/>
                <w:sz w:val="16"/>
                <w:szCs w:val="16"/>
                <w:lang w:val="nl-NL"/>
              </w:rPr>
              <w:t>)</w:t>
            </w:r>
            <w:r w:rsidRPr="00C973E8">
              <w:rPr>
                <w:color w:val="000000"/>
                <w:sz w:val="16"/>
                <w:szCs w:val="16"/>
                <w:lang w:val="nl-NL"/>
              </w:rPr>
              <w:t xml:space="preserve">*** </w:t>
            </w:r>
            <w:r>
              <w:rPr>
                <w:color w:val="000000"/>
                <w:sz w:val="16"/>
                <w:szCs w:val="16"/>
                <w:lang w:val="nl-NL"/>
              </w:rPr>
              <w:t>b</w:t>
            </w:r>
          </w:p>
        </w:tc>
        <w:tc>
          <w:tcPr>
            <w:tcW w:w="1465" w:type="dxa"/>
            <w:shd w:val="clear" w:color="auto" w:fill="F2F2F2" w:themeFill="background1" w:themeFillShade="F2"/>
            <w:vAlign w:val="bottom"/>
          </w:tcPr>
          <w:p w14:paraId="7400F3B1" w14:textId="77777777" w:rsidR="002C6F13" w:rsidRPr="000F7CF3" w:rsidRDefault="002C6F13" w:rsidP="009C6FC4">
            <w:pPr>
              <w:rPr>
                <w:color w:val="000000"/>
                <w:sz w:val="16"/>
                <w:szCs w:val="16"/>
                <w:lang w:val="nl-NL"/>
              </w:rPr>
            </w:pPr>
            <w:r w:rsidRPr="00C973E8">
              <w:rPr>
                <w:color w:val="000000"/>
                <w:sz w:val="16"/>
                <w:szCs w:val="16"/>
              </w:rPr>
              <w:t>4,62</w:t>
            </w:r>
            <w:r>
              <w:rPr>
                <w:color w:val="000000"/>
                <w:sz w:val="16"/>
                <w:szCs w:val="16"/>
                <w:lang w:val="nl-NL"/>
              </w:rPr>
              <w:t xml:space="preserve"> (±</w:t>
            </w:r>
            <w:r>
              <w:rPr>
                <w:color w:val="000000"/>
                <w:sz w:val="16"/>
                <w:szCs w:val="16"/>
              </w:rPr>
              <w:t>0,15</w:t>
            </w:r>
            <w:r>
              <w:rPr>
                <w:color w:val="000000"/>
                <w:sz w:val="16"/>
                <w:szCs w:val="16"/>
                <w:lang w:val="nl-NL"/>
              </w:rPr>
              <w:t>) d</w:t>
            </w:r>
          </w:p>
        </w:tc>
      </w:tr>
      <w:tr w:rsidR="002C6F13" w:rsidRPr="00C973E8" w14:paraId="7E1CB805" w14:textId="77777777" w:rsidTr="009C6FC4">
        <w:trPr>
          <w:trHeight w:val="62"/>
        </w:trPr>
        <w:tc>
          <w:tcPr>
            <w:tcW w:w="1985" w:type="dxa"/>
          </w:tcPr>
          <w:p w14:paraId="6C4916D0" w14:textId="77777777" w:rsidR="002C6F13" w:rsidRPr="00F63F21" w:rsidRDefault="002C6F13" w:rsidP="009C6FC4">
            <w:pPr>
              <w:pBdr>
                <w:bottom w:val="single" w:sz="4" w:space="1" w:color="auto"/>
              </w:pBdr>
              <w:rPr>
                <w:b/>
                <w:bCs/>
                <w:color w:val="000000"/>
                <w:sz w:val="16"/>
                <w:szCs w:val="16"/>
                <w:vertAlign w:val="superscript"/>
                <w:lang w:val="nl-NL"/>
              </w:rPr>
            </w:pPr>
            <w:r w:rsidRPr="00225E8E">
              <w:rPr>
                <w:b/>
                <w:sz w:val="16"/>
                <w:szCs w:val="16"/>
              </w:rPr>
              <w:t>Yield</w:t>
            </w:r>
            <w:r>
              <w:rPr>
                <w:b/>
                <w:sz w:val="16"/>
                <w:szCs w:val="16"/>
              </w:rPr>
              <w:t xml:space="preserve"> (g)</w:t>
            </w:r>
            <w:r>
              <w:rPr>
                <w:b/>
                <w:sz w:val="16"/>
                <w:szCs w:val="16"/>
                <w:vertAlign w:val="superscript"/>
                <w:lang w:val="nl-NL"/>
              </w:rPr>
              <w:t>2</w:t>
            </w:r>
          </w:p>
        </w:tc>
        <w:tc>
          <w:tcPr>
            <w:tcW w:w="1464" w:type="dxa"/>
            <w:shd w:val="clear" w:color="auto" w:fill="auto"/>
            <w:vAlign w:val="bottom"/>
          </w:tcPr>
          <w:p w14:paraId="4AFD2498" w14:textId="77777777" w:rsidR="002C6F13" w:rsidRPr="00C973E8" w:rsidRDefault="002C6F13" w:rsidP="009C6FC4">
            <w:pPr>
              <w:rPr>
                <w:sz w:val="16"/>
                <w:szCs w:val="16"/>
                <w:lang w:val="nl-NL"/>
              </w:rPr>
            </w:pPr>
          </w:p>
        </w:tc>
        <w:tc>
          <w:tcPr>
            <w:tcW w:w="1465" w:type="dxa"/>
            <w:shd w:val="clear" w:color="auto" w:fill="auto"/>
            <w:vAlign w:val="bottom"/>
          </w:tcPr>
          <w:p w14:paraId="6C71BEF2" w14:textId="77777777" w:rsidR="002C6F13" w:rsidRPr="00137A2E" w:rsidRDefault="002C6F13" w:rsidP="009C6FC4">
            <w:pPr>
              <w:rPr>
                <w:sz w:val="16"/>
                <w:szCs w:val="16"/>
                <w:lang w:val="nl-NL"/>
              </w:rPr>
            </w:pPr>
          </w:p>
        </w:tc>
        <w:tc>
          <w:tcPr>
            <w:tcW w:w="1465" w:type="dxa"/>
            <w:shd w:val="clear" w:color="auto" w:fill="auto"/>
            <w:vAlign w:val="bottom"/>
          </w:tcPr>
          <w:p w14:paraId="62B7410C" w14:textId="77777777" w:rsidR="002C6F13" w:rsidRPr="00C973E8" w:rsidRDefault="002C6F13" w:rsidP="009C6FC4">
            <w:pPr>
              <w:rPr>
                <w:sz w:val="16"/>
                <w:szCs w:val="16"/>
                <w:lang w:val="nl-NL"/>
              </w:rPr>
            </w:pPr>
          </w:p>
        </w:tc>
        <w:tc>
          <w:tcPr>
            <w:tcW w:w="1465" w:type="dxa"/>
            <w:shd w:val="clear" w:color="auto" w:fill="auto"/>
            <w:vAlign w:val="bottom"/>
          </w:tcPr>
          <w:p w14:paraId="2B47625F" w14:textId="77777777" w:rsidR="002C6F13" w:rsidRPr="00425984" w:rsidRDefault="002C6F13" w:rsidP="009C6FC4">
            <w:pPr>
              <w:rPr>
                <w:sz w:val="16"/>
                <w:szCs w:val="16"/>
                <w:lang w:val="nl-NL"/>
              </w:rPr>
            </w:pPr>
          </w:p>
        </w:tc>
        <w:tc>
          <w:tcPr>
            <w:tcW w:w="1465" w:type="dxa"/>
            <w:shd w:val="clear" w:color="auto" w:fill="auto"/>
            <w:vAlign w:val="bottom"/>
          </w:tcPr>
          <w:p w14:paraId="6C959766" w14:textId="77777777" w:rsidR="002C6F13" w:rsidRPr="00C973E8" w:rsidRDefault="002C6F13" w:rsidP="009C6FC4">
            <w:pPr>
              <w:rPr>
                <w:sz w:val="16"/>
                <w:szCs w:val="16"/>
                <w:lang w:val="nl-NL"/>
              </w:rPr>
            </w:pPr>
          </w:p>
        </w:tc>
        <w:tc>
          <w:tcPr>
            <w:tcW w:w="1465" w:type="dxa"/>
            <w:shd w:val="clear" w:color="auto" w:fill="auto"/>
            <w:vAlign w:val="bottom"/>
          </w:tcPr>
          <w:p w14:paraId="41DE096F" w14:textId="77777777" w:rsidR="002C6F13" w:rsidRPr="006A5260" w:rsidRDefault="002C6F13" w:rsidP="009C6FC4">
            <w:pPr>
              <w:rPr>
                <w:sz w:val="16"/>
                <w:szCs w:val="16"/>
                <w:lang w:val="nl-NL"/>
              </w:rPr>
            </w:pPr>
          </w:p>
        </w:tc>
      </w:tr>
      <w:tr w:rsidR="00164D9C" w:rsidRPr="00C973E8" w14:paraId="2FB1DB3E" w14:textId="77777777" w:rsidTr="009C6FC4">
        <w:trPr>
          <w:trHeight w:val="62"/>
        </w:trPr>
        <w:tc>
          <w:tcPr>
            <w:tcW w:w="1985" w:type="dxa"/>
            <w:shd w:val="clear" w:color="auto" w:fill="D9D9D9" w:themeFill="background1" w:themeFillShade="D9"/>
          </w:tcPr>
          <w:p w14:paraId="2ECC89B5" w14:textId="77777777" w:rsidR="002C6F13" w:rsidRPr="00CA162F" w:rsidRDefault="002C6F13" w:rsidP="009C6FC4">
            <w:pPr>
              <w:rPr>
                <w:color w:val="000000"/>
                <w:sz w:val="16"/>
                <w:szCs w:val="16"/>
                <w:lang w:val="nl-NL"/>
              </w:rPr>
            </w:pPr>
            <w:r>
              <w:rPr>
                <w:sz w:val="16"/>
                <w:szCs w:val="16"/>
              </w:rPr>
              <w:t xml:space="preserve">Mars regolith </w:t>
            </w:r>
          </w:p>
        </w:tc>
        <w:tc>
          <w:tcPr>
            <w:tcW w:w="1464" w:type="dxa"/>
            <w:shd w:val="clear" w:color="auto" w:fill="D9D9D9" w:themeFill="background1" w:themeFillShade="D9"/>
            <w:vAlign w:val="bottom"/>
          </w:tcPr>
          <w:p w14:paraId="77CBC230" w14:textId="77777777" w:rsidR="002C6F13" w:rsidRPr="005F28BD" w:rsidRDefault="002C6F13" w:rsidP="009C6FC4">
            <w:pPr>
              <w:rPr>
                <w:color w:val="000000"/>
                <w:sz w:val="16"/>
                <w:szCs w:val="16"/>
                <w:lang w:val="nl-NL"/>
              </w:rPr>
            </w:pPr>
            <w:r w:rsidRPr="00C973E8">
              <w:rPr>
                <w:color w:val="000000"/>
                <w:sz w:val="16"/>
                <w:szCs w:val="16"/>
              </w:rPr>
              <w:t>2,47</w:t>
            </w:r>
            <w:r w:rsidRPr="00C973E8">
              <w:rPr>
                <w:color w:val="000000"/>
                <w:sz w:val="16"/>
                <w:szCs w:val="16"/>
                <w:lang w:val="nl-NL"/>
              </w:rPr>
              <w:t xml:space="preserve"> </w:t>
            </w:r>
            <w:r>
              <w:rPr>
                <w:color w:val="000000"/>
                <w:sz w:val="16"/>
                <w:szCs w:val="16"/>
                <w:lang w:val="nl-NL"/>
              </w:rPr>
              <w:t>(±</w:t>
            </w:r>
            <w:r>
              <w:rPr>
                <w:color w:val="000000"/>
                <w:sz w:val="16"/>
                <w:szCs w:val="16"/>
              </w:rPr>
              <w:t>0,41</w:t>
            </w:r>
            <w:r>
              <w:rPr>
                <w:color w:val="000000"/>
                <w:sz w:val="16"/>
                <w:szCs w:val="16"/>
                <w:lang w:val="nl-NL"/>
              </w:rPr>
              <w:t>)</w:t>
            </w:r>
            <w:r w:rsidRPr="00C973E8">
              <w:rPr>
                <w:color w:val="000000"/>
                <w:sz w:val="16"/>
                <w:szCs w:val="16"/>
                <w:lang w:val="nl-NL"/>
              </w:rPr>
              <w:t>**</w:t>
            </w:r>
            <w:r>
              <w:rPr>
                <w:color w:val="000000"/>
                <w:sz w:val="16"/>
                <w:szCs w:val="16"/>
                <w:lang w:val="nl-NL"/>
              </w:rPr>
              <w:t xml:space="preserve"> </w:t>
            </w:r>
            <w:proofErr w:type="spellStart"/>
            <w:r>
              <w:rPr>
                <w:color w:val="000000"/>
                <w:sz w:val="16"/>
                <w:szCs w:val="16"/>
                <w:lang w:val="nl-NL"/>
              </w:rPr>
              <w:t>ab</w:t>
            </w:r>
            <w:proofErr w:type="spellEnd"/>
          </w:p>
        </w:tc>
        <w:tc>
          <w:tcPr>
            <w:tcW w:w="1465" w:type="dxa"/>
            <w:shd w:val="clear" w:color="auto" w:fill="D9D9D9" w:themeFill="background1" w:themeFillShade="D9"/>
            <w:vAlign w:val="bottom"/>
          </w:tcPr>
          <w:p w14:paraId="5EE598AE" w14:textId="77777777" w:rsidR="002C6F13" w:rsidRPr="00137A2E" w:rsidRDefault="002C6F13" w:rsidP="009C6FC4">
            <w:pPr>
              <w:rPr>
                <w:sz w:val="16"/>
                <w:szCs w:val="16"/>
                <w:lang w:val="nl-NL"/>
              </w:rPr>
            </w:pPr>
            <w:r w:rsidRPr="00C973E8">
              <w:rPr>
                <w:color w:val="000000"/>
                <w:sz w:val="16"/>
                <w:szCs w:val="16"/>
              </w:rPr>
              <w:t>1,29</w:t>
            </w:r>
            <w:r w:rsidRPr="00C973E8">
              <w:rPr>
                <w:color w:val="000000"/>
                <w:sz w:val="16"/>
                <w:szCs w:val="16"/>
                <w:lang w:val="nl-NL"/>
              </w:rPr>
              <w:t xml:space="preserve"> </w:t>
            </w:r>
            <w:r>
              <w:rPr>
                <w:color w:val="000000"/>
                <w:sz w:val="16"/>
                <w:szCs w:val="16"/>
                <w:lang w:val="nl-NL"/>
              </w:rPr>
              <w:t>(±</w:t>
            </w:r>
            <w:r>
              <w:rPr>
                <w:color w:val="000000"/>
                <w:sz w:val="16"/>
                <w:szCs w:val="16"/>
              </w:rPr>
              <w:t>0,37</w:t>
            </w:r>
            <w:r>
              <w:rPr>
                <w:color w:val="000000"/>
                <w:sz w:val="16"/>
                <w:szCs w:val="16"/>
                <w:lang w:val="nl-NL"/>
              </w:rPr>
              <w:t>)</w:t>
            </w:r>
            <w:r w:rsidRPr="00C973E8">
              <w:rPr>
                <w:color w:val="000000"/>
                <w:sz w:val="16"/>
                <w:szCs w:val="16"/>
                <w:lang w:val="nl-NL"/>
              </w:rPr>
              <w:t xml:space="preserve"> </w:t>
            </w:r>
            <w:r>
              <w:rPr>
                <w:color w:val="000000"/>
                <w:sz w:val="16"/>
                <w:szCs w:val="16"/>
                <w:lang w:val="nl-NL"/>
              </w:rPr>
              <w:t>a</w:t>
            </w:r>
          </w:p>
        </w:tc>
        <w:tc>
          <w:tcPr>
            <w:tcW w:w="1465" w:type="dxa"/>
            <w:shd w:val="clear" w:color="auto" w:fill="D9D9D9" w:themeFill="background1" w:themeFillShade="D9"/>
            <w:vAlign w:val="bottom"/>
          </w:tcPr>
          <w:p w14:paraId="291F451F" w14:textId="77777777" w:rsidR="002C6F13" w:rsidRPr="0046650E" w:rsidRDefault="002C6F13" w:rsidP="009C6FC4">
            <w:pPr>
              <w:rPr>
                <w:color w:val="000000"/>
                <w:sz w:val="16"/>
                <w:szCs w:val="16"/>
                <w:lang w:val="nl-NL"/>
              </w:rPr>
            </w:pPr>
            <w:r w:rsidRPr="00C973E8">
              <w:rPr>
                <w:color w:val="000000"/>
                <w:sz w:val="16"/>
                <w:szCs w:val="16"/>
              </w:rPr>
              <w:t>0,25</w:t>
            </w:r>
            <w:r>
              <w:rPr>
                <w:color w:val="000000"/>
                <w:sz w:val="16"/>
                <w:szCs w:val="16"/>
                <w:lang w:val="nl-NL"/>
              </w:rPr>
              <w:t xml:space="preserve"> (±</w:t>
            </w:r>
            <w:r>
              <w:rPr>
                <w:color w:val="000000"/>
                <w:sz w:val="16"/>
                <w:szCs w:val="16"/>
              </w:rPr>
              <w:t>0,14</w:t>
            </w:r>
            <w:r>
              <w:rPr>
                <w:color w:val="000000"/>
                <w:sz w:val="16"/>
                <w:szCs w:val="16"/>
                <w:lang w:val="nl-NL"/>
              </w:rPr>
              <w:t>) a</w:t>
            </w:r>
          </w:p>
        </w:tc>
        <w:tc>
          <w:tcPr>
            <w:tcW w:w="1465" w:type="dxa"/>
            <w:shd w:val="clear" w:color="auto" w:fill="D9D9D9" w:themeFill="background1" w:themeFillShade="D9"/>
            <w:vAlign w:val="bottom"/>
          </w:tcPr>
          <w:p w14:paraId="2FAB7E0B" w14:textId="77777777" w:rsidR="002C6F13" w:rsidRPr="00182F8C" w:rsidRDefault="002C6F13" w:rsidP="009C6FC4">
            <w:pPr>
              <w:rPr>
                <w:color w:val="000000"/>
                <w:sz w:val="16"/>
                <w:szCs w:val="16"/>
                <w:lang w:val="nl-NL"/>
              </w:rPr>
            </w:pPr>
            <w:r w:rsidRPr="00C973E8">
              <w:rPr>
                <w:color w:val="000000"/>
                <w:sz w:val="16"/>
                <w:szCs w:val="16"/>
              </w:rPr>
              <w:t>0,46</w:t>
            </w:r>
            <w:r>
              <w:rPr>
                <w:color w:val="000000"/>
                <w:sz w:val="16"/>
                <w:szCs w:val="16"/>
                <w:lang w:val="nl-NL"/>
              </w:rPr>
              <w:t xml:space="preserve"> (±</w:t>
            </w:r>
            <w:r>
              <w:rPr>
                <w:color w:val="000000"/>
                <w:sz w:val="16"/>
                <w:szCs w:val="16"/>
              </w:rPr>
              <w:t>0,08</w:t>
            </w:r>
            <w:r>
              <w:rPr>
                <w:color w:val="000000"/>
                <w:sz w:val="16"/>
                <w:szCs w:val="16"/>
                <w:lang w:val="nl-NL"/>
              </w:rPr>
              <w:t>) a</w:t>
            </w:r>
          </w:p>
        </w:tc>
        <w:tc>
          <w:tcPr>
            <w:tcW w:w="1465" w:type="dxa"/>
            <w:shd w:val="clear" w:color="auto" w:fill="D9D9D9" w:themeFill="background1" w:themeFillShade="D9"/>
            <w:vAlign w:val="bottom"/>
          </w:tcPr>
          <w:p w14:paraId="610F4648" w14:textId="77777777" w:rsidR="002C6F13" w:rsidRPr="0024147D" w:rsidRDefault="002C6F13" w:rsidP="009C6FC4">
            <w:pPr>
              <w:rPr>
                <w:color w:val="000000"/>
                <w:sz w:val="16"/>
                <w:szCs w:val="16"/>
                <w:lang w:val="nl-NL"/>
              </w:rPr>
            </w:pPr>
            <w:r w:rsidRPr="00C973E8">
              <w:rPr>
                <w:color w:val="000000"/>
                <w:sz w:val="16"/>
                <w:szCs w:val="16"/>
              </w:rPr>
              <w:t>0,36</w:t>
            </w:r>
            <w:r>
              <w:rPr>
                <w:color w:val="000000"/>
                <w:sz w:val="16"/>
                <w:szCs w:val="16"/>
                <w:lang w:val="nl-NL"/>
              </w:rPr>
              <w:t xml:space="preserve"> (±</w:t>
            </w:r>
            <w:r>
              <w:rPr>
                <w:color w:val="000000"/>
                <w:sz w:val="16"/>
                <w:szCs w:val="16"/>
              </w:rPr>
              <w:t>0,15</w:t>
            </w:r>
            <w:r>
              <w:rPr>
                <w:color w:val="000000"/>
                <w:sz w:val="16"/>
                <w:szCs w:val="16"/>
                <w:lang w:val="nl-NL"/>
              </w:rPr>
              <w:t>)</w:t>
            </w:r>
            <w:r w:rsidRPr="00C973E8">
              <w:rPr>
                <w:color w:val="000000"/>
                <w:sz w:val="16"/>
                <w:szCs w:val="16"/>
                <w:lang w:val="nl-NL"/>
              </w:rPr>
              <w:t>**</w:t>
            </w:r>
            <w:r>
              <w:rPr>
                <w:color w:val="000000"/>
                <w:sz w:val="16"/>
                <w:szCs w:val="16"/>
                <w:lang w:val="nl-NL"/>
              </w:rPr>
              <w:t xml:space="preserve"> a</w:t>
            </w:r>
          </w:p>
        </w:tc>
        <w:tc>
          <w:tcPr>
            <w:tcW w:w="1465" w:type="dxa"/>
            <w:shd w:val="clear" w:color="auto" w:fill="D9D9D9" w:themeFill="background1" w:themeFillShade="D9"/>
            <w:vAlign w:val="bottom"/>
          </w:tcPr>
          <w:p w14:paraId="220833A4" w14:textId="77777777" w:rsidR="002C6F13" w:rsidRPr="00C973E8" w:rsidRDefault="002C6F13" w:rsidP="009C6FC4">
            <w:pPr>
              <w:rPr>
                <w:sz w:val="16"/>
                <w:szCs w:val="16"/>
                <w:lang w:val="nl-NL"/>
              </w:rPr>
            </w:pPr>
            <w:r w:rsidRPr="00C973E8">
              <w:rPr>
                <w:color w:val="000000"/>
                <w:sz w:val="16"/>
                <w:szCs w:val="16"/>
              </w:rPr>
              <w:t>1,12</w:t>
            </w:r>
            <w:r w:rsidRPr="00C973E8">
              <w:rPr>
                <w:color w:val="000000"/>
                <w:sz w:val="16"/>
                <w:szCs w:val="16"/>
                <w:lang w:val="nl-NL"/>
              </w:rPr>
              <w:t xml:space="preserve"> </w:t>
            </w:r>
            <w:r>
              <w:rPr>
                <w:color w:val="000000"/>
                <w:sz w:val="16"/>
                <w:szCs w:val="16"/>
                <w:lang w:val="nl-NL"/>
              </w:rPr>
              <w:t>(±</w:t>
            </w:r>
            <w:r>
              <w:rPr>
                <w:color w:val="000000"/>
                <w:sz w:val="16"/>
                <w:szCs w:val="16"/>
              </w:rPr>
              <w:t>0,19</w:t>
            </w:r>
            <w:r>
              <w:rPr>
                <w:color w:val="000000"/>
                <w:sz w:val="16"/>
                <w:szCs w:val="16"/>
                <w:lang w:val="nl-NL"/>
              </w:rPr>
              <w:t>) a</w:t>
            </w:r>
          </w:p>
        </w:tc>
      </w:tr>
      <w:tr w:rsidR="002C6F13" w:rsidRPr="00C973E8" w14:paraId="0AC73798" w14:textId="77777777" w:rsidTr="009C6FC4">
        <w:trPr>
          <w:trHeight w:val="62"/>
        </w:trPr>
        <w:tc>
          <w:tcPr>
            <w:tcW w:w="1985" w:type="dxa"/>
          </w:tcPr>
          <w:p w14:paraId="5534A9FF" w14:textId="77777777" w:rsidR="002C6F13" w:rsidRPr="00FD2432" w:rsidRDefault="002C6F13" w:rsidP="009C6FC4">
            <w:pPr>
              <w:rPr>
                <w:color w:val="000000"/>
                <w:sz w:val="16"/>
                <w:szCs w:val="16"/>
                <w:lang w:val="nl-NL"/>
              </w:rPr>
            </w:pPr>
            <w:r>
              <w:rPr>
                <w:sz w:val="16"/>
                <w:szCs w:val="16"/>
              </w:rPr>
              <w:t>Sand</w:t>
            </w:r>
          </w:p>
        </w:tc>
        <w:tc>
          <w:tcPr>
            <w:tcW w:w="1464" w:type="dxa"/>
            <w:shd w:val="clear" w:color="auto" w:fill="auto"/>
            <w:vAlign w:val="bottom"/>
          </w:tcPr>
          <w:p w14:paraId="606A789F" w14:textId="77777777" w:rsidR="002C6F13" w:rsidRPr="005838D5" w:rsidRDefault="002C6F13" w:rsidP="009C6FC4">
            <w:pPr>
              <w:rPr>
                <w:color w:val="000000"/>
                <w:sz w:val="16"/>
                <w:szCs w:val="16"/>
                <w:lang w:val="nl-NL"/>
              </w:rPr>
            </w:pPr>
            <w:r w:rsidRPr="00C973E8">
              <w:rPr>
                <w:color w:val="000000"/>
                <w:sz w:val="16"/>
                <w:szCs w:val="16"/>
              </w:rPr>
              <w:t>5,32</w:t>
            </w:r>
            <w:r>
              <w:rPr>
                <w:color w:val="000000"/>
                <w:sz w:val="16"/>
                <w:szCs w:val="16"/>
                <w:lang w:val="nl-NL"/>
              </w:rPr>
              <w:t xml:space="preserve"> (±</w:t>
            </w:r>
            <w:r>
              <w:rPr>
                <w:color w:val="000000"/>
                <w:sz w:val="16"/>
                <w:szCs w:val="16"/>
              </w:rPr>
              <w:t>0,56</w:t>
            </w:r>
            <w:r>
              <w:rPr>
                <w:color w:val="000000"/>
                <w:sz w:val="16"/>
                <w:szCs w:val="16"/>
                <w:lang w:val="nl-NL"/>
              </w:rPr>
              <w:t>)</w:t>
            </w:r>
            <w:r w:rsidRPr="00C973E8">
              <w:rPr>
                <w:color w:val="000000"/>
                <w:sz w:val="16"/>
                <w:szCs w:val="16"/>
                <w:lang w:val="nl-NL"/>
              </w:rPr>
              <w:t xml:space="preserve">** </w:t>
            </w:r>
            <w:r>
              <w:rPr>
                <w:color w:val="000000"/>
                <w:sz w:val="16"/>
                <w:szCs w:val="16"/>
                <w:lang w:val="nl-NL"/>
              </w:rPr>
              <w:t>c</w:t>
            </w:r>
          </w:p>
        </w:tc>
        <w:tc>
          <w:tcPr>
            <w:tcW w:w="1465" w:type="dxa"/>
            <w:shd w:val="clear" w:color="auto" w:fill="auto"/>
            <w:vAlign w:val="bottom"/>
          </w:tcPr>
          <w:p w14:paraId="6FA2558F" w14:textId="77777777" w:rsidR="002C6F13" w:rsidRPr="001E6296" w:rsidRDefault="002C6F13" w:rsidP="009C6FC4">
            <w:pPr>
              <w:rPr>
                <w:color w:val="000000"/>
                <w:sz w:val="16"/>
                <w:szCs w:val="16"/>
                <w:lang w:val="nl-NL"/>
              </w:rPr>
            </w:pPr>
            <w:r w:rsidRPr="00C973E8">
              <w:rPr>
                <w:color w:val="000000"/>
                <w:sz w:val="16"/>
                <w:szCs w:val="16"/>
              </w:rPr>
              <w:t>3,26</w:t>
            </w:r>
            <w:r>
              <w:rPr>
                <w:color w:val="000000"/>
                <w:sz w:val="16"/>
                <w:szCs w:val="16"/>
                <w:lang w:val="nl-NL"/>
              </w:rPr>
              <w:t xml:space="preserve"> (±</w:t>
            </w:r>
            <w:r>
              <w:rPr>
                <w:color w:val="000000"/>
                <w:sz w:val="16"/>
                <w:szCs w:val="16"/>
              </w:rPr>
              <w:t>0,45)</w:t>
            </w:r>
            <w:r>
              <w:rPr>
                <w:color w:val="000000"/>
                <w:sz w:val="16"/>
                <w:szCs w:val="16"/>
                <w:lang w:val="nl-NL"/>
              </w:rPr>
              <w:t xml:space="preserve"> b</w:t>
            </w:r>
          </w:p>
        </w:tc>
        <w:tc>
          <w:tcPr>
            <w:tcW w:w="1465" w:type="dxa"/>
            <w:shd w:val="clear" w:color="auto" w:fill="auto"/>
            <w:vAlign w:val="bottom"/>
          </w:tcPr>
          <w:p w14:paraId="41B93B12" w14:textId="77777777" w:rsidR="002C6F13" w:rsidRPr="005E3C81" w:rsidRDefault="002C6F13" w:rsidP="009C6FC4">
            <w:pPr>
              <w:rPr>
                <w:color w:val="000000"/>
                <w:sz w:val="16"/>
                <w:szCs w:val="16"/>
                <w:lang w:val="nl-NL"/>
              </w:rPr>
            </w:pPr>
            <w:r w:rsidRPr="00C973E8">
              <w:rPr>
                <w:color w:val="000000"/>
                <w:sz w:val="16"/>
                <w:szCs w:val="16"/>
              </w:rPr>
              <w:t>8,82</w:t>
            </w:r>
            <w:r>
              <w:rPr>
                <w:color w:val="000000"/>
                <w:sz w:val="16"/>
                <w:szCs w:val="16"/>
                <w:lang w:val="nl-NL"/>
              </w:rPr>
              <w:t xml:space="preserve"> (±</w:t>
            </w:r>
            <w:r>
              <w:rPr>
                <w:color w:val="000000"/>
                <w:sz w:val="16"/>
                <w:szCs w:val="16"/>
              </w:rPr>
              <w:t>1,89</w:t>
            </w:r>
            <w:r>
              <w:rPr>
                <w:color w:val="000000"/>
                <w:sz w:val="16"/>
                <w:szCs w:val="16"/>
                <w:lang w:val="nl-NL"/>
              </w:rPr>
              <w:t>)</w:t>
            </w:r>
            <w:r w:rsidRPr="00C973E8">
              <w:rPr>
                <w:color w:val="000000"/>
                <w:sz w:val="16"/>
                <w:szCs w:val="16"/>
                <w:lang w:val="nl-NL"/>
              </w:rPr>
              <w:t>**</w:t>
            </w:r>
            <w:r>
              <w:rPr>
                <w:color w:val="000000"/>
                <w:sz w:val="16"/>
                <w:szCs w:val="16"/>
                <w:lang w:val="nl-NL"/>
              </w:rPr>
              <w:t xml:space="preserve"> c</w:t>
            </w:r>
          </w:p>
        </w:tc>
        <w:tc>
          <w:tcPr>
            <w:tcW w:w="1465" w:type="dxa"/>
            <w:shd w:val="clear" w:color="auto" w:fill="auto"/>
            <w:vAlign w:val="bottom"/>
          </w:tcPr>
          <w:p w14:paraId="7A1BFF92" w14:textId="77777777" w:rsidR="002C6F13" w:rsidRPr="00B07822" w:rsidRDefault="002C6F13" w:rsidP="009C6FC4">
            <w:pPr>
              <w:rPr>
                <w:color w:val="000000"/>
                <w:sz w:val="16"/>
                <w:szCs w:val="16"/>
                <w:lang w:val="nl-NL"/>
              </w:rPr>
            </w:pPr>
            <w:r w:rsidRPr="00C973E8">
              <w:rPr>
                <w:color w:val="000000"/>
                <w:sz w:val="16"/>
                <w:szCs w:val="16"/>
              </w:rPr>
              <w:t>4,71</w:t>
            </w:r>
            <w:r>
              <w:rPr>
                <w:color w:val="000000"/>
                <w:sz w:val="16"/>
                <w:szCs w:val="16"/>
                <w:lang w:val="nl-NL"/>
              </w:rPr>
              <w:t xml:space="preserve"> (±</w:t>
            </w:r>
            <w:r>
              <w:rPr>
                <w:color w:val="000000"/>
                <w:sz w:val="16"/>
                <w:szCs w:val="16"/>
              </w:rPr>
              <w:t>0,94</w:t>
            </w:r>
            <w:r>
              <w:rPr>
                <w:color w:val="000000"/>
                <w:sz w:val="16"/>
                <w:szCs w:val="16"/>
                <w:lang w:val="nl-NL"/>
              </w:rPr>
              <w:t>) b</w:t>
            </w:r>
          </w:p>
        </w:tc>
        <w:tc>
          <w:tcPr>
            <w:tcW w:w="1465" w:type="dxa"/>
            <w:shd w:val="clear" w:color="auto" w:fill="auto"/>
            <w:vAlign w:val="bottom"/>
          </w:tcPr>
          <w:p w14:paraId="1F2882AC" w14:textId="77777777" w:rsidR="002C6F13" w:rsidRPr="00B97421" w:rsidRDefault="002C6F13" w:rsidP="009C6FC4">
            <w:pPr>
              <w:rPr>
                <w:color w:val="000000"/>
                <w:sz w:val="16"/>
                <w:szCs w:val="16"/>
                <w:lang w:val="nl-NL"/>
              </w:rPr>
            </w:pPr>
            <w:r w:rsidRPr="00C973E8">
              <w:rPr>
                <w:color w:val="000000"/>
                <w:sz w:val="16"/>
                <w:szCs w:val="16"/>
              </w:rPr>
              <w:t>2,89</w:t>
            </w:r>
            <w:r w:rsidRPr="00C973E8">
              <w:rPr>
                <w:color w:val="000000"/>
                <w:sz w:val="16"/>
                <w:szCs w:val="16"/>
                <w:lang w:val="nl-NL"/>
              </w:rPr>
              <w:t xml:space="preserve"> </w:t>
            </w:r>
            <w:r>
              <w:rPr>
                <w:color w:val="000000"/>
                <w:sz w:val="16"/>
                <w:szCs w:val="16"/>
                <w:lang w:val="nl-NL"/>
              </w:rPr>
              <w:t>(±</w:t>
            </w:r>
            <w:r>
              <w:rPr>
                <w:color w:val="000000"/>
                <w:sz w:val="16"/>
                <w:szCs w:val="16"/>
              </w:rPr>
              <w:t>0,38</w:t>
            </w:r>
            <w:r>
              <w:rPr>
                <w:color w:val="000000"/>
                <w:sz w:val="16"/>
                <w:szCs w:val="16"/>
                <w:lang w:val="nl-NL"/>
              </w:rPr>
              <w:t>)</w:t>
            </w:r>
            <w:r w:rsidRPr="00C973E8">
              <w:rPr>
                <w:color w:val="000000"/>
                <w:sz w:val="16"/>
                <w:szCs w:val="16"/>
                <w:lang w:val="nl-NL"/>
              </w:rPr>
              <w:t>***</w:t>
            </w:r>
            <w:r>
              <w:rPr>
                <w:color w:val="000000"/>
                <w:sz w:val="16"/>
                <w:szCs w:val="16"/>
                <w:lang w:val="nl-NL"/>
              </w:rPr>
              <w:t xml:space="preserve"> b</w:t>
            </w:r>
          </w:p>
        </w:tc>
        <w:tc>
          <w:tcPr>
            <w:tcW w:w="1465" w:type="dxa"/>
            <w:shd w:val="clear" w:color="auto" w:fill="auto"/>
            <w:vAlign w:val="bottom"/>
          </w:tcPr>
          <w:p w14:paraId="7029B30F" w14:textId="77777777" w:rsidR="002C6F13" w:rsidRPr="0099754B" w:rsidRDefault="002C6F13" w:rsidP="009C6FC4">
            <w:pPr>
              <w:rPr>
                <w:color w:val="000000"/>
                <w:sz w:val="16"/>
                <w:szCs w:val="16"/>
                <w:lang w:val="nl-NL"/>
              </w:rPr>
            </w:pPr>
            <w:r w:rsidRPr="00C973E8">
              <w:rPr>
                <w:color w:val="000000"/>
                <w:sz w:val="16"/>
                <w:szCs w:val="16"/>
              </w:rPr>
              <w:t>6,46</w:t>
            </w:r>
            <w:r>
              <w:rPr>
                <w:color w:val="000000"/>
                <w:sz w:val="16"/>
                <w:szCs w:val="16"/>
                <w:lang w:val="nl-NL"/>
              </w:rPr>
              <w:t xml:space="preserve"> (±</w:t>
            </w:r>
            <w:r>
              <w:rPr>
                <w:color w:val="000000"/>
                <w:sz w:val="16"/>
                <w:szCs w:val="16"/>
              </w:rPr>
              <w:t>0,37</w:t>
            </w:r>
            <w:r>
              <w:rPr>
                <w:color w:val="000000"/>
                <w:sz w:val="16"/>
                <w:szCs w:val="16"/>
                <w:lang w:val="nl-NL"/>
              </w:rPr>
              <w:t>) c</w:t>
            </w:r>
          </w:p>
        </w:tc>
      </w:tr>
      <w:tr w:rsidR="00164D9C" w:rsidRPr="00C973E8" w14:paraId="173907F0" w14:textId="77777777" w:rsidTr="009C6FC4">
        <w:trPr>
          <w:trHeight w:val="62"/>
        </w:trPr>
        <w:tc>
          <w:tcPr>
            <w:tcW w:w="1985" w:type="dxa"/>
            <w:shd w:val="clear" w:color="auto" w:fill="F2F2F2" w:themeFill="background1" w:themeFillShade="F2"/>
          </w:tcPr>
          <w:p w14:paraId="17AC807D" w14:textId="77777777" w:rsidR="002C6F13" w:rsidRPr="00FC7712" w:rsidRDefault="002C6F13" w:rsidP="009C6FC4">
            <w:pPr>
              <w:rPr>
                <w:sz w:val="16"/>
                <w:szCs w:val="16"/>
              </w:rPr>
            </w:pPr>
            <w:r>
              <w:rPr>
                <w:sz w:val="16"/>
                <w:szCs w:val="16"/>
              </w:rPr>
              <w:t>Potting soil</w:t>
            </w:r>
          </w:p>
        </w:tc>
        <w:tc>
          <w:tcPr>
            <w:tcW w:w="1464" w:type="dxa"/>
            <w:shd w:val="clear" w:color="auto" w:fill="F2F2F2" w:themeFill="background1" w:themeFillShade="F2"/>
            <w:vAlign w:val="bottom"/>
          </w:tcPr>
          <w:p w14:paraId="4FC9ECB6" w14:textId="77777777" w:rsidR="002C6F13" w:rsidRPr="00F3328F" w:rsidRDefault="002C6F13" w:rsidP="009C6FC4">
            <w:pPr>
              <w:rPr>
                <w:color w:val="000000"/>
                <w:sz w:val="16"/>
                <w:szCs w:val="16"/>
                <w:lang w:val="nl-NL"/>
              </w:rPr>
            </w:pPr>
            <w:r w:rsidRPr="00C973E8">
              <w:rPr>
                <w:color w:val="000000"/>
                <w:sz w:val="16"/>
                <w:szCs w:val="16"/>
              </w:rPr>
              <w:t>17,18</w:t>
            </w:r>
            <w:r>
              <w:rPr>
                <w:color w:val="000000"/>
                <w:sz w:val="16"/>
                <w:szCs w:val="16"/>
                <w:lang w:val="nl-NL"/>
              </w:rPr>
              <w:t xml:space="preserve"> (±</w:t>
            </w:r>
            <w:r>
              <w:rPr>
                <w:color w:val="000000"/>
                <w:sz w:val="16"/>
                <w:szCs w:val="16"/>
              </w:rPr>
              <w:t>0,76</w:t>
            </w:r>
            <w:r>
              <w:rPr>
                <w:color w:val="000000"/>
                <w:sz w:val="16"/>
                <w:szCs w:val="16"/>
                <w:lang w:val="nl-NL"/>
              </w:rPr>
              <w:t>)</w:t>
            </w:r>
            <w:r w:rsidRPr="00C973E8">
              <w:rPr>
                <w:color w:val="000000"/>
                <w:sz w:val="16"/>
                <w:szCs w:val="16"/>
                <w:lang w:val="nl-NL"/>
              </w:rPr>
              <w:t>***</w:t>
            </w:r>
            <w:r>
              <w:rPr>
                <w:color w:val="000000"/>
                <w:sz w:val="16"/>
                <w:szCs w:val="16"/>
                <w:lang w:val="nl-NL"/>
              </w:rPr>
              <w:t xml:space="preserve"> e</w:t>
            </w:r>
          </w:p>
        </w:tc>
        <w:tc>
          <w:tcPr>
            <w:tcW w:w="1465" w:type="dxa"/>
            <w:shd w:val="clear" w:color="auto" w:fill="F2F2F2" w:themeFill="background1" w:themeFillShade="F2"/>
            <w:vAlign w:val="bottom"/>
          </w:tcPr>
          <w:p w14:paraId="108AEFE4" w14:textId="77777777" w:rsidR="002C6F13" w:rsidRPr="00CA5ECC" w:rsidRDefault="002C6F13" w:rsidP="009C6FC4">
            <w:pPr>
              <w:rPr>
                <w:color w:val="000000"/>
                <w:sz w:val="16"/>
                <w:szCs w:val="16"/>
                <w:lang w:val="nl-NL"/>
              </w:rPr>
            </w:pPr>
            <w:r w:rsidRPr="00C973E8">
              <w:rPr>
                <w:color w:val="000000"/>
                <w:sz w:val="16"/>
                <w:szCs w:val="16"/>
              </w:rPr>
              <w:t>8,68</w:t>
            </w:r>
            <w:r>
              <w:rPr>
                <w:color w:val="000000"/>
                <w:sz w:val="16"/>
                <w:szCs w:val="16"/>
                <w:lang w:val="nl-NL"/>
              </w:rPr>
              <w:t xml:space="preserve"> (±</w:t>
            </w:r>
            <w:r>
              <w:rPr>
                <w:color w:val="000000"/>
                <w:sz w:val="16"/>
                <w:szCs w:val="16"/>
              </w:rPr>
              <w:t>0,40</w:t>
            </w:r>
            <w:r>
              <w:rPr>
                <w:color w:val="000000"/>
                <w:sz w:val="16"/>
                <w:szCs w:val="16"/>
                <w:lang w:val="nl-NL"/>
              </w:rPr>
              <w:t>) d</w:t>
            </w:r>
          </w:p>
        </w:tc>
        <w:tc>
          <w:tcPr>
            <w:tcW w:w="1465" w:type="dxa"/>
            <w:shd w:val="clear" w:color="auto" w:fill="F2F2F2" w:themeFill="background1" w:themeFillShade="F2"/>
            <w:vAlign w:val="bottom"/>
          </w:tcPr>
          <w:p w14:paraId="3D21B547" w14:textId="77777777" w:rsidR="002C6F13" w:rsidRPr="00837F89" w:rsidRDefault="002C6F13" w:rsidP="009C6FC4">
            <w:pPr>
              <w:rPr>
                <w:color w:val="000000"/>
                <w:sz w:val="16"/>
                <w:szCs w:val="16"/>
                <w:lang w:val="nl-NL"/>
              </w:rPr>
            </w:pPr>
            <w:r w:rsidRPr="00C973E8">
              <w:rPr>
                <w:color w:val="000000"/>
                <w:sz w:val="16"/>
                <w:szCs w:val="16"/>
              </w:rPr>
              <w:t>8,72</w:t>
            </w:r>
            <w:r>
              <w:rPr>
                <w:color w:val="000000"/>
                <w:sz w:val="16"/>
                <w:szCs w:val="16"/>
                <w:lang w:val="nl-NL"/>
              </w:rPr>
              <w:t xml:space="preserve"> (±</w:t>
            </w:r>
            <w:r>
              <w:rPr>
                <w:color w:val="000000"/>
                <w:sz w:val="16"/>
                <w:szCs w:val="16"/>
              </w:rPr>
              <w:t>0,61</w:t>
            </w:r>
            <w:r>
              <w:rPr>
                <w:color w:val="000000"/>
                <w:sz w:val="16"/>
                <w:szCs w:val="16"/>
                <w:lang w:val="nl-NL"/>
              </w:rPr>
              <w:t>) c</w:t>
            </w:r>
          </w:p>
        </w:tc>
        <w:tc>
          <w:tcPr>
            <w:tcW w:w="1465" w:type="dxa"/>
            <w:shd w:val="clear" w:color="auto" w:fill="F2F2F2" w:themeFill="background1" w:themeFillShade="F2"/>
            <w:vAlign w:val="bottom"/>
          </w:tcPr>
          <w:p w14:paraId="51342827" w14:textId="77777777" w:rsidR="002C6F13" w:rsidRPr="00102CDB" w:rsidRDefault="002C6F13" w:rsidP="009C6FC4">
            <w:pPr>
              <w:rPr>
                <w:color w:val="000000"/>
                <w:sz w:val="16"/>
                <w:szCs w:val="16"/>
                <w:lang w:val="nl-NL"/>
              </w:rPr>
            </w:pPr>
            <w:r w:rsidRPr="00C973E8">
              <w:rPr>
                <w:color w:val="000000"/>
                <w:sz w:val="16"/>
                <w:szCs w:val="16"/>
              </w:rPr>
              <w:t>10,44</w:t>
            </w:r>
            <w:r>
              <w:rPr>
                <w:color w:val="000000"/>
                <w:sz w:val="16"/>
                <w:szCs w:val="16"/>
                <w:lang w:val="nl-NL"/>
              </w:rPr>
              <w:t xml:space="preserve"> (±</w:t>
            </w:r>
            <w:r>
              <w:rPr>
                <w:color w:val="000000"/>
                <w:sz w:val="16"/>
                <w:szCs w:val="16"/>
              </w:rPr>
              <w:t>1,30</w:t>
            </w:r>
            <w:r>
              <w:rPr>
                <w:color w:val="000000"/>
                <w:sz w:val="16"/>
                <w:szCs w:val="16"/>
                <w:lang w:val="nl-NL"/>
              </w:rPr>
              <w:t>) c</w:t>
            </w:r>
          </w:p>
        </w:tc>
        <w:tc>
          <w:tcPr>
            <w:tcW w:w="1465" w:type="dxa"/>
            <w:shd w:val="clear" w:color="auto" w:fill="F2F2F2" w:themeFill="background1" w:themeFillShade="F2"/>
            <w:vAlign w:val="bottom"/>
          </w:tcPr>
          <w:p w14:paraId="58F54552" w14:textId="77777777" w:rsidR="002C6F13" w:rsidRPr="00173AB0" w:rsidRDefault="002C6F13" w:rsidP="009C6FC4">
            <w:pPr>
              <w:rPr>
                <w:color w:val="000000"/>
                <w:sz w:val="16"/>
                <w:szCs w:val="16"/>
                <w:lang w:val="nl-NL"/>
              </w:rPr>
            </w:pPr>
            <w:r w:rsidRPr="00C973E8">
              <w:rPr>
                <w:color w:val="000000"/>
                <w:sz w:val="16"/>
                <w:szCs w:val="16"/>
              </w:rPr>
              <w:t>2,26</w:t>
            </w:r>
            <w:r>
              <w:rPr>
                <w:color w:val="000000"/>
                <w:sz w:val="16"/>
                <w:szCs w:val="16"/>
                <w:lang w:val="nl-NL"/>
              </w:rPr>
              <w:t xml:space="preserve"> (±</w:t>
            </w:r>
            <w:r>
              <w:rPr>
                <w:color w:val="000000"/>
                <w:sz w:val="16"/>
                <w:szCs w:val="16"/>
              </w:rPr>
              <w:t>0,53</w:t>
            </w:r>
            <w:r>
              <w:rPr>
                <w:color w:val="000000"/>
                <w:sz w:val="16"/>
                <w:szCs w:val="16"/>
                <w:lang w:val="nl-NL"/>
              </w:rPr>
              <w:t>)</w:t>
            </w:r>
            <w:r w:rsidRPr="00C973E8">
              <w:rPr>
                <w:color w:val="000000"/>
                <w:sz w:val="16"/>
                <w:szCs w:val="16"/>
                <w:lang w:val="nl-NL"/>
              </w:rPr>
              <w:t>***</w:t>
            </w:r>
            <w:r>
              <w:rPr>
                <w:color w:val="000000"/>
                <w:sz w:val="16"/>
                <w:szCs w:val="16"/>
                <w:lang w:val="nl-NL"/>
              </w:rPr>
              <w:t xml:space="preserve"> b</w:t>
            </w:r>
          </w:p>
        </w:tc>
        <w:tc>
          <w:tcPr>
            <w:tcW w:w="1465" w:type="dxa"/>
            <w:shd w:val="clear" w:color="auto" w:fill="F2F2F2" w:themeFill="background1" w:themeFillShade="F2"/>
            <w:vAlign w:val="bottom"/>
          </w:tcPr>
          <w:p w14:paraId="54713CDF" w14:textId="77777777" w:rsidR="002C6F13" w:rsidRPr="000F7CF3" w:rsidRDefault="002C6F13" w:rsidP="009C6FC4">
            <w:pPr>
              <w:rPr>
                <w:color w:val="000000"/>
                <w:sz w:val="16"/>
                <w:szCs w:val="16"/>
                <w:lang w:val="nl-NL"/>
              </w:rPr>
            </w:pPr>
            <w:r w:rsidRPr="00C973E8">
              <w:rPr>
                <w:color w:val="000000"/>
                <w:sz w:val="16"/>
                <w:szCs w:val="16"/>
              </w:rPr>
              <w:t>12,04</w:t>
            </w:r>
            <w:r>
              <w:rPr>
                <w:color w:val="000000"/>
                <w:sz w:val="16"/>
                <w:szCs w:val="16"/>
                <w:lang w:val="nl-NL"/>
              </w:rPr>
              <w:t xml:space="preserve"> (±</w:t>
            </w:r>
            <w:r>
              <w:rPr>
                <w:color w:val="000000"/>
                <w:sz w:val="16"/>
                <w:szCs w:val="16"/>
              </w:rPr>
              <w:t>0,43</w:t>
            </w:r>
            <w:r>
              <w:rPr>
                <w:color w:val="000000"/>
                <w:sz w:val="16"/>
                <w:szCs w:val="16"/>
                <w:lang w:val="nl-NL"/>
              </w:rPr>
              <w:t>) d</w:t>
            </w:r>
          </w:p>
        </w:tc>
      </w:tr>
      <w:tr w:rsidR="009A20E0" w:rsidRPr="00C973E8" w14:paraId="02395BD6" w14:textId="77777777" w:rsidTr="009C6FC4">
        <w:trPr>
          <w:trHeight w:val="28"/>
        </w:trPr>
        <w:tc>
          <w:tcPr>
            <w:tcW w:w="1985" w:type="dxa"/>
          </w:tcPr>
          <w:p w14:paraId="01F23C43" w14:textId="77777777" w:rsidR="002C6F13" w:rsidRPr="00C973E8" w:rsidRDefault="002C6F13" w:rsidP="009C6FC4">
            <w:pPr>
              <w:pBdr>
                <w:bottom w:val="single" w:sz="4" w:space="1" w:color="auto"/>
              </w:pBdr>
              <w:rPr>
                <w:sz w:val="16"/>
                <w:szCs w:val="16"/>
              </w:rPr>
            </w:pPr>
            <w:r>
              <w:rPr>
                <w:b/>
                <w:sz w:val="16"/>
                <w:szCs w:val="16"/>
              </w:rPr>
              <w:t>Harvest index (%)</w:t>
            </w:r>
          </w:p>
        </w:tc>
        <w:tc>
          <w:tcPr>
            <w:tcW w:w="1464" w:type="dxa"/>
            <w:shd w:val="clear" w:color="auto" w:fill="auto"/>
          </w:tcPr>
          <w:p w14:paraId="44FE810D" w14:textId="77777777" w:rsidR="002C6F13" w:rsidRPr="00C973E8" w:rsidRDefault="002C6F13" w:rsidP="009C6FC4">
            <w:pPr>
              <w:rPr>
                <w:sz w:val="16"/>
                <w:szCs w:val="16"/>
              </w:rPr>
            </w:pPr>
          </w:p>
        </w:tc>
        <w:tc>
          <w:tcPr>
            <w:tcW w:w="1465" w:type="dxa"/>
            <w:tcBorders>
              <w:bottom w:val="none" w:sz="4" w:space="0" w:color="FBE4D5" w:themeColor="accent2" w:themeTint="33"/>
            </w:tcBorders>
            <w:shd w:val="clear" w:color="auto" w:fill="auto"/>
          </w:tcPr>
          <w:p w14:paraId="72A997BA" w14:textId="77777777" w:rsidR="002C6F13" w:rsidRPr="00C973E8" w:rsidRDefault="002C6F13" w:rsidP="009C6FC4">
            <w:pPr>
              <w:rPr>
                <w:sz w:val="16"/>
                <w:szCs w:val="16"/>
              </w:rPr>
            </w:pPr>
          </w:p>
        </w:tc>
        <w:tc>
          <w:tcPr>
            <w:tcW w:w="1465" w:type="dxa"/>
            <w:shd w:val="clear" w:color="auto" w:fill="auto"/>
          </w:tcPr>
          <w:p w14:paraId="6F2EC0C4" w14:textId="77777777" w:rsidR="002C6F13" w:rsidRPr="00C973E8" w:rsidRDefault="002C6F13" w:rsidP="009C6FC4">
            <w:pPr>
              <w:rPr>
                <w:sz w:val="16"/>
                <w:szCs w:val="16"/>
              </w:rPr>
            </w:pPr>
          </w:p>
        </w:tc>
        <w:tc>
          <w:tcPr>
            <w:tcW w:w="1465" w:type="dxa"/>
            <w:shd w:val="clear" w:color="auto" w:fill="auto"/>
          </w:tcPr>
          <w:p w14:paraId="6FA60554" w14:textId="77777777" w:rsidR="002C6F13" w:rsidRPr="00C973E8" w:rsidRDefault="002C6F13" w:rsidP="009C6FC4">
            <w:pPr>
              <w:rPr>
                <w:sz w:val="16"/>
                <w:szCs w:val="16"/>
              </w:rPr>
            </w:pPr>
          </w:p>
        </w:tc>
        <w:tc>
          <w:tcPr>
            <w:tcW w:w="1465" w:type="dxa"/>
            <w:shd w:val="clear" w:color="auto" w:fill="auto"/>
          </w:tcPr>
          <w:p w14:paraId="4F275788" w14:textId="77777777" w:rsidR="002C6F13" w:rsidRPr="00C973E8" w:rsidRDefault="002C6F13" w:rsidP="009C6FC4">
            <w:pPr>
              <w:rPr>
                <w:sz w:val="16"/>
                <w:szCs w:val="16"/>
              </w:rPr>
            </w:pPr>
          </w:p>
        </w:tc>
        <w:tc>
          <w:tcPr>
            <w:tcW w:w="1465" w:type="dxa"/>
            <w:shd w:val="clear" w:color="auto" w:fill="auto"/>
          </w:tcPr>
          <w:p w14:paraId="3355EB87" w14:textId="77777777" w:rsidR="002C6F13" w:rsidRPr="00C973E8" w:rsidRDefault="002C6F13" w:rsidP="009C6FC4">
            <w:pPr>
              <w:rPr>
                <w:sz w:val="16"/>
                <w:szCs w:val="16"/>
              </w:rPr>
            </w:pPr>
          </w:p>
        </w:tc>
      </w:tr>
      <w:tr w:rsidR="00C25F1D" w:rsidRPr="00C973E8" w14:paraId="0411AFA5" w14:textId="77777777" w:rsidTr="009C6FC4">
        <w:trPr>
          <w:trHeight w:val="25"/>
        </w:trPr>
        <w:tc>
          <w:tcPr>
            <w:tcW w:w="1985" w:type="dxa"/>
            <w:shd w:val="clear" w:color="auto" w:fill="D9D9D9" w:themeFill="background1" w:themeFillShade="D9"/>
          </w:tcPr>
          <w:p w14:paraId="6D84C049" w14:textId="77777777" w:rsidR="002C6F13" w:rsidRPr="00651628" w:rsidRDefault="002C6F13" w:rsidP="009C6FC4">
            <w:pPr>
              <w:rPr>
                <w:color w:val="000000"/>
                <w:sz w:val="16"/>
                <w:szCs w:val="16"/>
                <w:lang w:val="nl-NL"/>
              </w:rPr>
            </w:pPr>
            <w:r>
              <w:rPr>
                <w:sz w:val="16"/>
                <w:szCs w:val="16"/>
              </w:rPr>
              <w:t xml:space="preserve">Mars regolith </w:t>
            </w:r>
          </w:p>
        </w:tc>
        <w:tc>
          <w:tcPr>
            <w:tcW w:w="1464" w:type="dxa"/>
            <w:tcBorders>
              <w:right w:val="none" w:sz="4" w:space="0" w:color="FBE4D5" w:themeColor="accent2" w:themeTint="33"/>
            </w:tcBorders>
            <w:shd w:val="clear" w:color="auto" w:fill="D9D9D9" w:themeFill="background1" w:themeFillShade="D9"/>
            <w:vAlign w:val="bottom"/>
          </w:tcPr>
          <w:p w14:paraId="18D19C6C" w14:textId="77777777" w:rsidR="002C6F13" w:rsidRPr="00671B4E" w:rsidRDefault="002C6F13" w:rsidP="009C6FC4">
            <w:pPr>
              <w:rPr>
                <w:color w:val="000000"/>
                <w:sz w:val="16"/>
                <w:szCs w:val="16"/>
                <w:lang w:val="nl-NL"/>
              </w:rPr>
            </w:pPr>
            <w:r w:rsidRPr="00C973E8">
              <w:rPr>
                <w:color w:val="000000"/>
                <w:sz w:val="16"/>
                <w:szCs w:val="16"/>
              </w:rPr>
              <w:t>34,84</w:t>
            </w:r>
            <w:r>
              <w:rPr>
                <w:color w:val="000000"/>
                <w:sz w:val="16"/>
                <w:szCs w:val="16"/>
                <w:lang w:val="nl-NL"/>
              </w:rPr>
              <w:t xml:space="preserve"> (±</w:t>
            </w:r>
            <w:r>
              <w:rPr>
                <w:color w:val="000000"/>
                <w:sz w:val="16"/>
                <w:szCs w:val="16"/>
              </w:rPr>
              <w:t>3,44</w:t>
            </w:r>
            <w:r>
              <w:rPr>
                <w:color w:val="000000"/>
                <w:sz w:val="16"/>
                <w:szCs w:val="16"/>
                <w:lang w:val="nl-NL"/>
              </w:rPr>
              <w:t>)</w:t>
            </w:r>
            <w:r w:rsidRPr="00C973E8">
              <w:rPr>
                <w:color w:val="000000"/>
                <w:sz w:val="16"/>
                <w:szCs w:val="16"/>
                <w:lang w:val="nl-NL"/>
              </w:rPr>
              <w:t xml:space="preserve"> </w:t>
            </w:r>
            <w:r>
              <w:rPr>
                <w:color w:val="000000"/>
                <w:sz w:val="16"/>
                <w:szCs w:val="16"/>
                <w:lang w:val="nl-NL"/>
              </w:rPr>
              <w:t>a</w:t>
            </w:r>
          </w:p>
        </w:tc>
        <w:tc>
          <w:tcPr>
            <w:tcW w:w="1465" w:type="dxa"/>
            <w:tcBorders>
              <w:top w:val="none" w:sz="4" w:space="0" w:color="FBE4D5" w:themeColor="accent2" w:themeTint="33"/>
              <w:left w:val="none" w:sz="4" w:space="0" w:color="FBE4D5" w:themeColor="accent2" w:themeTint="33"/>
              <w:bottom w:val="none" w:sz="4" w:space="0" w:color="FBE4D5" w:themeColor="accent2" w:themeTint="33"/>
              <w:right w:val="none" w:sz="4" w:space="0" w:color="FBE4D5" w:themeColor="accent2" w:themeTint="33"/>
            </w:tcBorders>
            <w:shd w:val="clear" w:color="auto" w:fill="D9D9D9" w:themeFill="background1" w:themeFillShade="D9"/>
            <w:vAlign w:val="bottom"/>
          </w:tcPr>
          <w:p w14:paraId="3C6A9501" w14:textId="77777777" w:rsidR="002C6F13" w:rsidRPr="00776BEC" w:rsidRDefault="002C6F13" w:rsidP="009C6FC4">
            <w:pPr>
              <w:rPr>
                <w:color w:val="000000"/>
                <w:sz w:val="16"/>
                <w:szCs w:val="16"/>
                <w:lang w:val="nl-NL"/>
              </w:rPr>
            </w:pPr>
            <w:r w:rsidRPr="00C973E8">
              <w:rPr>
                <w:color w:val="000000"/>
                <w:sz w:val="16"/>
                <w:szCs w:val="16"/>
              </w:rPr>
              <w:t>34,98</w:t>
            </w:r>
            <w:r>
              <w:rPr>
                <w:color w:val="000000"/>
                <w:sz w:val="16"/>
                <w:szCs w:val="16"/>
                <w:lang w:val="nl-NL"/>
              </w:rPr>
              <w:t xml:space="preserve"> (±</w:t>
            </w:r>
            <w:r>
              <w:rPr>
                <w:color w:val="000000"/>
                <w:sz w:val="16"/>
                <w:szCs w:val="16"/>
              </w:rPr>
              <w:t xml:space="preserve">3,82) </w:t>
            </w:r>
            <w:r>
              <w:rPr>
                <w:color w:val="000000"/>
                <w:sz w:val="16"/>
                <w:szCs w:val="16"/>
                <w:lang w:val="nl-NL"/>
              </w:rPr>
              <w:t>a</w:t>
            </w:r>
          </w:p>
        </w:tc>
        <w:tc>
          <w:tcPr>
            <w:tcW w:w="1465" w:type="dxa"/>
            <w:tcBorders>
              <w:left w:val="none" w:sz="4" w:space="0" w:color="FBE4D5" w:themeColor="accent2" w:themeTint="33"/>
            </w:tcBorders>
            <w:shd w:val="clear" w:color="auto" w:fill="D9D9D9" w:themeFill="background1" w:themeFillShade="D9"/>
            <w:vAlign w:val="bottom"/>
          </w:tcPr>
          <w:p w14:paraId="5FE322ED" w14:textId="77777777" w:rsidR="002C6F13" w:rsidRPr="00991AE6" w:rsidRDefault="002C6F13" w:rsidP="009C6FC4">
            <w:pPr>
              <w:rPr>
                <w:color w:val="000000"/>
                <w:sz w:val="16"/>
                <w:szCs w:val="16"/>
                <w:lang w:val="nl-NL"/>
              </w:rPr>
            </w:pPr>
            <w:r w:rsidRPr="00C973E8">
              <w:rPr>
                <w:color w:val="000000"/>
                <w:sz w:val="16"/>
                <w:szCs w:val="16"/>
              </w:rPr>
              <w:t>22,34</w:t>
            </w:r>
            <w:r>
              <w:rPr>
                <w:color w:val="000000"/>
                <w:sz w:val="16"/>
                <w:szCs w:val="16"/>
                <w:lang w:val="nl-NL"/>
              </w:rPr>
              <w:t xml:space="preserve"> (±</w:t>
            </w:r>
            <w:r>
              <w:rPr>
                <w:color w:val="000000"/>
                <w:sz w:val="16"/>
                <w:szCs w:val="16"/>
              </w:rPr>
              <w:t>10,20</w:t>
            </w:r>
            <w:r>
              <w:rPr>
                <w:color w:val="000000"/>
                <w:sz w:val="16"/>
                <w:szCs w:val="16"/>
                <w:lang w:val="nl-NL"/>
              </w:rPr>
              <w:t>) b</w:t>
            </w:r>
          </w:p>
        </w:tc>
        <w:tc>
          <w:tcPr>
            <w:tcW w:w="1465" w:type="dxa"/>
            <w:shd w:val="clear" w:color="auto" w:fill="D9D9D9" w:themeFill="background1" w:themeFillShade="D9"/>
            <w:vAlign w:val="bottom"/>
          </w:tcPr>
          <w:p w14:paraId="27BFB697" w14:textId="77777777" w:rsidR="002C6F13" w:rsidRPr="00926597" w:rsidRDefault="002C6F13" w:rsidP="009C6FC4">
            <w:pPr>
              <w:rPr>
                <w:color w:val="000000"/>
                <w:sz w:val="16"/>
                <w:szCs w:val="16"/>
                <w:lang w:val="nl-NL"/>
              </w:rPr>
            </w:pPr>
            <w:r w:rsidRPr="00C973E8">
              <w:rPr>
                <w:color w:val="000000"/>
                <w:sz w:val="16"/>
                <w:szCs w:val="16"/>
              </w:rPr>
              <w:t>30,93</w:t>
            </w:r>
            <w:r>
              <w:rPr>
                <w:color w:val="000000"/>
                <w:sz w:val="16"/>
                <w:szCs w:val="16"/>
                <w:lang w:val="nl-NL"/>
              </w:rPr>
              <w:t xml:space="preserve"> (±</w:t>
            </w:r>
            <w:r>
              <w:rPr>
                <w:color w:val="000000"/>
                <w:sz w:val="16"/>
                <w:szCs w:val="16"/>
              </w:rPr>
              <w:t xml:space="preserve">4,79) </w:t>
            </w:r>
            <w:r>
              <w:rPr>
                <w:color w:val="000000"/>
                <w:sz w:val="16"/>
                <w:szCs w:val="16"/>
                <w:lang w:val="nl-NL"/>
              </w:rPr>
              <w:t>b</w:t>
            </w:r>
          </w:p>
        </w:tc>
        <w:tc>
          <w:tcPr>
            <w:tcW w:w="1465" w:type="dxa"/>
            <w:shd w:val="clear" w:color="auto" w:fill="D9D9D9" w:themeFill="background1" w:themeFillShade="D9"/>
            <w:vAlign w:val="bottom"/>
          </w:tcPr>
          <w:p w14:paraId="00CC8631" w14:textId="77777777" w:rsidR="002C6F13" w:rsidRPr="0024147D" w:rsidRDefault="002C6F13" w:rsidP="009C6FC4">
            <w:pPr>
              <w:rPr>
                <w:color w:val="000000"/>
                <w:sz w:val="16"/>
                <w:szCs w:val="16"/>
                <w:lang w:val="nl-NL"/>
              </w:rPr>
            </w:pPr>
            <w:r w:rsidRPr="00C973E8">
              <w:rPr>
                <w:color w:val="000000"/>
                <w:sz w:val="16"/>
                <w:szCs w:val="16"/>
              </w:rPr>
              <w:t>63,92</w:t>
            </w:r>
            <w:r>
              <w:rPr>
                <w:color w:val="000000"/>
                <w:sz w:val="16"/>
                <w:szCs w:val="16"/>
                <w:lang w:val="nl-NL"/>
              </w:rPr>
              <w:t xml:space="preserve"> (±</w:t>
            </w:r>
            <w:r>
              <w:rPr>
                <w:color w:val="000000"/>
                <w:sz w:val="16"/>
                <w:szCs w:val="16"/>
              </w:rPr>
              <w:t>8,17</w:t>
            </w:r>
            <w:r>
              <w:rPr>
                <w:color w:val="000000"/>
                <w:sz w:val="16"/>
                <w:szCs w:val="16"/>
                <w:lang w:val="nl-NL"/>
              </w:rPr>
              <w:t>) a</w:t>
            </w:r>
          </w:p>
        </w:tc>
        <w:tc>
          <w:tcPr>
            <w:tcW w:w="1465" w:type="dxa"/>
            <w:shd w:val="clear" w:color="auto" w:fill="D9D9D9" w:themeFill="background1" w:themeFillShade="D9"/>
            <w:vAlign w:val="bottom"/>
          </w:tcPr>
          <w:p w14:paraId="4144B648" w14:textId="77777777" w:rsidR="002C6F13" w:rsidRPr="00C973E8" w:rsidRDefault="002C6F13" w:rsidP="009C6FC4">
            <w:pPr>
              <w:rPr>
                <w:sz w:val="16"/>
                <w:szCs w:val="16"/>
                <w:lang w:val="nl-NL"/>
              </w:rPr>
            </w:pPr>
            <w:r w:rsidRPr="00C973E8">
              <w:rPr>
                <w:color w:val="000000"/>
                <w:sz w:val="16"/>
                <w:szCs w:val="16"/>
              </w:rPr>
              <w:t>65,75</w:t>
            </w:r>
            <w:r>
              <w:rPr>
                <w:color w:val="000000"/>
                <w:sz w:val="16"/>
                <w:szCs w:val="16"/>
                <w:lang w:val="nl-NL"/>
              </w:rPr>
              <w:t xml:space="preserve"> (±</w:t>
            </w:r>
            <w:r>
              <w:rPr>
                <w:color w:val="000000"/>
                <w:sz w:val="16"/>
                <w:szCs w:val="16"/>
              </w:rPr>
              <w:t>2,74</w:t>
            </w:r>
            <w:r>
              <w:rPr>
                <w:color w:val="000000"/>
                <w:sz w:val="16"/>
                <w:szCs w:val="16"/>
                <w:lang w:val="nl-NL"/>
              </w:rPr>
              <w:t>) a</w:t>
            </w:r>
          </w:p>
        </w:tc>
      </w:tr>
      <w:tr w:rsidR="009A20E0" w:rsidRPr="00C973E8" w14:paraId="57053A82" w14:textId="77777777" w:rsidTr="009C6FC4">
        <w:trPr>
          <w:trHeight w:val="25"/>
        </w:trPr>
        <w:tc>
          <w:tcPr>
            <w:tcW w:w="1985" w:type="dxa"/>
          </w:tcPr>
          <w:p w14:paraId="358BF075" w14:textId="77777777" w:rsidR="002C6F13" w:rsidRPr="005362B7" w:rsidRDefault="002C6F13" w:rsidP="009C6FC4">
            <w:pPr>
              <w:rPr>
                <w:color w:val="000000"/>
                <w:sz w:val="16"/>
                <w:szCs w:val="16"/>
                <w:lang w:val="nl-NL"/>
              </w:rPr>
            </w:pPr>
            <w:r>
              <w:rPr>
                <w:sz w:val="16"/>
                <w:szCs w:val="16"/>
              </w:rPr>
              <w:t>Sand</w:t>
            </w:r>
          </w:p>
        </w:tc>
        <w:tc>
          <w:tcPr>
            <w:tcW w:w="1464" w:type="dxa"/>
            <w:tcBorders>
              <w:right w:val="none" w:sz="4" w:space="0" w:color="FBE4D5" w:themeColor="accent2" w:themeTint="33"/>
            </w:tcBorders>
            <w:shd w:val="clear" w:color="auto" w:fill="auto"/>
            <w:vAlign w:val="bottom"/>
          </w:tcPr>
          <w:p w14:paraId="54949617" w14:textId="77777777" w:rsidR="002C6F13" w:rsidRPr="005838D5" w:rsidRDefault="002C6F13" w:rsidP="009C6FC4">
            <w:pPr>
              <w:rPr>
                <w:color w:val="000000"/>
                <w:sz w:val="16"/>
                <w:szCs w:val="16"/>
                <w:lang w:val="nl-NL"/>
              </w:rPr>
            </w:pPr>
            <w:r w:rsidRPr="00C973E8">
              <w:rPr>
                <w:color w:val="000000"/>
                <w:sz w:val="16"/>
                <w:szCs w:val="16"/>
              </w:rPr>
              <w:t>45,85</w:t>
            </w:r>
            <w:r w:rsidRPr="00C973E8">
              <w:rPr>
                <w:color w:val="000000"/>
                <w:sz w:val="16"/>
                <w:szCs w:val="16"/>
                <w:lang w:val="nl-NL"/>
              </w:rPr>
              <w:t xml:space="preserve"> </w:t>
            </w:r>
            <w:r>
              <w:rPr>
                <w:color w:val="000000"/>
                <w:sz w:val="16"/>
                <w:szCs w:val="16"/>
                <w:lang w:val="nl-NL"/>
              </w:rPr>
              <w:t>(±</w:t>
            </w:r>
            <w:r>
              <w:rPr>
                <w:color w:val="000000"/>
                <w:sz w:val="16"/>
                <w:szCs w:val="16"/>
              </w:rPr>
              <w:t>5,31</w:t>
            </w:r>
            <w:r>
              <w:rPr>
                <w:color w:val="000000"/>
                <w:sz w:val="16"/>
                <w:szCs w:val="16"/>
                <w:lang w:val="nl-NL"/>
              </w:rPr>
              <w:t>) a</w:t>
            </w:r>
          </w:p>
        </w:tc>
        <w:tc>
          <w:tcPr>
            <w:tcW w:w="1465" w:type="dxa"/>
            <w:tcBorders>
              <w:top w:val="none" w:sz="4" w:space="0" w:color="FBE4D5" w:themeColor="accent2" w:themeTint="33"/>
              <w:left w:val="none" w:sz="4" w:space="0" w:color="FBE4D5" w:themeColor="accent2" w:themeTint="33"/>
              <w:bottom w:val="none" w:sz="4" w:space="0" w:color="FBE4D5" w:themeColor="accent2" w:themeTint="33"/>
              <w:right w:val="none" w:sz="4" w:space="0" w:color="FBE4D5" w:themeColor="accent2" w:themeTint="33"/>
            </w:tcBorders>
            <w:shd w:val="clear" w:color="auto" w:fill="auto"/>
            <w:vAlign w:val="bottom"/>
          </w:tcPr>
          <w:p w14:paraId="634EC52C" w14:textId="77777777" w:rsidR="002C6F13" w:rsidRPr="001E6296" w:rsidRDefault="002C6F13" w:rsidP="009C6FC4">
            <w:pPr>
              <w:rPr>
                <w:color w:val="000000"/>
                <w:sz w:val="16"/>
                <w:szCs w:val="16"/>
                <w:lang w:val="nl-NL"/>
              </w:rPr>
            </w:pPr>
            <w:r w:rsidRPr="00C973E8">
              <w:rPr>
                <w:color w:val="000000"/>
                <w:sz w:val="16"/>
                <w:szCs w:val="16"/>
              </w:rPr>
              <w:t>41,73</w:t>
            </w:r>
            <w:r>
              <w:rPr>
                <w:color w:val="000000"/>
                <w:sz w:val="16"/>
                <w:szCs w:val="16"/>
                <w:lang w:val="nl-NL"/>
              </w:rPr>
              <w:t xml:space="preserve"> (±</w:t>
            </w:r>
            <w:r>
              <w:rPr>
                <w:color w:val="000000"/>
                <w:sz w:val="16"/>
                <w:szCs w:val="16"/>
              </w:rPr>
              <w:t>3,24</w:t>
            </w:r>
            <w:r>
              <w:rPr>
                <w:color w:val="000000"/>
                <w:sz w:val="16"/>
                <w:szCs w:val="16"/>
                <w:lang w:val="nl-NL"/>
              </w:rPr>
              <w:t>) a</w:t>
            </w:r>
          </w:p>
        </w:tc>
        <w:tc>
          <w:tcPr>
            <w:tcW w:w="1465" w:type="dxa"/>
            <w:tcBorders>
              <w:left w:val="none" w:sz="4" w:space="0" w:color="FBE4D5" w:themeColor="accent2" w:themeTint="33"/>
            </w:tcBorders>
            <w:shd w:val="clear" w:color="auto" w:fill="auto"/>
            <w:vAlign w:val="bottom"/>
          </w:tcPr>
          <w:p w14:paraId="5FEF1A80" w14:textId="77777777" w:rsidR="002C6F13" w:rsidRPr="005E3C81" w:rsidRDefault="002C6F13" w:rsidP="009C6FC4">
            <w:pPr>
              <w:rPr>
                <w:color w:val="000000"/>
                <w:sz w:val="16"/>
                <w:szCs w:val="16"/>
                <w:lang w:val="nl-NL"/>
              </w:rPr>
            </w:pPr>
            <w:r w:rsidRPr="00C973E8">
              <w:rPr>
                <w:color w:val="000000"/>
                <w:sz w:val="16"/>
                <w:szCs w:val="16"/>
              </w:rPr>
              <w:t>55,24</w:t>
            </w:r>
            <w:r>
              <w:rPr>
                <w:color w:val="000000"/>
                <w:sz w:val="16"/>
                <w:szCs w:val="16"/>
                <w:lang w:val="nl-NL"/>
              </w:rPr>
              <w:t xml:space="preserve"> (±</w:t>
            </w:r>
            <w:r>
              <w:rPr>
                <w:color w:val="000000"/>
                <w:sz w:val="16"/>
                <w:szCs w:val="16"/>
              </w:rPr>
              <w:t>1,20</w:t>
            </w:r>
            <w:r>
              <w:rPr>
                <w:color w:val="000000"/>
                <w:sz w:val="16"/>
                <w:szCs w:val="16"/>
                <w:lang w:val="nl-NL"/>
              </w:rPr>
              <w:t>) a</w:t>
            </w:r>
          </w:p>
        </w:tc>
        <w:tc>
          <w:tcPr>
            <w:tcW w:w="1465" w:type="dxa"/>
            <w:shd w:val="clear" w:color="auto" w:fill="auto"/>
            <w:vAlign w:val="bottom"/>
          </w:tcPr>
          <w:p w14:paraId="72D88174" w14:textId="77777777" w:rsidR="002C6F13" w:rsidRPr="00B07822" w:rsidRDefault="002C6F13" w:rsidP="009C6FC4">
            <w:pPr>
              <w:rPr>
                <w:color w:val="000000"/>
                <w:sz w:val="16"/>
                <w:szCs w:val="16"/>
                <w:lang w:val="nl-NL"/>
              </w:rPr>
            </w:pPr>
            <w:r w:rsidRPr="00C973E8">
              <w:rPr>
                <w:color w:val="000000"/>
                <w:sz w:val="16"/>
                <w:szCs w:val="16"/>
              </w:rPr>
              <w:t>50,17</w:t>
            </w:r>
            <w:r>
              <w:rPr>
                <w:color w:val="000000"/>
                <w:sz w:val="16"/>
                <w:szCs w:val="16"/>
                <w:lang w:val="nl-NL"/>
              </w:rPr>
              <w:t xml:space="preserve"> (±</w:t>
            </w:r>
            <w:r>
              <w:rPr>
                <w:color w:val="000000"/>
                <w:sz w:val="16"/>
                <w:szCs w:val="16"/>
              </w:rPr>
              <w:t>1,65</w:t>
            </w:r>
            <w:r>
              <w:rPr>
                <w:color w:val="000000"/>
                <w:sz w:val="16"/>
                <w:szCs w:val="16"/>
                <w:lang w:val="nl-NL"/>
              </w:rPr>
              <w:t>) a</w:t>
            </w:r>
          </w:p>
        </w:tc>
        <w:tc>
          <w:tcPr>
            <w:tcW w:w="1465" w:type="dxa"/>
            <w:shd w:val="clear" w:color="auto" w:fill="auto"/>
            <w:vAlign w:val="bottom"/>
          </w:tcPr>
          <w:p w14:paraId="76EB40FD" w14:textId="77777777" w:rsidR="002C6F13" w:rsidRPr="00CC05ED" w:rsidRDefault="002C6F13" w:rsidP="009C6FC4">
            <w:pPr>
              <w:rPr>
                <w:color w:val="000000"/>
                <w:sz w:val="16"/>
                <w:szCs w:val="16"/>
                <w:lang w:val="nl-NL"/>
              </w:rPr>
            </w:pPr>
            <w:r w:rsidRPr="00C973E8">
              <w:rPr>
                <w:color w:val="000000"/>
                <w:sz w:val="16"/>
                <w:szCs w:val="16"/>
              </w:rPr>
              <w:t>73,80</w:t>
            </w:r>
            <w:r>
              <w:rPr>
                <w:color w:val="000000"/>
                <w:sz w:val="16"/>
                <w:szCs w:val="16"/>
                <w:lang w:val="nl-NL"/>
              </w:rPr>
              <w:t xml:space="preserve"> (±</w:t>
            </w:r>
            <w:r>
              <w:rPr>
                <w:color w:val="000000"/>
                <w:sz w:val="16"/>
                <w:szCs w:val="16"/>
              </w:rPr>
              <w:t>2,73</w:t>
            </w:r>
            <w:r>
              <w:rPr>
                <w:color w:val="000000"/>
                <w:sz w:val="16"/>
                <w:szCs w:val="16"/>
                <w:lang w:val="nl-NL"/>
              </w:rPr>
              <w:t>) b</w:t>
            </w:r>
          </w:p>
        </w:tc>
        <w:tc>
          <w:tcPr>
            <w:tcW w:w="1465" w:type="dxa"/>
            <w:shd w:val="clear" w:color="auto" w:fill="auto"/>
            <w:vAlign w:val="bottom"/>
          </w:tcPr>
          <w:p w14:paraId="3A2921DF" w14:textId="77777777" w:rsidR="002C6F13" w:rsidRPr="0099754B" w:rsidRDefault="002C6F13" w:rsidP="009C6FC4">
            <w:pPr>
              <w:rPr>
                <w:color w:val="000000"/>
                <w:sz w:val="16"/>
                <w:szCs w:val="16"/>
                <w:lang w:val="nl-NL"/>
              </w:rPr>
            </w:pPr>
            <w:r w:rsidRPr="00C973E8">
              <w:rPr>
                <w:color w:val="000000"/>
                <w:sz w:val="16"/>
                <w:szCs w:val="16"/>
              </w:rPr>
              <w:t>78,98</w:t>
            </w:r>
            <w:r>
              <w:rPr>
                <w:color w:val="000000"/>
                <w:sz w:val="16"/>
                <w:szCs w:val="16"/>
                <w:lang w:val="nl-NL"/>
              </w:rPr>
              <w:t xml:space="preserve"> (±</w:t>
            </w:r>
            <w:r>
              <w:rPr>
                <w:color w:val="000000"/>
                <w:sz w:val="16"/>
                <w:szCs w:val="16"/>
              </w:rPr>
              <w:t>1,90</w:t>
            </w:r>
            <w:r>
              <w:rPr>
                <w:color w:val="000000"/>
                <w:sz w:val="16"/>
                <w:szCs w:val="16"/>
                <w:lang w:val="nl-NL"/>
              </w:rPr>
              <w:t>) b</w:t>
            </w:r>
          </w:p>
        </w:tc>
      </w:tr>
      <w:tr w:rsidR="00C25F1D" w:rsidRPr="00C973E8" w14:paraId="5789693E" w14:textId="77777777" w:rsidTr="009C6FC4">
        <w:trPr>
          <w:trHeight w:val="25"/>
        </w:trPr>
        <w:tc>
          <w:tcPr>
            <w:tcW w:w="1985" w:type="dxa"/>
            <w:shd w:val="clear" w:color="auto" w:fill="F2F2F2" w:themeFill="background1" w:themeFillShade="F2"/>
          </w:tcPr>
          <w:p w14:paraId="7EA2668A" w14:textId="77777777" w:rsidR="002C6F13" w:rsidRPr="00A81F69" w:rsidRDefault="002C6F13" w:rsidP="009C6FC4">
            <w:pPr>
              <w:rPr>
                <w:color w:val="000000"/>
                <w:sz w:val="16"/>
                <w:szCs w:val="16"/>
                <w:lang w:val="nl-NL"/>
              </w:rPr>
            </w:pPr>
            <w:r>
              <w:rPr>
                <w:sz w:val="16"/>
                <w:szCs w:val="16"/>
              </w:rPr>
              <w:t>Potting soil</w:t>
            </w:r>
          </w:p>
        </w:tc>
        <w:tc>
          <w:tcPr>
            <w:tcW w:w="1464" w:type="dxa"/>
            <w:shd w:val="clear" w:color="auto" w:fill="F2F2F2" w:themeFill="background1" w:themeFillShade="F2"/>
            <w:vAlign w:val="bottom"/>
          </w:tcPr>
          <w:p w14:paraId="3744A9C1" w14:textId="77777777" w:rsidR="002C6F13" w:rsidRPr="005205F9" w:rsidRDefault="002C6F13" w:rsidP="009C6FC4">
            <w:pPr>
              <w:rPr>
                <w:color w:val="000000"/>
                <w:sz w:val="16"/>
                <w:szCs w:val="16"/>
                <w:lang w:val="nl-NL"/>
              </w:rPr>
            </w:pPr>
            <w:r w:rsidRPr="00C973E8">
              <w:rPr>
                <w:color w:val="000000"/>
                <w:sz w:val="16"/>
                <w:szCs w:val="16"/>
              </w:rPr>
              <w:t>42,80</w:t>
            </w:r>
            <w:r>
              <w:rPr>
                <w:color w:val="000000"/>
                <w:sz w:val="16"/>
                <w:szCs w:val="16"/>
                <w:lang w:val="nl-NL"/>
              </w:rPr>
              <w:t xml:space="preserve"> (±</w:t>
            </w:r>
            <w:r>
              <w:rPr>
                <w:color w:val="000000"/>
                <w:sz w:val="16"/>
                <w:szCs w:val="16"/>
              </w:rPr>
              <w:t>3,41</w:t>
            </w:r>
            <w:r>
              <w:rPr>
                <w:color w:val="000000"/>
                <w:sz w:val="16"/>
                <w:szCs w:val="16"/>
                <w:lang w:val="nl-NL"/>
              </w:rPr>
              <w:t>) a</w:t>
            </w:r>
          </w:p>
        </w:tc>
        <w:tc>
          <w:tcPr>
            <w:tcW w:w="1465" w:type="dxa"/>
            <w:tcBorders>
              <w:top w:val="none" w:sz="4" w:space="0" w:color="FBE4D5" w:themeColor="accent2" w:themeTint="33"/>
            </w:tcBorders>
            <w:shd w:val="clear" w:color="auto" w:fill="F2F2F2" w:themeFill="background1" w:themeFillShade="F2"/>
            <w:vAlign w:val="bottom"/>
          </w:tcPr>
          <w:p w14:paraId="6031210F" w14:textId="77777777" w:rsidR="002C6F13" w:rsidRPr="00CA5ECC" w:rsidRDefault="002C6F13" w:rsidP="009C6FC4">
            <w:pPr>
              <w:rPr>
                <w:color w:val="000000"/>
                <w:sz w:val="16"/>
                <w:szCs w:val="16"/>
                <w:lang w:val="nl-NL"/>
              </w:rPr>
            </w:pPr>
            <w:r w:rsidRPr="00C973E8">
              <w:rPr>
                <w:color w:val="000000"/>
                <w:sz w:val="16"/>
                <w:szCs w:val="16"/>
              </w:rPr>
              <w:t>36,66</w:t>
            </w:r>
            <w:r>
              <w:rPr>
                <w:color w:val="000000"/>
                <w:sz w:val="16"/>
                <w:szCs w:val="16"/>
                <w:lang w:val="nl-NL"/>
              </w:rPr>
              <w:t xml:space="preserve"> (±</w:t>
            </w:r>
            <w:r>
              <w:rPr>
                <w:color w:val="000000"/>
                <w:sz w:val="16"/>
                <w:szCs w:val="16"/>
              </w:rPr>
              <w:t>3,22</w:t>
            </w:r>
            <w:r>
              <w:rPr>
                <w:color w:val="000000"/>
                <w:sz w:val="16"/>
                <w:szCs w:val="16"/>
                <w:lang w:val="nl-NL"/>
              </w:rPr>
              <w:t>) a</w:t>
            </w:r>
          </w:p>
        </w:tc>
        <w:tc>
          <w:tcPr>
            <w:tcW w:w="1465" w:type="dxa"/>
            <w:shd w:val="clear" w:color="auto" w:fill="F2F2F2" w:themeFill="background1" w:themeFillShade="F2"/>
            <w:vAlign w:val="bottom"/>
          </w:tcPr>
          <w:p w14:paraId="57CE3562" w14:textId="77777777" w:rsidR="002C6F13" w:rsidRPr="008E4847" w:rsidRDefault="002C6F13" w:rsidP="009C6FC4">
            <w:pPr>
              <w:rPr>
                <w:color w:val="000000"/>
                <w:sz w:val="16"/>
                <w:szCs w:val="16"/>
                <w:lang w:val="nl-NL"/>
              </w:rPr>
            </w:pPr>
            <w:r w:rsidRPr="00C973E8">
              <w:rPr>
                <w:color w:val="000000"/>
                <w:sz w:val="16"/>
                <w:szCs w:val="16"/>
              </w:rPr>
              <w:t>52,74</w:t>
            </w:r>
            <w:r>
              <w:rPr>
                <w:color w:val="000000"/>
                <w:sz w:val="16"/>
                <w:szCs w:val="16"/>
                <w:lang w:val="nl-NL"/>
              </w:rPr>
              <w:t xml:space="preserve"> (±</w:t>
            </w:r>
            <w:r>
              <w:rPr>
                <w:color w:val="000000"/>
                <w:sz w:val="16"/>
                <w:szCs w:val="16"/>
              </w:rPr>
              <w:t>2,86</w:t>
            </w:r>
            <w:r>
              <w:rPr>
                <w:color w:val="000000"/>
                <w:sz w:val="16"/>
                <w:szCs w:val="16"/>
                <w:lang w:val="nl-NL"/>
              </w:rPr>
              <w:t>) a</w:t>
            </w:r>
          </w:p>
        </w:tc>
        <w:tc>
          <w:tcPr>
            <w:tcW w:w="1465" w:type="dxa"/>
            <w:shd w:val="clear" w:color="auto" w:fill="F2F2F2" w:themeFill="background1" w:themeFillShade="F2"/>
            <w:vAlign w:val="bottom"/>
          </w:tcPr>
          <w:p w14:paraId="1CE2D0E3" w14:textId="77777777" w:rsidR="002C6F13" w:rsidRPr="00837F89" w:rsidRDefault="002C6F13" w:rsidP="009C6FC4">
            <w:pPr>
              <w:rPr>
                <w:color w:val="000000"/>
                <w:sz w:val="16"/>
                <w:szCs w:val="16"/>
                <w:lang w:val="nl-NL"/>
              </w:rPr>
            </w:pPr>
            <w:r w:rsidRPr="00C973E8">
              <w:rPr>
                <w:color w:val="000000"/>
                <w:sz w:val="16"/>
                <w:szCs w:val="16"/>
              </w:rPr>
              <w:t>56,07</w:t>
            </w:r>
            <w:r>
              <w:rPr>
                <w:color w:val="000000"/>
                <w:sz w:val="16"/>
                <w:szCs w:val="16"/>
                <w:lang w:val="nl-NL"/>
              </w:rPr>
              <w:t xml:space="preserve"> (±</w:t>
            </w:r>
            <w:r>
              <w:rPr>
                <w:color w:val="000000"/>
                <w:sz w:val="16"/>
                <w:szCs w:val="16"/>
              </w:rPr>
              <w:t>8,29</w:t>
            </w:r>
            <w:r>
              <w:rPr>
                <w:color w:val="000000"/>
                <w:sz w:val="16"/>
                <w:szCs w:val="16"/>
                <w:lang w:val="nl-NL"/>
              </w:rPr>
              <w:t>) a</w:t>
            </w:r>
          </w:p>
        </w:tc>
        <w:tc>
          <w:tcPr>
            <w:tcW w:w="1465" w:type="dxa"/>
            <w:shd w:val="clear" w:color="auto" w:fill="F2F2F2" w:themeFill="background1" w:themeFillShade="F2"/>
            <w:vAlign w:val="bottom"/>
          </w:tcPr>
          <w:p w14:paraId="4474579A" w14:textId="77777777" w:rsidR="002C6F13" w:rsidRPr="00267C83" w:rsidRDefault="002C6F13" w:rsidP="009C6FC4">
            <w:pPr>
              <w:rPr>
                <w:sz w:val="16"/>
                <w:szCs w:val="16"/>
                <w:lang w:val="nl-NL"/>
              </w:rPr>
            </w:pPr>
            <w:r w:rsidRPr="00C973E8">
              <w:rPr>
                <w:color w:val="000000"/>
                <w:sz w:val="16"/>
                <w:szCs w:val="16"/>
              </w:rPr>
              <w:t>73,04</w:t>
            </w:r>
            <w:r>
              <w:rPr>
                <w:color w:val="000000"/>
                <w:sz w:val="16"/>
                <w:szCs w:val="16"/>
                <w:lang w:val="nl-NL"/>
              </w:rPr>
              <w:t xml:space="preserve"> (±</w:t>
            </w:r>
            <w:r>
              <w:rPr>
                <w:color w:val="000000"/>
                <w:sz w:val="16"/>
                <w:szCs w:val="16"/>
              </w:rPr>
              <w:t>1,62</w:t>
            </w:r>
            <w:r>
              <w:rPr>
                <w:color w:val="000000"/>
                <w:sz w:val="16"/>
                <w:szCs w:val="16"/>
                <w:lang w:val="nl-NL"/>
              </w:rPr>
              <w:t xml:space="preserve">) </w:t>
            </w:r>
            <w:proofErr w:type="spellStart"/>
            <w:r>
              <w:rPr>
                <w:color w:val="000000"/>
                <w:sz w:val="16"/>
                <w:szCs w:val="16"/>
                <w:lang w:val="nl-NL"/>
              </w:rPr>
              <w:t>ab</w:t>
            </w:r>
            <w:proofErr w:type="spellEnd"/>
          </w:p>
        </w:tc>
        <w:tc>
          <w:tcPr>
            <w:tcW w:w="1465" w:type="dxa"/>
            <w:shd w:val="clear" w:color="auto" w:fill="F2F2F2" w:themeFill="background1" w:themeFillShade="F2"/>
            <w:vAlign w:val="bottom"/>
          </w:tcPr>
          <w:p w14:paraId="3E517F32" w14:textId="77777777" w:rsidR="002C6F13" w:rsidRPr="008F4181" w:rsidRDefault="002C6F13" w:rsidP="009C6FC4">
            <w:pPr>
              <w:rPr>
                <w:color w:val="000000"/>
                <w:sz w:val="16"/>
                <w:szCs w:val="16"/>
                <w:lang w:val="nl-NL"/>
              </w:rPr>
            </w:pPr>
            <w:r w:rsidRPr="00C973E8">
              <w:rPr>
                <w:color w:val="000000"/>
                <w:sz w:val="16"/>
                <w:szCs w:val="16"/>
              </w:rPr>
              <w:t>72,25</w:t>
            </w:r>
            <w:r>
              <w:rPr>
                <w:color w:val="000000"/>
                <w:sz w:val="16"/>
                <w:szCs w:val="16"/>
                <w:lang w:val="nl-NL"/>
              </w:rPr>
              <w:t xml:space="preserve"> (±</w:t>
            </w:r>
            <w:r>
              <w:rPr>
                <w:color w:val="000000"/>
                <w:sz w:val="16"/>
                <w:szCs w:val="16"/>
              </w:rPr>
              <w:t>1,91</w:t>
            </w:r>
            <w:r>
              <w:rPr>
                <w:color w:val="000000"/>
                <w:sz w:val="16"/>
                <w:szCs w:val="16"/>
                <w:lang w:val="nl-NL"/>
              </w:rPr>
              <w:t xml:space="preserve">) </w:t>
            </w:r>
            <w:proofErr w:type="spellStart"/>
            <w:r>
              <w:rPr>
                <w:color w:val="000000"/>
                <w:sz w:val="16"/>
                <w:szCs w:val="16"/>
                <w:lang w:val="nl-NL"/>
              </w:rPr>
              <w:t>ab</w:t>
            </w:r>
            <w:proofErr w:type="spellEnd"/>
          </w:p>
        </w:tc>
      </w:tr>
      <w:tr w:rsidR="002C6F13" w:rsidRPr="00C973E8" w14:paraId="4FA239F8" w14:textId="77777777" w:rsidTr="009C6FC4">
        <w:trPr>
          <w:trHeight w:val="25"/>
        </w:trPr>
        <w:tc>
          <w:tcPr>
            <w:tcW w:w="1985" w:type="dxa"/>
          </w:tcPr>
          <w:p w14:paraId="4D9765AF" w14:textId="77777777" w:rsidR="002C6F13" w:rsidRPr="00817A22" w:rsidRDefault="002C6F13" w:rsidP="009C6FC4">
            <w:pPr>
              <w:pBdr>
                <w:bottom w:val="single" w:sz="4" w:space="1" w:color="auto"/>
              </w:pBdr>
              <w:rPr>
                <w:b/>
                <w:bCs/>
                <w:color w:val="000000"/>
                <w:sz w:val="16"/>
                <w:szCs w:val="16"/>
                <w:lang w:val="nl-NL"/>
              </w:rPr>
            </w:pPr>
            <w:r w:rsidRPr="00817A22">
              <w:rPr>
                <w:b/>
                <w:sz w:val="16"/>
                <w:szCs w:val="16"/>
              </w:rPr>
              <w:t>N content in yield (g/kg)</w:t>
            </w:r>
          </w:p>
        </w:tc>
        <w:tc>
          <w:tcPr>
            <w:tcW w:w="1464" w:type="dxa"/>
            <w:shd w:val="clear" w:color="auto" w:fill="auto"/>
            <w:vAlign w:val="bottom"/>
          </w:tcPr>
          <w:p w14:paraId="4424D592" w14:textId="77777777" w:rsidR="002C6F13" w:rsidRPr="00137A2E" w:rsidRDefault="002C6F13" w:rsidP="009C6FC4">
            <w:pPr>
              <w:rPr>
                <w:sz w:val="16"/>
                <w:szCs w:val="16"/>
                <w:lang w:val="nl-NL"/>
              </w:rPr>
            </w:pPr>
          </w:p>
        </w:tc>
        <w:tc>
          <w:tcPr>
            <w:tcW w:w="1465" w:type="dxa"/>
            <w:shd w:val="clear" w:color="auto" w:fill="auto"/>
            <w:vAlign w:val="bottom"/>
          </w:tcPr>
          <w:p w14:paraId="54222A90" w14:textId="77777777" w:rsidR="002C6F13" w:rsidRPr="00137A2E" w:rsidRDefault="002C6F13" w:rsidP="009C6FC4">
            <w:pPr>
              <w:rPr>
                <w:sz w:val="16"/>
                <w:szCs w:val="16"/>
                <w:lang w:val="nl-NL"/>
              </w:rPr>
            </w:pPr>
          </w:p>
        </w:tc>
        <w:tc>
          <w:tcPr>
            <w:tcW w:w="1465" w:type="dxa"/>
            <w:shd w:val="clear" w:color="auto" w:fill="auto"/>
            <w:vAlign w:val="bottom"/>
          </w:tcPr>
          <w:p w14:paraId="3DC7BF10" w14:textId="77777777" w:rsidR="002C6F13" w:rsidRPr="00425984" w:rsidRDefault="002C6F13" w:rsidP="009C6FC4">
            <w:pPr>
              <w:rPr>
                <w:sz w:val="16"/>
                <w:szCs w:val="16"/>
                <w:lang w:val="nl-NL"/>
              </w:rPr>
            </w:pPr>
          </w:p>
        </w:tc>
        <w:tc>
          <w:tcPr>
            <w:tcW w:w="1465" w:type="dxa"/>
            <w:shd w:val="clear" w:color="auto" w:fill="auto"/>
            <w:vAlign w:val="bottom"/>
          </w:tcPr>
          <w:p w14:paraId="32F9A01B" w14:textId="77777777" w:rsidR="002C6F13" w:rsidRPr="00425984" w:rsidRDefault="002C6F13" w:rsidP="009C6FC4">
            <w:pPr>
              <w:rPr>
                <w:sz w:val="16"/>
                <w:szCs w:val="16"/>
                <w:lang w:val="nl-NL"/>
              </w:rPr>
            </w:pPr>
          </w:p>
        </w:tc>
        <w:tc>
          <w:tcPr>
            <w:tcW w:w="1465" w:type="dxa"/>
            <w:shd w:val="clear" w:color="auto" w:fill="auto"/>
            <w:vAlign w:val="bottom"/>
          </w:tcPr>
          <w:p w14:paraId="2D7FF6BD" w14:textId="77777777" w:rsidR="002C6F13" w:rsidRPr="00E5595B" w:rsidRDefault="002C6F13" w:rsidP="009C6FC4">
            <w:pPr>
              <w:rPr>
                <w:sz w:val="16"/>
                <w:szCs w:val="16"/>
                <w:lang w:val="nl-NL"/>
              </w:rPr>
            </w:pPr>
          </w:p>
        </w:tc>
        <w:tc>
          <w:tcPr>
            <w:tcW w:w="1465" w:type="dxa"/>
            <w:shd w:val="clear" w:color="auto" w:fill="auto"/>
            <w:vAlign w:val="bottom"/>
          </w:tcPr>
          <w:p w14:paraId="21297CB7" w14:textId="77777777" w:rsidR="002C6F13" w:rsidRPr="00E5595B" w:rsidRDefault="002C6F13" w:rsidP="009C6FC4">
            <w:pPr>
              <w:rPr>
                <w:sz w:val="16"/>
                <w:szCs w:val="16"/>
                <w:lang w:val="nl-NL"/>
              </w:rPr>
            </w:pPr>
          </w:p>
        </w:tc>
      </w:tr>
      <w:tr w:rsidR="00164D9C" w:rsidRPr="00C973E8" w14:paraId="1727FDB4" w14:textId="77777777" w:rsidTr="009C6FC4">
        <w:trPr>
          <w:trHeight w:val="25"/>
        </w:trPr>
        <w:tc>
          <w:tcPr>
            <w:tcW w:w="1985" w:type="dxa"/>
            <w:shd w:val="clear" w:color="auto" w:fill="D9D9D9" w:themeFill="background1" w:themeFillShade="D9"/>
          </w:tcPr>
          <w:p w14:paraId="1D96AF7F" w14:textId="77777777" w:rsidR="002C6F13" w:rsidRPr="00CA162F" w:rsidRDefault="002C6F13" w:rsidP="009C6FC4">
            <w:pPr>
              <w:rPr>
                <w:color w:val="000000"/>
                <w:sz w:val="16"/>
                <w:szCs w:val="16"/>
                <w:lang w:val="nl-NL"/>
              </w:rPr>
            </w:pPr>
            <w:r>
              <w:rPr>
                <w:sz w:val="16"/>
                <w:szCs w:val="16"/>
              </w:rPr>
              <w:t xml:space="preserve">Mars regolith </w:t>
            </w:r>
          </w:p>
        </w:tc>
        <w:tc>
          <w:tcPr>
            <w:tcW w:w="1464" w:type="dxa"/>
            <w:shd w:val="clear" w:color="auto" w:fill="D9D9D9" w:themeFill="background1" w:themeFillShade="D9"/>
            <w:vAlign w:val="bottom"/>
          </w:tcPr>
          <w:p w14:paraId="38D74ACB" w14:textId="77777777" w:rsidR="002C6F13" w:rsidRPr="0002661C" w:rsidRDefault="002C6F13" w:rsidP="009C6FC4">
            <w:pPr>
              <w:rPr>
                <w:color w:val="000000"/>
                <w:sz w:val="16"/>
                <w:szCs w:val="16"/>
                <w:lang w:val="nl-NL"/>
              </w:rPr>
            </w:pPr>
            <w:r w:rsidRPr="00C973E8">
              <w:rPr>
                <w:color w:val="000000"/>
                <w:sz w:val="16"/>
                <w:szCs w:val="16"/>
              </w:rPr>
              <w:t>21,93</w:t>
            </w:r>
            <w:r w:rsidRPr="00C973E8">
              <w:rPr>
                <w:color w:val="000000"/>
                <w:sz w:val="16"/>
                <w:szCs w:val="16"/>
                <w:lang w:val="nl-NL"/>
              </w:rPr>
              <w:t xml:space="preserve"> </w:t>
            </w:r>
            <w:r>
              <w:rPr>
                <w:color w:val="000000"/>
                <w:sz w:val="16"/>
                <w:szCs w:val="16"/>
                <w:lang w:val="nl-NL"/>
              </w:rPr>
              <w:t>(±</w:t>
            </w:r>
            <w:r>
              <w:rPr>
                <w:color w:val="000000"/>
                <w:sz w:val="16"/>
                <w:szCs w:val="16"/>
              </w:rPr>
              <w:t>1,16</w:t>
            </w:r>
            <w:r>
              <w:rPr>
                <w:color w:val="000000"/>
                <w:sz w:val="16"/>
                <w:szCs w:val="16"/>
                <w:lang w:val="nl-NL"/>
              </w:rPr>
              <w:t>) b</w:t>
            </w:r>
          </w:p>
        </w:tc>
        <w:tc>
          <w:tcPr>
            <w:tcW w:w="1465" w:type="dxa"/>
            <w:shd w:val="clear" w:color="auto" w:fill="D9D9D9" w:themeFill="background1" w:themeFillShade="D9"/>
            <w:vAlign w:val="bottom"/>
          </w:tcPr>
          <w:p w14:paraId="365D154E" w14:textId="77777777" w:rsidR="002C6F13" w:rsidRPr="00137A2E" w:rsidRDefault="002C6F13" w:rsidP="009C6FC4">
            <w:pPr>
              <w:rPr>
                <w:sz w:val="16"/>
                <w:szCs w:val="16"/>
                <w:lang w:val="nl-NL"/>
              </w:rPr>
            </w:pPr>
            <w:r w:rsidRPr="00C973E8">
              <w:rPr>
                <w:color w:val="000000"/>
                <w:sz w:val="16"/>
                <w:szCs w:val="16"/>
              </w:rPr>
              <w:t>18,47</w:t>
            </w:r>
            <w:r>
              <w:rPr>
                <w:color w:val="000000"/>
                <w:sz w:val="16"/>
                <w:szCs w:val="16"/>
                <w:lang w:val="nl-NL"/>
              </w:rPr>
              <w:t xml:space="preserve"> (±</w:t>
            </w:r>
            <w:r>
              <w:rPr>
                <w:color w:val="000000"/>
                <w:sz w:val="16"/>
                <w:szCs w:val="16"/>
              </w:rPr>
              <w:t>3,51</w:t>
            </w:r>
            <w:r>
              <w:rPr>
                <w:color w:val="000000"/>
                <w:sz w:val="16"/>
                <w:szCs w:val="16"/>
                <w:lang w:val="nl-NL"/>
              </w:rPr>
              <w:t>) b</w:t>
            </w:r>
          </w:p>
        </w:tc>
        <w:tc>
          <w:tcPr>
            <w:tcW w:w="1465" w:type="dxa"/>
            <w:shd w:val="clear" w:color="auto" w:fill="D9D9D9" w:themeFill="background1" w:themeFillShade="D9"/>
            <w:vAlign w:val="bottom"/>
          </w:tcPr>
          <w:p w14:paraId="2C0716B9" w14:textId="77777777" w:rsidR="002C6F13" w:rsidRPr="00B67C8A" w:rsidRDefault="002C6F13" w:rsidP="009C6FC4">
            <w:pPr>
              <w:rPr>
                <w:color w:val="000000"/>
                <w:sz w:val="16"/>
                <w:szCs w:val="16"/>
                <w:lang w:val="nl-NL"/>
              </w:rPr>
            </w:pPr>
            <w:r w:rsidRPr="00C973E8">
              <w:rPr>
                <w:color w:val="000000"/>
                <w:sz w:val="16"/>
                <w:szCs w:val="16"/>
              </w:rPr>
              <w:t>28,35</w:t>
            </w:r>
            <w:r>
              <w:rPr>
                <w:color w:val="000000"/>
                <w:sz w:val="16"/>
                <w:szCs w:val="16"/>
                <w:lang w:val="nl-NL"/>
              </w:rPr>
              <w:t xml:space="preserve"> (±</w:t>
            </w:r>
            <w:r>
              <w:rPr>
                <w:color w:val="000000"/>
                <w:sz w:val="16"/>
                <w:szCs w:val="16"/>
              </w:rPr>
              <w:t>5,10</w:t>
            </w:r>
            <w:r>
              <w:rPr>
                <w:color w:val="000000"/>
                <w:sz w:val="16"/>
                <w:szCs w:val="16"/>
                <w:lang w:val="nl-NL"/>
              </w:rPr>
              <w:t>)</w:t>
            </w:r>
            <w:r w:rsidRPr="00C973E8">
              <w:rPr>
                <w:color w:val="000000"/>
                <w:sz w:val="16"/>
                <w:szCs w:val="16"/>
                <w:lang w:val="nl-NL"/>
              </w:rPr>
              <w:t>*</w:t>
            </w:r>
            <w:r>
              <w:rPr>
                <w:color w:val="000000"/>
                <w:sz w:val="16"/>
                <w:szCs w:val="16"/>
                <w:lang w:val="nl-NL"/>
              </w:rPr>
              <w:t xml:space="preserve"> a</w:t>
            </w:r>
          </w:p>
        </w:tc>
        <w:tc>
          <w:tcPr>
            <w:tcW w:w="1465" w:type="dxa"/>
            <w:shd w:val="clear" w:color="auto" w:fill="D9D9D9" w:themeFill="background1" w:themeFillShade="D9"/>
            <w:vAlign w:val="bottom"/>
          </w:tcPr>
          <w:p w14:paraId="26FF7254" w14:textId="77777777" w:rsidR="002C6F13" w:rsidRPr="00326F54" w:rsidRDefault="002C6F13" w:rsidP="009C6FC4">
            <w:pPr>
              <w:rPr>
                <w:color w:val="000000"/>
                <w:sz w:val="16"/>
                <w:szCs w:val="16"/>
                <w:lang w:val="nl-NL"/>
              </w:rPr>
            </w:pPr>
            <w:r w:rsidRPr="00C973E8">
              <w:rPr>
                <w:color w:val="000000"/>
                <w:sz w:val="16"/>
                <w:szCs w:val="16"/>
              </w:rPr>
              <w:t>39,63</w:t>
            </w:r>
            <w:r>
              <w:rPr>
                <w:color w:val="000000"/>
                <w:sz w:val="16"/>
                <w:szCs w:val="16"/>
                <w:lang w:val="nl-NL"/>
              </w:rPr>
              <w:t xml:space="preserve"> (±</w:t>
            </w:r>
            <w:r>
              <w:rPr>
                <w:color w:val="000000"/>
                <w:sz w:val="16"/>
                <w:szCs w:val="16"/>
              </w:rPr>
              <w:t>2,26</w:t>
            </w:r>
            <w:r>
              <w:rPr>
                <w:color w:val="000000"/>
                <w:sz w:val="16"/>
                <w:szCs w:val="16"/>
                <w:lang w:val="nl-NL"/>
              </w:rPr>
              <w:t>) a</w:t>
            </w:r>
          </w:p>
        </w:tc>
        <w:tc>
          <w:tcPr>
            <w:tcW w:w="1465" w:type="dxa"/>
            <w:shd w:val="clear" w:color="auto" w:fill="D9D9D9" w:themeFill="background1" w:themeFillShade="D9"/>
            <w:vAlign w:val="bottom"/>
          </w:tcPr>
          <w:p w14:paraId="30D1C00E" w14:textId="77777777" w:rsidR="002C6F13" w:rsidRPr="006E703C" w:rsidRDefault="002C6F13" w:rsidP="009C6FC4">
            <w:pPr>
              <w:rPr>
                <w:color w:val="000000"/>
                <w:sz w:val="16"/>
                <w:szCs w:val="16"/>
              </w:rPr>
            </w:pPr>
            <w:r w:rsidRPr="00C973E8">
              <w:rPr>
                <w:color w:val="000000"/>
                <w:sz w:val="16"/>
                <w:szCs w:val="16"/>
              </w:rPr>
              <w:t>9,73</w:t>
            </w:r>
            <w:r w:rsidRPr="00C973E8">
              <w:rPr>
                <w:color w:val="000000"/>
                <w:sz w:val="16"/>
                <w:szCs w:val="16"/>
                <w:lang w:val="nl-NL"/>
              </w:rPr>
              <w:t xml:space="preserve"> </w:t>
            </w:r>
            <w:r>
              <w:rPr>
                <w:color w:val="000000"/>
                <w:sz w:val="16"/>
                <w:szCs w:val="16"/>
                <w:lang w:val="nl-NL"/>
              </w:rPr>
              <w:t>(±</w:t>
            </w:r>
            <w:r>
              <w:rPr>
                <w:color w:val="000000"/>
                <w:sz w:val="16"/>
                <w:szCs w:val="16"/>
              </w:rPr>
              <w:t>0,88</w:t>
            </w:r>
            <w:r>
              <w:rPr>
                <w:color w:val="000000"/>
                <w:sz w:val="16"/>
                <w:szCs w:val="16"/>
                <w:lang w:val="nl-NL"/>
              </w:rPr>
              <w:t>)</w:t>
            </w:r>
            <w:r w:rsidRPr="00C973E8">
              <w:rPr>
                <w:color w:val="000000"/>
                <w:sz w:val="16"/>
                <w:szCs w:val="16"/>
                <w:lang w:val="nl-NL"/>
              </w:rPr>
              <w:t>***</w:t>
            </w:r>
            <w:r>
              <w:rPr>
                <w:color w:val="000000"/>
                <w:sz w:val="16"/>
                <w:szCs w:val="16"/>
                <w:lang w:val="nl-NL"/>
              </w:rPr>
              <w:t xml:space="preserve"> c</w:t>
            </w:r>
          </w:p>
        </w:tc>
        <w:tc>
          <w:tcPr>
            <w:tcW w:w="1465" w:type="dxa"/>
            <w:shd w:val="clear" w:color="auto" w:fill="D9D9D9" w:themeFill="background1" w:themeFillShade="D9"/>
            <w:vAlign w:val="bottom"/>
          </w:tcPr>
          <w:p w14:paraId="79C1B41F" w14:textId="77777777" w:rsidR="002C6F13" w:rsidRPr="00B90A21" w:rsidRDefault="002C6F13" w:rsidP="009C6FC4">
            <w:pPr>
              <w:rPr>
                <w:color w:val="000000"/>
                <w:sz w:val="16"/>
                <w:szCs w:val="16"/>
                <w:lang w:val="nl-NL"/>
              </w:rPr>
            </w:pPr>
            <w:r w:rsidRPr="00C973E8">
              <w:rPr>
                <w:color w:val="000000"/>
                <w:sz w:val="16"/>
                <w:szCs w:val="16"/>
              </w:rPr>
              <w:t>16,03</w:t>
            </w:r>
            <w:r>
              <w:rPr>
                <w:color w:val="000000"/>
                <w:sz w:val="16"/>
                <w:szCs w:val="16"/>
                <w:lang w:val="nl-NL"/>
              </w:rPr>
              <w:t xml:space="preserve"> (±</w:t>
            </w:r>
            <w:r>
              <w:rPr>
                <w:color w:val="000000"/>
                <w:sz w:val="16"/>
                <w:szCs w:val="16"/>
              </w:rPr>
              <w:t>1,64</w:t>
            </w:r>
            <w:r>
              <w:rPr>
                <w:color w:val="000000"/>
                <w:sz w:val="16"/>
                <w:szCs w:val="16"/>
                <w:lang w:val="nl-NL"/>
              </w:rPr>
              <w:t>) d</w:t>
            </w:r>
          </w:p>
        </w:tc>
      </w:tr>
      <w:tr w:rsidR="002C6F13" w:rsidRPr="00C973E8" w14:paraId="2F8711AA" w14:textId="77777777" w:rsidTr="009C6FC4">
        <w:trPr>
          <w:trHeight w:val="25"/>
        </w:trPr>
        <w:tc>
          <w:tcPr>
            <w:tcW w:w="1985" w:type="dxa"/>
          </w:tcPr>
          <w:p w14:paraId="743CA05A" w14:textId="77777777" w:rsidR="002C6F13" w:rsidRPr="00FD2432" w:rsidRDefault="002C6F13" w:rsidP="009C6FC4">
            <w:pPr>
              <w:rPr>
                <w:color w:val="000000"/>
                <w:sz w:val="16"/>
                <w:szCs w:val="16"/>
                <w:lang w:val="nl-NL"/>
              </w:rPr>
            </w:pPr>
            <w:r>
              <w:rPr>
                <w:sz w:val="16"/>
                <w:szCs w:val="16"/>
              </w:rPr>
              <w:t>Sand</w:t>
            </w:r>
          </w:p>
        </w:tc>
        <w:tc>
          <w:tcPr>
            <w:tcW w:w="1464" w:type="dxa"/>
            <w:shd w:val="clear" w:color="auto" w:fill="auto"/>
            <w:vAlign w:val="bottom"/>
          </w:tcPr>
          <w:p w14:paraId="54E0A537" w14:textId="77777777" w:rsidR="002C6F13" w:rsidRPr="003B4029" w:rsidRDefault="002C6F13" w:rsidP="009C6FC4">
            <w:pPr>
              <w:rPr>
                <w:color w:val="000000"/>
                <w:sz w:val="16"/>
                <w:szCs w:val="16"/>
                <w:lang w:val="nl-NL"/>
              </w:rPr>
            </w:pPr>
            <w:r w:rsidRPr="00C973E8">
              <w:rPr>
                <w:color w:val="000000"/>
                <w:sz w:val="16"/>
                <w:szCs w:val="16"/>
              </w:rPr>
              <w:t>12,57</w:t>
            </w:r>
            <w:r>
              <w:rPr>
                <w:color w:val="000000"/>
                <w:sz w:val="16"/>
                <w:szCs w:val="16"/>
                <w:lang w:val="nl-NL"/>
              </w:rPr>
              <w:t xml:space="preserve"> (±</w:t>
            </w:r>
            <w:r>
              <w:rPr>
                <w:color w:val="000000"/>
                <w:sz w:val="16"/>
                <w:szCs w:val="16"/>
              </w:rPr>
              <w:t>0,39</w:t>
            </w:r>
            <w:r>
              <w:rPr>
                <w:color w:val="000000"/>
                <w:sz w:val="16"/>
                <w:szCs w:val="16"/>
                <w:lang w:val="nl-NL"/>
              </w:rPr>
              <w:t>) a</w:t>
            </w:r>
          </w:p>
        </w:tc>
        <w:tc>
          <w:tcPr>
            <w:tcW w:w="1465" w:type="dxa"/>
            <w:shd w:val="clear" w:color="auto" w:fill="auto"/>
            <w:vAlign w:val="bottom"/>
          </w:tcPr>
          <w:p w14:paraId="492F0705" w14:textId="77777777" w:rsidR="002C6F13" w:rsidRPr="00137A2E" w:rsidRDefault="002C6F13" w:rsidP="009C6FC4">
            <w:pPr>
              <w:rPr>
                <w:sz w:val="16"/>
                <w:szCs w:val="16"/>
                <w:lang w:val="nl-NL"/>
              </w:rPr>
            </w:pPr>
            <w:r w:rsidRPr="00C973E8">
              <w:rPr>
                <w:color w:val="000000"/>
                <w:sz w:val="16"/>
                <w:szCs w:val="16"/>
              </w:rPr>
              <w:t>10,80</w:t>
            </w:r>
            <w:r>
              <w:rPr>
                <w:color w:val="000000"/>
                <w:sz w:val="16"/>
                <w:szCs w:val="16"/>
                <w:lang w:val="nl-NL"/>
              </w:rPr>
              <w:t xml:space="preserve"> (±</w:t>
            </w:r>
            <w:r>
              <w:rPr>
                <w:color w:val="000000"/>
                <w:sz w:val="16"/>
                <w:szCs w:val="16"/>
              </w:rPr>
              <w:t>0,3</w:t>
            </w:r>
            <w:r>
              <w:rPr>
                <w:color w:val="000000"/>
                <w:sz w:val="16"/>
                <w:szCs w:val="16"/>
                <w:lang w:val="nl-NL"/>
              </w:rPr>
              <w:t>2) a</w:t>
            </w:r>
          </w:p>
        </w:tc>
        <w:tc>
          <w:tcPr>
            <w:tcW w:w="1465" w:type="dxa"/>
            <w:shd w:val="clear" w:color="auto" w:fill="auto"/>
            <w:vAlign w:val="bottom"/>
          </w:tcPr>
          <w:p w14:paraId="2C2D3511" w14:textId="77777777" w:rsidR="002C6F13" w:rsidRPr="00895937" w:rsidRDefault="002C6F13" w:rsidP="009C6FC4">
            <w:pPr>
              <w:rPr>
                <w:color w:val="000000"/>
                <w:sz w:val="16"/>
                <w:szCs w:val="16"/>
              </w:rPr>
            </w:pPr>
            <w:r w:rsidRPr="00C973E8">
              <w:rPr>
                <w:color w:val="000000"/>
                <w:sz w:val="16"/>
                <w:szCs w:val="16"/>
              </w:rPr>
              <w:t>37,60</w:t>
            </w:r>
            <w:r>
              <w:rPr>
                <w:color w:val="000000"/>
                <w:sz w:val="16"/>
                <w:szCs w:val="16"/>
                <w:lang w:val="nl-NL"/>
              </w:rPr>
              <w:t xml:space="preserve"> (±</w:t>
            </w:r>
            <w:r>
              <w:rPr>
                <w:color w:val="000000"/>
                <w:sz w:val="16"/>
                <w:szCs w:val="16"/>
              </w:rPr>
              <w:t>1,63</w:t>
            </w:r>
            <w:r>
              <w:rPr>
                <w:color w:val="000000"/>
                <w:sz w:val="16"/>
                <w:szCs w:val="16"/>
                <w:lang w:val="nl-NL"/>
              </w:rPr>
              <w:t>) a</w:t>
            </w:r>
          </w:p>
        </w:tc>
        <w:tc>
          <w:tcPr>
            <w:tcW w:w="1465" w:type="dxa"/>
            <w:shd w:val="clear" w:color="auto" w:fill="auto"/>
            <w:vAlign w:val="bottom"/>
          </w:tcPr>
          <w:p w14:paraId="5D599661" w14:textId="77777777" w:rsidR="002C6F13" w:rsidRPr="000A508A" w:rsidRDefault="002C6F13" w:rsidP="009C6FC4">
            <w:pPr>
              <w:rPr>
                <w:color w:val="000000"/>
                <w:sz w:val="16"/>
                <w:szCs w:val="16"/>
                <w:lang w:val="nl-NL"/>
              </w:rPr>
            </w:pPr>
            <w:r w:rsidRPr="00C973E8">
              <w:rPr>
                <w:color w:val="000000"/>
                <w:sz w:val="16"/>
                <w:szCs w:val="16"/>
              </w:rPr>
              <w:t>35,97</w:t>
            </w:r>
            <w:r>
              <w:rPr>
                <w:color w:val="000000"/>
                <w:sz w:val="16"/>
                <w:szCs w:val="16"/>
                <w:lang w:val="nl-NL"/>
              </w:rPr>
              <w:t xml:space="preserve"> (±</w:t>
            </w:r>
            <w:r>
              <w:rPr>
                <w:color w:val="000000"/>
                <w:sz w:val="16"/>
                <w:szCs w:val="16"/>
              </w:rPr>
              <w:t>3,08</w:t>
            </w:r>
            <w:r>
              <w:rPr>
                <w:color w:val="000000"/>
                <w:sz w:val="16"/>
                <w:szCs w:val="16"/>
                <w:lang w:val="nl-NL"/>
              </w:rPr>
              <w:t>) a</w:t>
            </w:r>
          </w:p>
        </w:tc>
        <w:tc>
          <w:tcPr>
            <w:tcW w:w="1465" w:type="dxa"/>
            <w:shd w:val="clear" w:color="auto" w:fill="auto"/>
            <w:vAlign w:val="bottom"/>
          </w:tcPr>
          <w:p w14:paraId="50EAF2D6" w14:textId="77777777" w:rsidR="002C6F13" w:rsidRPr="00AA01D6" w:rsidRDefault="002C6F13" w:rsidP="009C6FC4">
            <w:pPr>
              <w:rPr>
                <w:color w:val="000000"/>
                <w:sz w:val="16"/>
                <w:szCs w:val="16"/>
                <w:lang w:val="nl-NL"/>
              </w:rPr>
            </w:pPr>
            <w:r w:rsidRPr="00C973E8">
              <w:rPr>
                <w:color w:val="000000"/>
                <w:sz w:val="16"/>
                <w:szCs w:val="16"/>
              </w:rPr>
              <w:t>7,50</w:t>
            </w:r>
            <w:r>
              <w:rPr>
                <w:color w:val="000000"/>
                <w:sz w:val="16"/>
                <w:szCs w:val="16"/>
                <w:lang w:val="nl-NL"/>
              </w:rPr>
              <w:t xml:space="preserve"> (±</w:t>
            </w:r>
            <w:r>
              <w:rPr>
                <w:color w:val="000000"/>
                <w:sz w:val="16"/>
                <w:szCs w:val="16"/>
              </w:rPr>
              <w:t>0,95</w:t>
            </w:r>
            <w:r>
              <w:rPr>
                <w:color w:val="000000"/>
                <w:sz w:val="16"/>
                <w:szCs w:val="16"/>
                <w:lang w:val="nl-NL"/>
              </w:rPr>
              <w:t>) abc</w:t>
            </w:r>
          </w:p>
        </w:tc>
        <w:tc>
          <w:tcPr>
            <w:tcW w:w="1465" w:type="dxa"/>
            <w:shd w:val="clear" w:color="auto" w:fill="auto"/>
            <w:vAlign w:val="bottom"/>
          </w:tcPr>
          <w:p w14:paraId="6072CF49" w14:textId="77777777" w:rsidR="002C6F13" w:rsidRPr="00252BBF" w:rsidRDefault="002C6F13" w:rsidP="009C6FC4">
            <w:pPr>
              <w:rPr>
                <w:color w:val="000000"/>
                <w:sz w:val="16"/>
                <w:szCs w:val="16"/>
                <w:lang w:val="nl-NL"/>
              </w:rPr>
            </w:pPr>
            <w:r w:rsidRPr="00C973E8">
              <w:rPr>
                <w:color w:val="000000"/>
                <w:sz w:val="16"/>
                <w:szCs w:val="16"/>
              </w:rPr>
              <w:t>6,80</w:t>
            </w:r>
            <w:r>
              <w:rPr>
                <w:color w:val="000000"/>
                <w:sz w:val="16"/>
                <w:szCs w:val="16"/>
                <w:lang w:val="nl-NL"/>
              </w:rPr>
              <w:t xml:space="preserve"> (±</w:t>
            </w:r>
            <w:r>
              <w:rPr>
                <w:color w:val="000000"/>
                <w:sz w:val="16"/>
                <w:szCs w:val="16"/>
              </w:rPr>
              <w:t>0,62</w:t>
            </w:r>
            <w:r>
              <w:rPr>
                <w:color w:val="000000"/>
                <w:sz w:val="16"/>
                <w:szCs w:val="16"/>
                <w:lang w:val="nl-NL"/>
              </w:rPr>
              <w:t xml:space="preserve">) </w:t>
            </w:r>
            <w:proofErr w:type="spellStart"/>
            <w:r>
              <w:rPr>
                <w:color w:val="000000"/>
                <w:sz w:val="16"/>
                <w:szCs w:val="16"/>
                <w:lang w:val="nl-NL"/>
              </w:rPr>
              <w:t>ab</w:t>
            </w:r>
            <w:proofErr w:type="spellEnd"/>
          </w:p>
        </w:tc>
      </w:tr>
      <w:tr w:rsidR="00164D9C" w:rsidRPr="00C973E8" w14:paraId="3B08FE7F" w14:textId="77777777" w:rsidTr="009C6FC4">
        <w:trPr>
          <w:trHeight w:val="25"/>
        </w:trPr>
        <w:tc>
          <w:tcPr>
            <w:tcW w:w="1985" w:type="dxa"/>
            <w:shd w:val="clear" w:color="auto" w:fill="F2F2F2" w:themeFill="background1" w:themeFillShade="F2"/>
          </w:tcPr>
          <w:p w14:paraId="6BBD810B" w14:textId="77777777" w:rsidR="002C6F13" w:rsidRPr="00FC7712" w:rsidRDefault="002C6F13" w:rsidP="009C6FC4">
            <w:pPr>
              <w:rPr>
                <w:sz w:val="16"/>
                <w:szCs w:val="16"/>
              </w:rPr>
            </w:pPr>
            <w:r>
              <w:rPr>
                <w:sz w:val="16"/>
                <w:szCs w:val="16"/>
              </w:rPr>
              <w:t>Potting soil</w:t>
            </w:r>
          </w:p>
        </w:tc>
        <w:tc>
          <w:tcPr>
            <w:tcW w:w="1464" w:type="dxa"/>
            <w:shd w:val="clear" w:color="auto" w:fill="F2F2F2" w:themeFill="background1" w:themeFillShade="F2"/>
            <w:vAlign w:val="bottom"/>
          </w:tcPr>
          <w:p w14:paraId="600C7E7A" w14:textId="77777777" w:rsidR="002C6F13" w:rsidRPr="00B0677A" w:rsidRDefault="002C6F13" w:rsidP="009C6FC4">
            <w:pPr>
              <w:rPr>
                <w:color w:val="000000"/>
                <w:sz w:val="16"/>
                <w:szCs w:val="16"/>
                <w:lang w:val="nl-NL"/>
              </w:rPr>
            </w:pPr>
            <w:r w:rsidRPr="00C973E8">
              <w:rPr>
                <w:color w:val="000000"/>
                <w:sz w:val="16"/>
                <w:szCs w:val="16"/>
              </w:rPr>
              <w:t>10,87</w:t>
            </w:r>
            <w:r>
              <w:rPr>
                <w:color w:val="000000"/>
                <w:sz w:val="16"/>
                <w:szCs w:val="16"/>
                <w:lang w:val="nl-NL"/>
              </w:rPr>
              <w:t xml:space="preserve"> (±</w:t>
            </w:r>
            <w:r>
              <w:rPr>
                <w:color w:val="000000"/>
                <w:sz w:val="16"/>
                <w:szCs w:val="16"/>
              </w:rPr>
              <w:t>1,01</w:t>
            </w:r>
            <w:r>
              <w:rPr>
                <w:color w:val="000000"/>
                <w:sz w:val="16"/>
                <w:szCs w:val="16"/>
                <w:lang w:val="nl-NL"/>
              </w:rPr>
              <w:t>) a</w:t>
            </w:r>
          </w:p>
        </w:tc>
        <w:tc>
          <w:tcPr>
            <w:tcW w:w="1465" w:type="dxa"/>
            <w:shd w:val="clear" w:color="auto" w:fill="F2F2F2" w:themeFill="background1" w:themeFillShade="F2"/>
            <w:vAlign w:val="bottom"/>
          </w:tcPr>
          <w:p w14:paraId="5A5CF558" w14:textId="77777777" w:rsidR="002C6F13" w:rsidRPr="00DD058A" w:rsidRDefault="002C6F13" w:rsidP="009C6FC4">
            <w:pPr>
              <w:rPr>
                <w:color w:val="000000"/>
                <w:sz w:val="16"/>
                <w:szCs w:val="16"/>
                <w:lang w:val="nl-NL"/>
              </w:rPr>
            </w:pPr>
            <w:r w:rsidRPr="00C973E8">
              <w:rPr>
                <w:color w:val="000000"/>
                <w:sz w:val="16"/>
                <w:szCs w:val="16"/>
              </w:rPr>
              <w:t>10,13</w:t>
            </w:r>
            <w:r>
              <w:rPr>
                <w:color w:val="000000"/>
                <w:sz w:val="16"/>
                <w:szCs w:val="16"/>
                <w:lang w:val="nl-NL"/>
              </w:rPr>
              <w:t xml:space="preserve"> (±</w:t>
            </w:r>
            <w:r>
              <w:rPr>
                <w:color w:val="000000"/>
                <w:sz w:val="16"/>
                <w:szCs w:val="16"/>
              </w:rPr>
              <w:t>0,34</w:t>
            </w:r>
            <w:r>
              <w:rPr>
                <w:color w:val="000000"/>
                <w:sz w:val="16"/>
                <w:szCs w:val="16"/>
                <w:lang w:val="nl-NL"/>
              </w:rPr>
              <w:t>) a</w:t>
            </w:r>
          </w:p>
        </w:tc>
        <w:tc>
          <w:tcPr>
            <w:tcW w:w="1465" w:type="dxa"/>
            <w:shd w:val="clear" w:color="auto" w:fill="F2F2F2" w:themeFill="background1" w:themeFillShade="F2"/>
            <w:vAlign w:val="bottom"/>
          </w:tcPr>
          <w:p w14:paraId="3B3D27CE" w14:textId="77777777" w:rsidR="002C6F13" w:rsidRPr="00B95CD5" w:rsidRDefault="002C6F13" w:rsidP="009C6FC4">
            <w:pPr>
              <w:rPr>
                <w:color w:val="000000"/>
                <w:sz w:val="16"/>
                <w:szCs w:val="16"/>
                <w:lang w:val="nl-NL"/>
              </w:rPr>
            </w:pPr>
            <w:r w:rsidRPr="00C973E8">
              <w:rPr>
                <w:color w:val="000000"/>
                <w:sz w:val="16"/>
                <w:szCs w:val="16"/>
              </w:rPr>
              <w:t>35,20</w:t>
            </w:r>
            <w:r>
              <w:rPr>
                <w:color w:val="000000"/>
                <w:sz w:val="16"/>
                <w:szCs w:val="16"/>
                <w:lang w:val="nl-NL"/>
              </w:rPr>
              <w:t xml:space="preserve"> (±</w:t>
            </w:r>
            <w:r>
              <w:rPr>
                <w:color w:val="000000"/>
                <w:sz w:val="16"/>
                <w:szCs w:val="16"/>
              </w:rPr>
              <w:t>2,43</w:t>
            </w:r>
            <w:r>
              <w:rPr>
                <w:color w:val="000000"/>
                <w:sz w:val="16"/>
                <w:szCs w:val="16"/>
                <w:lang w:val="nl-NL"/>
              </w:rPr>
              <w:t>) a</w:t>
            </w:r>
          </w:p>
        </w:tc>
        <w:tc>
          <w:tcPr>
            <w:tcW w:w="1465" w:type="dxa"/>
            <w:shd w:val="clear" w:color="auto" w:fill="F2F2F2" w:themeFill="background1" w:themeFillShade="F2"/>
            <w:vAlign w:val="bottom"/>
          </w:tcPr>
          <w:p w14:paraId="342CE6D3" w14:textId="77777777" w:rsidR="002C6F13" w:rsidRPr="00D85063" w:rsidRDefault="002C6F13" w:rsidP="009C6FC4">
            <w:pPr>
              <w:rPr>
                <w:color w:val="000000"/>
                <w:sz w:val="16"/>
                <w:szCs w:val="16"/>
                <w:lang w:val="nl-NL"/>
              </w:rPr>
            </w:pPr>
            <w:r w:rsidRPr="00C973E8">
              <w:rPr>
                <w:color w:val="000000"/>
                <w:sz w:val="16"/>
                <w:szCs w:val="16"/>
              </w:rPr>
              <w:t>33,80</w:t>
            </w:r>
            <w:r>
              <w:rPr>
                <w:color w:val="000000"/>
                <w:sz w:val="16"/>
                <w:szCs w:val="16"/>
                <w:lang w:val="nl-NL"/>
              </w:rPr>
              <w:t xml:space="preserve"> (±</w:t>
            </w:r>
            <w:r>
              <w:rPr>
                <w:color w:val="000000"/>
                <w:sz w:val="16"/>
                <w:szCs w:val="16"/>
              </w:rPr>
              <w:t>2,33</w:t>
            </w:r>
            <w:r>
              <w:rPr>
                <w:color w:val="000000"/>
                <w:sz w:val="16"/>
                <w:szCs w:val="16"/>
                <w:lang w:val="nl-NL"/>
              </w:rPr>
              <w:t>) a</w:t>
            </w:r>
          </w:p>
        </w:tc>
        <w:tc>
          <w:tcPr>
            <w:tcW w:w="1465" w:type="dxa"/>
            <w:shd w:val="clear" w:color="auto" w:fill="F2F2F2" w:themeFill="background1" w:themeFillShade="F2"/>
            <w:vAlign w:val="bottom"/>
          </w:tcPr>
          <w:p w14:paraId="399FF017" w14:textId="77777777" w:rsidR="002C6F13" w:rsidRPr="00410B20" w:rsidRDefault="002C6F13" w:rsidP="009C6FC4">
            <w:pPr>
              <w:rPr>
                <w:color w:val="000000"/>
                <w:sz w:val="16"/>
                <w:szCs w:val="16"/>
                <w:lang w:val="nl-NL"/>
              </w:rPr>
            </w:pPr>
            <w:r w:rsidRPr="00C973E8">
              <w:rPr>
                <w:color w:val="000000"/>
                <w:sz w:val="16"/>
                <w:szCs w:val="16"/>
              </w:rPr>
              <w:t>5,13</w:t>
            </w:r>
            <w:r w:rsidRPr="00C973E8">
              <w:rPr>
                <w:color w:val="000000"/>
                <w:sz w:val="16"/>
                <w:szCs w:val="16"/>
                <w:lang w:val="nl-NL"/>
              </w:rPr>
              <w:t xml:space="preserve"> </w:t>
            </w:r>
            <w:r>
              <w:rPr>
                <w:color w:val="000000"/>
                <w:sz w:val="16"/>
                <w:szCs w:val="16"/>
                <w:lang w:val="nl-NL"/>
              </w:rPr>
              <w:t>(±</w:t>
            </w:r>
            <w:r>
              <w:rPr>
                <w:color w:val="000000"/>
                <w:sz w:val="16"/>
                <w:szCs w:val="16"/>
              </w:rPr>
              <w:t>0,74</w:t>
            </w:r>
            <w:r>
              <w:rPr>
                <w:color w:val="000000"/>
                <w:sz w:val="16"/>
                <w:szCs w:val="16"/>
                <w:lang w:val="nl-NL"/>
              </w:rPr>
              <w:t>)</w:t>
            </w:r>
            <w:r w:rsidRPr="00C973E8">
              <w:rPr>
                <w:color w:val="000000"/>
                <w:sz w:val="16"/>
                <w:szCs w:val="16"/>
                <w:lang w:val="nl-NL"/>
              </w:rPr>
              <w:t>**</w:t>
            </w:r>
            <w:r>
              <w:rPr>
                <w:color w:val="000000"/>
                <w:sz w:val="16"/>
                <w:szCs w:val="16"/>
                <w:lang w:val="nl-NL"/>
              </w:rPr>
              <w:t xml:space="preserve"> a</w:t>
            </w:r>
          </w:p>
        </w:tc>
        <w:tc>
          <w:tcPr>
            <w:tcW w:w="1465" w:type="dxa"/>
            <w:shd w:val="clear" w:color="auto" w:fill="F2F2F2" w:themeFill="background1" w:themeFillShade="F2"/>
            <w:vAlign w:val="bottom"/>
          </w:tcPr>
          <w:p w14:paraId="47CA681D" w14:textId="77777777" w:rsidR="002C6F13" w:rsidRPr="00DF5B96" w:rsidRDefault="002C6F13" w:rsidP="009C6FC4">
            <w:pPr>
              <w:rPr>
                <w:color w:val="000000"/>
                <w:sz w:val="16"/>
                <w:szCs w:val="16"/>
                <w:lang w:val="nl-NL"/>
              </w:rPr>
            </w:pPr>
            <w:r w:rsidRPr="00C973E8">
              <w:rPr>
                <w:color w:val="000000"/>
                <w:sz w:val="16"/>
                <w:szCs w:val="16"/>
              </w:rPr>
              <w:t>8,27</w:t>
            </w:r>
            <w:r>
              <w:rPr>
                <w:color w:val="000000"/>
                <w:sz w:val="16"/>
                <w:szCs w:val="16"/>
                <w:lang w:val="nl-NL"/>
              </w:rPr>
              <w:t xml:space="preserve"> (±</w:t>
            </w:r>
            <w:r>
              <w:rPr>
                <w:color w:val="000000"/>
                <w:sz w:val="16"/>
                <w:szCs w:val="16"/>
              </w:rPr>
              <w:t>0,24</w:t>
            </w:r>
            <w:r>
              <w:rPr>
                <w:color w:val="000000"/>
                <w:sz w:val="16"/>
                <w:szCs w:val="16"/>
                <w:lang w:val="nl-NL"/>
              </w:rPr>
              <w:t xml:space="preserve">) </w:t>
            </w:r>
            <w:proofErr w:type="spellStart"/>
            <w:r>
              <w:rPr>
                <w:color w:val="000000"/>
                <w:sz w:val="16"/>
                <w:szCs w:val="16"/>
                <w:lang w:val="nl-NL"/>
              </w:rPr>
              <w:t>bc</w:t>
            </w:r>
            <w:proofErr w:type="spellEnd"/>
          </w:p>
        </w:tc>
      </w:tr>
      <w:tr w:rsidR="002C6F13" w:rsidRPr="00C973E8" w14:paraId="094699AF" w14:textId="77777777" w:rsidTr="009C6FC4">
        <w:trPr>
          <w:trHeight w:val="28"/>
        </w:trPr>
        <w:tc>
          <w:tcPr>
            <w:tcW w:w="1985" w:type="dxa"/>
          </w:tcPr>
          <w:p w14:paraId="63181F6F" w14:textId="77777777" w:rsidR="002C6F13" w:rsidRPr="00C973E8" w:rsidRDefault="002C6F13" w:rsidP="009C6FC4">
            <w:pPr>
              <w:pBdr>
                <w:bottom w:val="single" w:sz="4" w:space="1" w:color="auto"/>
              </w:pBdr>
              <w:rPr>
                <w:sz w:val="16"/>
                <w:szCs w:val="16"/>
              </w:rPr>
            </w:pPr>
            <w:r>
              <w:rPr>
                <w:b/>
                <w:sz w:val="16"/>
                <w:szCs w:val="16"/>
              </w:rPr>
              <w:t>P content in yield (g/kg)</w:t>
            </w:r>
          </w:p>
        </w:tc>
        <w:tc>
          <w:tcPr>
            <w:tcW w:w="1464" w:type="dxa"/>
            <w:shd w:val="clear" w:color="auto" w:fill="auto"/>
          </w:tcPr>
          <w:p w14:paraId="2F7AC23D" w14:textId="77777777" w:rsidR="002C6F13" w:rsidRPr="00C973E8" w:rsidRDefault="002C6F13" w:rsidP="009C6FC4">
            <w:pPr>
              <w:rPr>
                <w:sz w:val="16"/>
                <w:szCs w:val="16"/>
              </w:rPr>
            </w:pPr>
          </w:p>
        </w:tc>
        <w:tc>
          <w:tcPr>
            <w:tcW w:w="1465" w:type="dxa"/>
            <w:shd w:val="clear" w:color="auto" w:fill="auto"/>
          </w:tcPr>
          <w:p w14:paraId="137A5AA1" w14:textId="77777777" w:rsidR="002C6F13" w:rsidRPr="00C973E8" w:rsidRDefault="002C6F13" w:rsidP="009C6FC4">
            <w:pPr>
              <w:rPr>
                <w:sz w:val="16"/>
                <w:szCs w:val="16"/>
              </w:rPr>
            </w:pPr>
          </w:p>
        </w:tc>
        <w:tc>
          <w:tcPr>
            <w:tcW w:w="1465" w:type="dxa"/>
            <w:shd w:val="clear" w:color="auto" w:fill="auto"/>
          </w:tcPr>
          <w:p w14:paraId="57F39C5E" w14:textId="77777777" w:rsidR="002C6F13" w:rsidRPr="00C973E8" w:rsidRDefault="002C6F13" w:rsidP="009C6FC4">
            <w:pPr>
              <w:rPr>
                <w:sz w:val="16"/>
                <w:szCs w:val="16"/>
              </w:rPr>
            </w:pPr>
          </w:p>
        </w:tc>
        <w:tc>
          <w:tcPr>
            <w:tcW w:w="1465" w:type="dxa"/>
            <w:shd w:val="clear" w:color="auto" w:fill="auto"/>
          </w:tcPr>
          <w:p w14:paraId="37C29FBC" w14:textId="77777777" w:rsidR="002C6F13" w:rsidRPr="00C973E8" w:rsidRDefault="002C6F13" w:rsidP="009C6FC4">
            <w:pPr>
              <w:rPr>
                <w:sz w:val="16"/>
                <w:szCs w:val="16"/>
              </w:rPr>
            </w:pPr>
          </w:p>
        </w:tc>
        <w:tc>
          <w:tcPr>
            <w:tcW w:w="1465" w:type="dxa"/>
            <w:shd w:val="clear" w:color="auto" w:fill="auto"/>
          </w:tcPr>
          <w:p w14:paraId="4076C41E" w14:textId="77777777" w:rsidR="002C6F13" w:rsidRPr="00C973E8" w:rsidRDefault="002C6F13" w:rsidP="009C6FC4">
            <w:pPr>
              <w:rPr>
                <w:sz w:val="16"/>
                <w:szCs w:val="16"/>
              </w:rPr>
            </w:pPr>
          </w:p>
        </w:tc>
        <w:tc>
          <w:tcPr>
            <w:tcW w:w="1465" w:type="dxa"/>
            <w:shd w:val="clear" w:color="auto" w:fill="auto"/>
          </w:tcPr>
          <w:p w14:paraId="274E7E0E" w14:textId="77777777" w:rsidR="002C6F13" w:rsidRPr="00C973E8" w:rsidRDefault="002C6F13" w:rsidP="009C6FC4">
            <w:pPr>
              <w:rPr>
                <w:sz w:val="16"/>
                <w:szCs w:val="16"/>
              </w:rPr>
            </w:pPr>
          </w:p>
        </w:tc>
      </w:tr>
      <w:tr w:rsidR="00164D9C" w:rsidRPr="00C973E8" w14:paraId="44385843" w14:textId="77777777" w:rsidTr="009C6FC4">
        <w:trPr>
          <w:trHeight w:val="25"/>
        </w:trPr>
        <w:tc>
          <w:tcPr>
            <w:tcW w:w="1985" w:type="dxa"/>
            <w:shd w:val="clear" w:color="auto" w:fill="D9D9D9" w:themeFill="background1" w:themeFillShade="D9"/>
          </w:tcPr>
          <w:p w14:paraId="748283B2" w14:textId="77777777" w:rsidR="002C6F13" w:rsidRPr="00651628" w:rsidRDefault="002C6F13" w:rsidP="009C6FC4">
            <w:pPr>
              <w:rPr>
                <w:color w:val="000000"/>
                <w:sz w:val="16"/>
                <w:szCs w:val="16"/>
                <w:lang w:val="nl-NL"/>
              </w:rPr>
            </w:pPr>
            <w:r>
              <w:rPr>
                <w:sz w:val="16"/>
                <w:szCs w:val="16"/>
              </w:rPr>
              <w:t xml:space="preserve">Mars regolith </w:t>
            </w:r>
          </w:p>
        </w:tc>
        <w:tc>
          <w:tcPr>
            <w:tcW w:w="1464" w:type="dxa"/>
            <w:shd w:val="clear" w:color="auto" w:fill="D9D9D9" w:themeFill="background1" w:themeFillShade="D9"/>
            <w:vAlign w:val="bottom"/>
          </w:tcPr>
          <w:p w14:paraId="4E033B8C" w14:textId="77777777" w:rsidR="002C6F13" w:rsidRPr="00C973E8" w:rsidRDefault="002C6F13" w:rsidP="009C6FC4">
            <w:pPr>
              <w:rPr>
                <w:sz w:val="16"/>
                <w:szCs w:val="16"/>
                <w:lang w:val="nl-NL"/>
              </w:rPr>
            </w:pPr>
            <w:r w:rsidRPr="00C973E8">
              <w:rPr>
                <w:color w:val="000000"/>
                <w:sz w:val="16"/>
                <w:szCs w:val="16"/>
              </w:rPr>
              <w:t>3,96</w:t>
            </w:r>
            <w:r>
              <w:rPr>
                <w:color w:val="000000"/>
                <w:sz w:val="16"/>
                <w:szCs w:val="16"/>
                <w:lang w:val="nl-NL"/>
              </w:rPr>
              <w:t xml:space="preserve"> (±</w:t>
            </w:r>
            <w:r>
              <w:rPr>
                <w:color w:val="000000"/>
                <w:sz w:val="16"/>
                <w:szCs w:val="16"/>
              </w:rPr>
              <w:t>0,37</w:t>
            </w:r>
            <w:r>
              <w:rPr>
                <w:color w:val="000000"/>
                <w:sz w:val="16"/>
                <w:szCs w:val="16"/>
                <w:lang w:val="nl-NL"/>
              </w:rPr>
              <w:t>)</w:t>
            </w:r>
            <w:r w:rsidRPr="00C973E8">
              <w:rPr>
                <w:color w:val="000000"/>
                <w:sz w:val="16"/>
                <w:szCs w:val="16"/>
                <w:lang w:val="nl-NL"/>
              </w:rPr>
              <w:t xml:space="preserve">* </w:t>
            </w:r>
            <w:proofErr w:type="spellStart"/>
            <w:r>
              <w:rPr>
                <w:color w:val="000000"/>
                <w:sz w:val="16"/>
                <w:szCs w:val="16"/>
                <w:lang w:val="nl-NL"/>
              </w:rPr>
              <w:t>ab</w:t>
            </w:r>
            <w:proofErr w:type="spellEnd"/>
          </w:p>
        </w:tc>
        <w:tc>
          <w:tcPr>
            <w:tcW w:w="1465" w:type="dxa"/>
            <w:shd w:val="clear" w:color="auto" w:fill="D9D9D9" w:themeFill="background1" w:themeFillShade="D9"/>
            <w:vAlign w:val="bottom"/>
          </w:tcPr>
          <w:p w14:paraId="6D105BAC" w14:textId="77777777" w:rsidR="002C6F13" w:rsidRPr="00BF34FD" w:rsidRDefault="002C6F13" w:rsidP="009C6FC4">
            <w:pPr>
              <w:rPr>
                <w:color w:val="000000"/>
                <w:sz w:val="16"/>
                <w:szCs w:val="16"/>
                <w:lang w:val="nl-NL"/>
              </w:rPr>
            </w:pPr>
            <w:r w:rsidRPr="00C973E8">
              <w:rPr>
                <w:color w:val="000000"/>
                <w:sz w:val="16"/>
                <w:szCs w:val="16"/>
              </w:rPr>
              <w:t>3,41</w:t>
            </w:r>
            <w:r>
              <w:rPr>
                <w:color w:val="000000"/>
                <w:sz w:val="16"/>
                <w:szCs w:val="16"/>
                <w:lang w:val="nl-NL"/>
              </w:rPr>
              <w:t xml:space="preserve"> (±</w:t>
            </w:r>
            <w:r>
              <w:rPr>
                <w:color w:val="000000"/>
                <w:sz w:val="16"/>
                <w:szCs w:val="16"/>
              </w:rPr>
              <w:t>0,25</w:t>
            </w:r>
            <w:r>
              <w:rPr>
                <w:color w:val="000000"/>
                <w:sz w:val="16"/>
                <w:szCs w:val="16"/>
                <w:lang w:val="nl-NL"/>
              </w:rPr>
              <w:t>) a</w:t>
            </w:r>
          </w:p>
        </w:tc>
        <w:tc>
          <w:tcPr>
            <w:tcW w:w="1465" w:type="dxa"/>
            <w:shd w:val="clear" w:color="auto" w:fill="D9D9D9" w:themeFill="background1" w:themeFillShade="D9"/>
            <w:vAlign w:val="bottom"/>
          </w:tcPr>
          <w:p w14:paraId="2799D251" w14:textId="77777777" w:rsidR="002C6F13" w:rsidRPr="00D9385F" w:rsidRDefault="002C6F13" w:rsidP="009C6FC4">
            <w:pPr>
              <w:rPr>
                <w:color w:val="000000"/>
                <w:sz w:val="16"/>
                <w:szCs w:val="16"/>
                <w:lang w:val="nl-NL"/>
              </w:rPr>
            </w:pPr>
            <w:r w:rsidRPr="00C973E8">
              <w:rPr>
                <w:color w:val="000000"/>
                <w:sz w:val="16"/>
                <w:szCs w:val="16"/>
              </w:rPr>
              <w:t>4,15</w:t>
            </w:r>
            <w:r>
              <w:rPr>
                <w:color w:val="000000"/>
                <w:sz w:val="16"/>
                <w:szCs w:val="16"/>
                <w:lang w:val="nl-NL"/>
              </w:rPr>
              <w:t xml:space="preserve"> (±</w:t>
            </w:r>
            <w:r>
              <w:rPr>
                <w:color w:val="000000"/>
                <w:sz w:val="16"/>
                <w:szCs w:val="16"/>
              </w:rPr>
              <w:t>0,96</w:t>
            </w:r>
            <w:r>
              <w:rPr>
                <w:color w:val="000000"/>
                <w:sz w:val="16"/>
                <w:szCs w:val="16"/>
                <w:lang w:val="nl-NL"/>
              </w:rPr>
              <w:t>) b</w:t>
            </w:r>
          </w:p>
        </w:tc>
        <w:tc>
          <w:tcPr>
            <w:tcW w:w="1465" w:type="dxa"/>
            <w:shd w:val="clear" w:color="auto" w:fill="D9D9D9" w:themeFill="background1" w:themeFillShade="D9"/>
            <w:vAlign w:val="bottom"/>
          </w:tcPr>
          <w:p w14:paraId="53263894" w14:textId="77777777" w:rsidR="002C6F13" w:rsidRPr="00E57D77" w:rsidRDefault="002C6F13" w:rsidP="009C6FC4">
            <w:pPr>
              <w:rPr>
                <w:color w:val="000000"/>
                <w:sz w:val="16"/>
                <w:szCs w:val="16"/>
                <w:lang w:val="nl-NL"/>
              </w:rPr>
            </w:pPr>
            <w:r w:rsidRPr="00C973E8">
              <w:rPr>
                <w:color w:val="000000"/>
                <w:sz w:val="16"/>
                <w:szCs w:val="16"/>
              </w:rPr>
              <w:t>5,01</w:t>
            </w:r>
            <w:r>
              <w:rPr>
                <w:color w:val="000000"/>
                <w:sz w:val="16"/>
                <w:szCs w:val="16"/>
              </w:rPr>
              <w:t xml:space="preserve"> (±0,24</w:t>
            </w:r>
            <w:r>
              <w:rPr>
                <w:color w:val="000000"/>
                <w:sz w:val="16"/>
                <w:szCs w:val="16"/>
                <w:lang w:val="nl-NL"/>
              </w:rPr>
              <w:t>) b</w:t>
            </w:r>
          </w:p>
        </w:tc>
        <w:tc>
          <w:tcPr>
            <w:tcW w:w="1465" w:type="dxa"/>
            <w:shd w:val="clear" w:color="auto" w:fill="D9D9D9" w:themeFill="background1" w:themeFillShade="D9"/>
            <w:vAlign w:val="bottom"/>
          </w:tcPr>
          <w:p w14:paraId="7C5566B8" w14:textId="77777777" w:rsidR="002C6F13" w:rsidRPr="00B90A21" w:rsidRDefault="002C6F13" w:rsidP="009C6FC4">
            <w:pPr>
              <w:rPr>
                <w:color w:val="000000"/>
                <w:sz w:val="16"/>
                <w:szCs w:val="16"/>
                <w:lang w:val="nl-NL"/>
              </w:rPr>
            </w:pPr>
            <w:r w:rsidRPr="00C973E8">
              <w:rPr>
                <w:color w:val="000000"/>
                <w:sz w:val="16"/>
                <w:szCs w:val="16"/>
              </w:rPr>
              <w:t>1,58</w:t>
            </w:r>
            <w:r w:rsidRPr="00C973E8">
              <w:rPr>
                <w:color w:val="000000"/>
                <w:sz w:val="16"/>
                <w:szCs w:val="16"/>
                <w:lang w:val="nl-NL"/>
              </w:rPr>
              <w:t xml:space="preserve"> </w:t>
            </w:r>
            <w:r>
              <w:rPr>
                <w:color w:val="000000"/>
                <w:sz w:val="16"/>
                <w:szCs w:val="16"/>
                <w:lang w:val="nl-NL"/>
              </w:rPr>
              <w:t>(±</w:t>
            </w:r>
            <w:r>
              <w:rPr>
                <w:color w:val="000000"/>
                <w:sz w:val="16"/>
                <w:szCs w:val="16"/>
              </w:rPr>
              <w:t>0,11</w:t>
            </w:r>
            <w:r>
              <w:rPr>
                <w:color w:val="000000"/>
                <w:sz w:val="16"/>
                <w:szCs w:val="16"/>
                <w:lang w:val="nl-NL"/>
              </w:rPr>
              <w:t>)</w:t>
            </w:r>
            <w:r w:rsidRPr="00C973E8">
              <w:rPr>
                <w:color w:val="000000"/>
                <w:sz w:val="16"/>
                <w:szCs w:val="16"/>
                <w:lang w:val="nl-NL"/>
              </w:rPr>
              <w:t>**</w:t>
            </w:r>
            <w:r>
              <w:rPr>
                <w:color w:val="000000"/>
                <w:sz w:val="16"/>
                <w:szCs w:val="16"/>
                <w:lang w:val="nl-NL"/>
              </w:rPr>
              <w:t xml:space="preserve"> a</w:t>
            </w:r>
          </w:p>
        </w:tc>
        <w:tc>
          <w:tcPr>
            <w:tcW w:w="1465" w:type="dxa"/>
            <w:shd w:val="clear" w:color="auto" w:fill="D9D9D9" w:themeFill="background1" w:themeFillShade="D9"/>
            <w:vAlign w:val="bottom"/>
          </w:tcPr>
          <w:p w14:paraId="7352A2B1" w14:textId="77777777" w:rsidR="002C6F13" w:rsidRPr="00443E0E" w:rsidRDefault="002C6F13" w:rsidP="009C6FC4">
            <w:pPr>
              <w:rPr>
                <w:color w:val="000000"/>
                <w:sz w:val="16"/>
                <w:szCs w:val="16"/>
                <w:lang w:val="nl-NL"/>
              </w:rPr>
            </w:pPr>
            <w:r w:rsidRPr="00C973E8">
              <w:rPr>
                <w:color w:val="000000"/>
                <w:sz w:val="16"/>
                <w:szCs w:val="16"/>
              </w:rPr>
              <w:t>2,74</w:t>
            </w:r>
            <w:r w:rsidRPr="00C973E8">
              <w:rPr>
                <w:color w:val="000000"/>
                <w:sz w:val="16"/>
                <w:szCs w:val="16"/>
                <w:lang w:val="nl-NL"/>
              </w:rPr>
              <w:t xml:space="preserve"> </w:t>
            </w:r>
            <w:r>
              <w:rPr>
                <w:color w:val="000000"/>
                <w:sz w:val="16"/>
                <w:szCs w:val="16"/>
                <w:lang w:val="nl-NL"/>
              </w:rPr>
              <w:t>(±</w:t>
            </w:r>
            <w:r>
              <w:rPr>
                <w:color w:val="000000"/>
                <w:sz w:val="16"/>
                <w:szCs w:val="16"/>
              </w:rPr>
              <w:t>0,22</w:t>
            </w:r>
            <w:r>
              <w:rPr>
                <w:color w:val="000000"/>
                <w:sz w:val="16"/>
                <w:szCs w:val="16"/>
                <w:lang w:val="nl-NL"/>
              </w:rPr>
              <w:t>) a</w:t>
            </w:r>
          </w:p>
        </w:tc>
      </w:tr>
      <w:tr w:rsidR="002C6F13" w:rsidRPr="00C973E8" w14:paraId="65EA3CCA" w14:textId="77777777" w:rsidTr="009C6FC4">
        <w:trPr>
          <w:trHeight w:val="25"/>
        </w:trPr>
        <w:tc>
          <w:tcPr>
            <w:tcW w:w="1985" w:type="dxa"/>
          </w:tcPr>
          <w:p w14:paraId="409ED4D6" w14:textId="77777777" w:rsidR="002C6F13" w:rsidRPr="005362B7" w:rsidRDefault="002C6F13" w:rsidP="009C6FC4">
            <w:pPr>
              <w:rPr>
                <w:color w:val="000000"/>
                <w:sz w:val="16"/>
                <w:szCs w:val="16"/>
                <w:lang w:val="nl-NL"/>
              </w:rPr>
            </w:pPr>
            <w:r>
              <w:rPr>
                <w:sz w:val="16"/>
                <w:szCs w:val="16"/>
              </w:rPr>
              <w:t>Sand</w:t>
            </w:r>
          </w:p>
        </w:tc>
        <w:tc>
          <w:tcPr>
            <w:tcW w:w="1464" w:type="dxa"/>
            <w:shd w:val="clear" w:color="auto" w:fill="auto"/>
            <w:vAlign w:val="bottom"/>
          </w:tcPr>
          <w:p w14:paraId="2857EF0F" w14:textId="77777777" w:rsidR="002C6F13" w:rsidRPr="003B4029" w:rsidRDefault="002C6F13" w:rsidP="009C6FC4">
            <w:pPr>
              <w:rPr>
                <w:color w:val="000000"/>
                <w:sz w:val="16"/>
                <w:szCs w:val="16"/>
                <w:lang w:val="nl-NL"/>
              </w:rPr>
            </w:pPr>
            <w:r w:rsidRPr="00C973E8">
              <w:rPr>
                <w:color w:val="000000"/>
                <w:sz w:val="16"/>
                <w:szCs w:val="16"/>
              </w:rPr>
              <w:t>3,95</w:t>
            </w:r>
            <w:r>
              <w:rPr>
                <w:color w:val="000000"/>
                <w:sz w:val="16"/>
                <w:szCs w:val="16"/>
                <w:lang w:val="nl-NL"/>
              </w:rPr>
              <w:t xml:space="preserve"> (±</w:t>
            </w:r>
            <w:r>
              <w:rPr>
                <w:color w:val="000000"/>
                <w:sz w:val="16"/>
                <w:szCs w:val="16"/>
              </w:rPr>
              <w:t>0,11</w:t>
            </w:r>
            <w:r>
              <w:rPr>
                <w:color w:val="000000"/>
                <w:sz w:val="16"/>
                <w:szCs w:val="16"/>
                <w:lang w:val="nl-NL"/>
              </w:rPr>
              <w:t>)</w:t>
            </w:r>
            <w:r w:rsidRPr="00C973E8">
              <w:rPr>
                <w:color w:val="000000"/>
                <w:sz w:val="16"/>
                <w:szCs w:val="16"/>
                <w:lang w:val="nl-NL"/>
              </w:rPr>
              <w:t>*</w:t>
            </w:r>
            <w:r>
              <w:rPr>
                <w:color w:val="000000"/>
                <w:sz w:val="16"/>
                <w:szCs w:val="16"/>
                <w:lang w:val="nl-NL"/>
              </w:rPr>
              <w:t xml:space="preserve"> </w:t>
            </w:r>
            <w:proofErr w:type="spellStart"/>
            <w:r>
              <w:rPr>
                <w:color w:val="000000"/>
                <w:sz w:val="16"/>
                <w:szCs w:val="16"/>
                <w:lang w:val="nl-NL"/>
              </w:rPr>
              <w:t>ab</w:t>
            </w:r>
            <w:proofErr w:type="spellEnd"/>
          </w:p>
        </w:tc>
        <w:tc>
          <w:tcPr>
            <w:tcW w:w="1465" w:type="dxa"/>
            <w:shd w:val="clear" w:color="auto" w:fill="auto"/>
            <w:vAlign w:val="bottom"/>
          </w:tcPr>
          <w:p w14:paraId="507AD9B5" w14:textId="77777777" w:rsidR="002C6F13" w:rsidRPr="00873BDD" w:rsidRDefault="002C6F13" w:rsidP="009C6FC4">
            <w:pPr>
              <w:rPr>
                <w:color w:val="000000"/>
                <w:sz w:val="16"/>
                <w:szCs w:val="16"/>
                <w:lang w:val="nl-NL"/>
              </w:rPr>
            </w:pPr>
            <w:r w:rsidRPr="00C973E8">
              <w:rPr>
                <w:color w:val="000000"/>
                <w:sz w:val="16"/>
                <w:szCs w:val="16"/>
              </w:rPr>
              <w:t>4,58</w:t>
            </w:r>
            <w:r>
              <w:rPr>
                <w:color w:val="000000"/>
                <w:sz w:val="16"/>
                <w:szCs w:val="16"/>
                <w:lang w:val="nl-NL"/>
              </w:rPr>
              <w:t xml:space="preserve"> (±</w:t>
            </w:r>
            <w:r>
              <w:rPr>
                <w:color w:val="000000"/>
                <w:sz w:val="16"/>
                <w:szCs w:val="16"/>
              </w:rPr>
              <w:t>0,05</w:t>
            </w:r>
            <w:r>
              <w:rPr>
                <w:color w:val="000000"/>
                <w:sz w:val="16"/>
                <w:szCs w:val="16"/>
                <w:lang w:val="nl-NL"/>
              </w:rPr>
              <w:t>) b</w:t>
            </w:r>
          </w:p>
        </w:tc>
        <w:tc>
          <w:tcPr>
            <w:tcW w:w="1465" w:type="dxa"/>
            <w:shd w:val="clear" w:color="auto" w:fill="auto"/>
            <w:vAlign w:val="bottom"/>
          </w:tcPr>
          <w:p w14:paraId="13FEC4A1" w14:textId="77777777" w:rsidR="002C6F13" w:rsidRPr="00895937" w:rsidRDefault="002C6F13" w:rsidP="009C6FC4">
            <w:pPr>
              <w:rPr>
                <w:color w:val="000000"/>
                <w:sz w:val="16"/>
                <w:szCs w:val="16"/>
                <w:lang w:val="nl-NL"/>
              </w:rPr>
            </w:pPr>
            <w:r w:rsidRPr="00C973E8">
              <w:rPr>
                <w:color w:val="000000"/>
                <w:sz w:val="16"/>
                <w:szCs w:val="16"/>
              </w:rPr>
              <w:t>2,90</w:t>
            </w:r>
            <w:r>
              <w:rPr>
                <w:color w:val="000000"/>
                <w:sz w:val="16"/>
                <w:szCs w:val="16"/>
                <w:lang w:val="nl-NL"/>
              </w:rPr>
              <w:t xml:space="preserve"> (±</w:t>
            </w:r>
            <w:r>
              <w:rPr>
                <w:color w:val="000000"/>
                <w:sz w:val="16"/>
                <w:szCs w:val="16"/>
              </w:rPr>
              <w:t>0,11</w:t>
            </w:r>
            <w:r>
              <w:rPr>
                <w:color w:val="000000"/>
                <w:sz w:val="16"/>
                <w:szCs w:val="16"/>
                <w:lang w:val="nl-NL"/>
              </w:rPr>
              <w:t>) a</w:t>
            </w:r>
          </w:p>
        </w:tc>
        <w:tc>
          <w:tcPr>
            <w:tcW w:w="1465" w:type="dxa"/>
            <w:shd w:val="clear" w:color="auto" w:fill="auto"/>
            <w:vAlign w:val="bottom"/>
          </w:tcPr>
          <w:p w14:paraId="2FCA2018" w14:textId="77777777" w:rsidR="002C6F13" w:rsidRPr="00210467" w:rsidRDefault="002C6F13" w:rsidP="009C6FC4">
            <w:pPr>
              <w:rPr>
                <w:color w:val="000000"/>
                <w:sz w:val="16"/>
                <w:szCs w:val="16"/>
                <w:lang w:val="nl-NL"/>
              </w:rPr>
            </w:pPr>
            <w:r w:rsidRPr="00C973E8">
              <w:rPr>
                <w:color w:val="000000"/>
                <w:sz w:val="16"/>
                <w:szCs w:val="16"/>
              </w:rPr>
              <w:t>3,25</w:t>
            </w:r>
            <w:r>
              <w:rPr>
                <w:color w:val="000000"/>
                <w:sz w:val="16"/>
                <w:szCs w:val="16"/>
                <w:lang w:val="nl-NL"/>
              </w:rPr>
              <w:t xml:space="preserve"> (±</w:t>
            </w:r>
            <w:r>
              <w:rPr>
                <w:color w:val="000000"/>
                <w:sz w:val="16"/>
                <w:szCs w:val="16"/>
              </w:rPr>
              <w:t>0,54</w:t>
            </w:r>
            <w:r>
              <w:rPr>
                <w:color w:val="000000"/>
                <w:sz w:val="16"/>
                <w:szCs w:val="16"/>
                <w:lang w:val="nl-NL"/>
              </w:rPr>
              <w:t>) a</w:t>
            </w:r>
          </w:p>
        </w:tc>
        <w:tc>
          <w:tcPr>
            <w:tcW w:w="1465" w:type="dxa"/>
            <w:shd w:val="clear" w:color="auto" w:fill="auto"/>
            <w:vAlign w:val="bottom"/>
          </w:tcPr>
          <w:p w14:paraId="783DF6C2" w14:textId="77777777" w:rsidR="002C6F13" w:rsidRPr="00252BBF" w:rsidRDefault="002C6F13" w:rsidP="009C6FC4">
            <w:pPr>
              <w:rPr>
                <w:color w:val="000000"/>
                <w:sz w:val="16"/>
                <w:szCs w:val="16"/>
                <w:lang w:val="nl-NL"/>
              </w:rPr>
            </w:pPr>
            <w:r w:rsidRPr="00C973E8">
              <w:rPr>
                <w:color w:val="000000"/>
                <w:sz w:val="16"/>
                <w:szCs w:val="16"/>
              </w:rPr>
              <w:t>2,45</w:t>
            </w:r>
            <w:r>
              <w:rPr>
                <w:color w:val="000000"/>
                <w:sz w:val="16"/>
                <w:szCs w:val="16"/>
                <w:lang w:val="nl-NL"/>
              </w:rPr>
              <w:t xml:space="preserve"> (±</w:t>
            </w:r>
            <w:r>
              <w:rPr>
                <w:color w:val="000000"/>
                <w:sz w:val="16"/>
                <w:szCs w:val="16"/>
              </w:rPr>
              <w:t>0,32</w:t>
            </w:r>
            <w:r>
              <w:rPr>
                <w:color w:val="000000"/>
                <w:sz w:val="16"/>
                <w:szCs w:val="16"/>
                <w:lang w:val="nl-NL"/>
              </w:rPr>
              <w:t>) a</w:t>
            </w:r>
          </w:p>
        </w:tc>
        <w:tc>
          <w:tcPr>
            <w:tcW w:w="1465" w:type="dxa"/>
            <w:shd w:val="clear" w:color="auto" w:fill="auto"/>
            <w:vAlign w:val="bottom"/>
          </w:tcPr>
          <w:p w14:paraId="7C305999" w14:textId="77777777" w:rsidR="002C6F13" w:rsidRPr="00252BBF" w:rsidRDefault="002C6F13" w:rsidP="009C6FC4">
            <w:pPr>
              <w:rPr>
                <w:color w:val="000000"/>
                <w:sz w:val="16"/>
                <w:szCs w:val="16"/>
                <w:lang w:val="nl-NL"/>
              </w:rPr>
            </w:pPr>
            <w:r w:rsidRPr="00C973E8">
              <w:rPr>
                <w:color w:val="000000"/>
                <w:sz w:val="16"/>
                <w:szCs w:val="16"/>
              </w:rPr>
              <w:t>3,01</w:t>
            </w:r>
            <w:r>
              <w:rPr>
                <w:color w:val="000000"/>
                <w:sz w:val="16"/>
                <w:szCs w:val="16"/>
                <w:lang w:val="nl-NL"/>
              </w:rPr>
              <w:t xml:space="preserve"> (±</w:t>
            </w:r>
            <w:r>
              <w:rPr>
                <w:color w:val="000000"/>
                <w:sz w:val="16"/>
                <w:szCs w:val="16"/>
              </w:rPr>
              <w:t>0,14</w:t>
            </w:r>
            <w:r>
              <w:rPr>
                <w:color w:val="000000"/>
                <w:sz w:val="16"/>
                <w:szCs w:val="16"/>
                <w:lang w:val="nl-NL"/>
              </w:rPr>
              <w:t>) a</w:t>
            </w:r>
          </w:p>
        </w:tc>
      </w:tr>
      <w:tr w:rsidR="00164D9C" w:rsidRPr="00C973E8" w14:paraId="6BA139EE" w14:textId="77777777" w:rsidTr="009C6FC4">
        <w:trPr>
          <w:trHeight w:val="25"/>
        </w:trPr>
        <w:tc>
          <w:tcPr>
            <w:tcW w:w="1985" w:type="dxa"/>
            <w:shd w:val="clear" w:color="auto" w:fill="F2F2F2" w:themeFill="background1" w:themeFillShade="F2"/>
          </w:tcPr>
          <w:p w14:paraId="662AF51C" w14:textId="77777777" w:rsidR="002C6F13" w:rsidRPr="00A81F69" w:rsidRDefault="002C6F13" w:rsidP="009C6FC4">
            <w:pPr>
              <w:rPr>
                <w:color w:val="000000"/>
                <w:sz w:val="16"/>
                <w:szCs w:val="16"/>
                <w:lang w:val="nl-NL"/>
              </w:rPr>
            </w:pPr>
            <w:r>
              <w:rPr>
                <w:sz w:val="16"/>
                <w:szCs w:val="16"/>
              </w:rPr>
              <w:t>Potting soil</w:t>
            </w:r>
          </w:p>
        </w:tc>
        <w:tc>
          <w:tcPr>
            <w:tcW w:w="1464" w:type="dxa"/>
            <w:shd w:val="clear" w:color="auto" w:fill="F2F2F2" w:themeFill="background1" w:themeFillShade="F2"/>
            <w:vAlign w:val="bottom"/>
          </w:tcPr>
          <w:p w14:paraId="190A2A50" w14:textId="77777777" w:rsidR="002C6F13" w:rsidRPr="00B0677A" w:rsidRDefault="002C6F13" w:rsidP="009C6FC4">
            <w:pPr>
              <w:rPr>
                <w:color w:val="000000"/>
                <w:sz w:val="16"/>
                <w:szCs w:val="16"/>
                <w:lang w:val="nl-NL"/>
              </w:rPr>
            </w:pPr>
            <w:r w:rsidRPr="00C973E8">
              <w:rPr>
                <w:color w:val="000000"/>
                <w:sz w:val="16"/>
                <w:szCs w:val="16"/>
              </w:rPr>
              <w:t>4,40</w:t>
            </w:r>
            <w:r>
              <w:rPr>
                <w:color w:val="000000"/>
                <w:sz w:val="16"/>
                <w:szCs w:val="16"/>
                <w:lang w:val="nl-NL"/>
              </w:rPr>
              <w:t xml:space="preserve"> (±</w:t>
            </w:r>
            <w:r>
              <w:rPr>
                <w:color w:val="000000"/>
                <w:sz w:val="16"/>
                <w:szCs w:val="16"/>
              </w:rPr>
              <w:t>0,04</w:t>
            </w:r>
            <w:r>
              <w:rPr>
                <w:color w:val="000000"/>
                <w:sz w:val="16"/>
                <w:szCs w:val="16"/>
                <w:lang w:val="nl-NL"/>
              </w:rPr>
              <w:t>) b</w:t>
            </w:r>
          </w:p>
        </w:tc>
        <w:tc>
          <w:tcPr>
            <w:tcW w:w="1465" w:type="dxa"/>
            <w:shd w:val="clear" w:color="auto" w:fill="F2F2F2" w:themeFill="background1" w:themeFillShade="F2"/>
            <w:vAlign w:val="bottom"/>
          </w:tcPr>
          <w:p w14:paraId="3605EB32" w14:textId="77777777" w:rsidR="002C6F13" w:rsidRPr="00DD058A" w:rsidRDefault="002C6F13" w:rsidP="009C6FC4">
            <w:pPr>
              <w:rPr>
                <w:color w:val="000000"/>
                <w:sz w:val="16"/>
                <w:szCs w:val="16"/>
                <w:lang w:val="nl-NL"/>
              </w:rPr>
            </w:pPr>
            <w:r w:rsidRPr="00C973E8">
              <w:rPr>
                <w:color w:val="000000"/>
                <w:sz w:val="16"/>
                <w:szCs w:val="16"/>
              </w:rPr>
              <w:t>4,36</w:t>
            </w:r>
            <w:r>
              <w:rPr>
                <w:color w:val="000000"/>
                <w:sz w:val="16"/>
                <w:szCs w:val="16"/>
                <w:lang w:val="nl-NL"/>
              </w:rPr>
              <w:t xml:space="preserve"> (±</w:t>
            </w:r>
            <w:r>
              <w:rPr>
                <w:color w:val="000000"/>
                <w:sz w:val="16"/>
                <w:szCs w:val="16"/>
              </w:rPr>
              <w:t>0,11</w:t>
            </w:r>
            <w:r>
              <w:rPr>
                <w:color w:val="000000"/>
                <w:sz w:val="16"/>
                <w:szCs w:val="16"/>
                <w:lang w:val="nl-NL"/>
              </w:rPr>
              <w:t>)b</w:t>
            </w:r>
          </w:p>
        </w:tc>
        <w:tc>
          <w:tcPr>
            <w:tcW w:w="1465" w:type="dxa"/>
            <w:shd w:val="clear" w:color="auto" w:fill="F2F2F2" w:themeFill="background1" w:themeFillShade="F2"/>
            <w:vAlign w:val="bottom"/>
          </w:tcPr>
          <w:p w14:paraId="1C1CB67B" w14:textId="77777777" w:rsidR="002C6F13" w:rsidRPr="00D85063" w:rsidRDefault="002C6F13" w:rsidP="009C6FC4">
            <w:pPr>
              <w:rPr>
                <w:color w:val="000000"/>
                <w:sz w:val="16"/>
                <w:szCs w:val="16"/>
                <w:lang w:val="nl-NL"/>
              </w:rPr>
            </w:pPr>
            <w:r w:rsidRPr="00C973E8">
              <w:rPr>
                <w:color w:val="000000"/>
                <w:sz w:val="16"/>
                <w:szCs w:val="16"/>
              </w:rPr>
              <w:t>2,90</w:t>
            </w:r>
            <w:r>
              <w:rPr>
                <w:color w:val="000000"/>
                <w:sz w:val="16"/>
                <w:szCs w:val="16"/>
                <w:lang w:val="nl-NL"/>
              </w:rPr>
              <w:t xml:space="preserve"> (±</w:t>
            </w:r>
            <w:r>
              <w:rPr>
                <w:color w:val="000000"/>
                <w:sz w:val="16"/>
                <w:szCs w:val="16"/>
              </w:rPr>
              <w:t>0,20</w:t>
            </w:r>
            <w:r>
              <w:rPr>
                <w:color w:val="000000"/>
                <w:sz w:val="16"/>
                <w:szCs w:val="16"/>
                <w:lang w:val="nl-NL"/>
              </w:rPr>
              <w:t>) a</w:t>
            </w:r>
          </w:p>
        </w:tc>
        <w:tc>
          <w:tcPr>
            <w:tcW w:w="1465" w:type="dxa"/>
            <w:shd w:val="clear" w:color="auto" w:fill="F2F2F2" w:themeFill="background1" w:themeFillShade="F2"/>
            <w:vAlign w:val="bottom"/>
          </w:tcPr>
          <w:p w14:paraId="149153F2" w14:textId="77777777" w:rsidR="002C6F13" w:rsidRPr="00AA01D6" w:rsidRDefault="002C6F13" w:rsidP="009C6FC4">
            <w:pPr>
              <w:rPr>
                <w:color w:val="000000"/>
                <w:sz w:val="16"/>
                <w:szCs w:val="16"/>
                <w:lang w:val="nl-NL"/>
              </w:rPr>
            </w:pPr>
            <w:r w:rsidRPr="00C973E8">
              <w:rPr>
                <w:color w:val="000000"/>
                <w:sz w:val="16"/>
                <w:szCs w:val="16"/>
              </w:rPr>
              <w:t>3,75</w:t>
            </w:r>
            <w:r>
              <w:rPr>
                <w:color w:val="000000"/>
                <w:sz w:val="16"/>
                <w:szCs w:val="16"/>
                <w:lang w:val="nl-NL"/>
              </w:rPr>
              <w:t xml:space="preserve"> (±</w:t>
            </w:r>
            <w:r>
              <w:rPr>
                <w:color w:val="000000"/>
                <w:sz w:val="16"/>
                <w:szCs w:val="16"/>
              </w:rPr>
              <w:t>0,62</w:t>
            </w:r>
            <w:r>
              <w:rPr>
                <w:color w:val="000000"/>
                <w:sz w:val="16"/>
                <w:szCs w:val="16"/>
                <w:lang w:val="nl-NL"/>
              </w:rPr>
              <w:t>) a</w:t>
            </w:r>
          </w:p>
        </w:tc>
        <w:tc>
          <w:tcPr>
            <w:tcW w:w="1465" w:type="dxa"/>
            <w:shd w:val="clear" w:color="auto" w:fill="F2F2F2" w:themeFill="background1" w:themeFillShade="F2"/>
            <w:vAlign w:val="bottom"/>
          </w:tcPr>
          <w:p w14:paraId="264E146D" w14:textId="77777777" w:rsidR="002C6F13" w:rsidRPr="00410B20" w:rsidRDefault="002C6F13" w:rsidP="009C6FC4">
            <w:pPr>
              <w:rPr>
                <w:color w:val="000000"/>
                <w:sz w:val="16"/>
                <w:szCs w:val="16"/>
                <w:lang w:val="nl-NL"/>
              </w:rPr>
            </w:pPr>
            <w:r w:rsidRPr="00C973E8">
              <w:rPr>
                <w:color w:val="000000"/>
                <w:sz w:val="16"/>
                <w:szCs w:val="16"/>
              </w:rPr>
              <w:t>2,30</w:t>
            </w:r>
            <w:r w:rsidRPr="00C973E8">
              <w:rPr>
                <w:color w:val="000000"/>
                <w:sz w:val="16"/>
                <w:szCs w:val="16"/>
                <w:lang w:val="nl-NL"/>
              </w:rPr>
              <w:t xml:space="preserve"> </w:t>
            </w:r>
            <w:r>
              <w:rPr>
                <w:color w:val="000000"/>
                <w:sz w:val="16"/>
                <w:szCs w:val="16"/>
                <w:lang w:val="nl-NL"/>
              </w:rPr>
              <w:t>(±</w:t>
            </w:r>
            <w:r>
              <w:rPr>
                <w:color w:val="000000"/>
                <w:sz w:val="16"/>
                <w:szCs w:val="16"/>
              </w:rPr>
              <w:t>0,52</w:t>
            </w:r>
            <w:r>
              <w:rPr>
                <w:color w:val="000000"/>
                <w:sz w:val="16"/>
                <w:szCs w:val="16"/>
                <w:lang w:val="nl-NL"/>
              </w:rPr>
              <w:t>)</w:t>
            </w:r>
            <w:r w:rsidRPr="00C973E8">
              <w:rPr>
                <w:color w:val="000000"/>
                <w:sz w:val="16"/>
                <w:szCs w:val="16"/>
                <w:lang w:val="nl-NL"/>
              </w:rPr>
              <w:t>**</w:t>
            </w:r>
            <w:r>
              <w:rPr>
                <w:color w:val="000000"/>
                <w:sz w:val="16"/>
                <w:szCs w:val="16"/>
                <w:lang w:val="nl-NL"/>
              </w:rPr>
              <w:t xml:space="preserve"> a</w:t>
            </w:r>
          </w:p>
        </w:tc>
        <w:tc>
          <w:tcPr>
            <w:tcW w:w="1465" w:type="dxa"/>
            <w:shd w:val="clear" w:color="auto" w:fill="F2F2F2" w:themeFill="background1" w:themeFillShade="F2"/>
            <w:vAlign w:val="bottom"/>
          </w:tcPr>
          <w:p w14:paraId="1C726534" w14:textId="77777777" w:rsidR="002C6F13" w:rsidRPr="00DF5B96" w:rsidRDefault="002C6F13" w:rsidP="009C6FC4">
            <w:pPr>
              <w:rPr>
                <w:color w:val="000000"/>
                <w:sz w:val="16"/>
                <w:szCs w:val="16"/>
                <w:lang w:val="nl-NL"/>
              </w:rPr>
            </w:pPr>
            <w:r w:rsidRPr="00C973E8">
              <w:rPr>
                <w:color w:val="000000"/>
                <w:sz w:val="16"/>
                <w:szCs w:val="16"/>
              </w:rPr>
              <w:t>3,31</w:t>
            </w:r>
            <w:r>
              <w:rPr>
                <w:color w:val="000000"/>
                <w:sz w:val="16"/>
                <w:szCs w:val="16"/>
                <w:lang w:val="nl-NL"/>
              </w:rPr>
              <w:t xml:space="preserve"> (±</w:t>
            </w:r>
            <w:r>
              <w:rPr>
                <w:color w:val="000000"/>
                <w:sz w:val="16"/>
                <w:szCs w:val="16"/>
              </w:rPr>
              <w:t>0,17</w:t>
            </w:r>
            <w:r>
              <w:rPr>
                <w:color w:val="000000"/>
                <w:sz w:val="16"/>
                <w:szCs w:val="16"/>
                <w:lang w:val="nl-NL"/>
              </w:rPr>
              <w:t>) a</w:t>
            </w:r>
          </w:p>
        </w:tc>
      </w:tr>
      <w:tr w:rsidR="002C6F13" w:rsidRPr="00C973E8" w14:paraId="5E4E3057" w14:textId="77777777" w:rsidTr="009C6FC4">
        <w:trPr>
          <w:trHeight w:val="25"/>
        </w:trPr>
        <w:tc>
          <w:tcPr>
            <w:tcW w:w="1985" w:type="dxa"/>
          </w:tcPr>
          <w:p w14:paraId="23384896" w14:textId="77777777" w:rsidR="002C6F13" w:rsidRPr="00B07487" w:rsidRDefault="002C6F13" w:rsidP="009C6FC4">
            <w:pPr>
              <w:pBdr>
                <w:bottom w:val="single" w:sz="4" w:space="1" w:color="auto"/>
              </w:pBdr>
              <w:rPr>
                <w:b/>
                <w:bCs/>
                <w:color w:val="000000"/>
                <w:sz w:val="16"/>
                <w:szCs w:val="16"/>
                <w:lang w:val="nl-NL"/>
              </w:rPr>
            </w:pPr>
            <w:r w:rsidRPr="00B07487">
              <w:rPr>
                <w:b/>
                <w:sz w:val="16"/>
                <w:szCs w:val="16"/>
              </w:rPr>
              <w:t>K content in yield (g/kg)</w:t>
            </w:r>
          </w:p>
        </w:tc>
        <w:tc>
          <w:tcPr>
            <w:tcW w:w="1464" w:type="dxa"/>
            <w:shd w:val="clear" w:color="auto" w:fill="auto"/>
            <w:vAlign w:val="bottom"/>
          </w:tcPr>
          <w:p w14:paraId="41457656" w14:textId="77777777" w:rsidR="002C6F13" w:rsidRPr="00137A2E" w:rsidRDefault="002C6F13" w:rsidP="009C6FC4">
            <w:pPr>
              <w:rPr>
                <w:sz w:val="16"/>
                <w:szCs w:val="16"/>
                <w:lang w:val="nl-NL"/>
              </w:rPr>
            </w:pPr>
          </w:p>
        </w:tc>
        <w:tc>
          <w:tcPr>
            <w:tcW w:w="1465" w:type="dxa"/>
            <w:shd w:val="clear" w:color="auto" w:fill="auto"/>
            <w:vAlign w:val="bottom"/>
          </w:tcPr>
          <w:p w14:paraId="20D9A4E6" w14:textId="77777777" w:rsidR="002C6F13" w:rsidRPr="00137A2E" w:rsidRDefault="002C6F13" w:rsidP="009C6FC4">
            <w:pPr>
              <w:rPr>
                <w:sz w:val="16"/>
                <w:szCs w:val="16"/>
                <w:lang w:val="nl-NL"/>
              </w:rPr>
            </w:pPr>
          </w:p>
        </w:tc>
        <w:tc>
          <w:tcPr>
            <w:tcW w:w="1465" w:type="dxa"/>
            <w:shd w:val="clear" w:color="auto" w:fill="auto"/>
            <w:vAlign w:val="bottom"/>
          </w:tcPr>
          <w:p w14:paraId="5897D55C" w14:textId="77777777" w:rsidR="002C6F13" w:rsidRPr="00425984" w:rsidRDefault="002C6F13" w:rsidP="009C6FC4">
            <w:pPr>
              <w:rPr>
                <w:sz w:val="16"/>
                <w:szCs w:val="16"/>
                <w:lang w:val="nl-NL"/>
              </w:rPr>
            </w:pPr>
          </w:p>
        </w:tc>
        <w:tc>
          <w:tcPr>
            <w:tcW w:w="1465" w:type="dxa"/>
            <w:shd w:val="clear" w:color="auto" w:fill="auto"/>
            <w:vAlign w:val="bottom"/>
          </w:tcPr>
          <w:p w14:paraId="53E1010A" w14:textId="77777777" w:rsidR="002C6F13" w:rsidRPr="00425984" w:rsidRDefault="002C6F13" w:rsidP="009C6FC4">
            <w:pPr>
              <w:rPr>
                <w:sz w:val="16"/>
                <w:szCs w:val="16"/>
                <w:lang w:val="nl-NL"/>
              </w:rPr>
            </w:pPr>
          </w:p>
        </w:tc>
        <w:tc>
          <w:tcPr>
            <w:tcW w:w="1465" w:type="dxa"/>
            <w:shd w:val="clear" w:color="auto" w:fill="auto"/>
            <w:vAlign w:val="bottom"/>
          </w:tcPr>
          <w:p w14:paraId="79F1B592" w14:textId="77777777" w:rsidR="002C6F13" w:rsidRPr="00C973E8" w:rsidRDefault="002C6F13" w:rsidP="009C6FC4">
            <w:pPr>
              <w:rPr>
                <w:sz w:val="16"/>
                <w:szCs w:val="16"/>
                <w:lang w:val="nl-NL"/>
              </w:rPr>
            </w:pPr>
          </w:p>
        </w:tc>
        <w:tc>
          <w:tcPr>
            <w:tcW w:w="1465" w:type="dxa"/>
            <w:shd w:val="clear" w:color="auto" w:fill="auto"/>
            <w:vAlign w:val="bottom"/>
          </w:tcPr>
          <w:p w14:paraId="48CF932E" w14:textId="77777777" w:rsidR="002C6F13" w:rsidRPr="00677502" w:rsidRDefault="002C6F13" w:rsidP="009C6FC4">
            <w:pPr>
              <w:rPr>
                <w:sz w:val="16"/>
                <w:szCs w:val="16"/>
                <w:lang w:val="nl-NL"/>
              </w:rPr>
            </w:pPr>
          </w:p>
        </w:tc>
      </w:tr>
      <w:tr w:rsidR="00164D9C" w:rsidRPr="00C973E8" w14:paraId="38D249EF" w14:textId="77777777" w:rsidTr="009C6FC4">
        <w:trPr>
          <w:trHeight w:val="25"/>
        </w:trPr>
        <w:tc>
          <w:tcPr>
            <w:tcW w:w="1985" w:type="dxa"/>
            <w:shd w:val="clear" w:color="auto" w:fill="D9D9D9" w:themeFill="background1" w:themeFillShade="D9"/>
          </w:tcPr>
          <w:p w14:paraId="78A15145" w14:textId="77777777" w:rsidR="002C6F13" w:rsidRPr="00FE19FA" w:rsidRDefault="002C6F13" w:rsidP="009C6FC4">
            <w:pPr>
              <w:rPr>
                <w:color w:val="000000"/>
                <w:sz w:val="16"/>
                <w:szCs w:val="16"/>
                <w:lang w:val="nl-NL"/>
              </w:rPr>
            </w:pPr>
            <w:r>
              <w:rPr>
                <w:sz w:val="16"/>
                <w:szCs w:val="16"/>
              </w:rPr>
              <w:t xml:space="preserve">Mars regolith </w:t>
            </w:r>
          </w:p>
        </w:tc>
        <w:tc>
          <w:tcPr>
            <w:tcW w:w="1464" w:type="dxa"/>
            <w:shd w:val="clear" w:color="auto" w:fill="D9D9D9" w:themeFill="background1" w:themeFillShade="D9"/>
            <w:vAlign w:val="bottom"/>
          </w:tcPr>
          <w:p w14:paraId="5FB7B1D6" w14:textId="77777777" w:rsidR="002C6F13" w:rsidRPr="00B67C8A" w:rsidRDefault="002C6F13" w:rsidP="009C6FC4">
            <w:pPr>
              <w:rPr>
                <w:color w:val="000000"/>
                <w:sz w:val="16"/>
                <w:szCs w:val="16"/>
                <w:lang w:val="nl-NL"/>
              </w:rPr>
            </w:pPr>
            <w:r w:rsidRPr="00C973E8">
              <w:rPr>
                <w:color w:val="000000"/>
                <w:sz w:val="16"/>
                <w:szCs w:val="16"/>
              </w:rPr>
              <w:t>55,00</w:t>
            </w:r>
            <w:r w:rsidRPr="00C973E8">
              <w:rPr>
                <w:color w:val="000000"/>
                <w:sz w:val="16"/>
                <w:szCs w:val="16"/>
                <w:lang w:val="nl-NL"/>
              </w:rPr>
              <w:t xml:space="preserve"> </w:t>
            </w:r>
            <w:r>
              <w:rPr>
                <w:color w:val="000000"/>
                <w:sz w:val="16"/>
                <w:szCs w:val="16"/>
                <w:lang w:val="nl-NL"/>
              </w:rPr>
              <w:t>(±</w:t>
            </w:r>
            <w:r>
              <w:rPr>
                <w:color w:val="000000"/>
                <w:sz w:val="16"/>
                <w:szCs w:val="16"/>
              </w:rPr>
              <w:t>3,29</w:t>
            </w:r>
            <w:r>
              <w:rPr>
                <w:color w:val="000000"/>
                <w:sz w:val="16"/>
                <w:szCs w:val="16"/>
                <w:lang w:val="nl-NL"/>
              </w:rPr>
              <w:t>)</w:t>
            </w:r>
            <w:r w:rsidRPr="00C973E8">
              <w:rPr>
                <w:color w:val="000000"/>
                <w:sz w:val="16"/>
                <w:szCs w:val="16"/>
                <w:lang w:val="nl-NL"/>
              </w:rPr>
              <w:t xml:space="preserve">*** </w:t>
            </w:r>
            <w:r>
              <w:rPr>
                <w:color w:val="000000"/>
                <w:sz w:val="16"/>
                <w:szCs w:val="16"/>
                <w:lang w:val="nl-NL"/>
              </w:rPr>
              <w:t>c</w:t>
            </w:r>
          </w:p>
        </w:tc>
        <w:tc>
          <w:tcPr>
            <w:tcW w:w="1465" w:type="dxa"/>
            <w:shd w:val="clear" w:color="auto" w:fill="D9D9D9" w:themeFill="background1" w:themeFillShade="D9"/>
            <w:vAlign w:val="bottom"/>
          </w:tcPr>
          <w:p w14:paraId="252E3CA1" w14:textId="77777777" w:rsidR="002C6F13" w:rsidRPr="005C0DAE" w:rsidRDefault="002C6F13" w:rsidP="009C6FC4">
            <w:pPr>
              <w:rPr>
                <w:color w:val="000000"/>
                <w:sz w:val="16"/>
                <w:szCs w:val="16"/>
                <w:lang w:val="nl-NL"/>
              </w:rPr>
            </w:pPr>
            <w:r w:rsidRPr="00C973E8">
              <w:rPr>
                <w:color w:val="000000"/>
                <w:sz w:val="16"/>
                <w:szCs w:val="16"/>
              </w:rPr>
              <w:t>40,87</w:t>
            </w:r>
            <w:r w:rsidRPr="00C973E8">
              <w:rPr>
                <w:color w:val="000000"/>
                <w:sz w:val="16"/>
                <w:szCs w:val="16"/>
                <w:lang w:val="nl-NL"/>
              </w:rPr>
              <w:t xml:space="preserve"> </w:t>
            </w:r>
            <w:r>
              <w:rPr>
                <w:color w:val="000000"/>
                <w:sz w:val="16"/>
                <w:szCs w:val="16"/>
                <w:lang w:val="nl-NL"/>
              </w:rPr>
              <w:t>(±</w:t>
            </w:r>
            <w:r>
              <w:rPr>
                <w:color w:val="000000"/>
                <w:sz w:val="16"/>
                <w:szCs w:val="16"/>
              </w:rPr>
              <w:t>0,44</w:t>
            </w:r>
            <w:r>
              <w:rPr>
                <w:color w:val="000000"/>
                <w:sz w:val="16"/>
                <w:szCs w:val="16"/>
                <w:lang w:val="nl-NL"/>
              </w:rPr>
              <w:t>) b</w:t>
            </w:r>
          </w:p>
        </w:tc>
        <w:tc>
          <w:tcPr>
            <w:tcW w:w="1465" w:type="dxa"/>
            <w:shd w:val="clear" w:color="auto" w:fill="D9D9D9" w:themeFill="background1" w:themeFillShade="D9"/>
            <w:vAlign w:val="bottom"/>
          </w:tcPr>
          <w:p w14:paraId="79D8B6D0" w14:textId="77777777" w:rsidR="002C6F13" w:rsidRPr="00326F54" w:rsidRDefault="002C6F13" w:rsidP="009C6FC4">
            <w:pPr>
              <w:rPr>
                <w:color w:val="000000"/>
                <w:sz w:val="16"/>
                <w:szCs w:val="16"/>
                <w:lang w:val="nl-NL"/>
              </w:rPr>
            </w:pPr>
            <w:r w:rsidRPr="00C973E8">
              <w:rPr>
                <w:color w:val="000000"/>
                <w:sz w:val="16"/>
                <w:szCs w:val="16"/>
              </w:rPr>
              <w:t>14,50</w:t>
            </w:r>
            <w:r>
              <w:rPr>
                <w:color w:val="000000"/>
                <w:sz w:val="16"/>
                <w:szCs w:val="16"/>
                <w:lang w:val="nl-NL"/>
              </w:rPr>
              <w:t xml:space="preserve"> (±</w:t>
            </w:r>
            <w:r>
              <w:rPr>
                <w:color w:val="000000"/>
                <w:sz w:val="16"/>
                <w:szCs w:val="16"/>
              </w:rPr>
              <w:t>0,49</w:t>
            </w:r>
            <w:r>
              <w:rPr>
                <w:color w:val="000000"/>
                <w:sz w:val="16"/>
                <w:szCs w:val="16"/>
                <w:lang w:val="nl-NL"/>
              </w:rPr>
              <w:t>) b</w:t>
            </w:r>
          </w:p>
        </w:tc>
        <w:tc>
          <w:tcPr>
            <w:tcW w:w="1465" w:type="dxa"/>
            <w:shd w:val="clear" w:color="auto" w:fill="D9D9D9" w:themeFill="background1" w:themeFillShade="D9"/>
            <w:vAlign w:val="bottom"/>
          </w:tcPr>
          <w:p w14:paraId="09EA50F6" w14:textId="77777777" w:rsidR="002C6F13" w:rsidRPr="00E57D77" w:rsidRDefault="002C6F13" w:rsidP="009C6FC4">
            <w:pPr>
              <w:rPr>
                <w:color w:val="000000"/>
                <w:sz w:val="16"/>
                <w:szCs w:val="16"/>
                <w:lang w:val="nl-NL"/>
              </w:rPr>
            </w:pPr>
            <w:r w:rsidRPr="00C973E8">
              <w:rPr>
                <w:color w:val="000000"/>
                <w:sz w:val="16"/>
                <w:szCs w:val="16"/>
              </w:rPr>
              <w:t>14,60</w:t>
            </w:r>
            <w:r>
              <w:rPr>
                <w:color w:val="000000"/>
                <w:sz w:val="16"/>
                <w:szCs w:val="16"/>
                <w:lang w:val="nl-NL"/>
              </w:rPr>
              <w:t xml:space="preserve"> (±</w:t>
            </w:r>
            <w:r>
              <w:rPr>
                <w:color w:val="000000"/>
                <w:sz w:val="16"/>
                <w:szCs w:val="16"/>
              </w:rPr>
              <w:t>0,25</w:t>
            </w:r>
            <w:r>
              <w:rPr>
                <w:color w:val="000000"/>
                <w:sz w:val="16"/>
                <w:szCs w:val="16"/>
                <w:lang w:val="nl-NL"/>
              </w:rPr>
              <w:t>) b</w:t>
            </w:r>
          </w:p>
        </w:tc>
        <w:tc>
          <w:tcPr>
            <w:tcW w:w="1465" w:type="dxa"/>
            <w:shd w:val="clear" w:color="auto" w:fill="D9D9D9" w:themeFill="background1" w:themeFillShade="D9"/>
            <w:vAlign w:val="bottom"/>
          </w:tcPr>
          <w:p w14:paraId="7D30A988" w14:textId="77777777" w:rsidR="002C6F13" w:rsidRPr="00B90A21" w:rsidRDefault="002C6F13" w:rsidP="009C6FC4">
            <w:pPr>
              <w:rPr>
                <w:color w:val="000000"/>
                <w:sz w:val="16"/>
                <w:szCs w:val="16"/>
                <w:lang w:val="nl-NL"/>
              </w:rPr>
            </w:pPr>
            <w:r w:rsidRPr="00C973E8">
              <w:rPr>
                <w:color w:val="000000"/>
                <w:sz w:val="16"/>
                <w:szCs w:val="16"/>
              </w:rPr>
              <w:t>18,13</w:t>
            </w:r>
            <w:r>
              <w:rPr>
                <w:color w:val="000000"/>
                <w:sz w:val="16"/>
                <w:szCs w:val="16"/>
                <w:lang w:val="nl-NL"/>
              </w:rPr>
              <w:t xml:space="preserve"> (±</w:t>
            </w:r>
            <w:r>
              <w:rPr>
                <w:color w:val="000000"/>
                <w:sz w:val="16"/>
                <w:szCs w:val="16"/>
              </w:rPr>
              <w:t>3,94</w:t>
            </w:r>
            <w:r>
              <w:rPr>
                <w:color w:val="000000"/>
                <w:sz w:val="16"/>
                <w:szCs w:val="16"/>
                <w:lang w:val="nl-NL"/>
              </w:rPr>
              <w:t>)</w:t>
            </w:r>
            <w:r w:rsidRPr="00C973E8">
              <w:rPr>
                <w:color w:val="000000"/>
                <w:sz w:val="16"/>
                <w:szCs w:val="16"/>
                <w:lang w:val="nl-NL"/>
              </w:rPr>
              <w:t xml:space="preserve"> </w:t>
            </w:r>
            <w:r>
              <w:rPr>
                <w:color w:val="000000"/>
                <w:sz w:val="16"/>
                <w:szCs w:val="16"/>
                <w:lang w:val="nl-NL"/>
              </w:rPr>
              <w:t>a</w:t>
            </w:r>
          </w:p>
        </w:tc>
        <w:tc>
          <w:tcPr>
            <w:tcW w:w="1465" w:type="dxa"/>
            <w:shd w:val="clear" w:color="auto" w:fill="D9D9D9" w:themeFill="background1" w:themeFillShade="D9"/>
            <w:vAlign w:val="bottom"/>
          </w:tcPr>
          <w:p w14:paraId="4EE4C123" w14:textId="77777777" w:rsidR="002C6F13" w:rsidRPr="00443E0E" w:rsidRDefault="002C6F13" w:rsidP="009C6FC4">
            <w:pPr>
              <w:rPr>
                <w:color w:val="000000"/>
                <w:sz w:val="16"/>
                <w:szCs w:val="16"/>
                <w:lang w:val="nl-NL"/>
              </w:rPr>
            </w:pPr>
            <w:r w:rsidRPr="00C973E8">
              <w:rPr>
                <w:color w:val="000000"/>
                <w:sz w:val="16"/>
                <w:szCs w:val="16"/>
              </w:rPr>
              <w:t>22,93</w:t>
            </w:r>
            <w:r w:rsidRPr="00C973E8">
              <w:rPr>
                <w:color w:val="000000"/>
                <w:sz w:val="16"/>
                <w:szCs w:val="16"/>
                <w:lang w:val="nl-NL"/>
              </w:rPr>
              <w:t xml:space="preserve"> </w:t>
            </w:r>
            <w:r>
              <w:rPr>
                <w:color w:val="000000"/>
                <w:sz w:val="16"/>
                <w:szCs w:val="16"/>
                <w:lang w:val="nl-NL"/>
              </w:rPr>
              <w:t>(±</w:t>
            </w:r>
            <w:r>
              <w:rPr>
                <w:color w:val="000000"/>
                <w:sz w:val="16"/>
                <w:szCs w:val="16"/>
              </w:rPr>
              <w:t>1,26</w:t>
            </w:r>
            <w:r>
              <w:rPr>
                <w:color w:val="000000"/>
                <w:sz w:val="16"/>
                <w:szCs w:val="16"/>
                <w:lang w:val="nl-NL"/>
              </w:rPr>
              <w:t>) a</w:t>
            </w:r>
          </w:p>
        </w:tc>
      </w:tr>
      <w:tr w:rsidR="002C6F13" w:rsidRPr="00C973E8" w14:paraId="712D1888" w14:textId="77777777" w:rsidTr="009C6FC4">
        <w:trPr>
          <w:trHeight w:val="25"/>
        </w:trPr>
        <w:tc>
          <w:tcPr>
            <w:tcW w:w="1985" w:type="dxa"/>
          </w:tcPr>
          <w:p w14:paraId="766B3714" w14:textId="77777777" w:rsidR="002C6F13" w:rsidRPr="00FD2432" w:rsidRDefault="002C6F13" w:rsidP="009C6FC4">
            <w:pPr>
              <w:rPr>
                <w:color w:val="000000"/>
                <w:sz w:val="16"/>
                <w:szCs w:val="16"/>
                <w:lang w:val="nl-NL"/>
              </w:rPr>
            </w:pPr>
            <w:r>
              <w:rPr>
                <w:sz w:val="16"/>
                <w:szCs w:val="16"/>
              </w:rPr>
              <w:t>Sand</w:t>
            </w:r>
          </w:p>
        </w:tc>
        <w:tc>
          <w:tcPr>
            <w:tcW w:w="1464" w:type="dxa"/>
            <w:shd w:val="clear" w:color="auto" w:fill="auto"/>
            <w:vAlign w:val="bottom"/>
          </w:tcPr>
          <w:p w14:paraId="0A2CF1A1" w14:textId="77777777" w:rsidR="002C6F13" w:rsidRPr="003B4029" w:rsidRDefault="002C6F13" w:rsidP="009C6FC4">
            <w:pPr>
              <w:rPr>
                <w:color w:val="000000"/>
                <w:sz w:val="16"/>
                <w:szCs w:val="16"/>
                <w:lang w:val="nl-NL"/>
              </w:rPr>
            </w:pPr>
            <w:r w:rsidRPr="00C973E8">
              <w:rPr>
                <w:color w:val="000000"/>
                <w:sz w:val="16"/>
                <w:szCs w:val="16"/>
              </w:rPr>
              <w:t>35,90</w:t>
            </w:r>
            <w:r>
              <w:rPr>
                <w:color w:val="000000"/>
                <w:sz w:val="16"/>
                <w:szCs w:val="16"/>
                <w:lang w:val="nl-NL"/>
              </w:rPr>
              <w:t xml:space="preserve"> (±</w:t>
            </w:r>
            <w:r>
              <w:rPr>
                <w:color w:val="000000"/>
                <w:sz w:val="16"/>
                <w:szCs w:val="16"/>
              </w:rPr>
              <w:t>1,36</w:t>
            </w:r>
            <w:r>
              <w:rPr>
                <w:color w:val="000000"/>
                <w:sz w:val="16"/>
                <w:szCs w:val="16"/>
                <w:lang w:val="nl-NL"/>
              </w:rPr>
              <w:t>)</w:t>
            </w:r>
            <w:r w:rsidRPr="00C973E8">
              <w:rPr>
                <w:color w:val="000000"/>
                <w:sz w:val="16"/>
                <w:szCs w:val="16"/>
                <w:lang w:val="nl-NL"/>
              </w:rPr>
              <w:t>*</w:t>
            </w:r>
            <w:r>
              <w:rPr>
                <w:color w:val="000000"/>
                <w:sz w:val="16"/>
                <w:szCs w:val="16"/>
                <w:lang w:val="nl-NL"/>
              </w:rPr>
              <w:t xml:space="preserve"> a</w:t>
            </w:r>
          </w:p>
        </w:tc>
        <w:tc>
          <w:tcPr>
            <w:tcW w:w="1465" w:type="dxa"/>
            <w:shd w:val="clear" w:color="auto" w:fill="auto"/>
            <w:vAlign w:val="bottom"/>
          </w:tcPr>
          <w:p w14:paraId="793E6E99" w14:textId="77777777" w:rsidR="002C6F13" w:rsidRPr="00137A2E" w:rsidRDefault="002C6F13" w:rsidP="009C6FC4">
            <w:pPr>
              <w:rPr>
                <w:sz w:val="16"/>
                <w:szCs w:val="16"/>
                <w:lang w:val="nl-NL"/>
              </w:rPr>
            </w:pPr>
            <w:r w:rsidRPr="00C973E8">
              <w:rPr>
                <w:color w:val="000000"/>
                <w:sz w:val="16"/>
                <w:szCs w:val="16"/>
              </w:rPr>
              <w:t>39,70</w:t>
            </w:r>
            <w:r>
              <w:rPr>
                <w:color w:val="000000"/>
                <w:sz w:val="16"/>
                <w:szCs w:val="16"/>
                <w:lang w:val="nl-NL"/>
              </w:rPr>
              <w:t xml:space="preserve"> (±</w:t>
            </w:r>
            <w:r>
              <w:rPr>
                <w:color w:val="000000"/>
                <w:sz w:val="16"/>
                <w:szCs w:val="16"/>
              </w:rPr>
              <w:t>0,38</w:t>
            </w:r>
            <w:r>
              <w:rPr>
                <w:color w:val="000000"/>
                <w:sz w:val="16"/>
                <w:szCs w:val="16"/>
                <w:lang w:val="nl-NL"/>
              </w:rPr>
              <w:t xml:space="preserve">) </w:t>
            </w:r>
            <w:proofErr w:type="spellStart"/>
            <w:r>
              <w:rPr>
                <w:color w:val="000000"/>
                <w:sz w:val="16"/>
                <w:szCs w:val="16"/>
                <w:lang w:val="nl-NL"/>
              </w:rPr>
              <w:t>ab</w:t>
            </w:r>
            <w:proofErr w:type="spellEnd"/>
          </w:p>
        </w:tc>
        <w:tc>
          <w:tcPr>
            <w:tcW w:w="1465" w:type="dxa"/>
            <w:shd w:val="clear" w:color="auto" w:fill="auto"/>
            <w:vAlign w:val="bottom"/>
          </w:tcPr>
          <w:p w14:paraId="6B25DDDD" w14:textId="77777777" w:rsidR="002C6F13" w:rsidRPr="000A508A" w:rsidRDefault="002C6F13" w:rsidP="009C6FC4">
            <w:pPr>
              <w:rPr>
                <w:color w:val="000000"/>
                <w:sz w:val="16"/>
                <w:szCs w:val="16"/>
                <w:lang w:val="nl-NL"/>
              </w:rPr>
            </w:pPr>
            <w:r w:rsidRPr="00C973E8">
              <w:rPr>
                <w:color w:val="000000"/>
                <w:sz w:val="16"/>
                <w:szCs w:val="16"/>
              </w:rPr>
              <w:t>12,10</w:t>
            </w:r>
            <w:r>
              <w:rPr>
                <w:color w:val="000000"/>
                <w:sz w:val="16"/>
                <w:szCs w:val="16"/>
                <w:lang w:val="nl-NL"/>
              </w:rPr>
              <w:t xml:space="preserve"> (±</w:t>
            </w:r>
            <w:r>
              <w:rPr>
                <w:color w:val="000000"/>
                <w:sz w:val="16"/>
                <w:szCs w:val="16"/>
              </w:rPr>
              <w:t>0,20</w:t>
            </w:r>
            <w:r>
              <w:rPr>
                <w:color w:val="000000"/>
                <w:sz w:val="16"/>
                <w:szCs w:val="16"/>
                <w:lang w:val="nl-NL"/>
              </w:rPr>
              <w:t>) a</w:t>
            </w:r>
          </w:p>
        </w:tc>
        <w:tc>
          <w:tcPr>
            <w:tcW w:w="1465" w:type="dxa"/>
            <w:shd w:val="clear" w:color="auto" w:fill="auto"/>
            <w:vAlign w:val="bottom"/>
          </w:tcPr>
          <w:p w14:paraId="26BD51E9" w14:textId="77777777" w:rsidR="002C6F13" w:rsidRPr="00210467" w:rsidRDefault="002C6F13" w:rsidP="009C6FC4">
            <w:pPr>
              <w:rPr>
                <w:color w:val="000000"/>
                <w:sz w:val="16"/>
                <w:szCs w:val="16"/>
                <w:lang w:val="nl-NL"/>
              </w:rPr>
            </w:pPr>
            <w:r w:rsidRPr="00C973E8">
              <w:rPr>
                <w:color w:val="000000"/>
                <w:sz w:val="16"/>
                <w:szCs w:val="16"/>
              </w:rPr>
              <w:t>13,00</w:t>
            </w:r>
            <w:r>
              <w:rPr>
                <w:color w:val="000000"/>
                <w:sz w:val="16"/>
                <w:szCs w:val="16"/>
                <w:lang w:val="nl-NL"/>
              </w:rPr>
              <w:t xml:space="preserve"> (±</w:t>
            </w:r>
            <w:r>
              <w:rPr>
                <w:color w:val="000000"/>
                <w:sz w:val="16"/>
                <w:szCs w:val="16"/>
              </w:rPr>
              <w:t>0,57</w:t>
            </w:r>
            <w:r>
              <w:rPr>
                <w:color w:val="000000"/>
                <w:sz w:val="16"/>
                <w:szCs w:val="16"/>
                <w:lang w:val="nl-NL"/>
              </w:rPr>
              <w:t>) a</w:t>
            </w:r>
          </w:p>
        </w:tc>
        <w:tc>
          <w:tcPr>
            <w:tcW w:w="1465" w:type="dxa"/>
            <w:shd w:val="clear" w:color="auto" w:fill="auto"/>
            <w:vAlign w:val="bottom"/>
          </w:tcPr>
          <w:p w14:paraId="47FC1D67" w14:textId="77777777" w:rsidR="002C6F13" w:rsidRPr="00252BBF" w:rsidRDefault="002C6F13" w:rsidP="009C6FC4">
            <w:pPr>
              <w:rPr>
                <w:color w:val="000000"/>
                <w:sz w:val="16"/>
                <w:szCs w:val="16"/>
                <w:lang w:val="nl-NL"/>
              </w:rPr>
            </w:pPr>
            <w:r w:rsidRPr="00C973E8">
              <w:rPr>
                <w:color w:val="000000"/>
                <w:sz w:val="16"/>
                <w:szCs w:val="16"/>
              </w:rPr>
              <w:t>21,67</w:t>
            </w:r>
            <w:r>
              <w:rPr>
                <w:color w:val="000000"/>
                <w:sz w:val="16"/>
                <w:szCs w:val="16"/>
                <w:lang w:val="nl-NL"/>
              </w:rPr>
              <w:t xml:space="preserve"> (±</w:t>
            </w:r>
            <w:r>
              <w:rPr>
                <w:color w:val="000000"/>
                <w:sz w:val="16"/>
                <w:szCs w:val="16"/>
              </w:rPr>
              <w:t>2,50</w:t>
            </w:r>
            <w:r>
              <w:rPr>
                <w:color w:val="000000"/>
                <w:sz w:val="16"/>
                <w:szCs w:val="16"/>
                <w:lang w:val="nl-NL"/>
              </w:rPr>
              <w:t>) a</w:t>
            </w:r>
          </w:p>
        </w:tc>
        <w:tc>
          <w:tcPr>
            <w:tcW w:w="1465" w:type="dxa"/>
            <w:shd w:val="clear" w:color="auto" w:fill="auto"/>
            <w:vAlign w:val="bottom"/>
          </w:tcPr>
          <w:p w14:paraId="2E00D661" w14:textId="77777777" w:rsidR="002C6F13" w:rsidRPr="00326263" w:rsidRDefault="002C6F13" w:rsidP="009C6FC4">
            <w:pPr>
              <w:rPr>
                <w:color w:val="000000"/>
                <w:sz w:val="16"/>
                <w:szCs w:val="16"/>
                <w:lang w:val="nl-NL"/>
              </w:rPr>
            </w:pPr>
            <w:r w:rsidRPr="00C973E8">
              <w:rPr>
                <w:color w:val="000000"/>
                <w:sz w:val="16"/>
                <w:szCs w:val="16"/>
              </w:rPr>
              <w:t>24,27</w:t>
            </w:r>
            <w:r>
              <w:rPr>
                <w:color w:val="000000"/>
                <w:sz w:val="16"/>
                <w:szCs w:val="16"/>
                <w:lang w:val="nl-NL"/>
              </w:rPr>
              <w:t xml:space="preserve"> (±</w:t>
            </w:r>
            <w:r>
              <w:rPr>
                <w:color w:val="000000"/>
                <w:sz w:val="16"/>
                <w:szCs w:val="16"/>
              </w:rPr>
              <w:t>2,09</w:t>
            </w:r>
            <w:r>
              <w:rPr>
                <w:color w:val="000000"/>
                <w:sz w:val="16"/>
                <w:szCs w:val="16"/>
                <w:lang w:val="nl-NL"/>
              </w:rPr>
              <w:t>) a</w:t>
            </w:r>
          </w:p>
        </w:tc>
      </w:tr>
      <w:tr w:rsidR="00C25F1D" w:rsidRPr="00C973E8" w14:paraId="4F2CCBCA" w14:textId="77777777" w:rsidTr="009C6FC4">
        <w:trPr>
          <w:trHeight w:val="25"/>
        </w:trPr>
        <w:tc>
          <w:tcPr>
            <w:tcW w:w="1985" w:type="dxa"/>
            <w:tcBorders>
              <w:bottom w:val="single" w:sz="4" w:space="0" w:color="auto"/>
            </w:tcBorders>
            <w:shd w:val="clear" w:color="auto" w:fill="F2F2F2" w:themeFill="background1" w:themeFillShade="F2"/>
          </w:tcPr>
          <w:p w14:paraId="6A131CAE" w14:textId="77777777" w:rsidR="002C6F13" w:rsidRPr="00FC7712" w:rsidRDefault="002C6F13" w:rsidP="009C6FC4">
            <w:pPr>
              <w:rPr>
                <w:sz w:val="16"/>
                <w:szCs w:val="16"/>
              </w:rPr>
            </w:pPr>
            <w:r>
              <w:rPr>
                <w:sz w:val="16"/>
                <w:szCs w:val="16"/>
              </w:rPr>
              <w:t>Potting soil</w:t>
            </w:r>
          </w:p>
        </w:tc>
        <w:tc>
          <w:tcPr>
            <w:tcW w:w="1464" w:type="dxa"/>
            <w:tcBorders>
              <w:bottom w:val="single" w:sz="4" w:space="0" w:color="auto"/>
            </w:tcBorders>
            <w:shd w:val="clear" w:color="auto" w:fill="F2F2F2" w:themeFill="background1" w:themeFillShade="F2"/>
            <w:vAlign w:val="bottom"/>
          </w:tcPr>
          <w:p w14:paraId="7A40220A" w14:textId="77777777" w:rsidR="002C6F13" w:rsidRPr="006954E8" w:rsidRDefault="002C6F13" w:rsidP="009C6FC4">
            <w:pPr>
              <w:rPr>
                <w:color w:val="000000"/>
                <w:sz w:val="16"/>
                <w:szCs w:val="16"/>
                <w:lang w:val="nl-NL"/>
              </w:rPr>
            </w:pPr>
            <w:r w:rsidRPr="00C973E8">
              <w:rPr>
                <w:color w:val="000000"/>
                <w:sz w:val="16"/>
                <w:szCs w:val="16"/>
              </w:rPr>
              <w:t>37,87</w:t>
            </w:r>
            <w:r>
              <w:rPr>
                <w:color w:val="000000"/>
                <w:sz w:val="16"/>
                <w:szCs w:val="16"/>
                <w:lang w:val="nl-NL"/>
              </w:rPr>
              <w:t xml:space="preserve"> (±</w:t>
            </w:r>
            <w:r>
              <w:rPr>
                <w:color w:val="000000"/>
                <w:sz w:val="16"/>
                <w:szCs w:val="16"/>
              </w:rPr>
              <w:t>1,58</w:t>
            </w:r>
            <w:r>
              <w:rPr>
                <w:color w:val="000000"/>
                <w:sz w:val="16"/>
                <w:szCs w:val="16"/>
                <w:lang w:val="nl-NL"/>
              </w:rPr>
              <w:t xml:space="preserve">) </w:t>
            </w:r>
            <w:proofErr w:type="spellStart"/>
            <w:r>
              <w:rPr>
                <w:color w:val="000000"/>
                <w:sz w:val="16"/>
                <w:szCs w:val="16"/>
                <w:lang w:val="nl-NL"/>
              </w:rPr>
              <w:t>ab</w:t>
            </w:r>
            <w:proofErr w:type="spellEnd"/>
          </w:p>
        </w:tc>
        <w:tc>
          <w:tcPr>
            <w:tcW w:w="1465" w:type="dxa"/>
            <w:tcBorders>
              <w:bottom w:val="single" w:sz="4" w:space="0" w:color="auto"/>
            </w:tcBorders>
            <w:shd w:val="clear" w:color="auto" w:fill="F2F2F2" w:themeFill="background1" w:themeFillShade="F2"/>
            <w:vAlign w:val="bottom"/>
          </w:tcPr>
          <w:p w14:paraId="0966C9E1" w14:textId="77777777" w:rsidR="002C6F13" w:rsidRPr="00C973E8" w:rsidRDefault="002C6F13" w:rsidP="009C6FC4">
            <w:pPr>
              <w:rPr>
                <w:color w:val="000000"/>
                <w:sz w:val="16"/>
                <w:szCs w:val="16"/>
              </w:rPr>
            </w:pPr>
            <w:r w:rsidRPr="00C973E8">
              <w:rPr>
                <w:color w:val="000000"/>
                <w:sz w:val="16"/>
                <w:szCs w:val="16"/>
              </w:rPr>
              <w:t>35,93</w:t>
            </w:r>
            <w:r>
              <w:rPr>
                <w:color w:val="000000"/>
                <w:sz w:val="16"/>
                <w:szCs w:val="16"/>
              </w:rPr>
              <w:t xml:space="preserve"> </w:t>
            </w:r>
            <w:r>
              <w:rPr>
                <w:color w:val="000000"/>
                <w:sz w:val="16"/>
                <w:szCs w:val="16"/>
                <w:lang w:val="nl-NL"/>
              </w:rPr>
              <w:t>(±</w:t>
            </w:r>
            <w:r>
              <w:rPr>
                <w:color w:val="000000"/>
                <w:sz w:val="16"/>
                <w:szCs w:val="16"/>
              </w:rPr>
              <w:t>0,49</w:t>
            </w:r>
            <w:r>
              <w:rPr>
                <w:color w:val="000000"/>
                <w:sz w:val="16"/>
                <w:szCs w:val="16"/>
                <w:lang w:val="nl-NL"/>
              </w:rPr>
              <w:t xml:space="preserve">) </w:t>
            </w:r>
            <w:r>
              <w:rPr>
                <w:color w:val="000000"/>
                <w:sz w:val="16"/>
                <w:szCs w:val="16"/>
              </w:rPr>
              <w:t>a</w:t>
            </w:r>
          </w:p>
        </w:tc>
        <w:tc>
          <w:tcPr>
            <w:tcW w:w="1465" w:type="dxa"/>
            <w:tcBorders>
              <w:bottom w:val="single" w:sz="4" w:space="0" w:color="auto"/>
            </w:tcBorders>
            <w:shd w:val="clear" w:color="auto" w:fill="F2F2F2" w:themeFill="background1" w:themeFillShade="F2"/>
            <w:vAlign w:val="bottom"/>
          </w:tcPr>
          <w:p w14:paraId="475B741C" w14:textId="77777777" w:rsidR="002C6F13" w:rsidRPr="00D85063" w:rsidRDefault="002C6F13" w:rsidP="009C6FC4">
            <w:pPr>
              <w:rPr>
                <w:color w:val="000000"/>
                <w:sz w:val="16"/>
                <w:szCs w:val="16"/>
                <w:lang w:val="nl-NL"/>
              </w:rPr>
            </w:pPr>
            <w:r w:rsidRPr="00C973E8">
              <w:rPr>
                <w:color w:val="000000"/>
                <w:sz w:val="16"/>
                <w:szCs w:val="16"/>
              </w:rPr>
              <w:t>12,47</w:t>
            </w:r>
            <w:r>
              <w:rPr>
                <w:color w:val="000000"/>
                <w:sz w:val="16"/>
                <w:szCs w:val="16"/>
                <w:lang w:val="nl-NL"/>
              </w:rPr>
              <w:t xml:space="preserve"> (±</w:t>
            </w:r>
            <w:r>
              <w:rPr>
                <w:color w:val="000000"/>
                <w:sz w:val="16"/>
                <w:szCs w:val="16"/>
              </w:rPr>
              <w:t>0,32</w:t>
            </w:r>
            <w:r>
              <w:rPr>
                <w:color w:val="000000"/>
                <w:sz w:val="16"/>
                <w:szCs w:val="16"/>
                <w:lang w:val="nl-NL"/>
              </w:rPr>
              <w:t xml:space="preserve">) </w:t>
            </w:r>
            <w:r w:rsidRPr="00C973E8">
              <w:rPr>
                <w:color w:val="000000"/>
                <w:sz w:val="16"/>
                <w:szCs w:val="16"/>
                <w:lang w:val="nl-NL"/>
              </w:rPr>
              <w:t>**</w:t>
            </w:r>
            <w:r>
              <w:rPr>
                <w:color w:val="000000"/>
                <w:sz w:val="16"/>
                <w:szCs w:val="16"/>
                <w:lang w:val="nl-NL"/>
              </w:rPr>
              <w:t xml:space="preserve"> a</w:t>
            </w:r>
          </w:p>
        </w:tc>
        <w:tc>
          <w:tcPr>
            <w:tcW w:w="1465" w:type="dxa"/>
            <w:tcBorders>
              <w:bottom w:val="single" w:sz="4" w:space="0" w:color="auto"/>
            </w:tcBorders>
            <w:shd w:val="clear" w:color="auto" w:fill="F2F2F2" w:themeFill="background1" w:themeFillShade="F2"/>
            <w:vAlign w:val="bottom"/>
          </w:tcPr>
          <w:p w14:paraId="1A8238EE" w14:textId="77777777" w:rsidR="002C6F13" w:rsidRPr="00AA01D6" w:rsidRDefault="002C6F13" w:rsidP="009C6FC4">
            <w:pPr>
              <w:rPr>
                <w:color w:val="000000"/>
                <w:sz w:val="16"/>
                <w:szCs w:val="16"/>
                <w:lang w:val="nl-NL"/>
              </w:rPr>
            </w:pPr>
            <w:r w:rsidRPr="00C973E8">
              <w:rPr>
                <w:color w:val="000000"/>
                <w:sz w:val="16"/>
                <w:szCs w:val="16"/>
              </w:rPr>
              <w:t>13,77</w:t>
            </w:r>
            <w:r>
              <w:rPr>
                <w:color w:val="000000"/>
                <w:sz w:val="16"/>
                <w:szCs w:val="16"/>
                <w:lang w:val="nl-NL"/>
              </w:rPr>
              <w:t xml:space="preserve"> (±</w:t>
            </w:r>
            <w:r>
              <w:rPr>
                <w:color w:val="000000"/>
                <w:sz w:val="16"/>
                <w:szCs w:val="16"/>
              </w:rPr>
              <w:t>0,49</w:t>
            </w:r>
            <w:r>
              <w:rPr>
                <w:color w:val="000000"/>
                <w:sz w:val="16"/>
                <w:szCs w:val="16"/>
                <w:lang w:val="nl-NL"/>
              </w:rPr>
              <w:t>) a</w:t>
            </w:r>
          </w:p>
        </w:tc>
        <w:tc>
          <w:tcPr>
            <w:tcW w:w="1465" w:type="dxa"/>
            <w:tcBorders>
              <w:bottom w:val="single" w:sz="4" w:space="0" w:color="auto"/>
            </w:tcBorders>
            <w:shd w:val="clear" w:color="auto" w:fill="F2F2F2" w:themeFill="background1" w:themeFillShade="F2"/>
            <w:vAlign w:val="bottom"/>
          </w:tcPr>
          <w:p w14:paraId="10CEC560" w14:textId="77777777" w:rsidR="002C6F13" w:rsidRPr="00DA3D2F" w:rsidRDefault="002C6F13" w:rsidP="009C6FC4">
            <w:pPr>
              <w:rPr>
                <w:color w:val="000000"/>
                <w:sz w:val="16"/>
                <w:szCs w:val="16"/>
                <w:lang w:val="nl-NL"/>
              </w:rPr>
            </w:pPr>
            <w:r w:rsidRPr="00C973E8">
              <w:rPr>
                <w:color w:val="000000"/>
                <w:sz w:val="16"/>
                <w:szCs w:val="16"/>
              </w:rPr>
              <w:t>15,60</w:t>
            </w:r>
            <w:r>
              <w:rPr>
                <w:color w:val="000000"/>
                <w:sz w:val="16"/>
                <w:szCs w:val="16"/>
                <w:lang w:val="nl-NL"/>
              </w:rPr>
              <w:t xml:space="preserve"> (±</w:t>
            </w:r>
            <w:r>
              <w:rPr>
                <w:color w:val="000000"/>
                <w:sz w:val="16"/>
                <w:szCs w:val="16"/>
              </w:rPr>
              <w:t>4,74</w:t>
            </w:r>
            <w:r>
              <w:rPr>
                <w:color w:val="000000"/>
                <w:sz w:val="16"/>
                <w:szCs w:val="16"/>
                <w:lang w:val="nl-NL"/>
              </w:rPr>
              <w:t>)</w:t>
            </w:r>
            <w:r w:rsidRPr="00C973E8">
              <w:rPr>
                <w:color w:val="000000"/>
                <w:sz w:val="16"/>
                <w:szCs w:val="16"/>
                <w:lang w:val="nl-NL"/>
              </w:rPr>
              <w:t>*</w:t>
            </w:r>
            <w:r>
              <w:rPr>
                <w:color w:val="000000"/>
                <w:sz w:val="16"/>
                <w:szCs w:val="16"/>
                <w:lang w:val="nl-NL"/>
              </w:rPr>
              <w:t xml:space="preserve"> a</w:t>
            </w:r>
          </w:p>
        </w:tc>
        <w:tc>
          <w:tcPr>
            <w:tcW w:w="1465" w:type="dxa"/>
            <w:tcBorders>
              <w:bottom w:val="single" w:sz="4" w:space="0" w:color="auto"/>
            </w:tcBorders>
            <w:shd w:val="clear" w:color="auto" w:fill="F2F2F2" w:themeFill="background1" w:themeFillShade="F2"/>
            <w:vAlign w:val="bottom"/>
          </w:tcPr>
          <w:p w14:paraId="6776AF37" w14:textId="77777777" w:rsidR="002C6F13" w:rsidRPr="00DF5B96" w:rsidRDefault="002C6F13" w:rsidP="009C6FC4">
            <w:pPr>
              <w:rPr>
                <w:color w:val="000000"/>
                <w:sz w:val="16"/>
                <w:szCs w:val="16"/>
                <w:lang w:val="nl-NL"/>
              </w:rPr>
            </w:pPr>
            <w:r w:rsidRPr="00C973E8">
              <w:rPr>
                <w:color w:val="000000"/>
                <w:sz w:val="16"/>
                <w:szCs w:val="16"/>
              </w:rPr>
              <w:t>24,97</w:t>
            </w:r>
            <w:r>
              <w:rPr>
                <w:color w:val="000000"/>
                <w:sz w:val="16"/>
                <w:szCs w:val="16"/>
                <w:lang w:val="nl-NL"/>
              </w:rPr>
              <w:t xml:space="preserve"> (±</w:t>
            </w:r>
            <w:r>
              <w:rPr>
                <w:color w:val="000000"/>
                <w:sz w:val="16"/>
                <w:szCs w:val="16"/>
              </w:rPr>
              <w:t>2,45</w:t>
            </w:r>
            <w:r>
              <w:rPr>
                <w:color w:val="000000"/>
                <w:sz w:val="16"/>
                <w:szCs w:val="16"/>
                <w:lang w:val="nl-NL"/>
              </w:rPr>
              <w:t>) a</w:t>
            </w:r>
          </w:p>
        </w:tc>
      </w:tr>
      <w:tr w:rsidR="002C6F13" w:rsidRPr="00C973E8" w14:paraId="54BE9AB7" w14:textId="77777777" w:rsidTr="009C6FC4">
        <w:tc>
          <w:tcPr>
            <w:tcW w:w="10774" w:type="dxa"/>
            <w:gridSpan w:val="7"/>
            <w:tcBorders>
              <w:top w:val="single" w:sz="4" w:space="0" w:color="auto"/>
            </w:tcBorders>
          </w:tcPr>
          <w:p w14:paraId="0492D310" w14:textId="77777777" w:rsidR="002C6F13" w:rsidRPr="00C973E8" w:rsidRDefault="002C6F13" w:rsidP="009C6FC4">
            <w:pPr>
              <w:rPr>
                <w:sz w:val="16"/>
                <w:szCs w:val="16"/>
              </w:rPr>
            </w:pPr>
            <w:r>
              <w:rPr>
                <w:sz w:val="16"/>
                <w:szCs w:val="16"/>
              </w:rPr>
              <w:t>1</w:t>
            </w:r>
            <w:r w:rsidRPr="00C973E8">
              <w:rPr>
                <w:sz w:val="16"/>
                <w:szCs w:val="16"/>
              </w:rPr>
              <w:t>. “AG” = Above-ground</w:t>
            </w:r>
          </w:p>
          <w:p w14:paraId="0FB7B5A7" w14:textId="77777777" w:rsidR="002C6F13" w:rsidRDefault="002C6F13" w:rsidP="009C6FC4">
            <w:pPr>
              <w:rPr>
                <w:sz w:val="16"/>
                <w:szCs w:val="16"/>
              </w:rPr>
            </w:pPr>
            <w:r>
              <w:rPr>
                <w:sz w:val="16"/>
                <w:szCs w:val="16"/>
              </w:rPr>
              <w:t>2</w:t>
            </w:r>
            <w:r w:rsidRPr="00C973E8">
              <w:rPr>
                <w:sz w:val="16"/>
                <w:szCs w:val="16"/>
              </w:rPr>
              <w:t xml:space="preserve">. </w:t>
            </w:r>
            <w:r>
              <w:rPr>
                <w:sz w:val="16"/>
                <w:szCs w:val="16"/>
              </w:rPr>
              <w:t>V</w:t>
            </w:r>
            <w:r w:rsidRPr="00C973E8">
              <w:rPr>
                <w:sz w:val="16"/>
                <w:szCs w:val="16"/>
              </w:rPr>
              <w:t>alues refer to dry weight</w:t>
            </w:r>
          </w:p>
          <w:p w14:paraId="15C07AEC" w14:textId="77777777" w:rsidR="002C6F13" w:rsidRPr="00EC7B03" w:rsidRDefault="002C6F13" w:rsidP="009C6FC4">
            <w:pPr>
              <w:rPr>
                <w:sz w:val="16"/>
                <w:szCs w:val="16"/>
              </w:rPr>
            </w:pPr>
            <w:r w:rsidRPr="00EC7B03">
              <w:rPr>
                <w:sz w:val="16"/>
                <w:szCs w:val="16"/>
              </w:rPr>
              <w:t>Values in brackets refer to standard error (SE)</w:t>
            </w:r>
          </w:p>
          <w:p w14:paraId="14386C81" w14:textId="77777777" w:rsidR="002C6F13" w:rsidRDefault="002C6F13" w:rsidP="009C6FC4">
            <w:pPr>
              <w:rPr>
                <w:sz w:val="16"/>
                <w:szCs w:val="16"/>
              </w:rPr>
            </w:pPr>
            <w:r>
              <w:rPr>
                <w:sz w:val="16"/>
                <w:szCs w:val="16"/>
              </w:rPr>
              <w:t>A</w:t>
            </w:r>
            <w:r w:rsidRPr="00C973E8">
              <w:rPr>
                <w:sz w:val="16"/>
                <w:szCs w:val="16"/>
              </w:rPr>
              <w:t xml:space="preserve">sterisks (*) refer to significant differences between intercropping and monocropping treatments </w:t>
            </w:r>
            <w:r w:rsidRPr="006F4018">
              <w:rPr>
                <w:i/>
                <w:sz w:val="16"/>
                <w:szCs w:val="16"/>
              </w:rPr>
              <w:t>within</w:t>
            </w:r>
            <w:r w:rsidRPr="00C973E8">
              <w:rPr>
                <w:sz w:val="16"/>
                <w:szCs w:val="16"/>
              </w:rPr>
              <w:t xml:space="preserve"> each species from the </w:t>
            </w:r>
            <w:r w:rsidRPr="006F4018">
              <w:rPr>
                <w:i/>
                <w:sz w:val="16"/>
                <w:szCs w:val="16"/>
              </w:rPr>
              <w:t>same</w:t>
            </w:r>
            <w:r w:rsidRPr="00C973E8">
              <w:rPr>
                <w:sz w:val="16"/>
                <w:szCs w:val="16"/>
              </w:rPr>
              <w:t xml:space="preserve"> soil treatment, at the 0.1 level (*), 0.05 level (**) and 0.001 level (***)</w:t>
            </w:r>
            <w:r w:rsidR="00922D4C" w:rsidRPr="00922D4C">
              <w:rPr>
                <w:sz w:val="16"/>
                <w:szCs w:val="16"/>
              </w:rPr>
              <w:t xml:space="preserve"> (Analysis of Deviance)</w:t>
            </w:r>
            <w:r>
              <w:rPr>
                <w:sz w:val="16"/>
                <w:szCs w:val="16"/>
              </w:rPr>
              <w:t xml:space="preserve">. </w:t>
            </w:r>
          </w:p>
          <w:p w14:paraId="53A75040" w14:textId="77777777" w:rsidR="002C6F13" w:rsidRPr="00A94416" w:rsidRDefault="002C6F13" w:rsidP="009C6FC4">
            <w:pPr>
              <w:rPr>
                <w:sz w:val="16"/>
                <w:szCs w:val="16"/>
              </w:rPr>
            </w:pPr>
            <w:r>
              <w:rPr>
                <w:sz w:val="16"/>
                <w:szCs w:val="16"/>
              </w:rPr>
              <w:t>L</w:t>
            </w:r>
            <w:r w:rsidRPr="00C973E8">
              <w:rPr>
                <w:sz w:val="16"/>
                <w:szCs w:val="16"/>
              </w:rPr>
              <w:t xml:space="preserve">etters refer to differences </w:t>
            </w:r>
            <w:r w:rsidRPr="00FB7125">
              <w:rPr>
                <w:sz w:val="16"/>
                <w:szCs w:val="16"/>
              </w:rPr>
              <w:t>between</w:t>
            </w:r>
            <w:r w:rsidRPr="00C973E8">
              <w:rPr>
                <w:sz w:val="16"/>
                <w:szCs w:val="16"/>
              </w:rPr>
              <w:t xml:space="preserve"> </w:t>
            </w:r>
            <w:r w:rsidRPr="00584E1B">
              <w:rPr>
                <w:i/>
                <w:sz w:val="16"/>
                <w:szCs w:val="16"/>
              </w:rPr>
              <w:t>soil</w:t>
            </w:r>
            <w:r w:rsidRPr="00C973E8">
              <w:rPr>
                <w:sz w:val="16"/>
                <w:szCs w:val="16"/>
              </w:rPr>
              <w:t xml:space="preserve"> </w:t>
            </w:r>
            <w:r w:rsidRPr="00FB7125">
              <w:rPr>
                <w:sz w:val="16"/>
                <w:szCs w:val="16"/>
              </w:rPr>
              <w:t>treatments</w:t>
            </w:r>
            <w:r>
              <w:rPr>
                <w:sz w:val="16"/>
                <w:szCs w:val="16"/>
              </w:rPr>
              <w:t xml:space="preserve"> within </w:t>
            </w:r>
            <w:r w:rsidRPr="00440B71">
              <w:rPr>
                <w:iCs/>
                <w:sz w:val="16"/>
                <w:szCs w:val="16"/>
              </w:rPr>
              <w:t>each</w:t>
            </w:r>
            <w:r>
              <w:rPr>
                <w:sz w:val="16"/>
                <w:szCs w:val="16"/>
              </w:rPr>
              <w:t xml:space="preserve"> </w:t>
            </w:r>
            <w:r w:rsidRPr="00CC046B">
              <w:rPr>
                <w:i/>
                <w:sz w:val="16"/>
                <w:szCs w:val="16"/>
              </w:rPr>
              <w:t>variable</w:t>
            </w:r>
            <w:r w:rsidRPr="00E61BC1">
              <w:rPr>
                <w:sz w:val="16"/>
                <w:szCs w:val="16"/>
              </w:rPr>
              <w:t>.</w:t>
            </w:r>
            <w:r w:rsidRPr="00C973E8">
              <w:rPr>
                <w:sz w:val="16"/>
                <w:szCs w:val="16"/>
              </w:rPr>
              <w:t xml:space="preserve"> Different letters indicate a significant difference </w:t>
            </w:r>
            <w:r>
              <w:rPr>
                <w:sz w:val="16"/>
                <w:szCs w:val="16"/>
              </w:rPr>
              <w:t>at the 0.05 level</w:t>
            </w:r>
            <w:r w:rsidRPr="00A94416">
              <w:rPr>
                <w:sz w:val="16"/>
                <w:szCs w:val="16"/>
              </w:rPr>
              <w:t xml:space="preserve"> (</w:t>
            </w:r>
            <w:r>
              <w:rPr>
                <w:sz w:val="16"/>
                <w:szCs w:val="16"/>
              </w:rPr>
              <w:t>Fisher’s LSD test)</w:t>
            </w:r>
          </w:p>
        </w:tc>
      </w:tr>
    </w:tbl>
    <w:p w14:paraId="2F4234CD" w14:textId="77777777" w:rsidR="002C6F13" w:rsidRDefault="002C6F13" w:rsidP="64312C27">
      <w:pPr>
        <w:jc w:val="center"/>
      </w:pPr>
    </w:p>
    <w:p w14:paraId="19F0598B" w14:textId="77777777" w:rsidR="005659AF" w:rsidRDefault="005659AF" w:rsidP="64312C27">
      <w:pPr>
        <w:jc w:val="center"/>
      </w:pPr>
    </w:p>
    <w:p w14:paraId="34A7DE66" w14:textId="7FE08538" w:rsidR="00203C5B" w:rsidRDefault="00386954" w:rsidP="00203C5B">
      <w:pPr>
        <w:jc w:val="center"/>
      </w:pPr>
      <w:r>
        <w:rPr>
          <w:noProof/>
        </w:rPr>
        <w:drawing>
          <wp:inline distT="0" distB="0" distL="0" distR="0" wp14:anchorId="36948C21" wp14:editId="7B56B4AE">
            <wp:extent cx="4525818" cy="5188133"/>
            <wp:effectExtent l="0" t="0" r="0" b="0"/>
            <wp:docPr id="3" name="Picture 3"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lan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4530957" cy="5194024"/>
                    </a:xfrm>
                    <a:prstGeom prst="rect">
                      <a:avLst/>
                    </a:prstGeom>
                  </pic:spPr>
                </pic:pic>
              </a:graphicData>
            </a:graphic>
          </wp:inline>
        </w:drawing>
      </w:r>
    </w:p>
    <w:p w14:paraId="6363C2A8" w14:textId="77777777" w:rsidR="00F8232F" w:rsidRDefault="00F8232F" w:rsidP="00203C5B">
      <w:pPr>
        <w:jc w:val="center"/>
      </w:pPr>
    </w:p>
    <w:p w14:paraId="270BABAC" w14:textId="77777777" w:rsidR="00203C5B" w:rsidRPr="00F8232F" w:rsidRDefault="00203C5B" w:rsidP="00203C5B">
      <w:pPr>
        <w:rPr>
          <w:iCs/>
          <w:sz w:val="22"/>
          <w:szCs w:val="22"/>
        </w:rPr>
      </w:pPr>
      <w:r w:rsidRPr="00F8232F">
        <w:rPr>
          <w:b/>
          <w:bCs/>
          <w:iCs/>
          <w:sz w:val="22"/>
          <w:szCs w:val="22"/>
        </w:rPr>
        <w:t xml:space="preserve">Figure </w:t>
      </w:r>
      <w:r w:rsidR="002C3378" w:rsidRPr="00F8232F">
        <w:rPr>
          <w:b/>
          <w:bCs/>
          <w:iCs/>
          <w:sz w:val="22"/>
          <w:szCs w:val="22"/>
        </w:rPr>
        <w:t>2</w:t>
      </w:r>
      <w:r w:rsidRPr="00F8232F">
        <w:rPr>
          <w:b/>
          <w:bCs/>
          <w:iCs/>
          <w:sz w:val="22"/>
          <w:szCs w:val="22"/>
        </w:rPr>
        <w:t>. Comparison between intercropp</w:t>
      </w:r>
      <w:r w:rsidR="009B4C83" w:rsidRPr="00F8232F">
        <w:rPr>
          <w:b/>
          <w:bCs/>
          <w:iCs/>
          <w:sz w:val="22"/>
          <w:szCs w:val="22"/>
        </w:rPr>
        <w:t>ing and monocropping treatments in Mars regolith</w:t>
      </w:r>
      <w:r w:rsidR="001747EE" w:rsidRPr="00F8232F">
        <w:rPr>
          <w:b/>
          <w:bCs/>
          <w:iCs/>
          <w:sz w:val="22"/>
          <w:szCs w:val="22"/>
        </w:rPr>
        <w:t xml:space="preserve"> simulant</w:t>
      </w:r>
      <w:r w:rsidR="009B4C83" w:rsidRPr="00F8232F">
        <w:rPr>
          <w:b/>
          <w:bCs/>
          <w:iCs/>
          <w:sz w:val="22"/>
          <w:szCs w:val="22"/>
        </w:rPr>
        <w:t>.</w:t>
      </w:r>
      <w:r w:rsidR="00907B25" w:rsidRPr="00F8232F">
        <w:rPr>
          <w:iCs/>
          <w:sz w:val="22"/>
          <w:szCs w:val="22"/>
        </w:rPr>
        <w:t xml:space="preserve"> </w:t>
      </w:r>
      <w:r w:rsidR="009B4C83" w:rsidRPr="00F8232F">
        <w:rPr>
          <w:iCs/>
          <w:sz w:val="22"/>
          <w:szCs w:val="22"/>
        </w:rPr>
        <w:t xml:space="preserve">A: </w:t>
      </w:r>
      <w:r w:rsidR="00550FB6" w:rsidRPr="00F8232F">
        <w:rPr>
          <w:iCs/>
          <w:sz w:val="22"/>
          <w:szCs w:val="22"/>
        </w:rPr>
        <w:t>intercropp</w:t>
      </w:r>
      <w:r w:rsidR="00CE7A4F" w:rsidRPr="00F8232F">
        <w:rPr>
          <w:iCs/>
          <w:sz w:val="22"/>
          <w:szCs w:val="22"/>
        </w:rPr>
        <w:t xml:space="preserve">ing </w:t>
      </w:r>
      <w:r w:rsidR="00826E65" w:rsidRPr="00F8232F">
        <w:rPr>
          <w:iCs/>
          <w:sz w:val="22"/>
          <w:szCs w:val="22"/>
        </w:rPr>
        <w:t>treatment</w:t>
      </w:r>
      <w:r w:rsidR="00CE7A4F" w:rsidRPr="00F8232F">
        <w:rPr>
          <w:iCs/>
          <w:sz w:val="22"/>
          <w:szCs w:val="22"/>
        </w:rPr>
        <w:t xml:space="preserve"> </w:t>
      </w:r>
      <w:r w:rsidR="00550FB6" w:rsidRPr="00F8232F">
        <w:rPr>
          <w:iCs/>
          <w:sz w:val="22"/>
          <w:szCs w:val="22"/>
        </w:rPr>
        <w:t xml:space="preserve">(left) </w:t>
      </w:r>
      <w:r w:rsidR="00CE7A4F" w:rsidRPr="00F8232F">
        <w:rPr>
          <w:iCs/>
          <w:sz w:val="22"/>
          <w:szCs w:val="22"/>
        </w:rPr>
        <w:t xml:space="preserve">and </w:t>
      </w:r>
      <w:proofErr w:type="spellStart"/>
      <w:r w:rsidR="00CE7A4F" w:rsidRPr="00F8232F">
        <w:rPr>
          <w:iCs/>
          <w:sz w:val="22"/>
          <w:szCs w:val="22"/>
        </w:rPr>
        <w:t>monocropped</w:t>
      </w:r>
      <w:proofErr w:type="spellEnd"/>
      <w:r w:rsidR="00CE7A4F" w:rsidRPr="00F8232F">
        <w:rPr>
          <w:iCs/>
          <w:sz w:val="22"/>
          <w:szCs w:val="22"/>
        </w:rPr>
        <w:t xml:space="preserve"> tomato</w:t>
      </w:r>
      <w:r w:rsidR="00AC6F48" w:rsidRPr="00F8232F">
        <w:rPr>
          <w:iCs/>
          <w:sz w:val="22"/>
          <w:szCs w:val="22"/>
        </w:rPr>
        <w:t>es</w:t>
      </w:r>
      <w:r w:rsidR="00CE7A4F" w:rsidRPr="00F8232F">
        <w:rPr>
          <w:iCs/>
          <w:sz w:val="22"/>
          <w:szCs w:val="22"/>
        </w:rPr>
        <w:t xml:space="preserve"> (right). B: </w:t>
      </w:r>
      <w:r w:rsidR="00826E65" w:rsidRPr="00F8232F">
        <w:rPr>
          <w:iCs/>
          <w:sz w:val="22"/>
          <w:szCs w:val="22"/>
        </w:rPr>
        <w:t>intercropping</w:t>
      </w:r>
      <w:r w:rsidR="00AE0234" w:rsidRPr="00F8232F">
        <w:rPr>
          <w:iCs/>
          <w:sz w:val="22"/>
          <w:szCs w:val="22"/>
        </w:rPr>
        <w:t xml:space="preserve"> treatment (left) and </w:t>
      </w:r>
      <w:proofErr w:type="spellStart"/>
      <w:r w:rsidR="00AE0234" w:rsidRPr="00F8232F">
        <w:rPr>
          <w:iCs/>
          <w:sz w:val="22"/>
          <w:szCs w:val="22"/>
        </w:rPr>
        <w:t>monocropped</w:t>
      </w:r>
      <w:proofErr w:type="spellEnd"/>
      <w:r w:rsidR="00AE0234" w:rsidRPr="00F8232F">
        <w:rPr>
          <w:iCs/>
          <w:sz w:val="22"/>
          <w:szCs w:val="22"/>
        </w:rPr>
        <w:t xml:space="preserve"> peas (right). C: intercropping </w:t>
      </w:r>
      <w:proofErr w:type="spellStart"/>
      <w:r w:rsidR="00AE0234" w:rsidRPr="00F8232F">
        <w:rPr>
          <w:iCs/>
          <w:sz w:val="22"/>
          <w:szCs w:val="22"/>
        </w:rPr>
        <w:t>treatmen</w:t>
      </w:r>
      <w:proofErr w:type="spellEnd"/>
      <w:r w:rsidR="00AE0234" w:rsidRPr="00F8232F">
        <w:rPr>
          <w:iCs/>
          <w:sz w:val="22"/>
          <w:szCs w:val="22"/>
        </w:rPr>
        <w:t xml:space="preserve"> (left) and </w:t>
      </w:r>
      <w:proofErr w:type="spellStart"/>
      <w:r w:rsidR="00AE0234" w:rsidRPr="00F8232F">
        <w:rPr>
          <w:iCs/>
          <w:sz w:val="22"/>
          <w:szCs w:val="22"/>
        </w:rPr>
        <w:t>monocropped</w:t>
      </w:r>
      <w:proofErr w:type="spellEnd"/>
      <w:r w:rsidR="00AE0234" w:rsidRPr="00F8232F">
        <w:rPr>
          <w:iCs/>
          <w:sz w:val="22"/>
          <w:szCs w:val="22"/>
        </w:rPr>
        <w:t xml:space="preserve"> carrots (right). Arrows point to </w:t>
      </w:r>
      <w:r w:rsidR="00AC6F48" w:rsidRPr="00F8232F">
        <w:rPr>
          <w:iCs/>
          <w:sz w:val="22"/>
          <w:szCs w:val="22"/>
        </w:rPr>
        <w:t xml:space="preserve">the small </w:t>
      </w:r>
      <w:r w:rsidR="00AE0234" w:rsidRPr="00F8232F">
        <w:rPr>
          <w:iCs/>
          <w:sz w:val="22"/>
          <w:szCs w:val="22"/>
        </w:rPr>
        <w:t>carrot</w:t>
      </w:r>
      <w:r w:rsidR="00AC6F48" w:rsidRPr="00F8232F">
        <w:rPr>
          <w:iCs/>
          <w:sz w:val="22"/>
          <w:szCs w:val="22"/>
        </w:rPr>
        <w:t xml:space="preserve"> leaves</w:t>
      </w:r>
      <w:r w:rsidR="00AE0234" w:rsidRPr="00F8232F">
        <w:rPr>
          <w:iCs/>
          <w:sz w:val="22"/>
          <w:szCs w:val="22"/>
        </w:rPr>
        <w:t xml:space="preserve"> from the intercropping treatment</w:t>
      </w:r>
      <w:r w:rsidR="00AC6F48" w:rsidRPr="00F8232F">
        <w:rPr>
          <w:iCs/>
          <w:sz w:val="22"/>
          <w:szCs w:val="22"/>
        </w:rPr>
        <w:t xml:space="preserve">. </w:t>
      </w:r>
      <w:r w:rsidR="00CE6B32" w:rsidRPr="00F8232F">
        <w:rPr>
          <w:iCs/>
          <w:sz w:val="22"/>
          <w:szCs w:val="22"/>
        </w:rPr>
        <w:t>This figure reflects well our results, where</w:t>
      </w:r>
      <w:r w:rsidR="00A07CC5" w:rsidRPr="00F8232F">
        <w:rPr>
          <w:iCs/>
          <w:sz w:val="22"/>
          <w:szCs w:val="22"/>
        </w:rPr>
        <w:t xml:space="preserve"> we can see the better performance of intercropped tomato</w:t>
      </w:r>
      <w:r w:rsidR="00906BDA" w:rsidRPr="00F8232F">
        <w:rPr>
          <w:iCs/>
          <w:sz w:val="22"/>
          <w:szCs w:val="22"/>
        </w:rPr>
        <w:t xml:space="preserve"> </w:t>
      </w:r>
      <w:r w:rsidR="00E1263D" w:rsidRPr="00F8232F">
        <w:rPr>
          <w:iCs/>
          <w:sz w:val="22"/>
          <w:szCs w:val="22"/>
        </w:rPr>
        <w:t>(bigger plant with more fruit, also ripe fruit)</w:t>
      </w:r>
      <w:r w:rsidR="00906BDA" w:rsidRPr="00F8232F">
        <w:rPr>
          <w:iCs/>
          <w:sz w:val="22"/>
          <w:szCs w:val="22"/>
        </w:rPr>
        <w:t xml:space="preserve"> compared to the </w:t>
      </w:r>
      <w:proofErr w:type="spellStart"/>
      <w:r w:rsidR="00906BDA" w:rsidRPr="00F8232F">
        <w:rPr>
          <w:iCs/>
          <w:sz w:val="22"/>
          <w:szCs w:val="22"/>
        </w:rPr>
        <w:t>monocropped</w:t>
      </w:r>
      <w:proofErr w:type="spellEnd"/>
      <w:r w:rsidR="00906BDA" w:rsidRPr="00F8232F">
        <w:rPr>
          <w:iCs/>
          <w:sz w:val="22"/>
          <w:szCs w:val="22"/>
        </w:rPr>
        <w:t xml:space="preserve"> tomatoes, and the better performance of </w:t>
      </w:r>
      <w:proofErr w:type="spellStart"/>
      <w:r w:rsidR="00906BDA" w:rsidRPr="00F8232F">
        <w:rPr>
          <w:iCs/>
          <w:sz w:val="22"/>
          <w:szCs w:val="22"/>
        </w:rPr>
        <w:t>monocropped</w:t>
      </w:r>
      <w:proofErr w:type="spellEnd"/>
      <w:r w:rsidR="00906BDA" w:rsidRPr="00F8232F">
        <w:rPr>
          <w:iCs/>
          <w:sz w:val="22"/>
          <w:szCs w:val="22"/>
        </w:rPr>
        <w:t xml:space="preserve"> peas and carrots compared to the intercropping treatment. </w:t>
      </w:r>
      <w:r w:rsidR="00907B25" w:rsidRPr="00F8232F">
        <w:rPr>
          <w:iCs/>
          <w:sz w:val="22"/>
          <w:szCs w:val="22"/>
        </w:rPr>
        <w:t xml:space="preserve">Pictures were taken on </w:t>
      </w:r>
      <w:r w:rsidR="003129C9" w:rsidRPr="00F8232F">
        <w:rPr>
          <w:iCs/>
          <w:sz w:val="22"/>
          <w:szCs w:val="22"/>
        </w:rPr>
        <w:t>the day of harvest</w:t>
      </w:r>
      <w:r w:rsidR="00186716" w:rsidRPr="00F8232F">
        <w:rPr>
          <w:iCs/>
          <w:sz w:val="22"/>
          <w:szCs w:val="22"/>
        </w:rPr>
        <w:t xml:space="preserve"> (day 105).</w:t>
      </w:r>
    </w:p>
    <w:p w14:paraId="0DFC0852" w14:textId="77777777" w:rsidR="00F25DF3" w:rsidRDefault="00F25DF3"/>
    <w:p w14:paraId="54682E15" w14:textId="5DF0FB0D" w:rsidR="00CD25E9" w:rsidRDefault="08350738" w:rsidP="00554EDA">
      <w:pPr>
        <w:pStyle w:val="Heading2"/>
        <w:rPr>
          <w:color w:val="A6A6A6" w:themeColor="background1" w:themeShade="A6"/>
          <w:sz w:val="28"/>
          <w:szCs w:val="28"/>
        </w:rPr>
      </w:pPr>
      <w:bookmarkStart w:id="17" w:name="_Toc106555454"/>
      <w:r w:rsidRPr="00485EA5">
        <w:rPr>
          <w:color w:val="A6A6A6" w:themeColor="background1" w:themeShade="A6"/>
          <w:sz w:val="28"/>
          <w:szCs w:val="28"/>
        </w:rPr>
        <w:t>Comparison between soils</w:t>
      </w:r>
      <w:bookmarkEnd w:id="17"/>
    </w:p>
    <w:p w14:paraId="00DC18DD" w14:textId="77777777" w:rsidR="00554EDA" w:rsidRPr="00554EDA" w:rsidRDefault="00554EDA" w:rsidP="00554EDA">
      <w:pPr>
        <w:rPr>
          <w:lang w:val="en"/>
        </w:rPr>
      </w:pPr>
    </w:p>
    <w:p w14:paraId="3BBCB4CB" w14:textId="77777777" w:rsidR="00026CB3" w:rsidRPr="00706D0E" w:rsidRDefault="08350738" w:rsidP="00485EA5">
      <w:pPr>
        <w:pStyle w:val="Heading3"/>
        <w:rPr>
          <w:b/>
          <w:bCs/>
        </w:rPr>
      </w:pPr>
      <w:bookmarkStart w:id="18" w:name="_Toc106555455"/>
      <w:r w:rsidRPr="00706D0E">
        <w:rPr>
          <w:b/>
          <w:bCs/>
        </w:rPr>
        <w:t xml:space="preserve">Effects of intercropping </w:t>
      </w:r>
      <w:r w:rsidR="00D24344" w:rsidRPr="00706D0E">
        <w:rPr>
          <w:b/>
          <w:bCs/>
        </w:rPr>
        <w:t>in</w:t>
      </w:r>
      <w:r w:rsidRPr="00706D0E">
        <w:rPr>
          <w:b/>
          <w:bCs/>
        </w:rPr>
        <w:t xml:space="preserve"> potting soil and sand</w:t>
      </w:r>
      <w:r w:rsidR="00D24344" w:rsidRPr="00706D0E">
        <w:rPr>
          <w:b/>
          <w:bCs/>
        </w:rPr>
        <w:t xml:space="preserve"> were similar to Mars regolith</w:t>
      </w:r>
      <w:r w:rsidR="0063543B" w:rsidRPr="00706D0E">
        <w:rPr>
          <w:b/>
          <w:bCs/>
        </w:rPr>
        <w:t xml:space="preserve"> simulant</w:t>
      </w:r>
      <w:bookmarkEnd w:id="18"/>
    </w:p>
    <w:p w14:paraId="5170AF6E" w14:textId="77777777" w:rsidR="00035BA6" w:rsidRDefault="00035BA6"/>
    <w:p w14:paraId="6B06E713" w14:textId="77777777" w:rsidR="00026CB3" w:rsidRDefault="08350738">
      <w:r w:rsidRPr="08350738">
        <w:t>Potting soil produced the same pattern of results as those seen in the Mars regolith simulant, when comparing the intercropping and monocropping treatments (</w:t>
      </w:r>
      <w:r w:rsidR="00EE1C55" w:rsidRPr="00514F2C">
        <w:t xml:space="preserve">values and </w:t>
      </w:r>
      <w:r w:rsidR="00DB3E91" w:rsidRPr="00514F2C">
        <w:t xml:space="preserve">significant differences can be found </w:t>
      </w:r>
      <w:r w:rsidR="00EE1C55" w:rsidRPr="00514F2C">
        <w:t xml:space="preserve">in table </w:t>
      </w:r>
      <w:r w:rsidR="00B02B63" w:rsidRPr="00514F2C">
        <w:t>4</w:t>
      </w:r>
      <w:r w:rsidRPr="00514F2C">
        <w:t>).</w:t>
      </w:r>
      <w:r w:rsidRPr="08350738">
        <w:t xml:space="preserve"> The only exception was KY, where in tomato it showed no significant difference, and in pea it was significantly lower in intercropping compared to monocropping (</w:t>
      </w:r>
      <w:r w:rsidR="00514F2C" w:rsidRPr="00514F2C">
        <w:rPr>
          <w:lang w:val="en-US"/>
        </w:rPr>
        <w:t>P</w:t>
      </w:r>
      <w:r w:rsidRPr="08350738">
        <w:t>=0.029).</w:t>
      </w:r>
    </w:p>
    <w:p w14:paraId="02DBB520" w14:textId="77777777" w:rsidR="00CD25E9" w:rsidRDefault="00CD25E9"/>
    <w:p w14:paraId="41C02B6C" w14:textId="09F7C1C1" w:rsidR="00026CB3" w:rsidRPr="005C5928" w:rsidRDefault="08350738">
      <w:pPr>
        <w:rPr>
          <w:lang w:val="en-US"/>
        </w:rPr>
      </w:pPr>
      <w:r w:rsidRPr="08350738">
        <w:t xml:space="preserve">Sand also produced a similar pattern of results to Mars regolith, when comparing the intercropping and monocropping treatments </w:t>
      </w:r>
      <w:r w:rsidRPr="00514F2C">
        <w:t>(</w:t>
      </w:r>
      <w:r w:rsidR="00067690" w:rsidRPr="00067690">
        <w:rPr>
          <w:lang w:val="en-US"/>
        </w:rPr>
        <w:t>T</w:t>
      </w:r>
      <w:r w:rsidR="00AF1A79" w:rsidRPr="00514F2C">
        <w:t xml:space="preserve">able </w:t>
      </w:r>
      <w:r w:rsidR="001A4376" w:rsidRPr="00514F2C">
        <w:t>4</w:t>
      </w:r>
      <w:r w:rsidRPr="08350738">
        <w:t xml:space="preserve">), with three exceptions where </w:t>
      </w:r>
      <w:r w:rsidR="00AF1A79">
        <w:t xml:space="preserve">the </w:t>
      </w:r>
      <w:r w:rsidRPr="08350738">
        <w:t xml:space="preserve">values were inverted: Tomato showed no significant difference in KY, but showed an indication of </w:t>
      </w:r>
      <w:r w:rsidRPr="08350738">
        <w:rPr>
          <w:i/>
        </w:rPr>
        <w:t>lower</w:t>
      </w:r>
      <w:r w:rsidRPr="08350738">
        <w:t xml:space="preserve"> K in intercropping; Pea showed significantly </w:t>
      </w:r>
      <w:r w:rsidRPr="08350738">
        <w:rPr>
          <w:i/>
        </w:rPr>
        <w:t>higher</w:t>
      </w:r>
      <w:r w:rsidRPr="08350738">
        <w:t xml:space="preserve"> </w:t>
      </w:r>
      <w:r w:rsidR="009F43A9">
        <w:t>AG</w:t>
      </w:r>
      <w:r w:rsidRPr="08350738">
        <w:t xml:space="preserve"> biomass (</w:t>
      </w:r>
      <w:r w:rsidR="00514F2C" w:rsidRPr="00514F2C">
        <w:rPr>
          <w:lang w:val="en-US"/>
        </w:rPr>
        <w:t>P</w:t>
      </w:r>
      <w:r w:rsidRPr="08350738">
        <w:t>=0.002) and yield (</w:t>
      </w:r>
      <w:r w:rsidR="00514F2C" w:rsidRPr="00514F2C">
        <w:rPr>
          <w:lang w:val="en-US"/>
        </w:rPr>
        <w:t>P</w:t>
      </w:r>
      <w:r w:rsidRPr="08350738">
        <w:t xml:space="preserve">=0.012) in intercropping compared to monocropping; and carrot showed no difference in NY, but with an indication of </w:t>
      </w:r>
      <w:r w:rsidRPr="08350738">
        <w:rPr>
          <w:i/>
        </w:rPr>
        <w:t>higher</w:t>
      </w:r>
      <w:r w:rsidRPr="08350738">
        <w:t xml:space="preserve"> N in intercropping. A last exception was carrot PY, where there was no significant difference between cropping treatments, but the pattern followed being lower for intercropping compared to monocropping. </w:t>
      </w:r>
      <w:r w:rsidR="005C5928">
        <w:rPr>
          <w:lang w:val="en-US"/>
        </w:rPr>
        <w:t xml:space="preserve">Graphs with a more visual representation of results can be found on </w:t>
      </w:r>
      <w:r w:rsidRPr="005C5928">
        <w:t xml:space="preserve">Figure </w:t>
      </w:r>
      <w:r w:rsidR="005C5928" w:rsidRPr="005C5928">
        <w:rPr>
          <w:lang w:val="en-US"/>
        </w:rPr>
        <w:t>3.</w:t>
      </w:r>
    </w:p>
    <w:p w14:paraId="044E9AD1" w14:textId="77777777" w:rsidR="00026CB3" w:rsidRDefault="08350738">
      <w:r w:rsidRPr="08350738">
        <w:t xml:space="preserve"> </w:t>
      </w:r>
    </w:p>
    <w:p w14:paraId="56960077" w14:textId="77777777" w:rsidR="00026CB3" w:rsidRPr="00706D0E" w:rsidRDefault="00B71E46" w:rsidP="00706D0E">
      <w:pPr>
        <w:pStyle w:val="Heading3"/>
        <w:rPr>
          <w:b/>
          <w:bCs/>
        </w:rPr>
      </w:pPr>
      <w:bookmarkStart w:id="19" w:name="_Toc106555456"/>
      <w:r w:rsidRPr="00706D0E">
        <w:rPr>
          <w:b/>
          <w:bCs/>
        </w:rPr>
        <w:t>P</w:t>
      </w:r>
      <w:r w:rsidR="08350738" w:rsidRPr="00706D0E">
        <w:rPr>
          <w:b/>
          <w:bCs/>
        </w:rPr>
        <w:t xml:space="preserve">otting soil gave the highest </w:t>
      </w:r>
      <w:r w:rsidRPr="00706D0E">
        <w:rPr>
          <w:b/>
          <w:bCs/>
        </w:rPr>
        <w:t>above-ground biomass, yield and harvest index</w:t>
      </w:r>
      <w:r w:rsidR="08350738" w:rsidRPr="00706D0E">
        <w:rPr>
          <w:b/>
          <w:bCs/>
        </w:rPr>
        <w:t>, followed by sand and lastly by Mars regolith simulant</w:t>
      </w:r>
      <w:bookmarkEnd w:id="19"/>
    </w:p>
    <w:p w14:paraId="539CCC71" w14:textId="77777777" w:rsidR="00CD25E9" w:rsidRDefault="00CD25E9"/>
    <w:p w14:paraId="415BE484" w14:textId="62ADE30C" w:rsidR="00026CB3" w:rsidRPr="00AC4C6C" w:rsidRDefault="08350738">
      <w:pPr>
        <w:rPr>
          <w:lang w:val="en-US"/>
        </w:rPr>
      </w:pPr>
      <w:r w:rsidRPr="08350738">
        <w:t xml:space="preserve">For all three species, </w:t>
      </w:r>
      <w:r w:rsidR="009F43A9">
        <w:t xml:space="preserve">AG </w:t>
      </w:r>
      <w:r w:rsidRPr="08350738">
        <w:t xml:space="preserve">biomass, yield, and harvest index mostly followed the pattern of being significantly the highest on </w:t>
      </w:r>
      <w:r w:rsidR="009F43A9">
        <w:t>p</w:t>
      </w:r>
      <w:r w:rsidRPr="08350738">
        <w:t>otting soil, followed by sand, and lastly by Mars regolith (</w:t>
      </w:r>
      <w:r w:rsidR="005A36F8" w:rsidRPr="005A36F8">
        <w:rPr>
          <w:lang w:val="en-US"/>
        </w:rPr>
        <w:t>P</w:t>
      </w:r>
      <w:r w:rsidRPr="08350738">
        <w:t>&lt;0.001). Where the difference was not significant (</w:t>
      </w:r>
      <w:r w:rsidR="005A36F8" w:rsidRPr="005A36F8">
        <w:rPr>
          <w:lang w:val="en-US"/>
        </w:rPr>
        <w:t>P</w:t>
      </w:r>
      <w:r w:rsidRPr="08350738">
        <w:t>&gt;0.005), the values always followed the same pattern, except in the harvest indexes of tomato</w:t>
      </w:r>
      <w:r w:rsidR="009A04E7" w:rsidRPr="009A04E7">
        <w:rPr>
          <w:lang w:val="en-US"/>
        </w:rPr>
        <w:t xml:space="preserve"> </w:t>
      </w:r>
      <w:r w:rsidR="009A04E7">
        <w:rPr>
          <w:lang w:val="en-US"/>
        </w:rPr>
        <w:t>intercrop and monocrop</w:t>
      </w:r>
      <w:r w:rsidRPr="08350738">
        <w:t xml:space="preserve">, pea intercrop and carrot monocrop, where sand values were slightly higher than in potting soil. These interactions can be seen in </w:t>
      </w:r>
      <w:r w:rsidR="00C3529A" w:rsidRPr="009A04E7">
        <w:rPr>
          <w:lang w:val="en-US"/>
        </w:rPr>
        <w:t>F</w:t>
      </w:r>
      <w:proofErr w:type="spellStart"/>
      <w:r w:rsidRPr="08350738">
        <w:t>igure</w:t>
      </w:r>
      <w:proofErr w:type="spellEnd"/>
      <w:r w:rsidRPr="08350738">
        <w:t xml:space="preserve"> </w:t>
      </w:r>
      <w:r w:rsidR="00C3529A" w:rsidRPr="009A04E7">
        <w:rPr>
          <w:lang w:val="en-US"/>
        </w:rPr>
        <w:t>3</w:t>
      </w:r>
      <w:r w:rsidR="0025729F" w:rsidRPr="009A04E7">
        <w:rPr>
          <w:lang w:val="en-US"/>
        </w:rPr>
        <w:t>A-C</w:t>
      </w:r>
      <w:r w:rsidRPr="08350738">
        <w:t xml:space="preserve">. The only significant exception to this pattern were carrot </w:t>
      </w:r>
      <w:r w:rsidR="0092384E">
        <w:t xml:space="preserve">AG </w:t>
      </w:r>
      <w:r w:rsidRPr="08350738">
        <w:t>biomass and yield, where both were lower in the potting soil intercropping treatment compared to the sand monocropping treatment (</w:t>
      </w:r>
      <w:r w:rsidR="005A36F8" w:rsidRPr="005A36F8">
        <w:rPr>
          <w:lang w:val="en-US"/>
        </w:rPr>
        <w:t>P</w:t>
      </w:r>
      <w:r w:rsidRPr="08350738">
        <w:t xml:space="preserve">&lt;0.001). A noteworthy change was seen in pea </w:t>
      </w:r>
      <w:r w:rsidR="0092384E">
        <w:t xml:space="preserve">AG </w:t>
      </w:r>
      <w:r w:rsidRPr="08350738">
        <w:t>biomass and yield, where both went from being significantly lower in sand compared to potting soil in monocropping, to having no significant difference between the two soils in intercropping (</w:t>
      </w:r>
      <w:r w:rsidR="00A95BBD" w:rsidRPr="00A95BBD">
        <w:rPr>
          <w:lang w:val="en-US"/>
        </w:rPr>
        <w:t xml:space="preserve">AG </w:t>
      </w:r>
      <w:r w:rsidRPr="08350738">
        <w:t xml:space="preserve">biomass: </w:t>
      </w:r>
      <w:r w:rsidR="005A36F8" w:rsidRPr="005A36F8">
        <w:rPr>
          <w:lang w:val="en-US"/>
        </w:rPr>
        <w:t>P</w:t>
      </w:r>
      <w:r w:rsidRPr="08350738">
        <w:t xml:space="preserve">=0.030; yield: </w:t>
      </w:r>
      <w:r w:rsidR="005A36F8" w:rsidRPr="005A36F8">
        <w:rPr>
          <w:lang w:val="en-US"/>
        </w:rPr>
        <w:t>P</w:t>
      </w:r>
      <w:r w:rsidRPr="08350738">
        <w:t>=0.015).</w:t>
      </w:r>
      <w:r w:rsidR="00AC4C6C" w:rsidRPr="00AC4C6C">
        <w:rPr>
          <w:lang w:val="en-US"/>
        </w:rPr>
        <w:t xml:space="preserve"> </w:t>
      </w:r>
      <w:r w:rsidR="006E5A02">
        <w:rPr>
          <w:lang w:val="en-US"/>
        </w:rPr>
        <w:t xml:space="preserve">Photographs </w:t>
      </w:r>
      <w:r w:rsidR="00C52622">
        <w:rPr>
          <w:lang w:val="en-US"/>
        </w:rPr>
        <w:t xml:space="preserve">comparing </w:t>
      </w:r>
      <w:r w:rsidR="000666BC">
        <w:rPr>
          <w:lang w:val="en-US"/>
        </w:rPr>
        <w:t xml:space="preserve">AG biomass and yield between </w:t>
      </w:r>
      <w:r w:rsidR="003F18D3">
        <w:rPr>
          <w:lang w:val="en-US"/>
        </w:rPr>
        <w:t>the soils (Fig. 4)</w:t>
      </w:r>
      <w:r w:rsidR="00117B39">
        <w:rPr>
          <w:lang w:val="en-US"/>
        </w:rPr>
        <w:t>,</w:t>
      </w:r>
      <w:r w:rsidR="003F18D3">
        <w:rPr>
          <w:lang w:val="en-US"/>
        </w:rPr>
        <w:t xml:space="preserve"> and comparing </w:t>
      </w:r>
      <w:r w:rsidR="000666BC">
        <w:rPr>
          <w:lang w:val="en-US"/>
        </w:rPr>
        <w:t>cropping treatments between the soils</w:t>
      </w:r>
      <w:r w:rsidR="00117B39">
        <w:rPr>
          <w:lang w:val="en-US"/>
        </w:rPr>
        <w:t xml:space="preserve"> (Fig. 5)</w:t>
      </w:r>
      <w:r w:rsidR="000666BC">
        <w:rPr>
          <w:lang w:val="en-US"/>
        </w:rPr>
        <w:t xml:space="preserve"> </w:t>
      </w:r>
      <w:r w:rsidR="003D0939">
        <w:rPr>
          <w:lang w:val="en-US"/>
        </w:rPr>
        <w:t>are provided.</w:t>
      </w:r>
    </w:p>
    <w:p w14:paraId="7D5A7125" w14:textId="77777777" w:rsidR="00026CB3" w:rsidRDefault="08350738">
      <w:r w:rsidRPr="08350738">
        <w:t xml:space="preserve"> </w:t>
      </w:r>
    </w:p>
    <w:p w14:paraId="11B38670" w14:textId="77777777" w:rsidR="00026CB3" w:rsidRPr="00706D0E" w:rsidRDefault="08350738" w:rsidP="00706D0E">
      <w:pPr>
        <w:pStyle w:val="Heading3"/>
        <w:rPr>
          <w:b/>
          <w:bCs/>
        </w:rPr>
      </w:pPr>
      <w:bookmarkStart w:id="20" w:name="_Toc106555457"/>
      <w:r w:rsidRPr="00706D0E">
        <w:rPr>
          <w:b/>
          <w:bCs/>
        </w:rPr>
        <w:t xml:space="preserve">Mars regolith simulant gave the highest </w:t>
      </w:r>
      <w:r w:rsidR="006D1336" w:rsidRPr="00706D0E">
        <w:rPr>
          <w:b/>
          <w:bCs/>
        </w:rPr>
        <w:t xml:space="preserve">yield N,  P and K </w:t>
      </w:r>
      <w:r w:rsidRPr="00706D0E">
        <w:rPr>
          <w:b/>
          <w:bCs/>
        </w:rPr>
        <w:t>values, followed by sand and lastly by potting soil</w:t>
      </w:r>
      <w:bookmarkEnd w:id="20"/>
    </w:p>
    <w:p w14:paraId="2F39430A" w14:textId="77777777" w:rsidR="00CD25E9" w:rsidRDefault="00CD25E9"/>
    <w:p w14:paraId="42CDB3FE" w14:textId="41435BFA" w:rsidR="006F2121" w:rsidRDefault="08350738">
      <w:r w:rsidRPr="08350738">
        <w:t>For NPK content in yield</w:t>
      </w:r>
      <w:r w:rsidR="0006131F">
        <w:t>,</w:t>
      </w:r>
      <w:r w:rsidRPr="08350738">
        <w:t xml:space="preserve"> </w:t>
      </w:r>
      <w:r w:rsidR="00EF45DC">
        <w:t xml:space="preserve">the pattern seen above was inverted, </w:t>
      </w:r>
      <w:r w:rsidR="005B1332">
        <w:t xml:space="preserve">where </w:t>
      </w:r>
      <w:r w:rsidRPr="08350738">
        <w:t xml:space="preserve">Mars regolith </w:t>
      </w:r>
      <w:r w:rsidR="006B7F2E">
        <w:t>was</w:t>
      </w:r>
      <w:r w:rsidRPr="08350738">
        <w:t xml:space="preserve"> </w:t>
      </w:r>
      <w:r w:rsidR="007605C5">
        <w:t xml:space="preserve">mostly </w:t>
      </w:r>
      <w:r w:rsidRPr="08350738">
        <w:t>found to give the highest</w:t>
      </w:r>
      <w:r w:rsidR="00563FA5">
        <w:t xml:space="preserve"> yield NPK</w:t>
      </w:r>
      <w:r w:rsidRPr="08350738">
        <w:t xml:space="preserve"> values, and potting soil the lowest</w:t>
      </w:r>
      <w:r w:rsidR="007605C5">
        <w:t xml:space="preserve"> values</w:t>
      </w:r>
      <w:r w:rsidRPr="08350738">
        <w:t>, for both cropping treatments. Mars regolith had significantly higher values than both sand and potting soil for tomato NY and KY (</w:t>
      </w:r>
      <w:r w:rsidR="00BF7DFD" w:rsidRPr="00BF7DFD">
        <w:rPr>
          <w:lang w:val="en-US"/>
        </w:rPr>
        <w:t>P</w:t>
      </w:r>
      <w:r w:rsidRPr="08350738">
        <w:t>&lt;0.001), pea P (</w:t>
      </w:r>
      <w:r w:rsidR="00BF7DFD" w:rsidRPr="00BF7DFD">
        <w:rPr>
          <w:lang w:val="en-US"/>
        </w:rPr>
        <w:t>P</w:t>
      </w:r>
      <w:r w:rsidRPr="08350738">
        <w:t>=0.007) and K (</w:t>
      </w:r>
      <w:r w:rsidR="00BF7DFD" w:rsidRPr="00BF7DFD">
        <w:rPr>
          <w:lang w:val="en-US"/>
        </w:rPr>
        <w:t>P</w:t>
      </w:r>
      <w:r w:rsidRPr="08350738">
        <w:t>&lt;0.001), and carrot N (</w:t>
      </w:r>
      <w:r w:rsidR="00BF7DFD" w:rsidRPr="00BF7DFD">
        <w:rPr>
          <w:lang w:val="en-US"/>
        </w:rPr>
        <w:t>P</w:t>
      </w:r>
      <w:r w:rsidRPr="08350738">
        <w:t>&lt;0.011). No significant difference was found amongst any other treatments. The only exception to this pattern was tomato P content, where it was significantly higher in Potting soil compared to Mars regolith monocrop, and higher in sand monocrop compared to Mars regolith monocrop (</w:t>
      </w:r>
      <w:r w:rsidR="00BF7DFD" w:rsidRPr="00BF7DFD">
        <w:rPr>
          <w:lang w:val="en-US"/>
        </w:rPr>
        <w:t>P</w:t>
      </w:r>
      <w:r w:rsidRPr="08350738">
        <w:t xml:space="preserve">=0.041). These interactions can be seen in </w:t>
      </w:r>
      <w:r w:rsidR="009F17E7" w:rsidRPr="00BF7DFD">
        <w:rPr>
          <w:lang w:val="en-US"/>
        </w:rPr>
        <w:t>F</w:t>
      </w:r>
      <w:proofErr w:type="spellStart"/>
      <w:r w:rsidRPr="08350738">
        <w:t>igure</w:t>
      </w:r>
      <w:proofErr w:type="spellEnd"/>
      <w:r w:rsidRPr="08350738">
        <w:t xml:space="preserve"> </w:t>
      </w:r>
      <w:r w:rsidR="00A95BBD" w:rsidRPr="00BF7DFD">
        <w:rPr>
          <w:lang w:val="en-US"/>
        </w:rPr>
        <w:t>3</w:t>
      </w:r>
      <w:r w:rsidR="0025729F" w:rsidRPr="00BF7DFD">
        <w:rPr>
          <w:lang w:val="en-US"/>
        </w:rPr>
        <w:t>D-F</w:t>
      </w:r>
      <w:r w:rsidRPr="08350738">
        <w:t>.</w:t>
      </w:r>
    </w:p>
    <w:p w14:paraId="687EFD8C" w14:textId="77777777" w:rsidR="005277E2" w:rsidRDefault="005277E2"/>
    <w:p w14:paraId="6AD1E1BD" w14:textId="77777777" w:rsidR="00460908" w:rsidRDefault="00A33E4C" w:rsidP="005A5BDE">
      <w:pPr>
        <w:jc w:val="center"/>
        <w:rPr>
          <w:i/>
        </w:rPr>
      </w:pPr>
      <w:r>
        <w:rPr>
          <w:i/>
          <w:noProof/>
        </w:rPr>
        <w:drawing>
          <wp:inline distT="0" distB="0" distL="0" distR="0" wp14:anchorId="2BA06972" wp14:editId="7404CB04">
            <wp:extent cx="5603033" cy="7250545"/>
            <wp:effectExtent l="0" t="0" r="0" b="1270"/>
            <wp:docPr id="35" name="Picture 3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computer&#10;&#10;Description automatically generated with low confidence"/>
                    <pic:cNvPicPr/>
                  </pic:nvPicPr>
                  <pic:blipFill rotWithShape="1">
                    <a:blip r:embed="rId11" cstate="print">
                      <a:extLst>
                        <a:ext uri="{28A0092B-C50C-407E-A947-70E740481C1C}">
                          <a14:useLocalDpi xmlns:a14="http://schemas.microsoft.com/office/drawing/2010/main" val="0"/>
                        </a:ext>
                      </a:extLst>
                    </a:blip>
                    <a:srcRect b="8557"/>
                    <a:stretch/>
                  </pic:blipFill>
                  <pic:spPr bwMode="auto">
                    <a:xfrm>
                      <a:off x="0" y="0"/>
                      <a:ext cx="5610882" cy="7260701"/>
                    </a:xfrm>
                    <a:prstGeom prst="rect">
                      <a:avLst/>
                    </a:prstGeom>
                    <a:ln>
                      <a:noFill/>
                    </a:ln>
                    <a:extLst>
                      <a:ext uri="{53640926-AAD7-44D8-BBD7-CCE9431645EC}">
                        <a14:shadowObscured xmlns:a14="http://schemas.microsoft.com/office/drawing/2010/main"/>
                      </a:ext>
                    </a:extLst>
                  </pic:spPr>
                </pic:pic>
              </a:graphicData>
            </a:graphic>
          </wp:inline>
        </w:drawing>
      </w:r>
    </w:p>
    <w:p w14:paraId="10CDEF7F" w14:textId="77777777" w:rsidR="00460908" w:rsidRDefault="00E36712" w:rsidP="005277E2">
      <w:pPr>
        <w:rPr>
          <w:i/>
        </w:rPr>
      </w:pPr>
      <w:r>
        <w:rPr>
          <w:i/>
          <w:noProof/>
        </w:rPr>
        <mc:AlternateContent>
          <mc:Choice Requires="wps">
            <w:drawing>
              <wp:anchor distT="0" distB="0" distL="114300" distR="114300" simplePos="0" relativeHeight="251658241" behindDoc="0" locked="0" layoutInCell="1" allowOverlap="1" wp14:anchorId="794E2BD8" wp14:editId="71B3BC93">
                <wp:simplePos x="0" y="0"/>
                <wp:positionH relativeFrom="column">
                  <wp:posOffset>0</wp:posOffset>
                </wp:positionH>
                <wp:positionV relativeFrom="paragraph">
                  <wp:posOffset>2603500</wp:posOffset>
                </wp:positionV>
                <wp:extent cx="292100" cy="254000"/>
                <wp:effectExtent l="0" t="0" r="12700" b="12700"/>
                <wp:wrapNone/>
                <wp:docPr id="33" name="Text Box 33"/>
                <wp:cNvGraphicFramePr/>
                <a:graphic xmlns:a="http://schemas.openxmlformats.org/drawingml/2006/main">
                  <a:graphicData uri="http://schemas.microsoft.com/office/word/2010/wordprocessingShape">
                    <wps:wsp>
                      <wps:cNvSpPr txBox="1"/>
                      <wps:spPr>
                        <a:xfrm>
                          <a:off x="0" y="0"/>
                          <a:ext cx="292100" cy="254000"/>
                        </a:xfrm>
                        <a:prstGeom prst="rect">
                          <a:avLst/>
                        </a:prstGeom>
                        <a:solidFill>
                          <a:schemeClr val="lt1"/>
                        </a:solidFill>
                        <a:ln w="6350">
                          <a:solidFill>
                            <a:prstClr val="black"/>
                          </a:solidFill>
                        </a:ln>
                      </wps:spPr>
                      <wps:txbx>
                        <w:txbxContent>
                          <w:p w14:paraId="233D9F17" w14:textId="77777777" w:rsidR="00E36712" w:rsidRPr="00DA7E49" w:rsidRDefault="00E36712" w:rsidP="00E36712">
                            <w:pPr>
                              <w:jc w:val="both"/>
                              <w:rPr>
                                <w:lang w:val="nl-NL"/>
                              </w:rPr>
                            </w:pPr>
                            <w:r>
                              <w:rPr>
                                <w:lang w:val="nl-N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4E2BD8" id="_x0000_t202" coordsize="21600,21600" o:spt="202" path="m,l,21600r21600,l21600,xe">
                <v:stroke joinstyle="miter"/>
                <v:path gradientshapeok="t" o:connecttype="rect"/>
              </v:shapetype>
              <v:shape id="Text Box 33" o:spid="_x0000_s1026" type="#_x0000_t202" style="position:absolute;margin-left:0;margin-top:205pt;width:23pt;height:20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" fillcolor="white [3201]" strokeweight=".5pt">
                <v:textbox>
                  <w:txbxContent>
                    <w:p w14:paraId="233D9F17" w14:textId="77777777" w:rsidR="00E36712" w:rsidRPr="00DA7E49" w:rsidRDefault="00E36712" w:rsidP="00E36712">
                      <w:pPr>
                        <w:jc w:val="both"/>
                        <w:rPr>
                          <w:lang w:val="nl-NL"/>
                        </w:rPr>
                      </w:pPr>
                      <w:r>
                        <w:rPr>
                          <w:lang w:val="nl-NL"/>
                        </w:rPr>
                        <w:t>B</w:t>
                      </w:r>
                    </w:p>
                  </w:txbxContent>
                </v:textbox>
              </v:shape>
            </w:pict>
          </mc:Fallback>
        </mc:AlternateContent>
      </w:r>
      <w:r>
        <w:rPr>
          <w:i/>
          <w:noProof/>
        </w:rPr>
        <mc:AlternateContent>
          <mc:Choice Requires="wps">
            <w:drawing>
              <wp:anchor distT="0" distB="0" distL="114300" distR="114300" simplePos="0" relativeHeight="251658240" behindDoc="0" locked="0" layoutInCell="1" allowOverlap="1" wp14:anchorId="7148D837" wp14:editId="17563A22">
                <wp:simplePos x="0" y="0"/>
                <wp:positionH relativeFrom="column">
                  <wp:posOffset>165100</wp:posOffset>
                </wp:positionH>
                <wp:positionV relativeFrom="paragraph">
                  <wp:posOffset>4940300</wp:posOffset>
                </wp:positionV>
                <wp:extent cx="292100" cy="254000"/>
                <wp:effectExtent l="0" t="0" r="12700" b="12700"/>
                <wp:wrapNone/>
                <wp:docPr id="32" name="Text Box 32"/>
                <wp:cNvGraphicFramePr/>
                <a:graphic xmlns:a="http://schemas.openxmlformats.org/drawingml/2006/main">
                  <a:graphicData uri="http://schemas.microsoft.com/office/word/2010/wordprocessingShape">
                    <wps:wsp>
                      <wps:cNvSpPr txBox="1"/>
                      <wps:spPr>
                        <a:xfrm>
                          <a:off x="0" y="0"/>
                          <a:ext cx="292100" cy="254000"/>
                        </a:xfrm>
                        <a:prstGeom prst="rect">
                          <a:avLst/>
                        </a:prstGeom>
                        <a:solidFill>
                          <a:schemeClr val="lt1"/>
                        </a:solidFill>
                        <a:ln w="6350">
                          <a:solidFill>
                            <a:prstClr val="black"/>
                          </a:solidFill>
                        </a:ln>
                      </wps:spPr>
                      <wps:txbx>
                        <w:txbxContent>
                          <w:p w14:paraId="2568EA36" w14:textId="77777777" w:rsidR="00E36712" w:rsidRPr="00DA7E49" w:rsidRDefault="00E36712" w:rsidP="00E36712">
                            <w:pPr>
                              <w:jc w:val="both"/>
                              <w:rPr>
                                <w:lang w:val="nl-NL"/>
                              </w:rPr>
                            </w:pPr>
                            <w:r>
                              <w:rPr>
                                <w:lang w:val="nl-N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8D837" id="Text Box 32" o:spid="_x0000_s1027" type="#_x0000_t202" style="position:absolute;margin-left:13pt;margin-top:389pt;width:23pt;height:2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" fillcolor="white [3201]" strokeweight=".5pt">
                <v:textbox>
                  <w:txbxContent>
                    <w:p w14:paraId="2568EA36" w14:textId="77777777" w:rsidR="00E36712" w:rsidRPr="00DA7E49" w:rsidRDefault="00E36712" w:rsidP="00E36712">
                      <w:pPr>
                        <w:jc w:val="both"/>
                        <w:rPr>
                          <w:lang w:val="nl-NL"/>
                        </w:rPr>
                      </w:pPr>
                      <w:r>
                        <w:rPr>
                          <w:lang w:val="nl-NL"/>
                        </w:rPr>
                        <w:t>C</w:t>
                      </w:r>
                    </w:p>
                  </w:txbxContent>
                </v:textbox>
              </v:shape>
            </w:pict>
          </mc:Fallback>
        </mc:AlternateContent>
      </w:r>
    </w:p>
    <w:p w14:paraId="47699AE7" w14:textId="6C461A04" w:rsidR="005277E2" w:rsidRPr="00BF7DFD" w:rsidRDefault="005277E2" w:rsidP="005277E2">
      <w:pPr>
        <w:rPr>
          <w:iCs/>
          <w:sz w:val="22"/>
          <w:szCs w:val="22"/>
        </w:rPr>
      </w:pPr>
      <w:r w:rsidRPr="00BF7DFD">
        <w:rPr>
          <w:b/>
          <w:bCs/>
          <w:iCs/>
          <w:sz w:val="22"/>
          <w:szCs w:val="22"/>
        </w:rPr>
        <w:t xml:space="preserve">Figure </w:t>
      </w:r>
      <w:r w:rsidR="002C3378" w:rsidRPr="00BF7DFD">
        <w:rPr>
          <w:b/>
          <w:bCs/>
          <w:iCs/>
          <w:sz w:val="22"/>
          <w:szCs w:val="22"/>
        </w:rPr>
        <w:t>3</w:t>
      </w:r>
      <w:r w:rsidRPr="00BF7DFD">
        <w:rPr>
          <w:b/>
          <w:bCs/>
          <w:iCs/>
          <w:sz w:val="22"/>
          <w:szCs w:val="22"/>
        </w:rPr>
        <w:t xml:space="preserve">. Comparison between intercropping and monocropping for </w:t>
      </w:r>
      <w:r w:rsidR="0022206E" w:rsidRPr="00BF7DFD">
        <w:rPr>
          <w:b/>
          <w:bCs/>
          <w:iCs/>
          <w:sz w:val="22"/>
          <w:szCs w:val="22"/>
        </w:rPr>
        <w:t>tomato, pea and carrot in all three soils (Mars regolith simulant, potting soil and sand</w:t>
      </w:r>
      <w:r w:rsidR="001872F1" w:rsidRPr="00BF7DFD">
        <w:rPr>
          <w:b/>
          <w:bCs/>
          <w:iCs/>
          <w:sz w:val="22"/>
          <w:szCs w:val="22"/>
          <w:lang w:val="en-US"/>
        </w:rPr>
        <w:t>)</w:t>
      </w:r>
      <w:r w:rsidR="0022206E" w:rsidRPr="00BF7DFD">
        <w:rPr>
          <w:b/>
          <w:bCs/>
          <w:iCs/>
          <w:sz w:val="22"/>
          <w:szCs w:val="22"/>
        </w:rPr>
        <w:t>.</w:t>
      </w:r>
      <w:r w:rsidR="0022206E" w:rsidRPr="00BF7DFD">
        <w:rPr>
          <w:iCs/>
          <w:sz w:val="22"/>
          <w:szCs w:val="22"/>
        </w:rPr>
        <w:t xml:space="preserve"> </w:t>
      </w:r>
      <w:r w:rsidR="00DA7106" w:rsidRPr="00BF7DFD">
        <w:rPr>
          <w:iCs/>
          <w:sz w:val="22"/>
          <w:szCs w:val="22"/>
        </w:rPr>
        <w:t xml:space="preserve">A: Above-ground biomass. B: Yield. C: </w:t>
      </w:r>
      <w:r w:rsidR="003B44A9" w:rsidRPr="00BF7DFD">
        <w:rPr>
          <w:iCs/>
          <w:sz w:val="22"/>
          <w:szCs w:val="22"/>
        </w:rPr>
        <w:t xml:space="preserve">Harvest index. D: N content in yield. E: P content in yield. F: K content in yield. </w:t>
      </w:r>
      <w:r w:rsidR="00D8643B" w:rsidRPr="00BF7DFD">
        <w:rPr>
          <w:iCs/>
          <w:sz w:val="22"/>
          <w:szCs w:val="22"/>
        </w:rPr>
        <w:t xml:space="preserve">“Inter” = Intercropping treatment, “Mono” = Monocropping treatment. </w:t>
      </w:r>
      <w:r w:rsidR="00A80330" w:rsidRPr="00BF7DFD">
        <w:rPr>
          <w:iCs/>
          <w:sz w:val="22"/>
          <w:szCs w:val="22"/>
        </w:rPr>
        <w:t>Letters</w:t>
      </w:r>
      <w:r w:rsidRPr="00BF7DFD">
        <w:rPr>
          <w:iCs/>
          <w:sz w:val="22"/>
          <w:szCs w:val="22"/>
        </w:rPr>
        <w:t xml:space="preserve"> </w:t>
      </w:r>
      <w:r w:rsidR="00A80330" w:rsidRPr="00BF7DFD">
        <w:rPr>
          <w:iCs/>
          <w:sz w:val="22"/>
          <w:szCs w:val="22"/>
        </w:rPr>
        <w:t>indicate</w:t>
      </w:r>
      <w:r w:rsidR="00BC1CF7" w:rsidRPr="00BF7DFD">
        <w:rPr>
          <w:iCs/>
          <w:sz w:val="22"/>
          <w:szCs w:val="22"/>
        </w:rPr>
        <w:t xml:space="preserve"> significant</w:t>
      </w:r>
      <w:r w:rsidRPr="00BF7DFD">
        <w:rPr>
          <w:iCs/>
          <w:sz w:val="22"/>
          <w:szCs w:val="22"/>
        </w:rPr>
        <w:t xml:space="preserve"> differences</w:t>
      </w:r>
      <w:r w:rsidR="00A80330" w:rsidRPr="00BF7DFD">
        <w:rPr>
          <w:iCs/>
          <w:sz w:val="22"/>
          <w:szCs w:val="22"/>
        </w:rPr>
        <w:t xml:space="preserve"> </w:t>
      </w:r>
      <w:r w:rsidR="00FE64E1" w:rsidRPr="00BF7DFD">
        <w:rPr>
          <w:iCs/>
          <w:sz w:val="22"/>
          <w:szCs w:val="22"/>
        </w:rPr>
        <w:t xml:space="preserve">between soils </w:t>
      </w:r>
      <w:r w:rsidR="004938C1" w:rsidRPr="00BF7DFD">
        <w:rPr>
          <w:iCs/>
          <w:sz w:val="22"/>
          <w:szCs w:val="22"/>
        </w:rPr>
        <w:t xml:space="preserve">within the same cropping treatment </w:t>
      </w:r>
      <w:r w:rsidR="00F1577B" w:rsidRPr="00BF7DFD">
        <w:rPr>
          <w:iCs/>
          <w:sz w:val="22"/>
          <w:szCs w:val="22"/>
        </w:rPr>
        <w:t>and within</w:t>
      </w:r>
      <w:r w:rsidR="004938C1" w:rsidRPr="00BF7DFD">
        <w:rPr>
          <w:iCs/>
          <w:sz w:val="22"/>
          <w:szCs w:val="22"/>
        </w:rPr>
        <w:t xml:space="preserve"> </w:t>
      </w:r>
      <w:r w:rsidR="00F1577B" w:rsidRPr="00BF7DFD">
        <w:rPr>
          <w:iCs/>
          <w:sz w:val="22"/>
          <w:szCs w:val="22"/>
        </w:rPr>
        <w:t>the same</w:t>
      </w:r>
      <w:r w:rsidR="004938C1" w:rsidRPr="00BF7DFD">
        <w:rPr>
          <w:iCs/>
          <w:sz w:val="22"/>
          <w:szCs w:val="22"/>
        </w:rPr>
        <w:t xml:space="preserve"> species, </w:t>
      </w:r>
      <w:r w:rsidRPr="00BF7DFD">
        <w:rPr>
          <w:iCs/>
          <w:sz w:val="22"/>
          <w:szCs w:val="22"/>
        </w:rPr>
        <w:t>at the 0.05 leve</w:t>
      </w:r>
      <w:r w:rsidR="00772996" w:rsidRPr="00BF7DFD">
        <w:rPr>
          <w:iCs/>
          <w:sz w:val="22"/>
          <w:szCs w:val="22"/>
        </w:rPr>
        <w:t>l (Fisher’s LSD test)</w:t>
      </w:r>
      <w:r w:rsidRPr="00BF7DFD">
        <w:rPr>
          <w:iCs/>
          <w:sz w:val="22"/>
          <w:szCs w:val="22"/>
        </w:rPr>
        <w:t xml:space="preserve">. </w:t>
      </w:r>
      <w:r w:rsidR="00FD3FE2" w:rsidRPr="00BF7DFD">
        <w:rPr>
          <w:iCs/>
          <w:sz w:val="22"/>
          <w:szCs w:val="22"/>
        </w:rPr>
        <w:t>Asterisks (*)</w:t>
      </w:r>
      <w:r w:rsidR="005C45EC" w:rsidRPr="00BF7DFD">
        <w:rPr>
          <w:iCs/>
          <w:sz w:val="22"/>
          <w:szCs w:val="22"/>
        </w:rPr>
        <w:t xml:space="preserve"> </w:t>
      </w:r>
      <w:r w:rsidR="00FD3FE2" w:rsidRPr="00BF7DFD">
        <w:rPr>
          <w:iCs/>
          <w:sz w:val="22"/>
          <w:szCs w:val="22"/>
        </w:rPr>
        <w:t xml:space="preserve">indicate significant differences between intercropping and monocropping </w:t>
      </w:r>
      <w:r w:rsidR="008710B0" w:rsidRPr="00BF7DFD">
        <w:rPr>
          <w:iCs/>
          <w:sz w:val="22"/>
          <w:szCs w:val="22"/>
        </w:rPr>
        <w:t xml:space="preserve">treatments </w:t>
      </w:r>
      <w:r w:rsidR="008C61DB" w:rsidRPr="00BF7DFD">
        <w:rPr>
          <w:iCs/>
          <w:sz w:val="22"/>
          <w:szCs w:val="22"/>
        </w:rPr>
        <w:t>within the same</w:t>
      </w:r>
      <w:r w:rsidR="00F03DC5" w:rsidRPr="00BF7DFD">
        <w:rPr>
          <w:iCs/>
          <w:sz w:val="22"/>
          <w:szCs w:val="22"/>
        </w:rPr>
        <w:t xml:space="preserve"> soil and within</w:t>
      </w:r>
      <w:r w:rsidR="00D542C5" w:rsidRPr="00BF7DFD">
        <w:rPr>
          <w:iCs/>
          <w:sz w:val="22"/>
          <w:szCs w:val="22"/>
        </w:rPr>
        <w:t xml:space="preserve"> the same species</w:t>
      </w:r>
      <w:r w:rsidR="00CC5E6D" w:rsidRPr="00BF7DFD">
        <w:rPr>
          <w:iCs/>
          <w:sz w:val="22"/>
          <w:szCs w:val="22"/>
        </w:rPr>
        <w:t>, at the 0</w:t>
      </w:r>
      <w:r w:rsidR="00141A0B" w:rsidRPr="00141A0B">
        <w:rPr>
          <w:iCs/>
          <w:sz w:val="22"/>
          <w:szCs w:val="22"/>
          <w:lang w:val="en-US"/>
        </w:rPr>
        <w:t>.</w:t>
      </w:r>
      <w:r w:rsidR="00CC5E6D" w:rsidRPr="00BF7DFD">
        <w:rPr>
          <w:iCs/>
          <w:sz w:val="22"/>
          <w:szCs w:val="22"/>
        </w:rPr>
        <w:t>05</w:t>
      </w:r>
      <w:r w:rsidR="005C45EC" w:rsidRPr="00BF7DFD">
        <w:rPr>
          <w:iCs/>
          <w:sz w:val="22"/>
          <w:szCs w:val="22"/>
        </w:rPr>
        <w:t xml:space="preserve"> level (Analysis of Deviance).</w:t>
      </w:r>
      <w:r w:rsidR="00FD3FE2" w:rsidRPr="00BF7DFD">
        <w:rPr>
          <w:iCs/>
          <w:sz w:val="22"/>
          <w:szCs w:val="22"/>
        </w:rPr>
        <w:t xml:space="preserve"> </w:t>
      </w:r>
      <w:r w:rsidRPr="00BF7DFD">
        <w:rPr>
          <w:iCs/>
          <w:sz w:val="22"/>
          <w:szCs w:val="22"/>
        </w:rPr>
        <w:t xml:space="preserve">Error bars represent </w:t>
      </w:r>
      <w:r w:rsidR="00BB4280" w:rsidRPr="00BF7DFD">
        <w:rPr>
          <w:iCs/>
          <w:sz w:val="22"/>
          <w:szCs w:val="22"/>
        </w:rPr>
        <w:t>standard error (SE).</w:t>
      </w:r>
    </w:p>
    <w:p w14:paraId="39685980" w14:textId="77777777" w:rsidR="005277E2" w:rsidRDefault="005277E2"/>
    <w:p w14:paraId="733E4536" w14:textId="77777777" w:rsidR="005277E2" w:rsidRDefault="005277E2"/>
    <w:p w14:paraId="36F20DEC" w14:textId="77777777" w:rsidR="005277E2" w:rsidRPr="005277E2" w:rsidRDefault="005277E2"/>
    <w:p w14:paraId="7F0CE063" w14:textId="77777777" w:rsidR="006D6E03" w:rsidRDefault="006D6E03" w:rsidP="005A5BDE">
      <w:pPr>
        <w:jc w:val="center"/>
      </w:pPr>
      <w:r>
        <w:rPr>
          <w:noProof/>
        </w:rPr>
        <w:drawing>
          <wp:inline distT="0" distB="0" distL="0" distR="0" wp14:anchorId="3D63F2CB" wp14:editId="04C39D41">
            <wp:extent cx="5731510" cy="4447540"/>
            <wp:effectExtent l="0" t="0" r="0" b="0"/>
            <wp:docPr id="1" name="Picture 1"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lan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731510" cy="4447540"/>
                    </a:xfrm>
                    <a:prstGeom prst="rect">
                      <a:avLst/>
                    </a:prstGeom>
                  </pic:spPr>
                </pic:pic>
              </a:graphicData>
            </a:graphic>
          </wp:inline>
        </w:drawing>
      </w:r>
    </w:p>
    <w:p w14:paraId="2C092503" w14:textId="77777777" w:rsidR="001872F1" w:rsidRDefault="001872F1"/>
    <w:p w14:paraId="75DD9F0E" w14:textId="77777777" w:rsidR="006D6E03" w:rsidRPr="005D1F6F" w:rsidRDefault="006D6E03">
      <w:pPr>
        <w:rPr>
          <w:iCs/>
          <w:sz w:val="22"/>
          <w:szCs w:val="22"/>
        </w:rPr>
      </w:pPr>
      <w:r w:rsidRPr="005D1F6F">
        <w:rPr>
          <w:b/>
          <w:bCs/>
          <w:iCs/>
          <w:sz w:val="22"/>
          <w:szCs w:val="22"/>
        </w:rPr>
        <w:t xml:space="preserve">Figure </w:t>
      </w:r>
      <w:r w:rsidR="002C3378" w:rsidRPr="005D1F6F">
        <w:rPr>
          <w:b/>
          <w:bCs/>
          <w:iCs/>
          <w:sz w:val="22"/>
          <w:szCs w:val="22"/>
        </w:rPr>
        <w:t>4</w:t>
      </w:r>
      <w:r w:rsidRPr="005D1F6F">
        <w:rPr>
          <w:b/>
          <w:bCs/>
          <w:iCs/>
          <w:sz w:val="22"/>
          <w:szCs w:val="22"/>
        </w:rPr>
        <w:t xml:space="preserve">: </w:t>
      </w:r>
      <w:r w:rsidR="00F25DF3" w:rsidRPr="005D1F6F">
        <w:rPr>
          <w:b/>
          <w:bCs/>
          <w:iCs/>
          <w:sz w:val="22"/>
          <w:szCs w:val="22"/>
        </w:rPr>
        <w:t>Comparison between intercropping treatment from the three soils</w:t>
      </w:r>
      <w:r w:rsidR="008E3724" w:rsidRPr="005D1F6F">
        <w:rPr>
          <w:b/>
          <w:bCs/>
          <w:iCs/>
          <w:sz w:val="22"/>
          <w:szCs w:val="22"/>
        </w:rPr>
        <w:t>.</w:t>
      </w:r>
      <w:r w:rsidR="00033C0E" w:rsidRPr="005D1F6F">
        <w:rPr>
          <w:b/>
          <w:bCs/>
          <w:iCs/>
          <w:sz w:val="22"/>
          <w:szCs w:val="22"/>
        </w:rPr>
        <w:t>.</w:t>
      </w:r>
      <w:r w:rsidR="00033C0E" w:rsidRPr="005D1F6F">
        <w:rPr>
          <w:iCs/>
          <w:sz w:val="22"/>
          <w:szCs w:val="22"/>
        </w:rPr>
        <w:t xml:space="preserve"> A: </w:t>
      </w:r>
      <w:r w:rsidR="00AC0D19" w:rsidRPr="005D1F6F">
        <w:rPr>
          <w:iCs/>
          <w:sz w:val="22"/>
          <w:szCs w:val="22"/>
        </w:rPr>
        <w:t>S</w:t>
      </w:r>
      <w:r w:rsidR="00033C0E" w:rsidRPr="005D1F6F">
        <w:rPr>
          <w:iCs/>
          <w:sz w:val="22"/>
          <w:szCs w:val="22"/>
        </w:rPr>
        <w:t>and. B: Mars regolith simulant. C: Potting soil.</w:t>
      </w:r>
      <w:r w:rsidR="008E3724" w:rsidRPr="005D1F6F">
        <w:rPr>
          <w:iCs/>
          <w:sz w:val="22"/>
          <w:szCs w:val="22"/>
        </w:rPr>
        <w:t xml:space="preserve"> </w:t>
      </w:r>
      <w:r w:rsidR="00AD5A95" w:rsidRPr="005D1F6F">
        <w:rPr>
          <w:iCs/>
          <w:sz w:val="22"/>
          <w:szCs w:val="22"/>
        </w:rPr>
        <w:t xml:space="preserve">The pictures clearly reflect our results for </w:t>
      </w:r>
      <w:r w:rsidR="0092384E" w:rsidRPr="005D1F6F">
        <w:rPr>
          <w:iCs/>
          <w:sz w:val="22"/>
          <w:szCs w:val="22"/>
        </w:rPr>
        <w:t>above-ground</w:t>
      </w:r>
      <w:r w:rsidR="000A0A9C" w:rsidRPr="005D1F6F">
        <w:rPr>
          <w:iCs/>
          <w:sz w:val="22"/>
          <w:szCs w:val="22"/>
        </w:rPr>
        <w:t xml:space="preserve"> biomass and yield</w:t>
      </w:r>
      <w:r w:rsidR="00AC0D19" w:rsidRPr="005D1F6F">
        <w:rPr>
          <w:iCs/>
          <w:sz w:val="22"/>
          <w:szCs w:val="22"/>
        </w:rPr>
        <w:t xml:space="preserve">, where it was highest for potting soil, followed by </w:t>
      </w:r>
      <w:r w:rsidR="008E3724" w:rsidRPr="005D1F6F">
        <w:rPr>
          <w:iCs/>
          <w:sz w:val="22"/>
          <w:szCs w:val="22"/>
        </w:rPr>
        <w:t>sand and lastly by Mars regolith</w:t>
      </w:r>
      <w:r w:rsidR="00AC0D19" w:rsidRPr="005D1F6F">
        <w:rPr>
          <w:iCs/>
          <w:sz w:val="22"/>
          <w:szCs w:val="22"/>
        </w:rPr>
        <w:t xml:space="preserve"> simulant.</w:t>
      </w:r>
    </w:p>
    <w:p w14:paraId="522BDA6A" w14:textId="77777777" w:rsidR="006D6E03" w:rsidRDefault="006D6E03"/>
    <w:p w14:paraId="7766F7EF" w14:textId="77777777" w:rsidR="005277E2" w:rsidRDefault="005277E2" w:rsidP="001A4376">
      <w:pPr>
        <w:rPr>
          <w:b/>
        </w:rPr>
      </w:pPr>
    </w:p>
    <w:p w14:paraId="44428D73" w14:textId="77777777" w:rsidR="00C06F2A" w:rsidRDefault="00E02374" w:rsidP="005A5BDE">
      <w:pPr>
        <w:jc w:val="center"/>
        <w:rPr>
          <w:b/>
        </w:rPr>
      </w:pPr>
      <w:r>
        <w:rPr>
          <w:b/>
          <w:noProof/>
        </w:rPr>
        <w:drawing>
          <wp:inline distT="0" distB="0" distL="0" distR="0" wp14:anchorId="5F1AB74D" wp14:editId="33CE2BA6">
            <wp:extent cx="5191760" cy="7347035"/>
            <wp:effectExtent l="0" t="0" r="2540" b="6350"/>
            <wp:docPr id="45" name="Picture 4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 chat or text messag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93583" cy="7349615"/>
                    </a:xfrm>
                    <a:prstGeom prst="rect">
                      <a:avLst/>
                    </a:prstGeom>
                  </pic:spPr>
                </pic:pic>
              </a:graphicData>
            </a:graphic>
          </wp:inline>
        </w:drawing>
      </w:r>
    </w:p>
    <w:p w14:paraId="483957E8" w14:textId="77777777" w:rsidR="007406E7" w:rsidRPr="00B51E97" w:rsidRDefault="007406E7" w:rsidP="001A4376">
      <w:pPr>
        <w:rPr>
          <w:b/>
          <w:sz w:val="22"/>
          <w:szCs w:val="22"/>
        </w:rPr>
      </w:pPr>
    </w:p>
    <w:p w14:paraId="5AEE4508" w14:textId="7C5BE972" w:rsidR="00A913B5" w:rsidRPr="00B51E97" w:rsidRDefault="00A913B5" w:rsidP="001A4376">
      <w:pPr>
        <w:rPr>
          <w:bCs/>
          <w:sz w:val="22"/>
          <w:szCs w:val="22"/>
          <w:lang w:val="en-US"/>
        </w:rPr>
      </w:pPr>
      <w:r w:rsidRPr="00B51E97">
        <w:rPr>
          <w:b/>
          <w:sz w:val="22"/>
          <w:szCs w:val="22"/>
          <w:lang w:val="en-US"/>
        </w:rPr>
        <w:t xml:space="preserve">Figure </w:t>
      </w:r>
      <w:r w:rsidR="000666BC" w:rsidRPr="00B51E97">
        <w:rPr>
          <w:b/>
          <w:sz w:val="22"/>
          <w:szCs w:val="22"/>
          <w:lang w:val="en-US"/>
        </w:rPr>
        <w:t>5</w:t>
      </w:r>
      <w:r w:rsidRPr="00B51E97">
        <w:rPr>
          <w:b/>
          <w:sz w:val="22"/>
          <w:szCs w:val="22"/>
          <w:lang w:val="en-US"/>
        </w:rPr>
        <w:t>. Yield comparison between cropping treatments and between soils.</w:t>
      </w:r>
      <w:r w:rsidR="007B3E2F" w:rsidRPr="00B51E97">
        <w:rPr>
          <w:b/>
          <w:sz w:val="22"/>
          <w:szCs w:val="22"/>
          <w:lang w:val="en-US"/>
        </w:rPr>
        <w:t xml:space="preserve"> </w:t>
      </w:r>
      <w:r w:rsidR="007B3E2F" w:rsidRPr="00B51E97">
        <w:rPr>
          <w:bCs/>
          <w:sz w:val="22"/>
          <w:szCs w:val="22"/>
          <w:lang w:val="en-US"/>
        </w:rPr>
        <w:t xml:space="preserve">All pictures </w:t>
      </w:r>
      <w:r w:rsidR="00017923" w:rsidRPr="00B51E97">
        <w:rPr>
          <w:bCs/>
          <w:sz w:val="22"/>
          <w:szCs w:val="22"/>
          <w:lang w:val="en-US"/>
        </w:rPr>
        <w:t xml:space="preserve">show </w:t>
      </w:r>
      <w:r w:rsidR="00DF4363" w:rsidRPr="00B51E97">
        <w:rPr>
          <w:bCs/>
          <w:sz w:val="22"/>
          <w:szCs w:val="22"/>
          <w:lang w:val="en-US"/>
        </w:rPr>
        <w:t>yield from sand, Mars regolith</w:t>
      </w:r>
      <w:r w:rsidR="00B51E97">
        <w:rPr>
          <w:bCs/>
          <w:sz w:val="22"/>
          <w:szCs w:val="22"/>
          <w:lang w:val="en-US"/>
        </w:rPr>
        <w:t xml:space="preserve"> simulant</w:t>
      </w:r>
      <w:r w:rsidR="00DF4363" w:rsidRPr="00B51E97">
        <w:rPr>
          <w:bCs/>
          <w:sz w:val="22"/>
          <w:szCs w:val="22"/>
          <w:lang w:val="en-US"/>
        </w:rPr>
        <w:t xml:space="preserve">, and potting soil, respectively. </w:t>
      </w:r>
      <w:r w:rsidR="0023106C" w:rsidRPr="00B51E97">
        <w:rPr>
          <w:bCs/>
          <w:sz w:val="22"/>
          <w:szCs w:val="22"/>
          <w:lang w:val="en-US"/>
        </w:rPr>
        <w:t xml:space="preserve">Labels in pictures </w:t>
      </w:r>
      <w:r w:rsidR="00D61D17" w:rsidRPr="00B51E97">
        <w:rPr>
          <w:bCs/>
          <w:sz w:val="22"/>
          <w:szCs w:val="22"/>
          <w:lang w:val="en-US"/>
        </w:rPr>
        <w:t>indicating</w:t>
      </w:r>
      <w:r w:rsidR="0023106C" w:rsidRPr="00B51E97">
        <w:rPr>
          <w:bCs/>
          <w:sz w:val="22"/>
          <w:szCs w:val="22"/>
          <w:lang w:val="en-US"/>
        </w:rPr>
        <w:t xml:space="preserve"> “</w:t>
      </w:r>
      <w:r w:rsidR="00366D5D" w:rsidRPr="00B51E97">
        <w:rPr>
          <w:bCs/>
          <w:sz w:val="22"/>
          <w:szCs w:val="22"/>
          <w:lang w:val="en-US"/>
        </w:rPr>
        <w:t>O</w:t>
      </w:r>
      <w:r w:rsidR="0023106C" w:rsidRPr="00B51E97">
        <w:rPr>
          <w:bCs/>
          <w:sz w:val="22"/>
          <w:szCs w:val="22"/>
          <w:lang w:val="en-US"/>
        </w:rPr>
        <w:t xml:space="preserve">rganic soil” </w:t>
      </w:r>
      <w:r w:rsidR="00D61D17" w:rsidRPr="00B51E97">
        <w:rPr>
          <w:bCs/>
          <w:sz w:val="22"/>
          <w:szCs w:val="22"/>
          <w:lang w:val="en-US"/>
        </w:rPr>
        <w:t>refer to the potting soil treatment.</w:t>
      </w:r>
      <w:r w:rsidRPr="00B51E97">
        <w:rPr>
          <w:bCs/>
          <w:sz w:val="22"/>
          <w:szCs w:val="22"/>
          <w:lang w:val="en-US"/>
        </w:rPr>
        <w:t xml:space="preserve"> A</w:t>
      </w:r>
      <w:r w:rsidR="000666BC" w:rsidRPr="00B51E97">
        <w:rPr>
          <w:bCs/>
          <w:sz w:val="22"/>
          <w:szCs w:val="22"/>
          <w:lang w:val="en-US"/>
        </w:rPr>
        <w:t>:</w:t>
      </w:r>
      <w:r w:rsidRPr="00B51E97">
        <w:rPr>
          <w:bCs/>
          <w:sz w:val="22"/>
          <w:szCs w:val="22"/>
          <w:lang w:val="en-US"/>
        </w:rPr>
        <w:t xml:space="preserve"> Intercropp</w:t>
      </w:r>
      <w:r w:rsidR="00D61D17" w:rsidRPr="00B51E97">
        <w:rPr>
          <w:bCs/>
          <w:sz w:val="22"/>
          <w:szCs w:val="22"/>
          <w:lang w:val="en-US"/>
        </w:rPr>
        <w:t>ed</w:t>
      </w:r>
      <w:r w:rsidRPr="00B51E97">
        <w:rPr>
          <w:bCs/>
          <w:sz w:val="22"/>
          <w:szCs w:val="22"/>
          <w:lang w:val="en-US"/>
        </w:rPr>
        <w:t xml:space="preserve"> tomatoes</w:t>
      </w:r>
      <w:r w:rsidR="00D61D17" w:rsidRPr="00B51E97">
        <w:rPr>
          <w:bCs/>
          <w:sz w:val="22"/>
          <w:szCs w:val="22"/>
          <w:lang w:val="en-US"/>
        </w:rPr>
        <w:t>. B</w:t>
      </w:r>
      <w:r w:rsidR="000666BC" w:rsidRPr="00B51E97">
        <w:rPr>
          <w:bCs/>
          <w:sz w:val="22"/>
          <w:szCs w:val="22"/>
          <w:lang w:val="en-US"/>
        </w:rPr>
        <w:t>:</w:t>
      </w:r>
      <w:r w:rsidR="00D61D17" w:rsidRPr="00B51E97">
        <w:rPr>
          <w:bCs/>
          <w:sz w:val="22"/>
          <w:szCs w:val="22"/>
          <w:lang w:val="en-US"/>
        </w:rPr>
        <w:t xml:space="preserve"> </w:t>
      </w:r>
      <w:proofErr w:type="spellStart"/>
      <w:r w:rsidR="00D61D17" w:rsidRPr="00B51E97">
        <w:rPr>
          <w:bCs/>
          <w:sz w:val="22"/>
          <w:szCs w:val="22"/>
          <w:lang w:val="en-US"/>
        </w:rPr>
        <w:t>Monocropped</w:t>
      </w:r>
      <w:proofErr w:type="spellEnd"/>
      <w:r w:rsidR="00D61D17" w:rsidRPr="00B51E97">
        <w:rPr>
          <w:bCs/>
          <w:sz w:val="22"/>
          <w:szCs w:val="22"/>
          <w:lang w:val="en-US"/>
        </w:rPr>
        <w:t xml:space="preserve"> tomatoes. C</w:t>
      </w:r>
      <w:r w:rsidR="000666BC" w:rsidRPr="00B51E97">
        <w:rPr>
          <w:bCs/>
          <w:sz w:val="22"/>
          <w:szCs w:val="22"/>
          <w:lang w:val="en-US"/>
        </w:rPr>
        <w:t>:</w:t>
      </w:r>
      <w:r w:rsidR="00D61D17" w:rsidRPr="00B51E97">
        <w:rPr>
          <w:bCs/>
          <w:sz w:val="22"/>
          <w:szCs w:val="22"/>
          <w:lang w:val="en-US"/>
        </w:rPr>
        <w:t xml:space="preserve"> Intercropped pea</w:t>
      </w:r>
      <w:r w:rsidR="00AA1A8F" w:rsidRPr="00B51E97">
        <w:rPr>
          <w:bCs/>
          <w:sz w:val="22"/>
          <w:szCs w:val="22"/>
          <w:lang w:val="en-US"/>
        </w:rPr>
        <w:t>s. D</w:t>
      </w:r>
      <w:r w:rsidR="000666BC" w:rsidRPr="00B51E97">
        <w:rPr>
          <w:bCs/>
          <w:sz w:val="22"/>
          <w:szCs w:val="22"/>
          <w:lang w:val="en-US"/>
        </w:rPr>
        <w:t>:</w:t>
      </w:r>
      <w:r w:rsidR="00AA1A8F" w:rsidRPr="00B51E97">
        <w:rPr>
          <w:bCs/>
          <w:sz w:val="22"/>
          <w:szCs w:val="22"/>
          <w:lang w:val="en-US"/>
        </w:rPr>
        <w:t xml:space="preserve"> </w:t>
      </w:r>
      <w:proofErr w:type="spellStart"/>
      <w:r w:rsidR="00AA1A8F" w:rsidRPr="00B51E97">
        <w:rPr>
          <w:bCs/>
          <w:sz w:val="22"/>
          <w:szCs w:val="22"/>
          <w:lang w:val="en-US"/>
        </w:rPr>
        <w:t>Monocropped</w:t>
      </w:r>
      <w:proofErr w:type="spellEnd"/>
      <w:r w:rsidR="00AA1A8F" w:rsidRPr="00B51E97">
        <w:rPr>
          <w:bCs/>
          <w:sz w:val="22"/>
          <w:szCs w:val="22"/>
          <w:lang w:val="en-US"/>
        </w:rPr>
        <w:t xml:space="preserve"> peas. E</w:t>
      </w:r>
      <w:r w:rsidR="000666BC" w:rsidRPr="00B51E97">
        <w:rPr>
          <w:bCs/>
          <w:sz w:val="22"/>
          <w:szCs w:val="22"/>
          <w:lang w:val="en-US"/>
        </w:rPr>
        <w:t>:</w:t>
      </w:r>
      <w:r w:rsidR="00AA1A8F" w:rsidRPr="00B51E97">
        <w:rPr>
          <w:bCs/>
          <w:sz w:val="22"/>
          <w:szCs w:val="22"/>
          <w:lang w:val="en-US"/>
        </w:rPr>
        <w:t xml:space="preserve"> Intercropped carrots. F</w:t>
      </w:r>
      <w:r w:rsidR="000666BC" w:rsidRPr="00B51E97">
        <w:rPr>
          <w:bCs/>
          <w:sz w:val="22"/>
          <w:szCs w:val="22"/>
          <w:lang w:val="en-US"/>
        </w:rPr>
        <w:t>:</w:t>
      </w:r>
      <w:r w:rsidR="00AA1A8F" w:rsidRPr="00B51E97">
        <w:rPr>
          <w:bCs/>
          <w:sz w:val="22"/>
          <w:szCs w:val="22"/>
          <w:lang w:val="en-US"/>
        </w:rPr>
        <w:t xml:space="preserve"> Intercropped carrots. </w:t>
      </w:r>
    </w:p>
    <w:p w14:paraId="01DB3760" w14:textId="77777777" w:rsidR="008677AD" w:rsidRPr="008677AD" w:rsidRDefault="008677AD" w:rsidP="001A4376">
      <w:pPr>
        <w:rPr>
          <w:bCs/>
          <w:i/>
          <w:iCs/>
          <w:lang w:val="en-US"/>
        </w:rPr>
      </w:pPr>
    </w:p>
    <w:p w14:paraId="51E80DD4" w14:textId="77777777" w:rsidR="005277E2" w:rsidRDefault="005277E2" w:rsidP="001A4376">
      <w:pPr>
        <w:rPr>
          <w:b/>
        </w:rPr>
      </w:pPr>
    </w:p>
    <w:p w14:paraId="4E676172" w14:textId="77777777" w:rsidR="001A4376" w:rsidRPr="00706D0E" w:rsidRDefault="001A4376" w:rsidP="00706D0E">
      <w:pPr>
        <w:pStyle w:val="Heading3"/>
        <w:rPr>
          <w:b/>
          <w:bCs/>
        </w:rPr>
      </w:pPr>
      <w:bookmarkStart w:id="21" w:name="_Toc106555458"/>
      <w:r w:rsidRPr="00706D0E">
        <w:rPr>
          <w:b/>
          <w:bCs/>
        </w:rPr>
        <w:t>RYT values showed yield advantage from intercropping for sand, but not for potting soil or Mars regolith</w:t>
      </w:r>
      <w:bookmarkEnd w:id="21"/>
    </w:p>
    <w:p w14:paraId="6F1244AD" w14:textId="77777777" w:rsidR="001A4376" w:rsidRPr="00095C4F" w:rsidRDefault="001A4376" w:rsidP="001A4376">
      <w:pPr>
        <w:rPr>
          <w:b/>
        </w:rPr>
      </w:pPr>
    </w:p>
    <w:p w14:paraId="2AE1A120" w14:textId="47255D46" w:rsidR="00F9459D" w:rsidRPr="00BC3FBE" w:rsidRDefault="001A4376">
      <w:pPr>
        <w:rPr>
          <w:lang w:val="en-US"/>
        </w:rPr>
      </w:pPr>
      <w:r>
        <w:t>Sand was the only soil to present an overall yield advantage in the intercropping system compared to monocropping (RYT = 1</w:t>
      </w:r>
      <w:r w:rsidR="004F0E0C" w:rsidRPr="004F0E0C">
        <w:t>,</w:t>
      </w:r>
      <w:r>
        <w:t>32)</w:t>
      </w:r>
      <w:r w:rsidR="0097288A" w:rsidRPr="0097288A">
        <w:t>, whe</w:t>
      </w:r>
      <w:r w:rsidR="0097288A">
        <w:t xml:space="preserve">re both tomato and pea </w:t>
      </w:r>
      <w:r w:rsidR="001313EA">
        <w:t>show</w:t>
      </w:r>
      <w:r w:rsidR="004F0E0C">
        <w:t>ed yield advantage in intercropping over monocropping (tomato</w:t>
      </w:r>
      <w:r w:rsidR="000C088F">
        <w:t xml:space="preserve"> </w:t>
      </w:r>
      <w:r w:rsidR="00244E92">
        <w:rPr>
          <w:lang w:val="en-US"/>
        </w:rPr>
        <w:t>r</w:t>
      </w:r>
      <w:r w:rsidR="00244E92" w:rsidRPr="00244E92">
        <w:rPr>
          <w:lang w:val="en-US"/>
        </w:rPr>
        <w:t xml:space="preserve">elative </w:t>
      </w:r>
      <w:r w:rsidR="00244E92">
        <w:rPr>
          <w:lang w:val="en-US"/>
        </w:rPr>
        <w:t>yield (</w:t>
      </w:r>
      <w:r w:rsidR="000C088F">
        <w:t>RY</w:t>
      </w:r>
      <w:r w:rsidR="00244E92" w:rsidRPr="00244E92">
        <w:rPr>
          <w:lang w:val="en-US"/>
        </w:rPr>
        <w:t>)</w:t>
      </w:r>
      <w:r w:rsidR="00E01538">
        <w:t xml:space="preserve"> </w:t>
      </w:r>
      <w:r w:rsidR="000C088F">
        <w:t>=</w:t>
      </w:r>
      <w:r w:rsidR="004F0E0C">
        <w:t xml:space="preserve"> 0.54; pea</w:t>
      </w:r>
      <w:r w:rsidR="00E01538">
        <w:t xml:space="preserve"> RY =</w:t>
      </w:r>
      <w:r w:rsidR="004F0E0C">
        <w:t xml:space="preserve"> 0,</w:t>
      </w:r>
      <w:r w:rsidR="00A001E5">
        <w:t>62)</w:t>
      </w:r>
      <w:r w:rsidR="00CC1670">
        <w:t xml:space="preserve">, and </w:t>
      </w:r>
      <w:r w:rsidR="005B5EB8">
        <w:t>carrot</w:t>
      </w:r>
      <w:r w:rsidR="00CC1670">
        <w:t xml:space="preserve"> showed yield disadvantage</w:t>
      </w:r>
      <w:r w:rsidR="005B5EB8">
        <w:t xml:space="preserve"> (</w:t>
      </w:r>
      <w:r w:rsidR="00E01538">
        <w:t xml:space="preserve">RY = </w:t>
      </w:r>
      <w:r w:rsidR="005B5EB8">
        <w:t>0,15)</w:t>
      </w:r>
      <w:r w:rsidR="00A001E5">
        <w:t>.</w:t>
      </w:r>
      <w:r>
        <w:t xml:space="preserve"> Potting showed no overall yield advantage (RYT = 1</w:t>
      </w:r>
      <w:r w:rsidR="004F0E0C" w:rsidRPr="004F0E0C">
        <w:t>,</w:t>
      </w:r>
      <w:r w:rsidR="004F0E0C">
        <w:t>00</w:t>
      </w:r>
      <w:r>
        <w:t>),</w:t>
      </w:r>
      <w:r w:rsidR="000F742E" w:rsidRPr="000C088F">
        <w:t xml:space="preserve"> where tomato over</w:t>
      </w:r>
      <w:r w:rsidR="0044285C">
        <w:t>-</w:t>
      </w:r>
      <w:r w:rsidR="007C1E64">
        <w:t>y</w:t>
      </w:r>
      <w:r w:rsidR="000F742E" w:rsidRPr="000C088F">
        <w:t>ielded (</w:t>
      </w:r>
      <w:r w:rsidR="00E01538">
        <w:t xml:space="preserve">RY = </w:t>
      </w:r>
      <w:r w:rsidR="000F742E" w:rsidRPr="000C088F">
        <w:t>0,</w:t>
      </w:r>
      <w:r w:rsidR="0005400F">
        <w:t xml:space="preserve">66) but </w:t>
      </w:r>
      <w:r w:rsidR="0044285C">
        <w:t>both pea</w:t>
      </w:r>
      <w:r w:rsidR="00E46880">
        <w:t xml:space="preserve"> and carrot under-yielded (pea RY = 0,28; carrot RY = 0,06). </w:t>
      </w:r>
      <w:r>
        <w:t xml:space="preserve">Mars regolith showed </w:t>
      </w:r>
      <w:r w:rsidRPr="00B458A8">
        <w:t>under</w:t>
      </w:r>
      <w:r>
        <w:t>-yielding in the intercropping system compared to monocropping (RYT = 0</w:t>
      </w:r>
      <w:r w:rsidR="004F0E0C" w:rsidRPr="004F0E0C">
        <w:t>,</w:t>
      </w:r>
      <w:r>
        <w:t>93)</w:t>
      </w:r>
      <w:r w:rsidR="00B458A8" w:rsidRPr="00B458A8">
        <w:t>,</w:t>
      </w:r>
      <w:r w:rsidR="00B458A8">
        <w:t xml:space="preserve"> </w:t>
      </w:r>
      <w:r w:rsidR="0084515B">
        <w:t>where tomato over-yielded (</w:t>
      </w:r>
      <w:r w:rsidR="00FE60AD">
        <w:t>RY = 0,64) but both pea and carrot under-yielded (</w:t>
      </w:r>
      <w:r w:rsidR="00C74EDF">
        <w:t>pea RY = 0,</w:t>
      </w:r>
      <w:r w:rsidR="00D265BD">
        <w:t xml:space="preserve">18; carrot RY = </w:t>
      </w:r>
      <w:r w:rsidR="0017280E">
        <w:t>0,</w:t>
      </w:r>
      <w:r w:rsidR="008D1616">
        <w:t xml:space="preserve">11). </w:t>
      </w:r>
      <w:r w:rsidR="002A59B9">
        <w:t xml:space="preserve">Values for RY and RYT can be found in </w:t>
      </w:r>
      <w:r w:rsidR="00386984" w:rsidRPr="00386984">
        <w:rPr>
          <w:lang w:val="en-US"/>
        </w:rPr>
        <w:t>T</w:t>
      </w:r>
      <w:r w:rsidR="002A59B9">
        <w:t xml:space="preserve">able </w:t>
      </w:r>
      <w:r w:rsidR="002A59B9" w:rsidRPr="003B6EE1">
        <w:t>5</w:t>
      </w:r>
      <w:r w:rsidR="00FC047D">
        <w:rPr>
          <w:lang w:val="en-US"/>
        </w:rPr>
        <w:t xml:space="preserve">. Figure 6 shows the ratios between intercropping and monocropping </w:t>
      </w:r>
      <w:r w:rsidR="00AE2856">
        <w:rPr>
          <w:lang w:val="en-US"/>
        </w:rPr>
        <w:t>for all variables</w:t>
      </w:r>
      <w:r w:rsidR="00605D98">
        <w:rPr>
          <w:lang w:val="en-US"/>
        </w:rPr>
        <w:t>,</w:t>
      </w:r>
      <w:r w:rsidR="00AE2856">
        <w:rPr>
          <w:lang w:val="en-US"/>
        </w:rPr>
        <w:t xml:space="preserve"> species and soils, and is a clear visualization of the overall </w:t>
      </w:r>
      <w:r w:rsidR="00253FCA">
        <w:rPr>
          <w:lang w:val="en-US"/>
        </w:rPr>
        <w:t>system performance</w:t>
      </w:r>
      <w:r w:rsidR="009A7160">
        <w:rPr>
          <w:lang w:val="en-US"/>
        </w:rPr>
        <w:t xml:space="preserve"> in each soil.</w:t>
      </w:r>
    </w:p>
    <w:p w14:paraId="2CEF2144" w14:textId="77777777" w:rsidR="00192A36" w:rsidRPr="002A022F" w:rsidRDefault="00192A36"/>
    <w:tbl>
      <w:tblPr>
        <w:tblW w:w="0" w:type="auto"/>
        <w:tblLook w:val="04A0" w:firstRow="1" w:lastRow="0" w:firstColumn="1" w:lastColumn="0" w:noHBand="0" w:noVBand="1"/>
      </w:tblPr>
      <w:tblGrid>
        <w:gridCol w:w="2873"/>
        <w:gridCol w:w="1859"/>
        <w:gridCol w:w="1223"/>
        <w:gridCol w:w="1702"/>
        <w:gridCol w:w="1369"/>
      </w:tblGrid>
      <w:tr w:rsidR="00377979" w:rsidRPr="0037089C" w14:paraId="4F6AD90E" w14:textId="77777777" w:rsidTr="00377979">
        <w:trPr>
          <w:trHeight w:val="320"/>
        </w:trPr>
        <w:tc>
          <w:tcPr>
            <w:tcW w:w="0" w:type="auto"/>
            <w:gridSpan w:val="5"/>
            <w:tcBorders>
              <w:bottom w:val="single" w:sz="4" w:space="0" w:color="auto"/>
            </w:tcBorders>
            <w:shd w:val="clear" w:color="auto" w:fill="auto"/>
            <w:noWrap/>
            <w:vAlign w:val="bottom"/>
          </w:tcPr>
          <w:p w14:paraId="6CDC02F8" w14:textId="77777777" w:rsidR="00377979" w:rsidRPr="0037089C" w:rsidRDefault="00377979" w:rsidP="009C6FC4">
            <w:pPr>
              <w:rPr>
                <w:sz w:val="20"/>
                <w:szCs w:val="20"/>
              </w:rPr>
            </w:pPr>
            <w:r w:rsidRPr="00212BCE">
              <w:rPr>
                <w:b/>
                <w:bCs/>
                <w:color w:val="000000"/>
                <w:sz w:val="20"/>
                <w:szCs w:val="20"/>
              </w:rPr>
              <w:t>Table 5.</w:t>
            </w:r>
            <w:r w:rsidRPr="0037089C">
              <w:rPr>
                <w:color w:val="000000"/>
                <w:sz w:val="20"/>
                <w:szCs w:val="20"/>
              </w:rPr>
              <w:t xml:space="preserve"> Relative yields for tomato, pea and carrot in each soil treatment, and the total relative yield (RYT) for the whole intercropping system </w:t>
            </w:r>
            <w:r>
              <w:rPr>
                <w:color w:val="000000"/>
                <w:sz w:val="20"/>
                <w:szCs w:val="20"/>
              </w:rPr>
              <w:t xml:space="preserve">when </w:t>
            </w:r>
            <w:r w:rsidRPr="0037089C">
              <w:rPr>
                <w:color w:val="000000"/>
                <w:sz w:val="20"/>
                <w:szCs w:val="20"/>
              </w:rPr>
              <w:t xml:space="preserve">compared to </w:t>
            </w:r>
            <w:r w:rsidR="00B462FD">
              <w:rPr>
                <w:color w:val="000000"/>
                <w:sz w:val="20"/>
                <w:szCs w:val="20"/>
              </w:rPr>
              <w:t>monocropping.</w:t>
            </w:r>
          </w:p>
        </w:tc>
      </w:tr>
      <w:tr w:rsidR="00377979" w:rsidRPr="0037089C" w14:paraId="69016399" w14:textId="77777777" w:rsidTr="007F4514">
        <w:trPr>
          <w:trHeight w:val="317"/>
        </w:trPr>
        <w:tc>
          <w:tcPr>
            <w:tcW w:w="0" w:type="auto"/>
            <w:vMerge w:val="restart"/>
            <w:tcBorders>
              <w:top w:val="single" w:sz="4" w:space="0" w:color="auto"/>
              <w:bottom w:val="single" w:sz="4" w:space="0" w:color="auto"/>
            </w:tcBorders>
            <w:shd w:val="clear" w:color="auto" w:fill="auto"/>
            <w:noWrap/>
            <w:vAlign w:val="center"/>
          </w:tcPr>
          <w:p w14:paraId="5115DCC1" w14:textId="77777777" w:rsidR="00377979" w:rsidRPr="0037089C" w:rsidRDefault="00377979" w:rsidP="009C6FC4">
            <w:pPr>
              <w:jc w:val="center"/>
              <w:rPr>
                <w:b/>
                <w:bCs/>
                <w:sz w:val="20"/>
                <w:szCs w:val="20"/>
                <w:lang w:val="nl-NL"/>
              </w:rPr>
            </w:pPr>
            <w:r w:rsidRPr="0037089C">
              <w:rPr>
                <w:b/>
                <w:bCs/>
                <w:sz w:val="20"/>
                <w:szCs w:val="20"/>
                <w:lang w:val="nl-NL"/>
              </w:rPr>
              <w:t>Soil</w:t>
            </w:r>
          </w:p>
        </w:tc>
        <w:tc>
          <w:tcPr>
            <w:tcW w:w="0" w:type="auto"/>
            <w:gridSpan w:val="3"/>
            <w:tcBorders>
              <w:top w:val="single" w:sz="4" w:space="0" w:color="auto"/>
              <w:bottom w:val="single" w:sz="4" w:space="0" w:color="auto"/>
            </w:tcBorders>
            <w:shd w:val="clear" w:color="auto" w:fill="auto"/>
            <w:noWrap/>
            <w:vAlign w:val="bottom"/>
          </w:tcPr>
          <w:p w14:paraId="4EC2BCD1" w14:textId="77777777" w:rsidR="00377979" w:rsidRPr="0037089C" w:rsidRDefault="00377979" w:rsidP="00793585">
            <w:pPr>
              <w:jc w:val="center"/>
              <w:rPr>
                <w:b/>
                <w:bCs/>
                <w:color w:val="000000"/>
                <w:sz w:val="20"/>
                <w:szCs w:val="20"/>
                <w:lang w:val="nl-NL"/>
              </w:rPr>
            </w:pPr>
            <w:proofErr w:type="spellStart"/>
            <w:r w:rsidRPr="0037089C">
              <w:rPr>
                <w:b/>
                <w:bCs/>
                <w:color w:val="000000"/>
                <w:sz w:val="20"/>
                <w:szCs w:val="20"/>
                <w:lang w:val="nl-NL"/>
              </w:rPr>
              <w:t>Relative</w:t>
            </w:r>
            <w:proofErr w:type="spellEnd"/>
            <w:r w:rsidRPr="0037089C">
              <w:rPr>
                <w:b/>
                <w:bCs/>
                <w:color w:val="000000"/>
                <w:sz w:val="20"/>
                <w:szCs w:val="20"/>
                <w:lang w:val="nl-NL"/>
              </w:rPr>
              <w:t xml:space="preserve"> </w:t>
            </w:r>
            <w:proofErr w:type="spellStart"/>
            <w:r w:rsidRPr="0037089C">
              <w:rPr>
                <w:b/>
                <w:bCs/>
                <w:color w:val="000000"/>
                <w:sz w:val="20"/>
                <w:szCs w:val="20"/>
                <w:lang w:val="nl-NL"/>
              </w:rPr>
              <w:t>yield</w:t>
            </w:r>
            <w:proofErr w:type="spellEnd"/>
          </w:p>
        </w:tc>
        <w:tc>
          <w:tcPr>
            <w:tcW w:w="0" w:type="auto"/>
            <w:vMerge w:val="restart"/>
            <w:tcBorders>
              <w:top w:val="single" w:sz="4" w:space="0" w:color="auto"/>
              <w:bottom w:val="single" w:sz="4" w:space="0" w:color="auto"/>
            </w:tcBorders>
            <w:vAlign w:val="center"/>
          </w:tcPr>
          <w:p w14:paraId="1FD27C90" w14:textId="77777777" w:rsidR="00377979" w:rsidRPr="0037089C" w:rsidRDefault="00377979" w:rsidP="009C6FC4">
            <w:pPr>
              <w:jc w:val="center"/>
              <w:rPr>
                <w:b/>
                <w:bCs/>
                <w:color w:val="000000"/>
                <w:sz w:val="20"/>
                <w:szCs w:val="20"/>
                <w:lang w:val="nl-NL"/>
              </w:rPr>
            </w:pPr>
            <w:r w:rsidRPr="0037089C">
              <w:rPr>
                <w:b/>
                <w:bCs/>
                <w:color w:val="000000"/>
                <w:sz w:val="20"/>
                <w:szCs w:val="20"/>
                <w:lang w:val="nl-NL"/>
              </w:rPr>
              <w:t>RYT</w:t>
            </w:r>
          </w:p>
        </w:tc>
      </w:tr>
      <w:tr w:rsidR="00377979" w:rsidRPr="0037089C" w14:paraId="7314B78F" w14:textId="77777777" w:rsidTr="007F4514">
        <w:trPr>
          <w:trHeight w:val="317"/>
        </w:trPr>
        <w:tc>
          <w:tcPr>
            <w:tcW w:w="0" w:type="auto"/>
            <w:vMerge/>
            <w:tcBorders>
              <w:top w:val="single" w:sz="4" w:space="0" w:color="auto"/>
              <w:bottom w:val="single" w:sz="4" w:space="0" w:color="auto"/>
            </w:tcBorders>
            <w:shd w:val="clear" w:color="auto" w:fill="auto"/>
            <w:noWrap/>
            <w:vAlign w:val="bottom"/>
          </w:tcPr>
          <w:p w14:paraId="7556C2C4" w14:textId="77777777" w:rsidR="00377979" w:rsidRPr="0037089C" w:rsidRDefault="00377979" w:rsidP="009C6FC4">
            <w:pPr>
              <w:rPr>
                <w:color w:val="000000"/>
                <w:sz w:val="20"/>
                <w:szCs w:val="20"/>
                <w:lang w:val="nl-NL"/>
              </w:rPr>
            </w:pPr>
          </w:p>
        </w:tc>
        <w:tc>
          <w:tcPr>
            <w:tcW w:w="0" w:type="auto"/>
            <w:tcBorders>
              <w:bottom w:val="single" w:sz="4" w:space="0" w:color="auto"/>
            </w:tcBorders>
            <w:shd w:val="clear" w:color="auto" w:fill="auto"/>
            <w:noWrap/>
            <w:vAlign w:val="bottom"/>
          </w:tcPr>
          <w:p w14:paraId="1C7ABF68" w14:textId="77777777" w:rsidR="00377979" w:rsidRPr="0037089C" w:rsidRDefault="00377979" w:rsidP="00793585">
            <w:pPr>
              <w:rPr>
                <w:b/>
                <w:bCs/>
                <w:color w:val="000000"/>
                <w:sz w:val="20"/>
                <w:szCs w:val="20"/>
                <w:lang w:val="nl-NL"/>
              </w:rPr>
            </w:pPr>
            <w:proofErr w:type="spellStart"/>
            <w:r w:rsidRPr="0037089C">
              <w:rPr>
                <w:b/>
                <w:bCs/>
                <w:color w:val="000000"/>
                <w:sz w:val="20"/>
                <w:szCs w:val="20"/>
                <w:lang w:val="nl-NL"/>
              </w:rPr>
              <w:t>Tomato</w:t>
            </w:r>
            <w:proofErr w:type="spellEnd"/>
          </w:p>
        </w:tc>
        <w:tc>
          <w:tcPr>
            <w:tcW w:w="0" w:type="auto"/>
            <w:tcBorders>
              <w:top w:val="single" w:sz="4" w:space="0" w:color="auto"/>
              <w:bottom w:val="single" w:sz="4" w:space="0" w:color="auto"/>
            </w:tcBorders>
            <w:shd w:val="clear" w:color="auto" w:fill="auto"/>
            <w:noWrap/>
            <w:vAlign w:val="bottom"/>
          </w:tcPr>
          <w:p w14:paraId="2C0DC955" w14:textId="77777777" w:rsidR="00377979" w:rsidRPr="0037089C" w:rsidRDefault="00377979" w:rsidP="00793585">
            <w:pPr>
              <w:rPr>
                <w:b/>
                <w:bCs/>
                <w:color w:val="000000"/>
                <w:sz w:val="20"/>
                <w:szCs w:val="20"/>
                <w:lang w:val="nl-NL"/>
              </w:rPr>
            </w:pPr>
            <w:proofErr w:type="spellStart"/>
            <w:r w:rsidRPr="0037089C">
              <w:rPr>
                <w:b/>
                <w:bCs/>
                <w:color w:val="000000"/>
                <w:sz w:val="20"/>
                <w:szCs w:val="20"/>
                <w:lang w:val="nl-NL"/>
              </w:rPr>
              <w:t>Pea</w:t>
            </w:r>
            <w:proofErr w:type="spellEnd"/>
          </w:p>
        </w:tc>
        <w:tc>
          <w:tcPr>
            <w:tcW w:w="0" w:type="auto"/>
            <w:tcBorders>
              <w:top w:val="single" w:sz="4" w:space="0" w:color="auto"/>
              <w:bottom w:val="single" w:sz="4" w:space="0" w:color="auto"/>
            </w:tcBorders>
            <w:shd w:val="clear" w:color="auto" w:fill="auto"/>
            <w:noWrap/>
            <w:vAlign w:val="bottom"/>
          </w:tcPr>
          <w:p w14:paraId="27F17F79" w14:textId="77777777" w:rsidR="00377979" w:rsidRPr="0037089C" w:rsidRDefault="00377979" w:rsidP="00793585">
            <w:pPr>
              <w:rPr>
                <w:b/>
                <w:bCs/>
                <w:color w:val="000000"/>
                <w:sz w:val="20"/>
                <w:szCs w:val="20"/>
                <w:lang w:val="nl-NL"/>
              </w:rPr>
            </w:pPr>
            <w:proofErr w:type="spellStart"/>
            <w:r w:rsidRPr="0037089C">
              <w:rPr>
                <w:b/>
                <w:bCs/>
                <w:color w:val="000000"/>
                <w:sz w:val="20"/>
                <w:szCs w:val="20"/>
                <w:lang w:val="nl-NL"/>
              </w:rPr>
              <w:t>Carrot</w:t>
            </w:r>
            <w:proofErr w:type="spellEnd"/>
          </w:p>
        </w:tc>
        <w:tc>
          <w:tcPr>
            <w:tcW w:w="0" w:type="auto"/>
            <w:vMerge/>
            <w:tcBorders>
              <w:bottom w:val="single" w:sz="4" w:space="0" w:color="auto"/>
            </w:tcBorders>
          </w:tcPr>
          <w:p w14:paraId="76B40445" w14:textId="77777777" w:rsidR="00377979" w:rsidRPr="0037089C" w:rsidRDefault="00377979" w:rsidP="009C6FC4">
            <w:pPr>
              <w:jc w:val="right"/>
              <w:rPr>
                <w:color w:val="000000"/>
                <w:sz w:val="20"/>
                <w:szCs w:val="20"/>
              </w:rPr>
            </w:pPr>
          </w:p>
        </w:tc>
      </w:tr>
      <w:tr w:rsidR="00377979" w:rsidRPr="0037089C" w14:paraId="7C77B0EE" w14:textId="77777777" w:rsidTr="007F4514">
        <w:trPr>
          <w:trHeight w:val="317"/>
        </w:trPr>
        <w:tc>
          <w:tcPr>
            <w:tcW w:w="0" w:type="auto"/>
            <w:tcBorders>
              <w:top w:val="single" w:sz="4" w:space="0" w:color="auto"/>
            </w:tcBorders>
            <w:shd w:val="clear" w:color="auto" w:fill="auto"/>
            <w:noWrap/>
            <w:vAlign w:val="bottom"/>
          </w:tcPr>
          <w:p w14:paraId="7CD2E9BF" w14:textId="77777777" w:rsidR="00377979" w:rsidRPr="0037089C" w:rsidRDefault="00377979" w:rsidP="009C6FC4">
            <w:pPr>
              <w:rPr>
                <w:b/>
                <w:bCs/>
                <w:color w:val="000000"/>
                <w:sz w:val="20"/>
                <w:szCs w:val="20"/>
                <w:lang w:val="nl-NL"/>
              </w:rPr>
            </w:pPr>
            <w:r w:rsidRPr="0037089C">
              <w:rPr>
                <w:b/>
                <w:bCs/>
                <w:color w:val="000000"/>
                <w:sz w:val="20"/>
                <w:szCs w:val="20"/>
                <w:lang w:val="nl-NL"/>
              </w:rPr>
              <w:t>Mars regolith</w:t>
            </w:r>
          </w:p>
        </w:tc>
        <w:tc>
          <w:tcPr>
            <w:tcW w:w="0" w:type="auto"/>
            <w:tcBorders>
              <w:top w:val="single" w:sz="4" w:space="0" w:color="auto"/>
            </w:tcBorders>
            <w:shd w:val="clear" w:color="auto" w:fill="auto"/>
            <w:noWrap/>
            <w:vAlign w:val="bottom"/>
          </w:tcPr>
          <w:p w14:paraId="425E4DE1" w14:textId="77777777" w:rsidR="00377979" w:rsidRPr="0037089C" w:rsidRDefault="00377979" w:rsidP="009C6FC4">
            <w:pPr>
              <w:rPr>
                <w:color w:val="000000"/>
                <w:sz w:val="20"/>
                <w:szCs w:val="20"/>
              </w:rPr>
            </w:pPr>
            <w:r w:rsidRPr="0037089C">
              <w:rPr>
                <w:color w:val="000000"/>
                <w:sz w:val="20"/>
                <w:szCs w:val="20"/>
              </w:rPr>
              <w:t>0,64</w:t>
            </w:r>
          </w:p>
        </w:tc>
        <w:tc>
          <w:tcPr>
            <w:tcW w:w="0" w:type="auto"/>
            <w:tcBorders>
              <w:top w:val="single" w:sz="4" w:space="0" w:color="auto"/>
            </w:tcBorders>
            <w:shd w:val="clear" w:color="auto" w:fill="auto"/>
            <w:noWrap/>
            <w:vAlign w:val="bottom"/>
          </w:tcPr>
          <w:p w14:paraId="36DE9691" w14:textId="77777777" w:rsidR="00377979" w:rsidRPr="0037089C" w:rsidRDefault="00377979" w:rsidP="009C6FC4">
            <w:pPr>
              <w:rPr>
                <w:color w:val="000000"/>
                <w:sz w:val="20"/>
                <w:szCs w:val="20"/>
              </w:rPr>
            </w:pPr>
            <w:r w:rsidRPr="0037089C">
              <w:rPr>
                <w:color w:val="000000"/>
                <w:sz w:val="20"/>
                <w:szCs w:val="20"/>
              </w:rPr>
              <w:t>0,18</w:t>
            </w:r>
          </w:p>
        </w:tc>
        <w:tc>
          <w:tcPr>
            <w:tcW w:w="0" w:type="auto"/>
            <w:tcBorders>
              <w:top w:val="single" w:sz="4" w:space="0" w:color="auto"/>
            </w:tcBorders>
            <w:shd w:val="clear" w:color="auto" w:fill="auto"/>
            <w:noWrap/>
            <w:vAlign w:val="bottom"/>
          </w:tcPr>
          <w:p w14:paraId="14430CC0" w14:textId="77777777" w:rsidR="00377979" w:rsidRPr="0037089C" w:rsidRDefault="00377979" w:rsidP="009C6FC4">
            <w:pPr>
              <w:rPr>
                <w:color w:val="000000"/>
                <w:sz w:val="20"/>
                <w:szCs w:val="20"/>
              </w:rPr>
            </w:pPr>
            <w:r w:rsidRPr="0037089C">
              <w:rPr>
                <w:color w:val="000000"/>
                <w:sz w:val="20"/>
                <w:szCs w:val="20"/>
              </w:rPr>
              <w:t>0,11</w:t>
            </w:r>
          </w:p>
        </w:tc>
        <w:tc>
          <w:tcPr>
            <w:tcW w:w="0" w:type="auto"/>
            <w:tcBorders>
              <w:top w:val="single" w:sz="4" w:space="0" w:color="auto"/>
            </w:tcBorders>
            <w:vAlign w:val="bottom"/>
          </w:tcPr>
          <w:p w14:paraId="6B4CCD95" w14:textId="77777777" w:rsidR="00377979" w:rsidRPr="0037089C" w:rsidRDefault="00377979" w:rsidP="009C6FC4">
            <w:pPr>
              <w:rPr>
                <w:color w:val="000000"/>
                <w:sz w:val="20"/>
                <w:szCs w:val="20"/>
              </w:rPr>
            </w:pPr>
            <w:r w:rsidRPr="0037089C">
              <w:rPr>
                <w:color w:val="000000"/>
                <w:sz w:val="20"/>
                <w:szCs w:val="20"/>
              </w:rPr>
              <w:t>0,93</w:t>
            </w:r>
          </w:p>
        </w:tc>
      </w:tr>
      <w:tr w:rsidR="00377979" w:rsidRPr="0037089C" w14:paraId="626C8260" w14:textId="77777777" w:rsidTr="009C6FC4">
        <w:trPr>
          <w:trHeight w:val="317"/>
        </w:trPr>
        <w:tc>
          <w:tcPr>
            <w:tcW w:w="0" w:type="auto"/>
            <w:shd w:val="clear" w:color="auto" w:fill="auto"/>
            <w:noWrap/>
            <w:vAlign w:val="bottom"/>
          </w:tcPr>
          <w:p w14:paraId="16CB9891" w14:textId="77777777" w:rsidR="00377979" w:rsidRPr="0037089C" w:rsidRDefault="00377979" w:rsidP="009C6FC4">
            <w:pPr>
              <w:rPr>
                <w:b/>
                <w:bCs/>
                <w:color w:val="000000"/>
                <w:sz w:val="20"/>
                <w:szCs w:val="20"/>
                <w:lang w:val="nl-NL"/>
              </w:rPr>
            </w:pPr>
            <w:r w:rsidRPr="0037089C">
              <w:rPr>
                <w:b/>
                <w:bCs/>
                <w:color w:val="000000"/>
                <w:sz w:val="20"/>
                <w:szCs w:val="20"/>
                <w:lang w:val="nl-NL"/>
              </w:rPr>
              <w:t>Sand</w:t>
            </w:r>
          </w:p>
        </w:tc>
        <w:tc>
          <w:tcPr>
            <w:tcW w:w="0" w:type="auto"/>
            <w:shd w:val="clear" w:color="auto" w:fill="auto"/>
            <w:noWrap/>
            <w:vAlign w:val="bottom"/>
          </w:tcPr>
          <w:p w14:paraId="1BA8C121" w14:textId="77777777" w:rsidR="00377979" w:rsidRPr="0037089C" w:rsidRDefault="00377979" w:rsidP="009C6FC4">
            <w:pPr>
              <w:rPr>
                <w:color w:val="000000"/>
                <w:sz w:val="20"/>
                <w:szCs w:val="20"/>
              </w:rPr>
            </w:pPr>
            <w:r w:rsidRPr="0037089C">
              <w:rPr>
                <w:color w:val="000000"/>
                <w:sz w:val="20"/>
                <w:szCs w:val="20"/>
              </w:rPr>
              <w:t>0,54</w:t>
            </w:r>
          </w:p>
        </w:tc>
        <w:tc>
          <w:tcPr>
            <w:tcW w:w="0" w:type="auto"/>
            <w:shd w:val="clear" w:color="auto" w:fill="auto"/>
            <w:noWrap/>
            <w:vAlign w:val="bottom"/>
          </w:tcPr>
          <w:p w14:paraId="3405C949" w14:textId="77777777" w:rsidR="00377979" w:rsidRPr="0037089C" w:rsidRDefault="00377979" w:rsidP="009C6FC4">
            <w:pPr>
              <w:rPr>
                <w:color w:val="000000"/>
                <w:sz w:val="20"/>
                <w:szCs w:val="20"/>
              </w:rPr>
            </w:pPr>
            <w:r w:rsidRPr="0037089C">
              <w:rPr>
                <w:color w:val="000000"/>
                <w:sz w:val="20"/>
                <w:szCs w:val="20"/>
              </w:rPr>
              <w:t>0,62</w:t>
            </w:r>
          </w:p>
        </w:tc>
        <w:tc>
          <w:tcPr>
            <w:tcW w:w="0" w:type="auto"/>
            <w:shd w:val="clear" w:color="auto" w:fill="auto"/>
            <w:noWrap/>
            <w:vAlign w:val="bottom"/>
          </w:tcPr>
          <w:p w14:paraId="5D07B522" w14:textId="77777777" w:rsidR="00377979" w:rsidRPr="0037089C" w:rsidRDefault="00377979" w:rsidP="009C6FC4">
            <w:pPr>
              <w:rPr>
                <w:color w:val="000000"/>
                <w:sz w:val="20"/>
                <w:szCs w:val="20"/>
              </w:rPr>
            </w:pPr>
            <w:r w:rsidRPr="0037089C">
              <w:rPr>
                <w:color w:val="000000"/>
                <w:sz w:val="20"/>
                <w:szCs w:val="20"/>
              </w:rPr>
              <w:t>0,15</w:t>
            </w:r>
          </w:p>
        </w:tc>
        <w:tc>
          <w:tcPr>
            <w:tcW w:w="0" w:type="auto"/>
            <w:vAlign w:val="bottom"/>
          </w:tcPr>
          <w:p w14:paraId="0BBCBB5C" w14:textId="77777777" w:rsidR="00377979" w:rsidRPr="0037089C" w:rsidRDefault="00377979" w:rsidP="009C6FC4">
            <w:pPr>
              <w:rPr>
                <w:color w:val="000000"/>
                <w:sz w:val="20"/>
                <w:szCs w:val="20"/>
              </w:rPr>
            </w:pPr>
            <w:r w:rsidRPr="0037089C">
              <w:rPr>
                <w:color w:val="000000"/>
                <w:sz w:val="20"/>
                <w:szCs w:val="20"/>
              </w:rPr>
              <w:t>1,</w:t>
            </w:r>
            <w:r w:rsidRPr="0037089C">
              <w:rPr>
                <w:color w:val="000000"/>
                <w:sz w:val="20"/>
                <w:szCs w:val="20"/>
                <w:lang w:val="nl-NL"/>
              </w:rPr>
              <w:t>32</w:t>
            </w:r>
          </w:p>
        </w:tc>
      </w:tr>
      <w:tr w:rsidR="00377979" w:rsidRPr="0037089C" w14:paraId="762FF03E" w14:textId="77777777" w:rsidTr="009C6FC4">
        <w:trPr>
          <w:trHeight w:val="317"/>
        </w:trPr>
        <w:tc>
          <w:tcPr>
            <w:tcW w:w="0" w:type="auto"/>
            <w:tcBorders>
              <w:bottom w:val="single" w:sz="4" w:space="0" w:color="auto"/>
            </w:tcBorders>
            <w:shd w:val="clear" w:color="auto" w:fill="auto"/>
            <w:noWrap/>
            <w:vAlign w:val="bottom"/>
          </w:tcPr>
          <w:p w14:paraId="77D2816D" w14:textId="77777777" w:rsidR="00377979" w:rsidRPr="0037089C" w:rsidRDefault="00377979" w:rsidP="009C6FC4">
            <w:pPr>
              <w:rPr>
                <w:b/>
                <w:bCs/>
                <w:color w:val="000000"/>
                <w:sz w:val="20"/>
                <w:szCs w:val="20"/>
              </w:rPr>
            </w:pPr>
            <w:proofErr w:type="spellStart"/>
            <w:r w:rsidRPr="0037089C">
              <w:rPr>
                <w:b/>
                <w:bCs/>
                <w:color w:val="000000"/>
                <w:sz w:val="20"/>
                <w:szCs w:val="20"/>
                <w:lang w:val="nl-NL"/>
              </w:rPr>
              <w:t>Potting</w:t>
            </w:r>
            <w:proofErr w:type="spellEnd"/>
            <w:r w:rsidRPr="0037089C">
              <w:rPr>
                <w:b/>
                <w:bCs/>
                <w:color w:val="000000"/>
                <w:sz w:val="20"/>
                <w:szCs w:val="20"/>
                <w:lang w:val="nl-NL"/>
              </w:rPr>
              <w:t xml:space="preserve"> </w:t>
            </w:r>
            <w:proofErr w:type="spellStart"/>
            <w:r w:rsidRPr="0037089C">
              <w:rPr>
                <w:b/>
                <w:bCs/>
                <w:color w:val="000000"/>
                <w:sz w:val="20"/>
                <w:szCs w:val="20"/>
                <w:lang w:val="nl-NL"/>
              </w:rPr>
              <w:t>soil</w:t>
            </w:r>
            <w:proofErr w:type="spellEnd"/>
          </w:p>
        </w:tc>
        <w:tc>
          <w:tcPr>
            <w:tcW w:w="0" w:type="auto"/>
            <w:tcBorders>
              <w:bottom w:val="single" w:sz="4" w:space="0" w:color="auto"/>
            </w:tcBorders>
            <w:shd w:val="clear" w:color="auto" w:fill="auto"/>
            <w:noWrap/>
            <w:vAlign w:val="bottom"/>
          </w:tcPr>
          <w:p w14:paraId="61BC29A8" w14:textId="77777777" w:rsidR="00377979" w:rsidRPr="0037089C" w:rsidRDefault="00377979" w:rsidP="009C6FC4">
            <w:pPr>
              <w:rPr>
                <w:sz w:val="20"/>
                <w:szCs w:val="20"/>
              </w:rPr>
            </w:pPr>
            <w:r w:rsidRPr="0037089C">
              <w:rPr>
                <w:color w:val="000000"/>
                <w:sz w:val="20"/>
                <w:szCs w:val="20"/>
              </w:rPr>
              <w:t>0,66</w:t>
            </w:r>
          </w:p>
        </w:tc>
        <w:tc>
          <w:tcPr>
            <w:tcW w:w="0" w:type="auto"/>
            <w:tcBorders>
              <w:bottom w:val="single" w:sz="4" w:space="0" w:color="auto"/>
            </w:tcBorders>
            <w:shd w:val="clear" w:color="auto" w:fill="auto"/>
            <w:noWrap/>
            <w:vAlign w:val="bottom"/>
          </w:tcPr>
          <w:p w14:paraId="0A970400" w14:textId="77777777" w:rsidR="00377979" w:rsidRPr="0037089C" w:rsidRDefault="00377979" w:rsidP="009C6FC4">
            <w:pPr>
              <w:rPr>
                <w:b/>
                <w:bCs/>
                <w:color w:val="000000"/>
                <w:sz w:val="20"/>
                <w:szCs w:val="20"/>
              </w:rPr>
            </w:pPr>
            <w:r w:rsidRPr="0037089C">
              <w:rPr>
                <w:color w:val="000000"/>
                <w:sz w:val="20"/>
                <w:szCs w:val="20"/>
              </w:rPr>
              <w:t>0,28</w:t>
            </w:r>
          </w:p>
        </w:tc>
        <w:tc>
          <w:tcPr>
            <w:tcW w:w="0" w:type="auto"/>
            <w:tcBorders>
              <w:bottom w:val="single" w:sz="4" w:space="0" w:color="auto"/>
            </w:tcBorders>
            <w:shd w:val="clear" w:color="auto" w:fill="auto"/>
            <w:noWrap/>
            <w:vAlign w:val="bottom"/>
          </w:tcPr>
          <w:p w14:paraId="5E81320A" w14:textId="77777777" w:rsidR="00377979" w:rsidRPr="0037089C" w:rsidRDefault="00377979" w:rsidP="009C6FC4">
            <w:pPr>
              <w:rPr>
                <w:b/>
                <w:bCs/>
                <w:color w:val="000000"/>
                <w:sz w:val="20"/>
                <w:szCs w:val="20"/>
              </w:rPr>
            </w:pPr>
            <w:r w:rsidRPr="0037089C">
              <w:rPr>
                <w:color w:val="000000"/>
                <w:sz w:val="20"/>
                <w:szCs w:val="20"/>
              </w:rPr>
              <w:t>0,06</w:t>
            </w:r>
          </w:p>
        </w:tc>
        <w:tc>
          <w:tcPr>
            <w:tcW w:w="0" w:type="auto"/>
            <w:tcBorders>
              <w:bottom w:val="single" w:sz="4" w:space="0" w:color="auto"/>
            </w:tcBorders>
            <w:vAlign w:val="bottom"/>
          </w:tcPr>
          <w:p w14:paraId="1D6992C2" w14:textId="77777777" w:rsidR="00377979" w:rsidRPr="0037089C" w:rsidRDefault="00377979" w:rsidP="009C6FC4">
            <w:pPr>
              <w:rPr>
                <w:color w:val="000000"/>
                <w:sz w:val="20"/>
                <w:szCs w:val="20"/>
              </w:rPr>
            </w:pPr>
            <w:r w:rsidRPr="0037089C">
              <w:rPr>
                <w:color w:val="000000"/>
                <w:sz w:val="20"/>
                <w:szCs w:val="20"/>
              </w:rPr>
              <w:t>1,00</w:t>
            </w:r>
          </w:p>
        </w:tc>
      </w:tr>
    </w:tbl>
    <w:p w14:paraId="28207D93" w14:textId="77777777" w:rsidR="00377979" w:rsidRDefault="00377979">
      <w:pPr>
        <w:rPr>
          <w:lang w:val="nl-NL"/>
        </w:rPr>
      </w:pPr>
    </w:p>
    <w:p w14:paraId="017E3E68" w14:textId="77777777" w:rsidR="00F9459D" w:rsidRDefault="00F9459D">
      <w:pPr>
        <w:rPr>
          <w:lang w:val="nl-NL"/>
        </w:rPr>
      </w:pPr>
    </w:p>
    <w:p w14:paraId="632CD2A0" w14:textId="7F781EC4" w:rsidR="00F25DF3" w:rsidRDefault="00735C30" w:rsidP="00F25DF3">
      <w:pPr>
        <w:rPr>
          <w:lang w:val="nl-NL"/>
        </w:rPr>
      </w:pPr>
      <w:r>
        <w:rPr>
          <w:noProof/>
          <w:lang w:val="nl-NL"/>
        </w:rPr>
        <w:drawing>
          <wp:inline distT="0" distB="0" distL="0" distR="0" wp14:anchorId="298E88C4" wp14:editId="5352F3D8">
            <wp:extent cx="5834225" cy="3606800"/>
            <wp:effectExtent l="12700" t="12700" r="8255" b="1270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pic:nvPicPr>
                  <pic:blipFill rotWithShape="1">
                    <a:blip r:embed="rId14" cstate="print">
                      <a:extLst>
                        <a:ext uri="{28A0092B-C50C-407E-A947-70E740481C1C}">
                          <a14:useLocalDpi xmlns:a14="http://schemas.microsoft.com/office/drawing/2010/main" val="0"/>
                        </a:ext>
                      </a:extLst>
                    </a:blip>
                    <a:srcRect b="12512"/>
                    <a:stretch/>
                  </pic:blipFill>
                  <pic:spPr bwMode="auto">
                    <a:xfrm>
                      <a:off x="0" y="0"/>
                      <a:ext cx="5834705" cy="360709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E414B53" w14:textId="77777777" w:rsidR="00244E92" w:rsidRPr="00CC2FD1" w:rsidRDefault="00244E92" w:rsidP="00F25DF3">
      <w:pPr>
        <w:rPr>
          <w:lang w:val="nl-NL"/>
        </w:rPr>
      </w:pPr>
    </w:p>
    <w:p w14:paraId="4980BD3A" w14:textId="1D3B9DD0" w:rsidR="009A7160" w:rsidRPr="00244E92" w:rsidRDefault="00F25DF3">
      <w:pPr>
        <w:rPr>
          <w:iCs/>
          <w:sz w:val="22"/>
          <w:szCs w:val="22"/>
        </w:rPr>
      </w:pPr>
      <w:r w:rsidRPr="00244E92">
        <w:rPr>
          <w:b/>
          <w:bCs/>
          <w:iCs/>
          <w:sz w:val="22"/>
          <w:szCs w:val="22"/>
        </w:rPr>
        <w:t xml:space="preserve">Figure </w:t>
      </w:r>
      <w:r w:rsidR="00BC3FBE" w:rsidRPr="006029AB">
        <w:rPr>
          <w:b/>
          <w:bCs/>
          <w:iCs/>
          <w:sz w:val="22"/>
          <w:szCs w:val="22"/>
          <w:lang w:val="en-US"/>
        </w:rPr>
        <w:t>6</w:t>
      </w:r>
      <w:r w:rsidRPr="00244E92">
        <w:rPr>
          <w:b/>
          <w:bCs/>
          <w:iCs/>
          <w:sz w:val="22"/>
          <w:szCs w:val="22"/>
        </w:rPr>
        <w:t xml:space="preserve">. Comparison </w:t>
      </w:r>
      <w:r w:rsidR="00F9274F" w:rsidRPr="00244E92">
        <w:rPr>
          <w:b/>
          <w:bCs/>
          <w:iCs/>
          <w:sz w:val="22"/>
          <w:szCs w:val="22"/>
        </w:rPr>
        <w:t xml:space="preserve">of </w:t>
      </w:r>
      <w:proofErr w:type="spellStart"/>
      <w:r w:rsidR="00F9274F" w:rsidRPr="00244E92">
        <w:rPr>
          <w:b/>
          <w:bCs/>
          <w:iCs/>
          <w:sz w:val="22"/>
          <w:szCs w:val="22"/>
        </w:rPr>
        <w:t>intercropping:monocropping</w:t>
      </w:r>
      <w:proofErr w:type="spellEnd"/>
      <w:r w:rsidR="00F9274F" w:rsidRPr="00244E92">
        <w:rPr>
          <w:b/>
          <w:bCs/>
          <w:iCs/>
          <w:sz w:val="22"/>
          <w:szCs w:val="22"/>
        </w:rPr>
        <w:t xml:space="preserve"> </w:t>
      </w:r>
      <w:r w:rsidRPr="00244E92">
        <w:rPr>
          <w:b/>
          <w:bCs/>
          <w:iCs/>
          <w:sz w:val="22"/>
          <w:szCs w:val="22"/>
        </w:rPr>
        <w:t>ratios for easier visualization</w:t>
      </w:r>
      <w:r w:rsidR="00735254" w:rsidRPr="00244E92">
        <w:rPr>
          <w:b/>
          <w:bCs/>
          <w:iCs/>
          <w:sz w:val="22"/>
          <w:szCs w:val="22"/>
        </w:rPr>
        <w:t xml:space="preserve"> of overall system performance in each</w:t>
      </w:r>
      <w:r w:rsidR="00F17496" w:rsidRPr="00244E92">
        <w:rPr>
          <w:b/>
          <w:bCs/>
          <w:iCs/>
          <w:sz w:val="22"/>
          <w:szCs w:val="22"/>
        </w:rPr>
        <w:t xml:space="preserve"> of the three</w:t>
      </w:r>
      <w:r w:rsidR="00735254" w:rsidRPr="00244E92">
        <w:rPr>
          <w:b/>
          <w:bCs/>
          <w:iCs/>
          <w:sz w:val="22"/>
          <w:szCs w:val="22"/>
        </w:rPr>
        <w:t xml:space="preserve"> soil</w:t>
      </w:r>
      <w:r w:rsidR="00F17496" w:rsidRPr="00244E92">
        <w:rPr>
          <w:b/>
          <w:bCs/>
          <w:iCs/>
          <w:sz w:val="22"/>
          <w:szCs w:val="22"/>
        </w:rPr>
        <w:t>s</w:t>
      </w:r>
      <w:r w:rsidR="00B40D2C" w:rsidRPr="00244E92">
        <w:rPr>
          <w:b/>
          <w:bCs/>
          <w:iCs/>
          <w:sz w:val="22"/>
          <w:szCs w:val="22"/>
        </w:rPr>
        <w:t xml:space="preserve"> (Mars regolith</w:t>
      </w:r>
      <w:r w:rsidR="0056225A" w:rsidRPr="006029AB">
        <w:rPr>
          <w:b/>
          <w:bCs/>
          <w:iCs/>
          <w:sz w:val="22"/>
          <w:szCs w:val="22"/>
          <w:lang w:val="en-US"/>
        </w:rPr>
        <w:t xml:space="preserve"> simulant</w:t>
      </w:r>
      <w:r w:rsidR="00B40D2C" w:rsidRPr="00244E92">
        <w:rPr>
          <w:b/>
          <w:bCs/>
          <w:iCs/>
          <w:sz w:val="22"/>
          <w:szCs w:val="22"/>
        </w:rPr>
        <w:t>, sand and potting soil)</w:t>
      </w:r>
      <w:r w:rsidRPr="00244E92">
        <w:rPr>
          <w:b/>
          <w:bCs/>
          <w:iCs/>
          <w:sz w:val="22"/>
          <w:szCs w:val="22"/>
        </w:rPr>
        <w:t>.</w:t>
      </w:r>
      <w:r w:rsidRPr="00244E92">
        <w:rPr>
          <w:iCs/>
          <w:sz w:val="22"/>
          <w:szCs w:val="22"/>
        </w:rPr>
        <w:t xml:space="preserve"> RYT </w:t>
      </w:r>
      <w:r w:rsidR="009B58EB" w:rsidRPr="00244E92">
        <w:rPr>
          <w:iCs/>
          <w:sz w:val="22"/>
          <w:szCs w:val="22"/>
        </w:rPr>
        <w:t xml:space="preserve">(total relative yield) </w:t>
      </w:r>
      <w:r w:rsidRPr="00244E92">
        <w:rPr>
          <w:iCs/>
          <w:sz w:val="22"/>
          <w:szCs w:val="22"/>
        </w:rPr>
        <w:t>refers to overall yield advantag</w:t>
      </w:r>
      <w:r w:rsidR="00E35563" w:rsidRPr="00244E92">
        <w:rPr>
          <w:iCs/>
          <w:sz w:val="22"/>
          <w:szCs w:val="22"/>
        </w:rPr>
        <w:t>e</w:t>
      </w:r>
      <w:r w:rsidRPr="00244E92">
        <w:rPr>
          <w:iCs/>
          <w:sz w:val="22"/>
          <w:szCs w:val="22"/>
        </w:rPr>
        <w:t xml:space="preserve"> or disadvantage in the intercropping system.</w:t>
      </w:r>
      <w:r w:rsidR="00F9274F" w:rsidRPr="00244E92">
        <w:rPr>
          <w:iCs/>
          <w:sz w:val="22"/>
          <w:szCs w:val="22"/>
        </w:rPr>
        <w:t xml:space="preserve"> </w:t>
      </w:r>
      <w:r w:rsidR="009B58EB" w:rsidRPr="00244E92">
        <w:rPr>
          <w:rFonts w:eastAsiaTheme="minorEastAsia"/>
          <w:iCs/>
          <w:sz w:val="22"/>
          <w:szCs w:val="22"/>
        </w:rPr>
        <w:t>If RYT &gt; 1, this indicates yield advantage from intercropping</w:t>
      </w:r>
      <w:r w:rsidR="00E35563" w:rsidRPr="00244E92">
        <w:rPr>
          <w:rFonts w:eastAsiaTheme="minorEastAsia"/>
          <w:iCs/>
          <w:sz w:val="22"/>
          <w:szCs w:val="22"/>
        </w:rPr>
        <w:t xml:space="preserve"> over monocropping</w:t>
      </w:r>
      <w:r w:rsidR="009B58EB" w:rsidRPr="00244E92">
        <w:rPr>
          <w:rFonts w:eastAsiaTheme="minorEastAsia"/>
          <w:iCs/>
          <w:sz w:val="22"/>
          <w:szCs w:val="22"/>
        </w:rPr>
        <w:t xml:space="preserve">, RYT &lt; 1 indicates yield disadvantage from </w:t>
      </w:r>
      <w:r w:rsidR="00C3106D" w:rsidRPr="00244E92">
        <w:rPr>
          <w:rFonts w:eastAsiaTheme="minorEastAsia"/>
          <w:iCs/>
          <w:sz w:val="22"/>
          <w:szCs w:val="22"/>
        </w:rPr>
        <w:t>intercropping over monocropping</w:t>
      </w:r>
      <w:r w:rsidR="009B58EB" w:rsidRPr="00244E92">
        <w:rPr>
          <w:rFonts w:eastAsiaTheme="minorEastAsia"/>
          <w:iCs/>
          <w:sz w:val="22"/>
          <w:szCs w:val="22"/>
        </w:rPr>
        <w:t xml:space="preserve">, and RYT = 1 indicates no difference in yield between </w:t>
      </w:r>
      <w:r w:rsidR="00C3106D" w:rsidRPr="00244E92">
        <w:rPr>
          <w:rFonts w:eastAsiaTheme="minorEastAsia"/>
          <w:iCs/>
          <w:sz w:val="22"/>
          <w:szCs w:val="22"/>
        </w:rPr>
        <w:t>the two cropping systems.</w:t>
      </w:r>
      <w:r w:rsidR="00711D92" w:rsidRPr="00244E92">
        <w:rPr>
          <w:rFonts w:eastAsiaTheme="minorEastAsia"/>
          <w:iCs/>
          <w:sz w:val="22"/>
          <w:szCs w:val="22"/>
        </w:rPr>
        <w:t xml:space="preserve"> Variables indicated are</w:t>
      </w:r>
      <w:r w:rsidR="009240B2" w:rsidRPr="00244E92">
        <w:rPr>
          <w:rFonts w:eastAsiaTheme="minorEastAsia"/>
          <w:iCs/>
          <w:sz w:val="22"/>
          <w:szCs w:val="22"/>
        </w:rPr>
        <w:t xml:space="preserve"> </w:t>
      </w:r>
      <w:r w:rsidR="009240B2" w:rsidRPr="00244E92">
        <w:rPr>
          <w:iCs/>
          <w:sz w:val="22"/>
          <w:szCs w:val="22"/>
        </w:rPr>
        <w:t>above-ground biomass dry weight (g),</w:t>
      </w:r>
      <w:r w:rsidR="00711D92" w:rsidRPr="00244E92">
        <w:rPr>
          <w:rFonts w:eastAsiaTheme="minorEastAsia"/>
          <w:iCs/>
          <w:sz w:val="22"/>
          <w:szCs w:val="22"/>
        </w:rPr>
        <w:t xml:space="preserve"> </w:t>
      </w:r>
      <w:r w:rsidR="00F17496" w:rsidRPr="00244E92">
        <w:rPr>
          <w:iCs/>
          <w:sz w:val="22"/>
          <w:szCs w:val="22"/>
        </w:rPr>
        <w:t>yield dry weight (g), harvest index (%), and N, P and K content in yield (g/kg)) for each of the three species (tomato, pea and carrot).</w:t>
      </w:r>
      <w:r w:rsidR="00CA1CC3" w:rsidRPr="00244E92">
        <w:rPr>
          <w:iCs/>
          <w:sz w:val="22"/>
          <w:szCs w:val="22"/>
        </w:rPr>
        <w:t xml:space="preserve"> </w:t>
      </w:r>
      <w:r w:rsidR="001819C8" w:rsidRPr="00244E92">
        <w:rPr>
          <w:iCs/>
          <w:sz w:val="22"/>
          <w:szCs w:val="22"/>
        </w:rPr>
        <w:t>Values above 1 i</w:t>
      </w:r>
      <w:r w:rsidR="00CA1CC3" w:rsidRPr="00244E92">
        <w:rPr>
          <w:iCs/>
          <w:sz w:val="22"/>
          <w:szCs w:val="22"/>
        </w:rPr>
        <w:t xml:space="preserve">ndicate that the variable had a higher value in the intercropping treatment compared to the monocropping treatment. </w:t>
      </w:r>
      <w:r w:rsidR="00E22E83" w:rsidRPr="00244E92">
        <w:rPr>
          <w:iCs/>
          <w:sz w:val="22"/>
          <w:szCs w:val="22"/>
        </w:rPr>
        <w:t>Values below 1</w:t>
      </w:r>
      <w:r w:rsidR="00CA1CC3" w:rsidRPr="00244E92">
        <w:rPr>
          <w:iCs/>
          <w:sz w:val="22"/>
          <w:szCs w:val="22"/>
        </w:rPr>
        <w:t xml:space="preserve"> indicate that the variable had a lower value in the intercropping treatment compared to the monocropping treatment. Asterisks (*) indicate </w:t>
      </w:r>
      <w:r w:rsidR="00736332" w:rsidRPr="00244E92">
        <w:rPr>
          <w:iCs/>
          <w:sz w:val="22"/>
          <w:szCs w:val="22"/>
        </w:rPr>
        <w:t xml:space="preserve">significant differences between </w:t>
      </w:r>
      <w:r w:rsidR="00D96996" w:rsidRPr="00244E92">
        <w:rPr>
          <w:iCs/>
          <w:sz w:val="22"/>
          <w:szCs w:val="22"/>
        </w:rPr>
        <w:t xml:space="preserve">intercropping and monocropping </w:t>
      </w:r>
      <w:r w:rsidR="00DA644E" w:rsidRPr="00244E92">
        <w:rPr>
          <w:iCs/>
          <w:sz w:val="22"/>
          <w:szCs w:val="22"/>
        </w:rPr>
        <w:t xml:space="preserve">values </w:t>
      </w:r>
      <w:r w:rsidR="00D96996" w:rsidRPr="00244E92">
        <w:rPr>
          <w:iCs/>
          <w:sz w:val="22"/>
          <w:szCs w:val="22"/>
        </w:rPr>
        <w:t>within the same variable</w:t>
      </w:r>
      <w:r w:rsidR="002F6305" w:rsidRPr="00244E92">
        <w:rPr>
          <w:iCs/>
          <w:sz w:val="22"/>
          <w:szCs w:val="22"/>
        </w:rPr>
        <w:t>, at the 0.</w:t>
      </w:r>
      <w:r w:rsidR="00DA644E" w:rsidRPr="00244E92">
        <w:rPr>
          <w:iCs/>
          <w:sz w:val="22"/>
          <w:szCs w:val="22"/>
        </w:rPr>
        <w:t>05</w:t>
      </w:r>
      <w:r w:rsidR="002F6305" w:rsidRPr="00244E92">
        <w:rPr>
          <w:iCs/>
          <w:sz w:val="22"/>
          <w:szCs w:val="22"/>
        </w:rPr>
        <w:t xml:space="preserve"> level</w:t>
      </w:r>
      <w:r w:rsidR="00DA644E" w:rsidRPr="00244E92">
        <w:rPr>
          <w:iCs/>
          <w:sz w:val="22"/>
          <w:szCs w:val="22"/>
        </w:rPr>
        <w:t>.</w:t>
      </w:r>
    </w:p>
    <w:p w14:paraId="697DFEEB" w14:textId="2BE14D1E" w:rsidR="00CD25E9" w:rsidRPr="00554EDA" w:rsidRDefault="08350738" w:rsidP="00554EDA">
      <w:pPr>
        <w:pStyle w:val="Heading2"/>
        <w:rPr>
          <w:color w:val="A6A6A6" w:themeColor="background1" w:themeShade="A6"/>
          <w:sz w:val="28"/>
          <w:szCs w:val="28"/>
        </w:rPr>
      </w:pPr>
      <w:bookmarkStart w:id="22" w:name="_Toc106555459"/>
      <w:r w:rsidRPr="00554EDA">
        <w:rPr>
          <w:color w:val="A6A6A6" w:themeColor="background1" w:themeShade="A6"/>
          <w:sz w:val="28"/>
          <w:szCs w:val="28"/>
        </w:rPr>
        <w:t>Presence of Rhizobia bacteria</w:t>
      </w:r>
      <w:bookmarkEnd w:id="22"/>
    </w:p>
    <w:p w14:paraId="21A9641A" w14:textId="71A77C6D" w:rsidR="00CD25E9" w:rsidRDefault="08350738">
      <w:r w:rsidRPr="08350738">
        <w:t>Visual analysis of roots of peas in both monocropping and intercropping treatments revealed presence of</w:t>
      </w:r>
      <w:r w:rsidR="00833AD5" w:rsidRPr="00833AD5">
        <w:rPr>
          <w:lang w:val="en-US"/>
        </w:rPr>
        <w:t xml:space="preserve"> Rhi</w:t>
      </w:r>
      <w:r w:rsidR="00833AD5">
        <w:rPr>
          <w:lang w:val="en-US"/>
        </w:rPr>
        <w:t>z</w:t>
      </w:r>
      <w:r w:rsidR="00833AD5" w:rsidRPr="00833AD5">
        <w:rPr>
          <w:lang w:val="en-US"/>
        </w:rPr>
        <w:t>o</w:t>
      </w:r>
      <w:r w:rsidR="00833AD5">
        <w:rPr>
          <w:lang w:val="en-US"/>
        </w:rPr>
        <w:t>bia infected</w:t>
      </w:r>
      <w:r w:rsidRPr="08350738">
        <w:t xml:space="preserve"> nodules in sand and potting soil, but not in Mars regolith (except for one replica from a monocropping treatment which had 3 nodules). Between 17 and 150 nodules were found across the other treatments. There was no significant difference in number of nodules between potting soil and sand (Fisher’s post hoc test P&lt;0.05), although there was on average more nodules found in sand than in potting </w:t>
      </w:r>
      <w:r w:rsidRPr="009A7160">
        <w:t>soil</w:t>
      </w:r>
      <w:r w:rsidR="00971CA6" w:rsidRPr="009A7160">
        <w:t xml:space="preserve"> (</w:t>
      </w:r>
      <w:r w:rsidR="006D0D45" w:rsidRPr="009A7160">
        <w:t>Fig</w:t>
      </w:r>
      <w:r w:rsidR="004514B7" w:rsidRPr="004514B7">
        <w:rPr>
          <w:lang w:val="en-US"/>
        </w:rPr>
        <w:t>.</w:t>
      </w:r>
      <w:r w:rsidR="006D0D45" w:rsidRPr="009A7160">
        <w:t xml:space="preserve"> </w:t>
      </w:r>
      <w:r w:rsidR="009A7160" w:rsidRPr="009A7160">
        <w:rPr>
          <w:lang w:val="en-US"/>
        </w:rPr>
        <w:t>7</w:t>
      </w:r>
      <w:r w:rsidR="006D0D45" w:rsidRPr="009A7160">
        <w:t>)</w:t>
      </w:r>
      <w:r w:rsidR="008202E2" w:rsidRPr="008202E2">
        <w:rPr>
          <w:lang w:val="en-US"/>
        </w:rPr>
        <w:t>.</w:t>
      </w:r>
      <w:r w:rsidRPr="08350738">
        <w:t xml:space="preserve"> </w:t>
      </w:r>
    </w:p>
    <w:p w14:paraId="7A71EE0B" w14:textId="77777777" w:rsidR="00CD25E9" w:rsidRDefault="00CD25E9"/>
    <w:p w14:paraId="7FC60976" w14:textId="77777777" w:rsidR="00026CB3" w:rsidRPr="00183DE0" w:rsidRDefault="08350738">
      <w:pPr>
        <w:rPr>
          <w:lang w:val="en-US"/>
        </w:rPr>
      </w:pPr>
      <w:r w:rsidRPr="08350738">
        <w:t>Naturally, both sand and potting soil showed a significantly higher number of root nodules than Mars regolith (</w:t>
      </w:r>
      <w:r w:rsidR="00524BAB" w:rsidRPr="00524BAB">
        <w:rPr>
          <w:lang w:val="en-US"/>
        </w:rPr>
        <w:t>P</w:t>
      </w:r>
      <w:r w:rsidRPr="08350738">
        <w:t>&lt;0.001). There was also on average more nodules in intercropping compared to monocropping for both soils, although there was considerable variation between replicas, and thus this difference was not significant (</w:t>
      </w:r>
      <w:r w:rsidR="00524BAB" w:rsidRPr="00C06F2A">
        <w:rPr>
          <w:lang w:val="en-US"/>
        </w:rPr>
        <w:t>P</w:t>
      </w:r>
      <w:r w:rsidRPr="08350738">
        <w:t>=0.100). Dissection of a number of nodules per replica showed a pink coloration inside, a sign that the nodules had been active in nitrogen fixing (</w:t>
      </w:r>
      <w:proofErr w:type="spellStart"/>
      <w:r w:rsidRPr="08350738">
        <w:t>Schumpp</w:t>
      </w:r>
      <w:proofErr w:type="spellEnd"/>
      <w:r w:rsidRPr="08350738">
        <w:t xml:space="preserve"> &amp; Deakin, 2010).</w:t>
      </w:r>
      <w:r w:rsidR="00183DE0" w:rsidRPr="00183DE0">
        <w:rPr>
          <w:lang w:val="en-US"/>
        </w:rPr>
        <w:t xml:space="preserve"> </w:t>
      </w:r>
      <w:r w:rsidR="00183DE0">
        <w:rPr>
          <w:lang w:val="en-US"/>
        </w:rPr>
        <w:t>Root morphology</w:t>
      </w:r>
      <w:r w:rsidR="007713DC">
        <w:rPr>
          <w:lang w:val="en-US"/>
        </w:rPr>
        <w:t xml:space="preserve">, root </w:t>
      </w:r>
      <w:r w:rsidR="000E5A11">
        <w:rPr>
          <w:lang w:val="en-US"/>
        </w:rPr>
        <w:t>nodules</w:t>
      </w:r>
      <w:r w:rsidR="007713DC">
        <w:rPr>
          <w:lang w:val="en-US"/>
        </w:rPr>
        <w:t xml:space="preserve"> and dissected root nodules showing </w:t>
      </w:r>
      <w:r w:rsidR="00C27CF1">
        <w:rPr>
          <w:lang w:val="en-US"/>
        </w:rPr>
        <w:t>the pink coloration of nodule activity</w:t>
      </w:r>
      <w:r w:rsidR="000E5A11">
        <w:rPr>
          <w:lang w:val="en-US"/>
        </w:rPr>
        <w:t xml:space="preserve"> can be </w:t>
      </w:r>
      <w:r w:rsidR="00C27CF1">
        <w:rPr>
          <w:lang w:val="en-US"/>
        </w:rPr>
        <w:t>seen</w:t>
      </w:r>
      <w:r w:rsidR="000E5A11">
        <w:rPr>
          <w:lang w:val="en-US"/>
        </w:rPr>
        <w:t xml:space="preserve"> in Figure 8</w:t>
      </w:r>
      <w:r w:rsidR="00C27CF1">
        <w:rPr>
          <w:lang w:val="en-US"/>
        </w:rPr>
        <w:t>.</w:t>
      </w:r>
      <w:r w:rsidR="000E5A11">
        <w:rPr>
          <w:lang w:val="en-US"/>
        </w:rPr>
        <w:t xml:space="preserve"> </w:t>
      </w:r>
    </w:p>
    <w:p w14:paraId="6B66029A" w14:textId="77777777" w:rsidR="00026CB3" w:rsidRDefault="00026CB3" w:rsidP="00024833">
      <w:pPr>
        <w:jc w:val="center"/>
      </w:pPr>
    </w:p>
    <w:p w14:paraId="437ECF32" w14:textId="076D42F8" w:rsidR="00F25DF3" w:rsidRDefault="00275DD4" w:rsidP="00A00E0B">
      <w:pPr>
        <w:jc w:val="center"/>
        <w:rPr>
          <w:i/>
        </w:rPr>
      </w:pPr>
      <w:r>
        <w:rPr>
          <w:i/>
          <w:noProof/>
        </w:rPr>
        <w:drawing>
          <wp:inline distT="0" distB="0" distL="0" distR="0" wp14:anchorId="3A45F9D8" wp14:editId="2F864EDB">
            <wp:extent cx="4196515" cy="2857500"/>
            <wp:effectExtent l="12700" t="12700" r="7620" b="12700"/>
            <wp:docPr id="13" name="Picture 1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ox and whisker cha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05898" cy="2863889"/>
                    </a:xfrm>
                    <a:prstGeom prst="rect">
                      <a:avLst/>
                    </a:prstGeom>
                    <a:ln>
                      <a:solidFill>
                        <a:schemeClr val="bg1">
                          <a:lumMod val="85000"/>
                        </a:schemeClr>
                      </a:solidFill>
                    </a:ln>
                  </pic:spPr>
                </pic:pic>
              </a:graphicData>
            </a:graphic>
          </wp:inline>
        </w:drawing>
      </w:r>
    </w:p>
    <w:p w14:paraId="05AED866" w14:textId="77777777" w:rsidR="005A5BDE" w:rsidRDefault="005A5BDE" w:rsidP="00A00E0B">
      <w:pPr>
        <w:jc w:val="center"/>
        <w:rPr>
          <w:i/>
        </w:rPr>
      </w:pPr>
    </w:p>
    <w:p w14:paraId="72DF97BD" w14:textId="415FBC2E" w:rsidR="001D5C2C" w:rsidRPr="00A93180" w:rsidRDefault="002B7892">
      <w:pPr>
        <w:rPr>
          <w:iCs/>
          <w:sz w:val="22"/>
          <w:szCs w:val="22"/>
          <w:lang w:val="en-US"/>
        </w:rPr>
      </w:pPr>
      <w:r w:rsidRPr="00833AD5">
        <w:rPr>
          <w:b/>
          <w:bCs/>
          <w:iCs/>
          <w:sz w:val="22"/>
          <w:szCs w:val="22"/>
        </w:rPr>
        <w:t xml:space="preserve">Figure </w:t>
      </w:r>
      <w:r w:rsidR="009A7160" w:rsidRPr="00D2371F">
        <w:rPr>
          <w:b/>
          <w:bCs/>
          <w:iCs/>
          <w:sz w:val="22"/>
          <w:szCs w:val="22"/>
          <w:lang w:val="en-US"/>
        </w:rPr>
        <w:t>7</w:t>
      </w:r>
      <w:r w:rsidRPr="00833AD5">
        <w:rPr>
          <w:b/>
          <w:bCs/>
          <w:iCs/>
          <w:sz w:val="22"/>
          <w:szCs w:val="22"/>
        </w:rPr>
        <w:t xml:space="preserve">. </w:t>
      </w:r>
      <w:r w:rsidR="0075159F" w:rsidRPr="00833AD5">
        <w:rPr>
          <w:b/>
          <w:bCs/>
          <w:iCs/>
          <w:sz w:val="22"/>
          <w:szCs w:val="22"/>
        </w:rPr>
        <w:t>Average number of root nodules on pea roots (N=5)</w:t>
      </w:r>
      <w:r w:rsidR="00AA2539" w:rsidRPr="00833AD5">
        <w:rPr>
          <w:b/>
          <w:bCs/>
          <w:iCs/>
          <w:sz w:val="22"/>
          <w:szCs w:val="22"/>
        </w:rPr>
        <w:t xml:space="preserve"> </w:t>
      </w:r>
      <w:r w:rsidR="0064542C" w:rsidRPr="00833AD5">
        <w:rPr>
          <w:b/>
          <w:bCs/>
          <w:iCs/>
          <w:sz w:val="22"/>
          <w:szCs w:val="22"/>
        </w:rPr>
        <w:t xml:space="preserve">per plant, </w:t>
      </w:r>
      <w:r w:rsidR="0075159F" w:rsidRPr="00833AD5">
        <w:rPr>
          <w:b/>
          <w:bCs/>
          <w:iCs/>
          <w:sz w:val="22"/>
          <w:szCs w:val="22"/>
        </w:rPr>
        <w:t xml:space="preserve">for </w:t>
      </w:r>
      <w:r w:rsidR="0064542C" w:rsidRPr="00833AD5">
        <w:rPr>
          <w:b/>
          <w:bCs/>
          <w:iCs/>
          <w:sz w:val="22"/>
          <w:szCs w:val="22"/>
        </w:rPr>
        <w:t xml:space="preserve">the </w:t>
      </w:r>
      <w:r w:rsidR="0075159F" w:rsidRPr="00833AD5">
        <w:rPr>
          <w:b/>
          <w:bCs/>
          <w:iCs/>
          <w:sz w:val="22"/>
          <w:szCs w:val="22"/>
        </w:rPr>
        <w:t>monocropping and intercropping treatments from each of the three soils (Mars regolith, potting soil and sand)</w:t>
      </w:r>
      <w:r w:rsidR="0075159F" w:rsidRPr="00833AD5">
        <w:rPr>
          <w:iCs/>
          <w:sz w:val="22"/>
          <w:szCs w:val="22"/>
        </w:rPr>
        <w:t>.</w:t>
      </w:r>
      <w:r w:rsidR="00401E9C" w:rsidRPr="00833AD5">
        <w:rPr>
          <w:iCs/>
          <w:sz w:val="22"/>
          <w:szCs w:val="22"/>
        </w:rPr>
        <w:t xml:space="preserve"> Data labels indicate the average</w:t>
      </w:r>
      <w:r w:rsidR="007C3165" w:rsidRPr="00833AD5">
        <w:rPr>
          <w:iCs/>
          <w:sz w:val="22"/>
          <w:szCs w:val="22"/>
        </w:rPr>
        <w:t xml:space="preserve"> value.</w:t>
      </w:r>
      <w:r w:rsidR="0075159F" w:rsidRPr="00833AD5">
        <w:rPr>
          <w:iCs/>
          <w:sz w:val="22"/>
          <w:szCs w:val="22"/>
        </w:rPr>
        <w:t xml:space="preserve"> </w:t>
      </w:r>
      <w:r w:rsidR="00F80BC3" w:rsidRPr="00833AD5">
        <w:rPr>
          <w:iCs/>
          <w:sz w:val="22"/>
          <w:szCs w:val="22"/>
        </w:rPr>
        <w:t>Error bars represent standard error (SE).</w:t>
      </w:r>
      <w:r w:rsidR="0029231E" w:rsidRPr="00833AD5">
        <w:rPr>
          <w:iCs/>
          <w:sz w:val="22"/>
          <w:szCs w:val="22"/>
        </w:rPr>
        <w:t xml:space="preserve"> </w:t>
      </w:r>
      <w:r w:rsidR="0095602F" w:rsidRPr="00833AD5">
        <w:rPr>
          <w:iCs/>
          <w:sz w:val="22"/>
          <w:szCs w:val="22"/>
        </w:rPr>
        <w:t>Letters indicate significant differences</w:t>
      </w:r>
      <w:r w:rsidR="00E11CB1" w:rsidRPr="00833AD5">
        <w:rPr>
          <w:iCs/>
          <w:sz w:val="22"/>
          <w:szCs w:val="22"/>
        </w:rPr>
        <w:t xml:space="preserve"> between cropping treatment and between soils,</w:t>
      </w:r>
      <w:r w:rsidR="0095602F" w:rsidRPr="00833AD5">
        <w:rPr>
          <w:iCs/>
          <w:sz w:val="22"/>
          <w:szCs w:val="22"/>
        </w:rPr>
        <w:t xml:space="preserve"> at the 0.05 leve</w:t>
      </w:r>
      <w:r w:rsidR="00A97568" w:rsidRPr="00833AD5">
        <w:rPr>
          <w:iCs/>
          <w:sz w:val="22"/>
          <w:szCs w:val="22"/>
        </w:rPr>
        <w:t>l</w:t>
      </w:r>
      <w:r w:rsidR="00A93180" w:rsidRPr="00A93180">
        <w:rPr>
          <w:iCs/>
          <w:sz w:val="22"/>
          <w:szCs w:val="22"/>
          <w:lang w:val="en-US"/>
        </w:rPr>
        <w:t xml:space="preserve"> </w:t>
      </w:r>
      <w:r w:rsidR="00A93180">
        <w:rPr>
          <w:iCs/>
          <w:sz w:val="22"/>
          <w:szCs w:val="22"/>
          <w:lang w:val="en-US"/>
        </w:rPr>
        <w:t>(Fisher’s LSD test).</w:t>
      </w:r>
    </w:p>
    <w:p w14:paraId="06CD210E" w14:textId="77777777" w:rsidR="0006397D" w:rsidRDefault="0006397D"/>
    <w:p w14:paraId="0679BF13" w14:textId="1FB06C4A" w:rsidR="00065094" w:rsidRDefault="00065094" w:rsidP="00065094">
      <w:pPr>
        <w:jc w:val="center"/>
      </w:pPr>
      <w:r>
        <w:rPr>
          <w:noProof/>
        </w:rPr>
        <w:drawing>
          <wp:inline distT="0" distB="0" distL="0" distR="0" wp14:anchorId="2E24ACEB" wp14:editId="500A8DE2">
            <wp:extent cx="4196127" cy="3898900"/>
            <wp:effectExtent l="0" t="0" r="0" b="0"/>
            <wp:docPr id="1385908989" name="Afbeelding 1385908989"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908989" name="Afbeelding 1385908989" descr="Map&#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4196686" cy="3899419"/>
                    </a:xfrm>
                    <a:prstGeom prst="rect">
                      <a:avLst/>
                    </a:prstGeom>
                  </pic:spPr>
                </pic:pic>
              </a:graphicData>
            </a:graphic>
          </wp:inline>
        </w:drawing>
      </w:r>
    </w:p>
    <w:p w14:paraId="4E37254E" w14:textId="77777777" w:rsidR="005A5BDE" w:rsidRDefault="005A5BDE" w:rsidP="00065094">
      <w:pPr>
        <w:jc w:val="center"/>
      </w:pPr>
    </w:p>
    <w:p w14:paraId="07A3FD18" w14:textId="4499D5A3" w:rsidR="00065094" w:rsidRPr="00A93180" w:rsidRDefault="00065094" w:rsidP="00065094">
      <w:pPr>
        <w:rPr>
          <w:sz w:val="22"/>
          <w:szCs w:val="22"/>
        </w:rPr>
      </w:pPr>
      <w:r w:rsidRPr="00A93180">
        <w:rPr>
          <w:b/>
          <w:bCs/>
          <w:sz w:val="22"/>
          <w:szCs w:val="22"/>
          <w:lang w:val="en"/>
        </w:rPr>
        <w:t>Fig</w:t>
      </w:r>
      <w:r w:rsidR="009A7160" w:rsidRPr="00A93180">
        <w:rPr>
          <w:b/>
          <w:bCs/>
          <w:sz w:val="22"/>
          <w:szCs w:val="22"/>
          <w:lang w:val="en"/>
        </w:rPr>
        <w:t>ure 8</w:t>
      </w:r>
      <w:r w:rsidRPr="00A93180">
        <w:rPr>
          <w:b/>
          <w:bCs/>
          <w:sz w:val="22"/>
          <w:szCs w:val="22"/>
          <w:lang w:val="en"/>
        </w:rPr>
        <w:t xml:space="preserve">. </w:t>
      </w:r>
      <w:r w:rsidR="00212BCE" w:rsidRPr="00A93180">
        <w:rPr>
          <w:b/>
          <w:bCs/>
          <w:sz w:val="22"/>
          <w:szCs w:val="22"/>
          <w:lang w:val="en"/>
        </w:rPr>
        <w:t>Root and nodule comparison between soils</w:t>
      </w:r>
      <w:r w:rsidR="00212BCE" w:rsidRPr="00A93180">
        <w:rPr>
          <w:sz w:val="22"/>
          <w:szCs w:val="22"/>
          <w:lang w:val="en"/>
        </w:rPr>
        <w:t xml:space="preserve">. </w:t>
      </w:r>
      <w:r w:rsidRPr="00A93180">
        <w:rPr>
          <w:sz w:val="22"/>
          <w:szCs w:val="22"/>
          <w:lang w:val="en"/>
        </w:rPr>
        <w:t>A: Pea roots from Potting soil monocropping treatment, with intact nodules. B: Pea roots from sand monocropping treatment, with nodules dissected, where a pink coloration can be seen, indicating the nodules were active in N-fixing. C: Pea roots from Mars regolith simulant (intercropping treatment), showing thicker and more tortuous roots. D: Pea roots from Mars regolith (monocropping treatment), from the only replica that showed the presence of nodules.</w:t>
      </w:r>
    </w:p>
    <w:p w14:paraId="3931363F" w14:textId="77777777" w:rsidR="00065094" w:rsidRDefault="00065094"/>
    <w:p w14:paraId="2FFACF07" w14:textId="77777777" w:rsidR="0006397D" w:rsidRDefault="0006397D"/>
    <w:p w14:paraId="282584A2" w14:textId="5CCD1CB7" w:rsidR="00026CB3" w:rsidRPr="00706D0E" w:rsidRDefault="08350738" w:rsidP="08350738">
      <w:pPr>
        <w:pStyle w:val="Heading1"/>
        <w:rPr>
          <w:sz w:val="36"/>
          <w:szCs w:val="36"/>
        </w:rPr>
      </w:pPr>
      <w:bookmarkStart w:id="23" w:name="_Toc106555460"/>
      <w:r w:rsidRPr="00706D0E">
        <w:rPr>
          <w:rFonts w:ascii="Arial" w:eastAsia="Arial" w:hAnsi="Arial" w:cs="Arial"/>
          <w:color w:val="1C4587"/>
          <w:lang w:val="en"/>
        </w:rPr>
        <w:t>Discussion</w:t>
      </w:r>
      <w:bookmarkEnd w:id="23"/>
    </w:p>
    <w:p w14:paraId="425E045B" w14:textId="77777777" w:rsidR="00026CB3" w:rsidRDefault="08350738">
      <w:r w:rsidRPr="08350738">
        <w:t xml:space="preserve"> </w:t>
      </w:r>
    </w:p>
    <w:p w14:paraId="2BD9F82B" w14:textId="77777777" w:rsidR="00847F7F" w:rsidRPr="00706D0E" w:rsidRDefault="007B4428" w:rsidP="00706D0E">
      <w:pPr>
        <w:pStyle w:val="Heading3"/>
        <w:rPr>
          <w:b/>
          <w:bCs/>
        </w:rPr>
      </w:pPr>
      <w:bookmarkStart w:id="24" w:name="_Toc106555461"/>
      <w:r w:rsidRPr="00706D0E">
        <w:rPr>
          <w:b/>
          <w:bCs/>
        </w:rPr>
        <w:t xml:space="preserve">Intercropping effects on RYT </w:t>
      </w:r>
      <w:r w:rsidR="00544F92" w:rsidRPr="00706D0E">
        <w:rPr>
          <w:b/>
          <w:bCs/>
        </w:rPr>
        <w:t>for Mars regolith</w:t>
      </w:r>
      <w:bookmarkEnd w:id="24"/>
    </w:p>
    <w:p w14:paraId="64124CAE" w14:textId="77777777" w:rsidR="0043089D" w:rsidRDefault="0043089D"/>
    <w:p w14:paraId="2D149EDB" w14:textId="287DB800" w:rsidR="00F24004" w:rsidRPr="00BA3B98" w:rsidRDefault="006B7F95" w:rsidP="00A92DA3">
      <w:pPr>
        <w:rPr>
          <w:color w:val="000000" w:themeColor="text1"/>
        </w:rPr>
      </w:pPr>
      <w:r>
        <w:t>In Mars regolith,</w:t>
      </w:r>
      <w:r w:rsidR="0040614E">
        <w:t xml:space="preserve"> tomato was the only species </w:t>
      </w:r>
      <w:r w:rsidR="0049568E">
        <w:t xml:space="preserve">in the intercropping </w:t>
      </w:r>
      <w:r w:rsidR="0070695B">
        <w:t>treatmen</w:t>
      </w:r>
      <w:r w:rsidR="00951ED5">
        <w:t>t</w:t>
      </w:r>
      <w:r w:rsidR="0049568E">
        <w:t xml:space="preserve"> to </w:t>
      </w:r>
      <w:r w:rsidR="00951ED5">
        <w:t>show</w:t>
      </w:r>
      <w:r w:rsidR="0049568E">
        <w:t xml:space="preserve"> significantly higher performance in</w:t>
      </w:r>
      <w:r w:rsidR="0070695B">
        <w:t xml:space="preserve"> both</w:t>
      </w:r>
      <w:r w:rsidR="0049568E">
        <w:t xml:space="preserve"> above-ground biomass </w:t>
      </w:r>
      <w:r w:rsidR="00BA14DC">
        <w:t xml:space="preserve">(AGB) </w:t>
      </w:r>
      <w:r w:rsidR="0049568E">
        <w:t>and yield,</w:t>
      </w:r>
      <w:r w:rsidR="00B96C55">
        <w:t xml:space="preserve"> compared to monocropping. </w:t>
      </w:r>
      <w:r w:rsidR="00021755">
        <w:t xml:space="preserve">Carrot </w:t>
      </w:r>
      <w:r w:rsidR="00B535E0">
        <w:t>showed</w:t>
      </w:r>
      <w:r w:rsidR="0049568E">
        <w:t xml:space="preserve"> </w:t>
      </w:r>
      <w:r w:rsidR="00FE1798">
        <w:t xml:space="preserve">significantly </w:t>
      </w:r>
      <w:r w:rsidR="00FE1798">
        <w:rPr>
          <w:i/>
        </w:rPr>
        <w:t>lower</w:t>
      </w:r>
      <w:r w:rsidR="00FE1798">
        <w:t xml:space="preserve"> </w:t>
      </w:r>
      <w:r w:rsidR="00CA3A97">
        <w:t>AGB and yield</w:t>
      </w:r>
      <w:r w:rsidR="00B862E8">
        <w:t xml:space="preserve"> in intercropping compared to monocropping</w:t>
      </w:r>
      <w:r w:rsidR="00CA3A97">
        <w:t>,</w:t>
      </w:r>
      <w:r w:rsidR="00FE1798">
        <w:t xml:space="preserve"> and pea showed no </w:t>
      </w:r>
      <w:r w:rsidR="00CA3A97">
        <w:t>significant</w:t>
      </w:r>
      <w:r w:rsidR="00FE1798">
        <w:t xml:space="preserve"> difference between </w:t>
      </w:r>
      <w:r w:rsidR="00A12DBC">
        <w:t xml:space="preserve">the two </w:t>
      </w:r>
      <w:r w:rsidR="00FE1798">
        <w:t xml:space="preserve">cropping treatments. </w:t>
      </w:r>
      <w:r w:rsidR="00D23E12">
        <w:t>Because</w:t>
      </w:r>
      <w:r>
        <w:t xml:space="preserve"> i</w:t>
      </w:r>
      <w:r w:rsidR="00D2283D">
        <w:t xml:space="preserve">ntercropping had contrasting effects </w:t>
      </w:r>
      <w:r w:rsidR="00FA50C9">
        <w:t xml:space="preserve">on the </w:t>
      </w:r>
      <w:r w:rsidR="00B7146B">
        <w:t>performance</w:t>
      </w:r>
      <w:r w:rsidR="00D23E12">
        <w:t xml:space="preserve"> of each species, </w:t>
      </w:r>
      <w:r w:rsidR="009670D8">
        <w:t>the use of</w:t>
      </w:r>
      <w:r w:rsidR="00294544">
        <w:t xml:space="preserve"> </w:t>
      </w:r>
      <w:r w:rsidR="00492111">
        <w:t>the total relative yield (</w:t>
      </w:r>
      <w:r w:rsidR="00BE638C">
        <w:t>RYT</w:t>
      </w:r>
      <w:r w:rsidR="00492111" w:rsidRPr="00BA35E0">
        <w:t>)</w:t>
      </w:r>
      <w:r w:rsidR="00BE7926">
        <w:t xml:space="preserve"> </w:t>
      </w:r>
      <w:r w:rsidR="00F25DA5">
        <w:t xml:space="preserve">can be a more reliable way to assess how </w:t>
      </w:r>
      <w:r w:rsidR="00BE638C">
        <w:t>the intercropping system performed as a whole</w:t>
      </w:r>
      <w:r w:rsidR="00A47527" w:rsidRPr="00A47527">
        <w:t>. RYT i</w:t>
      </w:r>
      <w:r w:rsidR="00A47527">
        <w:t>s</w:t>
      </w:r>
      <w:r w:rsidR="00BA35E0" w:rsidRPr="0035752F">
        <w:t xml:space="preserve"> an index to </w:t>
      </w:r>
      <w:r w:rsidR="00A47527" w:rsidRPr="00A47527">
        <w:t>indicate</w:t>
      </w:r>
      <w:r w:rsidR="00BA35E0" w:rsidRPr="0035752F">
        <w:t xml:space="preserve"> whether there was any yield advantage in </w:t>
      </w:r>
      <w:r w:rsidR="00BA35E0">
        <w:t xml:space="preserve">the </w:t>
      </w:r>
      <w:r w:rsidR="00BA35E0" w:rsidRPr="0035752F">
        <w:t xml:space="preserve">intercropping </w:t>
      </w:r>
      <w:r w:rsidR="00BA35E0">
        <w:t xml:space="preserve">system </w:t>
      </w:r>
      <w:r w:rsidR="00BA35E0" w:rsidRPr="0035752F">
        <w:t>compared to monocropping.</w:t>
      </w:r>
    </w:p>
    <w:p w14:paraId="0B1F03C4" w14:textId="77777777" w:rsidR="00CD4EDE" w:rsidRDefault="00CD4EDE" w:rsidP="00A92DA3"/>
    <w:p w14:paraId="3FE01F44" w14:textId="428F31CE" w:rsidR="00D4467A" w:rsidRDefault="0073591F" w:rsidP="00D4467A">
      <w:r>
        <w:t>Overall, the intercropping system in Mars regolith showed yield disadvantage over monocropping, with an RYT value of 0.93.</w:t>
      </w:r>
      <w:r w:rsidR="004F07CE">
        <w:t xml:space="preserve"> </w:t>
      </w:r>
      <w:r w:rsidR="00474644">
        <w:t xml:space="preserve">Intercropping advantages or disadvantages can indicate the amount of </w:t>
      </w:r>
      <w:r w:rsidR="006A5E10">
        <w:t xml:space="preserve">interspecific competition or facilitation that is occurring </w:t>
      </w:r>
      <w:r w:rsidR="00E476E1">
        <w:t>within</w:t>
      </w:r>
      <w:r w:rsidR="006A5E10">
        <w:t xml:space="preserve"> an intercropping system </w:t>
      </w:r>
      <w:r w:rsidR="00687A86">
        <w:fldChar w:fldCharType="begin" w:fldLock="1"/>
      </w:r>
      <w:r w:rsidR="00EE1440">
        <w:instrText>ADDIN CSL_CITATION {"citationItems":[{"id":"ITEM-1","itemData":{"DOI":"10.1016/S0140-1963(03)00052-1","ISSN":"01401963","abstract":"Intra- and inter-specific competition between seedlings of Acacia etbaica Schweinf. and the grass Hyparrenia hirta (L.) Stapf. was studied to evaluate the influence of the perennial grass on the establishment of the tree seedlings. The experiment was conducted using a replacement series in which plants were grown in a greenhouse at an overall density of six individuals per pot, providing combinations of the two species from 0:6 and 6:0. Indices of intra- and inter-specific competition, relative crowding coefficients and relative yield totals (RYTs) were calculated from the dry weight data. For both shoots and roots, the crowding coefficient of Hyparrenia towards Acacia was five- to ten-fold that of Acacia towards Hyparrenia, which indicated a high competitive strength for the grass species. RYT values of the two species averaged 1.25, indicating some degree of resource complimentarity. Both species had comparable intra-specific competition based on shoot yield. However, based on the root yield, intra-specific competition of Hyparrenia was slightly lower than that of Acacia. Inter-specific competition of Hyparrenia on the root yield of Acacia was more than five times greater than vice versa. With more crowding, shoot/ root ratio decreased more in Hyparrenia than in Acacia for pure stands as well as for mixtures which indicated that Hyparrenia could adjust biomass allocation. In general, the results indicated that Hyparrenia was competitively aggressive towards Acacia and may inhibit the growth of tree seedlings when the latter are planted within the grass community. Implications of the findings in terms of land reclamation efforts are discussed. © 2003 Elsevier Science Ltd. All rights reserved.","author":[{"dropping-particle":"","family":"Fetene","given":"Masresha","non-dropping-particle":"","parse-names":false,"suffix":""}],"container-title":"Journal of Arid Environments","id":"ITEM-1","issue":"3","issued":{"date-parts":[["2003"]]},"page":"441-451","title":"Intra- and inter-specific competition between seedlings of Acacia etbaica and a perennial grass (Hyparrenia hirta)","type":"article-journal","volume":"55"},"uris":["http://www.mendeley.com/documents/?uuid=263fc5ba-a2b9-46c8-b12d-ca43e6ee28e3"]}],"mendeley":{"formattedCitation":"(Fetene, 2003)","plainTextFormattedCitation":"(Fetene, 2003)","previouslyFormattedCitation":"(Fetene, 2003)"},"properties":{"noteIndex":0},"schema":"https://github.com/citation-style-language/schema/raw/master/csl-citation.json"}</w:instrText>
      </w:r>
      <w:r w:rsidR="00687A86">
        <w:fldChar w:fldCharType="separate"/>
      </w:r>
      <w:r w:rsidR="00687A86" w:rsidRPr="00687A86">
        <w:rPr>
          <w:noProof/>
        </w:rPr>
        <w:t>(Fetene, 2003)</w:t>
      </w:r>
      <w:r w:rsidR="00687A86">
        <w:fldChar w:fldCharType="end"/>
      </w:r>
      <w:r w:rsidR="00CA05C4">
        <w:t xml:space="preserve">. An RYT of less than 1 </w:t>
      </w:r>
      <w:r w:rsidR="00A96D06">
        <w:t xml:space="preserve">means that interspecific </w:t>
      </w:r>
      <w:r w:rsidR="00A96D06" w:rsidRPr="00E7698A">
        <w:rPr>
          <w:iCs/>
        </w:rPr>
        <w:t>competition</w:t>
      </w:r>
      <w:r w:rsidR="00A96D06">
        <w:t xml:space="preserve"> </w:t>
      </w:r>
      <w:r w:rsidR="00F71850" w:rsidRPr="00F71850">
        <w:t xml:space="preserve">in intercropping </w:t>
      </w:r>
      <w:r w:rsidR="00106A49">
        <w:t>was</w:t>
      </w:r>
      <w:r w:rsidR="006409E2">
        <w:t xml:space="preserve"> </w:t>
      </w:r>
      <w:r w:rsidR="00FA6812">
        <w:t>higher than</w:t>
      </w:r>
      <w:r w:rsidR="006409E2">
        <w:t xml:space="preserve"> </w:t>
      </w:r>
      <w:r w:rsidR="00CB0367" w:rsidRPr="00CB0367">
        <w:t>intra</w:t>
      </w:r>
      <w:r w:rsidR="00CB0367">
        <w:t>specific competition</w:t>
      </w:r>
      <w:r w:rsidR="00F71850">
        <w:t xml:space="preserve"> in monocropping</w:t>
      </w:r>
      <w:r w:rsidR="00620AB5">
        <w:t>. Th</w:t>
      </w:r>
      <w:r w:rsidR="003242F4">
        <w:t xml:space="preserve">is is </w:t>
      </w:r>
      <w:r w:rsidR="0056406C">
        <w:t>very likely due to the fact that pea did not form root</w:t>
      </w:r>
      <w:r w:rsidR="004015C9">
        <w:t xml:space="preserve"> nodules</w:t>
      </w:r>
      <w:r w:rsidR="00DB2965">
        <w:t xml:space="preserve"> </w:t>
      </w:r>
      <w:r w:rsidR="006B340F">
        <w:t>in symbiosis with</w:t>
      </w:r>
      <w:r w:rsidR="0045158B">
        <w:t xml:space="preserve"> </w:t>
      </w:r>
      <w:r w:rsidR="00B173A5">
        <w:t xml:space="preserve">the </w:t>
      </w:r>
      <w:r w:rsidR="0045158B">
        <w:t xml:space="preserve">Rhizobia </w:t>
      </w:r>
      <w:r w:rsidR="004009BC">
        <w:t xml:space="preserve">in Mars </w:t>
      </w:r>
      <w:r w:rsidR="004009BC" w:rsidRPr="33687FF5">
        <w:t>regoli</w:t>
      </w:r>
      <w:r w:rsidR="00433610">
        <w:t>t</w:t>
      </w:r>
      <w:r w:rsidR="004009BC" w:rsidRPr="33687FF5">
        <w:t>h</w:t>
      </w:r>
      <w:r w:rsidR="00B8622D" w:rsidRPr="00B8622D">
        <w:t xml:space="preserve"> (</w:t>
      </w:r>
      <w:r w:rsidR="000925B3">
        <w:t>only</w:t>
      </w:r>
      <w:r w:rsidR="00B8622D">
        <w:t xml:space="preserve"> </w:t>
      </w:r>
      <w:r w:rsidR="00223690" w:rsidRPr="00223690">
        <w:t>three</w:t>
      </w:r>
      <w:r w:rsidR="00B8622D">
        <w:t xml:space="preserve"> nodules were found in </w:t>
      </w:r>
      <w:r w:rsidR="000925B3">
        <w:t>one of the</w:t>
      </w:r>
      <w:r w:rsidR="00B8622D">
        <w:t xml:space="preserve"> monocropping</w:t>
      </w:r>
      <w:r w:rsidR="00B9576D">
        <w:t xml:space="preserve"> </w:t>
      </w:r>
      <w:r w:rsidR="000925B3">
        <w:t>replicas</w:t>
      </w:r>
      <w:r w:rsidR="00B8622D">
        <w:t>)</w:t>
      </w:r>
      <w:r w:rsidR="003141A3">
        <w:t xml:space="preserve">, </w:t>
      </w:r>
      <w:r w:rsidR="00765119">
        <w:t xml:space="preserve">thus </w:t>
      </w:r>
      <w:r w:rsidR="00D37C94">
        <w:t>negating</w:t>
      </w:r>
      <w:r w:rsidR="00765119">
        <w:t xml:space="preserve"> </w:t>
      </w:r>
      <w:r w:rsidR="00AB3638">
        <w:t>its</w:t>
      </w:r>
      <w:r w:rsidR="00AB3638" w:rsidRPr="33687FF5">
        <w:t xml:space="preserve"> </w:t>
      </w:r>
      <w:r w:rsidR="00765119">
        <w:t>role as N-fixers</w:t>
      </w:r>
      <w:r w:rsidR="002D342D">
        <w:t xml:space="preserve"> and the</w:t>
      </w:r>
      <w:r w:rsidR="00176D5D">
        <w:t xml:space="preserve"> key advantage of having a legume in an intercropping system.</w:t>
      </w:r>
      <w:r w:rsidR="00953F9D">
        <w:t xml:space="preserve"> </w:t>
      </w:r>
      <w:r w:rsidR="002D342D">
        <w:t>Many</w:t>
      </w:r>
      <w:r w:rsidR="005721C8" w:rsidRPr="08350738">
        <w:t xml:space="preserve"> studies have demonstrated that when intercropped, pea can compensate for increased nutrient competition, as well as for N deficiency in the soil, by releasing root exudates (i.e. flavonoids) that can promote root nodule formation (Leoni et al., 2021; Li et al., 2009). This in turn increases fixation of atmospheric N and helps pea </w:t>
      </w:r>
      <w:r w:rsidR="00C17634">
        <w:t xml:space="preserve">both </w:t>
      </w:r>
      <w:r w:rsidR="005721C8" w:rsidRPr="08350738">
        <w:t>escape</w:t>
      </w:r>
      <w:r w:rsidR="00C17634">
        <w:t xml:space="preserve"> the</w:t>
      </w:r>
      <w:r w:rsidR="005721C8" w:rsidRPr="08350738">
        <w:t xml:space="preserve"> competitive pressure</w:t>
      </w:r>
      <w:r w:rsidR="00FD48D6">
        <w:t>, as well as relieve the pressure</w:t>
      </w:r>
      <w:r w:rsidR="008F442A">
        <w:t xml:space="preserve"> for the other species</w:t>
      </w:r>
      <w:r w:rsidR="00C17634">
        <w:t xml:space="preserve"> by</w:t>
      </w:r>
      <w:r w:rsidR="008F442A">
        <w:t xml:space="preserve"> leaving more </w:t>
      </w:r>
      <w:r w:rsidR="00652F25">
        <w:t>N</w:t>
      </w:r>
      <w:r w:rsidR="008F442A">
        <w:t xml:space="preserve"> available in the soil. </w:t>
      </w:r>
      <w:r w:rsidR="0054589B">
        <w:t>Without the formation of nodules</w:t>
      </w:r>
      <w:r w:rsidR="00D63130">
        <w:t xml:space="preserve"> </w:t>
      </w:r>
      <w:r w:rsidR="0054589B">
        <w:t xml:space="preserve">this </w:t>
      </w:r>
      <w:r w:rsidR="00D63130">
        <w:t>was</w:t>
      </w:r>
      <w:r w:rsidR="0054589B">
        <w:t xml:space="preserve"> not possible</w:t>
      </w:r>
      <w:r w:rsidR="00D63130">
        <w:t>, and</w:t>
      </w:r>
      <w:r w:rsidR="00BF7B7E">
        <w:t xml:space="preserve"> instead of relieving the competitive pressure</w:t>
      </w:r>
      <w:r w:rsidR="004C27EC">
        <w:t>,</w:t>
      </w:r>
      <w:r w:rsidR="00BF7B7E">
        <w:t xml:space="preserve"> </w:t>
      </w:r>
      <w:r w:rsidR="00FC7A7D">
        <w:t xml:space="preserve">pea became an added competitive </w:t>
      </w:r>
      <w:r w:rsidR="009C5078">
        <w:t>load</w:t>
      </w:r>
      <w:r w:rsidR="00FC7A7D">
        <w:t xml:space="preserve"> to the intercropping system</w:t>
      </w:r>
      <w:r w:rsidR="00865EDE">
        <w:t xml:space="preserve"> </w:t>
      </w:r>
      <w:r w:rsidR="00401DD6" w:rsidRPr="00E14F90">
        <w:rPr>
          <w:lang w:val="en-US"/>
        </w:rPr>
        <w:t xml:space="preserve">in </w:t>
      </w:r>
      <w:r w:rsidR="00865EDE">
        <w:t>Mars regolith</w:t>
      </w:r>
      <w:r w:rsidR="00867417">
        <w:t>. Th</w:t>
      </w:r>
      <w:r w:rsidR="00F947F4">
        <w:t>e loss</w:t>
      </w:r>
      <w:r w:rsidR="00867417">
        <w:t xml:space="preserve"> </w:t>
      </w:r>
      <w:r w:rsidR="00F947F4">
        <w:t xml:space="preserve">of facilitation </w:t>
      </w:r>
      <w:r w:rsidR="00B147E9">
        <w:t>by pea</w:t>
      </w:r>
      <w:r w:rsidR="00867417">
        <w:t xml:space="preserve"> and </w:t>
      </w:r>
      <w:r w:rsidR="001C19FD">
        <w:t>the addition of</w:t>
      </w:r>
      <w:r w:rsidR="00653D62">
        <w:t xml:space="preserve"> its</w:t>
      </w:r>
      <w:r w:rsidR="00867417">
        <w:t xml:space="preserve"> competition</w:t>
      </w:r>
      <w:r w:rsidR="001C19FD">
        <w:t xml:space="preserve"> factor</w:t>
      </w:r>
      <w:r w:rsidR="00867417">
        <w:t xml:space="preserve"> could explain </w:t>
      </w:r>
      <w:r w:rsidR="00F947F4">
        <w:t>why RYT in Mars rego</w:t>
      </w:r>
      <w:r w:rsidR="001C19FD">
        <w:t xml:space="preserve">lith </w:t>
      </w:r>
      <w:r w:rsidR="0033306B">
        <w:t>was lower than 1.</w:t>
      </w:r>
    </w:p>
    <w:p w14:paraId="141C3BDD" w14:textId="77777777" w:rsidR="00D4467A" w:rsidRDefault="00D4467A" w:rsidP="00D4467A"/>
    <w:p w14:paraId="1A313DB1" w14:textId="3D533A5B" w:rsidR="00F632EB" w:rsidRDefault="002468C6">
      <w:pPr>
        <w:rPr>
          <w:color w:val="000000" w:themeColor="text1"/>
        </w:rPr>
      </w:pPr>
      <w:r>
        <w:t xml:space="preserve">The contrast in performance between </w:t>
      </w:r>
      <w:r w:rsidR="0078593E">
        <w:t xml:space="preserve">tomato and the other two species </w:t>
      </w:r>
      <w:r w:rsidR="008C2052">
        <w:t xml:space="preserve">can be attributed to the fact that different crops </w:t>
      </w:r>
      <w:r w:rsidR="00AB46CD">
        <w:t>often show</w:t>
      </w:r>
      <w:r w:rsidR="008C2052">
        <w:t xml:space="preserve"> different levels of competition</w:t>
      </w:r>
      <w:r w:rsidR="00AB46CD">
        <w:t xml:space="preserve"> strength</w:t>
      </w:r>
      <w:r w:rsidR="008C2052">
        <w:t xml:space="preserve"> when intercropped together. </w:t>
      </w:r>
      <w:r w:rsidR="00F85B2D">
        <w:t>Tomato ha</w:t>
      </w:r>
      <w:r w:rsidR="00E82131">
        <w:t>s</w:t>
      </w:r>
      <w:r w:rsidR="00F85B2D">
        <w:t xml:space="preserve"> </w:t>
      </w:r>
      <w:r w:rsidR="00D4467A" w:rsidRPr="08350738">
        <w:t>been shown to be a dominant species within intercropping systems, including having yield advantages when intercropped with legumes (</w:t>
      </w:r>
      <w:proofErr w:type="spellStart"/>
      <w:r w:rsidR="00D4467A" w:rsidRPr="08350738">
        <w:t>Olowolaju</w:t>
      </w:r>
      <w:proofErr w:type="spellEnd"/>
      <w:r w:rsidR="00D4467A" w:rsidRPr="08350738">
        <w:t xml:space="preserve"> &amp; </w:t>
      </w:r>
      <w:proofErr w:type="spellStart"/>
      <w:r w:rsidR="00D4467A" w:rsidRPr="08350738">
        <w:t>Okunlola</w:t>
      </w:r>
      <w:proofErr w:type="spellEnd"/>
      <w:r w:rsidR="00D4467A" w:rsidRPr="08350738">
        <w:t>, 2017). In another study by Wu et al. (2016), where tomatoes were intercropped with potato onion, intercropping promoted the growth of tomato, whilst it inhibited the growth of potato onion</w:t>
      </w:r>
      <w:r w:rsidR="00474999">
        <w:t xml:space="preserve">. In </w:t>
      </w:r>
      <w:r w:rsidR="00E14F90" w:rsidRPr="00E14F90">
        <w:rPr>
          <w:lang w:val="en-US"/>
        </w:rPr>
        <w:t>that</w:t>
      </w:r>
      <w:r w:rsidR="00474999">
        <w:t xml:space="preserve"> study</w:t>
      </w:r>
      <w:r w:rsidR="00E14F90" w:rsidRPr="00E14F90">
        <w:rPr>
          <w:lang w:val="en-US"/>
        </w:rPr>
        <w:t>,</w:t>
      </w:r>
      <w:r w:rsidR="00474999">
        <w:t xml:space="preserve"> </w:t>
      </w:r>
      <w:r w:rsidR="00E872CE">
        <w:t xml:space="preserve">tomato was </w:t>
      </w:r>
      <w:r w:rsidR="00D4467A" w:rsidRPr="08350738">
        <w:t xml:space="preserve">calculated to have a higher </w:t>
      </w:r>
      <w:r w:rsidR="00D4467A" w:rsidRPr="08350738">
        <w:rPr>
          <w:i/>
        </w:rPr>
        <w:t>aggressivity index</w:t>
      </w:r>
      <w:r w:rsidR="00D4467A">
        <w:rPr>
          <w:i/>
        </w:rPr>
        <w:t xml:space="preserve"> </w:t>
      </w:r>
      <w:r w:rsidR="00D4467A" w:rsidRPr="00424F51">
        <w:t>(</w:t>
      </w:r>
      <w:r w:rsidR="00C87AEE">
        <w:t xml:space="preserve">i.e. </w:t>
      </w:r>
      <w:r w:rsidR="00D4467A">
        <w:t>t</w:t>
      </w:r>
      <w:r w:rsidR="00D4467A" w:rsidRPr="08350738">
        <w:t>he level of competition that a species presents over another in an intercropping system</w:t>
      </w:r>
      <w:r w:rsidR="00D4467A">
        <w:t>,</w:t>
      </w:r>
      <w:r w:rsidR="00D4467A" w:rsidRPr="08350738">
        <w:t xml:space="preserve"> as described by Willey &amp; Rao (1980)</w:t>
      </w:r>
      <w:r w:rsidR="00D4467A">
        <w:t>)</w:t>
      </w:r>
      <w:r w:rsidR="00D4467A" w:rsidRPr="08350738">
        <w:t xml:space="preserve">, indicating the interspecies competitiveness of tomato was high relative to potato </w:t>
      </w:r>
      <w:r w:rsidR="00D4467A" w:rsidRPr="006F32E6">
        <w:rPr>
          <w:color w:val="000000" w:themeColor="text1"/>
        </w:rPr>
        <w:t xml:space="preserve">onion. </w:t>
      </w:r>
    </w:p>
    <w:p w14:paraId="6E186FD0" w14:textId="77777777" w:rsidR="00F632EB" w:rsidRDefault="00F632EB">
      <w:pPr>
        <w:rPr>
          <w:color w:val="000000" w:themeColor="text1"/>
        </w:rPr>
      </w:pPr>
    </w:p>
    <w:p w14:paraId="3A866776" w14:textId="2D1BBA8B" w:rsidR="00767D7B" w:rsidRDefault="007C7D35">
      <w:r w:rsidRPr="00315EAE">
        <w:rPr>
          <w:color w:val="000000" w:themeColor="text1"/>
          <w:lang w:val="en-US"/>
        </w:rPr>
        <w:t>What</w:t>
      </w:r>
      <w:r w:rsidR="006F32E6" w:rsidRPr="006F32E6">
        <w:rPr>
          <w:color w:val="000000" w:themeColor="text1"/>
        </w:rPr>
        <w:t xml:space="preserve"> the specific component conferring tomatoes this </w:t>
      </w:r>
      <w:r w:rsidR="00BA3AA1">
        <w:rPr>
          <w:color w:val="000000" w:themeColor="text1"/>
        </w:rPr>
        <w:t xml:space="preserve">competitive </w:t>
      </w:r>
      <w:r w:rsidR="006F32E6" w:rsidRPr="006F32E6">
        <w:rPr>
          <w:color w:val="000000" w:themeColor="text1"/>
        </w:rPr>
        <w:t xml:space="preserve">advantage is, remains unclear. </w:t>
      </w:r>
      <w:r w:rsidR="00FD07B0" w:rsidRPr="08350738">
        <w:t xml:space="preserve">Wu et al (2016) have made observations of changes in root morphology of </w:t>
      </w:r>
      <w:r w:rsidR="00D47E58">
        <w:t xml:space="preserve">intercropped </w:t>
      </w:r>
      <w:r w:rsidR="00FD07B0" w:rsidRPr="08350738">
        <w:t>tomat</w:t>
      </w:r>
      <w:r w:rsidR="00D47E58">
        <w:t>oes</w:t>
      </w:r>
      <w:r w:rsidR="001C3EAE">
        <w:t xml:space="preserve"> of </w:t>
      </w:r>
      <w:r w:rsidR="00FD07B0" w:rsidRPr="08350738">
        <w:t>increase</w:t>
      </w:r>
      <w:r w:rsidR="001C3EAE">
        <w:t>d</w:t>
      </w:r>
      <w:r w:rsidR="00FD07B0" w:rsidRPr="08350738">
        <w:t xml:space="preserve"> root surface area and volume, which could lead to higher nutrient uptake making it a stronger competito</w:t>
      </w:r>
      <w:r w:rsidR="00DE6815">
        <w:t>r</w:t>
      </w:r>
      <w:r w:rsidR="00E57D89">
        <w:t xml:space="preserve">. Tomatoes </w:t>
      </w:r>
      <w:r w:rsidR="00D4467A" w:rsidRPr="08350738">
        <w:t xml:space="preserve">are </w:t>
      </w:r>
      <w:r w:rsidR="00E57D89">
        <w:t xml:space="preserve">also </w:t>
      </w:r>
      <w:r w:rsidR="00D4467A" w:rsidRPr="08350738">
        <w:t xml:space="preserve">generally known to be </w:t>
      </w:r>
      <w:r w:rsidR="00D4467A" w:rsidRPr="3D74FFCC">
        <w:t>“</w:t>
      </w:r>
      <w:r w:rsidR="00D4467A" w:rsidRPr="08350738">
        <w:t>heavy feeders</w:t>
      </w:r>
      <w:r w:rsidR="00D4467A" w:rsidRPr="3D74FFCC">
        <w:t>”</w:t>
      </w:r>
      <w:r w:rsidR="00D4467A" w:rsidRPr="08350738">
        <w:t xml:space="preserve"> with a high demand for nutrient supply (</w:t>
      </w:r>
      <w:proofErr w:type="spellStart"/>
      <w:r w:rsidR="00D4467A" w:rsidRPr="08350738">
        <w:t>Traoré</w:t>
      </w:r>
      <w:proofErr w:type="spellEnd"/>
      <w:r w:rsidR="00D4467A" w:rsidRPr="08350738">
        <w:t xml:space="preserve"> et al., 2022), which could mean that they monopolize the resource uptake in the pot. </w:t>
      </w:r>
      <w:r w:rsidR="006B29FE">
        <w:t>Th</w:t>
      </w:r>
      <w:r w:rsidR="002A5933">
        <w:t>is higher competitive strength</w:t>
      </w:r>
      <w:r w:rsidR="00BD0F2B">
        <w:t xml:space="preserve"> of tomato c</w:t>
      </w:r>
      <w:r w:rsidR="00383715">
        <w:t xml:space="preserve">ould </w:t>
      </w:r>
      <w:r w:rsidR="00BD0F2B">
        <w:t xml:space="preserve">explain why it had increased yield performance in intercropping compared to monocropping, since it was put at an advantage compared to pea and carrot, </w:t>
      </w:r>
      <w:r w:rsidR="00F074DE">
        <w:t>whilst</w:t>
      </w:r>
      <w:r w:rsidR="00BD0F2B">
        <w:t xml:space="preserve"> losing this advantage when grown with other tomato plants.</w:t>
      </w:r>
      <w:r w:rsidR="003B4038">
        <w:t xml:space="preserve"> It could also explain why </w:t>
      </w:r>
      <w:r w:rsidR="007D2A10">
        <w:t xml:space="preserve">in Mars regolith </w:t>
      </w:r>
      <w:r w:rsidR="006804DF">
        <w:t>pea and carrot had lower performance in the intercropping treatment</w:t>
      </w:r>
      <w:r w:rsidR="00F6535E">
        <w:t>, as a</w:t>
      </w:r>
      <w:r w:rsidR="000653F9">
        <w:t xml:space="preserve"> </w:t>
      </w:r>
      <w:r w:rsidR="00EF64C6">
        <w:t>h</w:t>
      </w:r>
      <w:r w:rsidR="00D4467A" w:rsidRPr="08350738">
        <w:t xml:space="preserve">igher resource uptake would confer the tomato more nutrients for growth, whilst leaving less resources </w:t>
      </w:r>
      <w:r w:rsidR="00A9701E">
        <w:t xml:space="preserve">available </w:t>
      </w:r>
      <w:r w:rsidR="00D4467A" w:rsidRPr="08350738">
        <w:t xml:space="preserve">to </w:t>
      </w:r>
      <w:r w:rsidR="00FC4A6F">
        <w:t>the other two species</w:t>
      </w:r>
      <w:r w:rsidR="00E173CE">
        <w:t>.</w:t>
      </w:r>
      <w:r w:rsidR="00D4467A" w:rsidRPr="08350738">
        <w:t xml:space="preserve"> </w:t>
      </w:r>
      <w:r w:rsidR="00A57996">
        <w:t>Carrot</w:t>
      </w:r>
      <w:r w:rsidR="00C40397">
        <w:t>,</w:t>
      </w:r>
      <w:r w:rsidR="00A57996">
        <w:t xml:space="preserve"> which depend</w:t>
      </w:r>
      <w:r w:rsidR="004C2761">
        <w:t>s</w:t>
      </w:r>
      <w:r w:rsidR="00A57996">
        <w:t xml:space="preserve"> solely on the nutrients available in the soil</w:t>
      </w:r>
      <w:r w:rsidR="00C40397">
        <w:t>,</w:t>
      </w:r>
      <w:r w:rsidR="00A57996">
        <w:t xml:space="preserve"> would </w:t>
      </w:r>
      <w:r w:rsidR="00883092">
        <w:t>naturally</w:t>
      </w:r>
      <w:r w:rsidR="00A57996">
        <w:t xml:space="preserve"> be at a disadvantage </w:t>
      </w:r>
      <w:r w:rsidR="00F51A0F">
        <w:t xml:space="preserve">when grown with tomatoes. </w:t>
      </w:r>
      <w:r w:rsidR="00A34EF1">
        <w:t>Moreover, the tomato plants grew taller than we expected</w:t>
      </w:r>
      <w:r w:rsidR="00DB4B6A" w:rsidRPr="00DB4B6A">
        <w:t xml:space="preserve"> (</w:t>
      </w:r>
      <w:r w:rsidR="00DB4B6A" w:rsidRPr="00C6257F">
        <w:t xml:space="preserve">Appendix </w:t>
      </w:r>
      <w:r w:rsidR="00C6257F" w:rsidRPr="00C6257F">
        <w:rPr>
          <w:lang w:val="en-US"/>
        </w:rPr>
        <w:t>A</w:t>
      </w:r>
      <w:r w:rsidR="00DB4B6A" w:rsidRPr="00C6257F">
        <w:t>, Fig.</w:t>
      </w:r>
      <w:r w:rsidR="004514B7" w:rsidRPr="004514B7">
        <w:rPr>
          <w:lang w:val="en-US"/>
        </w:rPr>
        <w:t xml:space="preserve"> </w:t>
      </w:r>
      <w:r w:rsidR="00C6257F" w:rsidRPr="00C6257F">
        <w:rPr>
          <w:lang w:val="en-US"/>
        </w:rPr>
        <w:t>A1</w:t>
      </w:r>
      <w:r w:rsidR="00DB4B6A">
        <w:t>)</w:t>
      </w:r>
      <w:r w:rsidR="00A34EF1">
        <w:t xml:space="preserve">, </w:t>
      </w:r>
      <w:r w:rsidR="004738F7">
        <w:t>which could have conferred carrot</w:t>
      </w:r>
      <w:r w:rsidR="007E1FC8">
        <w:t xml:space="preserve">s an additional </w:t>
      </w:r>
      <w:r w:rsidR="001B73F7">
        <w:t>disadvantage</w:t>
      </w:r>
      <w:r w:rsidR="007E1FC8">
        <w:t xml:space="preserve"> also</w:t>
      </w:r>
      <w:r w:rsidR="001B73F7">
        <w:t xml:space="preserve"> above ground</w:t>
      </w:r>
      <w:r w:rsidR="004738F7">
        <w:t xml:space="preserve">, </w:t>
      </w:r>
      <w:r w:rsidR="008A0E58" w:rsidRPr="08350738">
        <w:t>where the greater height of tomatoes could have provided too much shading</w:t>
      </w:r>
      <w:r w:rsidR="00591229">
        <w:t xml:space="preserve">, </w:t>
      </w:r>
      <w:r w:rsidR="008A0E58" w:rsidRPr="08350738">
        <w:t>limiting the carrot’</w:t>
      </w:r>
      <w:r w:rsidR="00315EAE" w:rsidRPr="00315EAE">
        <w:rPr>
          <w:lang w:val="en-US"/>
        </w:rPr>
        <w:t>s</w:t>
      </w:r>
      <w:r w:rsidR="008A0E58" w:rsidRPr="08350738">
        <w:t xml:space="preserve"> accessibility to light</w:t>
      </w:r>
      <w:r w:rsidR="00304B9A">
        <w:t xml:space="preserve">. This </w:t>
      </w:r>
      <w:r w:rsidR="00B472A2">
        <w:t>could</w:t>
      </w:r>
      <w:r w:rsidR="00EC3753">
        <w:t xml:space="preserve"> explain </w:t>
      </w:r>
      <w:r w:rsidR="00BD64BD">
        <w:t xml:space="preserve">the </w:t>
      </w:r>
      <w:r w:rsidR="00B472A2">
        <w:t>carrot</w:t>
      </w:r>
      <w:r w:rsidR="00BD64BD">
        <w:t>’s</w:t>
      </w:r>
      <w:r w:rsidR="00EC3753">
        <w:t xml:space="preserve"> significant </w:t>
      </w:r>
      <w:r w:rsidR="00EC3753">
        <w:rPr>
          <w:i/>
        </w:rPr>
        <w:t>decrease</w:t>
      </w:r>
      <w:r w:rsidR="00EC3753">
        <w:t xml:space="preserve"> in</w:t>
      </w:r>
      <w:r w:rsidR="00713D30">
        <w:t xml:space="preserve"> performance</w:t>
      </w:r>
      <w:r w:rsidR="00EA7627" w:rsidRPr="00EA7627">
        <w:rPr>
          <w:lang w:val="en-US"/>
        </w:rPr>
        <w:t xml:space="preserve"> in intercropping.</w:t>
      </w:r>
      <w:r w:rsidR="00304B9A">
        <w:t xml:space="preserve"> </w:t>
      </w:r>
    </w:p>
    <w:p w14:paraId="513BFF18" w14:textId="77777777" w:rsidR="008846DD" w:rsidRDefault="008846DD"/>
    <w:p w14:paraId="05B624C6" w14:textId="0E99CC11" w:rsidR="00275907" w:rsidRDefault="006E5750">
      <w:r>
        <w:t>Interestingly</w:t>
      </w:r>
      <w:r w:rsidR="007D551A">
        <w:t>,</w:t>
      </w:r>
      <w:r>
        <w:t xml:space="preserve"> in</w:t>
      </w:r>
      <w:r w:rsidR="006A36B1">
        <w:t xml:space="preserve"> sand where we s</w:t>
      </w:r>
      <w:r w:rsidR="00EA7627" w:rsidRPr="00EA7627">
        <w:rPr>
          <w:lang w:val="en-US"/>
        </w:rPr>
        <w:t>aw</w:t>
      </w:r>
      <w:r w:rsidR="006A36B1">
        <w:t xml:space="preserve"> an adequate number of nodules</w:t>
      </w:r>
      <w:r w:rsidR="00103D15">
        <w:t xml:space="preserve"> in pea roots </w:t>
      </w:r>
      <w:r w:rsidR="00103D15" w:rsidRPr="08350738">
        <w:t>(average of 30 or more nodules per plant, (Farquharson et al., 2022</w:t>
      </w:r>
      <w:r w:rsidR="00CE1271">
        <w:t>))</w:t>
      </w:r>
      <w:r w:rsidR="00661152">
        <w:t xml:space="preserve">, </w:t>
      </w:r>
      <w:r w:rsidR="004F7471">
        <w:t xml:space="preserve">there </w:t>
      </w:r>
      <w:r w:rsidR="004F7471" w:rsidRPr="006E5750">
        <w:rPr>
          <w:i/>
        </w:rPr>
        <w:t>was</w:t>
      </w:r>
      <w:r w:rsidR="004F7471">
        <w:t xml:space="preserve"> </w:t>
      </w:r>
      <w:r w:rsidR="006174DD">
        <w:t>an overall yield</w:t>
      </w:r>
      <w:r w:rsidR="00661152">
        <w:t xml:space="preserve"> advantage in </w:t>
      </w:r>
      <w:r w:rsidR="00CE1271">
        <w:t xml:space="preserve">the </w:t>
      </w:r>
      <w:r w:rsidR="00661152">
        <w:t>intercropping</w:t>
      </w:r>
      <w:r w:rsidR="00C06888">
        <w:t xml:space="preserve"> system </w:t>
      </w:r>
      <w:r w:rsidR="00836BE7">
        <w:t>(RYT = 1.</w:t>
      </w:r>
      <w:r w:rsidR="00BE6B9C">
        <w:t>32)</w:t>
      </w:r>
      <w:r w:rsidR="00C06888">
        <w:t>, where</w:t>
      </w:r>
      <w:r w:rsidR="00800EB2">
        <w:t xml:space="preserve"> </w:t>
      </w:r>
      <w:r w:rsidR="009F4156">
        <w:t>although</w:t>
      </w:r>
      <w:r w:rsidR="007048E3">
        <w:t xml:space="preserve"> intercropped</w:t>
      </w:r>
      <w:r w:rsidR="009F4156">
        <w:t xml:space="preserve"> carrot</w:t>
      </w:r>
      <w:r w:rsidR="007048E3">
        <w:t>s</w:t>
      </w:r>
      <w:r w:rsidR="009F4156">
        <w:t xml:space="preserve"> underperformed, </w:t>
      </w:r>
      <w:r w:rsidR="00C06888">
        <w:t xml:space="preserve">both pea and tomato </w:t>
      </w:r>
      <w:r w:rsidR="009F4156">
        <w:t>showed significantly higher</w:t>
      </w:r>
      <w:r w:rsidR="00FD073D">
        <w:t xml:space="preserve"> yield</w:t>
      </w:r>
      <w:r w:rsidR="001D6CC9">
        <w:t xml:space="preserve"> compared to monocropping</w:t>
      </w:r>
      <w:r w:rsidR="00EF6C5E">
        <w:t>.</w:t>
      </w:r>
      <w:r w:rsidR="00CB0EDA">
        <w:t xml:space="preserve"> </w:t>
      </w:r>
      <w:r w:rsidR="00AC4CA4">
        <w:t>Th</w:t>
      </w:r>
      <w:r w:rsidR="00443EC5">
        <w:t>is</w:t>
      </w:r>
      <w:r w:rsidR="00AC4CA4">
        <w:t xml:space="preserve"> higher RYT </w:t>
      </w:r>
      <w:r w:rsidR="00AA1B18">
        <w:t>owes to the fact th</w:t>
      </w:r>
      <w:r w:rsidR="007435C6">
        <w:t>a</w:t>
      </w:r>
      <w:r w:rsidR="00AA1B18">
        <w:t>t p</w:t>
      </w:r>
      <w:r w:rsidR="00AE5E27">
        <w:t xml:space="preserve">ea performed particularly well when intercropped in sand, giving equal or higher values in all variables compared to </w:t>
      </w:r>
      <w:r w:rsidR="00443EC5">
        <w:t>monocropping</w:t>
      </w:r>
      <w:r w:rsidR="00AE5E27">
        <w:t>.</w:t>
      </w:r>
      <w:r w:rsidR="007435C6">
        <w:t xml:space="preserve"> </w:t>
      </w:r>
      <w:r w:rsidR="00AE4F80" w:rsidRPr="00AE4F80">
        <w:t>P</w:t>
      </w:r>
      <w:r w:rsidR="00D714C8">
        <w:t xml:space="preserve">otting soil gave the highest </w:t>
      </w:r>
      <w:r w:rsidR="00AE4F80" w:rsidRPr="00AE4F80">
        <w:t>values for AG biomass</w:t>
      </w:r>
      <w:r w:rsidR="00AE4F80">
        <w:t xml:space="preserve"> and </w:t>
      </w:r>
      <w:r w:rsidR="00D714C8">
        <w:t>yield</w:t>
      </w:r>
      <w:r w:rsidR="00E342C2">
        <w:t xml:space="preserve">, in line with other studies </w:t>
      </w:r>
      <w:r w:rsidR="00A03857">
        <w:t xml:space="preserve">on plant growth in </w:t>
      </w:r>
      <w:r w:rsidR="0085144C">
        <w:t>Mars regolith simulants</w:t>
      </w:r>
      <w:r w:rsidR="00AE4F80" w:rsidRPr="00AE4F80">
        <w:t xml:space="preserve"> </w:t>
      </w:r>
      <w:r w:rsidR="00AE4F80">
        <w:fldChar w:fldCharType="begin" w:fldLock="1"/>
      </w:r>
      <w:r w:rsidR="00CA7476">
        <w:instrText>ADDIN CSL_CITATION {"citationItems":[{"id":"ITEM-1","itemData":{"DOI":"10.1515/opag-2019-0051","ISSN":"23919531","abstract":"If humans are going to establish a base on the Moon or on Mars they will have to grow their own crops. An option is to use Lunar and Martian regolith. These regoliths are not available for plant growth experiments, therefore NASA has developed regolith simulants. The major goal of this project was to cultivate and harvest crops on these Mars and Moon simulants. The simulants were mixed with organic matter to mimic the addition of residues from earlier harvests. Ten different crops, garden cress, rocket, tomato, radish, rye, quinoa, spinach, chives, pea and leek were sown in random lines in trays. Nine of the ten species grew well with the exception of spinach. It was possible to harvest edible parts for nine out of ten crops. The total biomass production per tray was highest for the Earth control and Mars soil simulant and differed significantly from Moon soil simulant. The seeds produced by three species were tested for germination (radish, rye and cress). The germination on Moon soil simulant was significantly lower in radish than for the Earth control soil.","author":[{"dropping-particle":"","family":"Wamelink","given":"G. W.W.","non-dropping-particle":"","parse-names":false,"suffix":""},{"dropping-particle":"","family":"Frissel","given":"J. Y.","non-dropping-particle":"","parse-names":false,"suffix":""},{"dropping-particle":"","family":"Krijnen","given":"W. H.J.","non-dropping-particle":"","parse-names":false,"suffix":""},{"dropping-particle":"","family":"Verwoert","given":"M. R.","non-dropping-particle":"","parse-names":false,"suffix":""}],"container-title":"Open Agriculture","id":"ITEM-1","issue":"1","issued":{"date-parts":[["2019"]]},"page":"509-516","title":"Crop growth and viability of seeds on Mars and Moon soil simulants","type":"article-journal","volume":"4"},"uris":["http://www.mendeley.com/documents/?uuid=6edb2384-94aa-4537-a308-0bfba703dcb2"]}],"mendeley":{"formattedCitation":"(Wamelink et al., 2019)","plainTextFormattedCitation":"(Wamelink et al., 2019)","previouslyFormattedCitation":"(Wamelink et al., 2019)"},"properties":{"noteIndex":0},"schema":"https://github.com/citation-style-language/schema/raw/master/csl-citation.json"}</w:instrText>
      </w:r>
      <w:r w:rsidR="00AE4F80">
        <w:fldChar w:fldCharType="separate"/>
      </w:r>
      <w:r w:rsidR="00AE4F80" w:rsidRPr="00694E6D">
        <w:rPr>
          <w:noProof/>
        </w:rPr>
        <w:t>(Wamelink et al., 2019)</w:t>
      </w:r>
      <w:r w:rsidR="00AE4F80">
        <w:fldChar w:fldCharType="end"/>
      </w:r>
      <w:r w:rsidR="00AE4F80">
        <w:t xml:space="preserve">. </w:t>
      </w:r>
      <w:r w:rsidR="00A97058" w:rsidRPr="00A97058">
        <w:t xml:space="preserve">However, </w:t>
      </w:r>
      <w:r w:rsidR="003505F3">
        <w:t xml:space="preserve">although tomato over-yielded in potting soil when intercropped, </w:t>
      </w:r>
      <w:r w:rsidR="00D714C8">
        <w:t>pea and carrot under</w:t>
      </w:r>
      <w:r w:rsidR="003505F3" w:rsidRPr="003505F3">
        <w:t>-</w:t>
      </w:r>
      <w:r w:rsidR="003505F3">
        <w:t>yielded</w:t>
      </w:r>
      <w:r w:rsidR="00D714C8">
        <w:t xml:space="preserve">, </w:t>
      </w:r>
      <w:r w:rsidR="00C3013A" w:rsidRPr="00C3013A">
        <w:t>resulting in</w:t>
      </w:r>
      <w:r w:rsidR="00D714C8">
        <w:t xml:space="preserve"> no overall yield advantage from the intercropping system (RYT = 1). </w:t>
      </w:r>
    </w:p>
    <w:p w14:paraId="37AD665E" w14:textId="77777777" w:rsidR="00275907" w:rsidRDefault="00275907"/>
    <w:p w14:paraId="123D04F5" w14:textId="77777777" w:rsidR="008377CA" w:rsidRPr="00706D0E" w:rsidRDefault="0023088F" w:rsidP="00706D0E">
      <w:pPr>
        <w:pStyle w:val="Heading3"/>
        <w:rPr>
          <w:b/>
          <w:bCs/>
        </w:rPr>
      </w:pPr>
      <w:bookmarkStart w:id="25" w:name="_Toc106555462"/>
      <w:r w:rsidRPr="00706D0E">
        <w:rPr>
          <w:b/>
          <w:bCs/>
        </w:rPr>
        <w:t>Potential f</w:t>
      </w:r>
      <w:r w:rsidR="0030406F" w:rsidRPr="00706D0E">
        <w:rPr>
          <w:b/>
          <w:bCs/>
        </w:rPr>
        <w:t xml:space="preserve">actors affecting </w:t>
      </w:r>
      <w:r w:rsidR="00B837B0" w:rsidRPr="00706D0E">
        <w:rPr>
          <w:b/>
          <w:bCs/>
        </w:rPr>
        <w:t xml:space="preserve">yield performance </w:t>
      </w:r>
      <w:r w:rsidR="002D489F" w:rsidRPr="00706D0E">
        <w:rPr>
          <w:b/>
          <w:bCs/>
        </w:rPr>
        <w:t>on Mars regolith</w:t>
      </w:r>
      <w:bookmarkEnd w:id="25"/>
    </w:p>
    <w:p w14:paraId="49F3F88E" w14:textId="77777777" w:rsidR="0030406F" w:rsidRDefault="0030406F"/>
    <w:p w14:paraId="2F93395A" w14:textId="3D084250" w:rsidR="00803CBE" w:rsidRDefault="00B10A08">
      <w:r>
        <w:t>The success of peas in sand</w:t>
      </w:r>
      <w:r w:rsidR="00BA59A6">
        <w:t xml:space="preserve"> is most likely due to</w:t>
      </w:r>
      <w:r w:rsidR="000F201A">
        <w:t xml:space="preserve"> the</w:t>
      </w:r>
      <w:r w:rsidR="00441222">
        <w:t xml:space="preserve"> higher number of root nodules </w:t>
      </w:r>
      <w:r w:rsidR="0002236A">
        <w:t>that were formed</w:t>
      </w:r>
      <w:r w:rsidR="00441222">
        <w:t xml:space="preserve">, particularly in the intercropping treatment, </w:t>
      </w:r>
      <w:r w:rsidR="0000439E">
        <w:t xml:space="preserve">allowing for more N-fixing. </w:t>
      </w:r>
      <w:r w:rsidR="00207439">
        <w:t xml:space="preserve">This higher number of root nodules can </w:t>
      </w:r>
      <w:r w:rsidR="00A3723B">
        <w:t>probably be explained by the lower N content available in sand</w:t>
      </w:r>
      <w:r w:rsidR="00DC5076" w:rsidRPr="00DC5076">
        <w:rPr>
          <w:lang w:val="en-US"/>
        </w:rPr>
        <w:t xml:space="preserve"> </w:t>
      </w:r>
      <w:r w:rsidR="00DC5076">
        <w:rPr>
          <w:lang w:val="en-US"/>
        </w:rPr>
        <w:t>compared to potting soil</w:t>
      </w:r>
      <w:r w:rsidR="00D01EBD">
        <w:t>, a factor that</w:t>
      </w:r>
      <w:r w:rsidR="00A3723B">
        <w:t xml:space="preserve"> </w:t>
      </w:r>
      <w:r w:rsidR="002E0410">
        <w:t>has been shown to</w:t>
      </w:r>
      <w:r w:rsidR="00A3723B">
        <w:t xml:space="preserve"> promote nodulation </w:t>
      </w:r>
      <w:r w:rsidR="00BA6392" w:rsidRPr="3D74FFCC">
        <w:t>(Li et al., 2009)</w:t>
      </w:r>
      <w:r w:rsidR="00FD4F36">
        <w:t>. Low</w:t>
      </w:r>
      <w:r w:rsidR="00435142">
        <w:t>er</w:t>
      </w:r>
      <w:r w:rsidR="00FD4F36">
        <w:t xml:space="preserve"> N availability has also been linked to </w:t>
      </w:r>
      <w:r w:rsidR="00435142">
        <w:t xml:space="preserve">an </w:t>
      </w:r>
      <w:r w:rsidR="002E0410">
        <w:t xml:space="preserve">increase </w:t>
      </w:r>
      <w:r w:rsidR="0002236A">
        <w:t>in RYT</w:t>
      </w:r>
      <w:r w:rsidR="005143F1">
        <w:t xml:space="preserve"> bef</w:t>
      </w:r>
      <w:r w:rsidR="002B42F0">
        <w:t>o</w:t>
      </w:r>
      <w:r w:rsidR="005143F1">
        <w:t>re</w:t>
      </w:r>
      <w:r w:rsidR="00C44F77" w:rsidRPr="00C44F77">
        <w:rPr>
          <w:lang w:val="en-US"/>
        </w:rPr>
        <w:t>:</w:t>
      </w:r>
      <w:r w:rsidR="00435142">
        <w:t xml:space="preserve"> </w:t>
      </w:r>
      <w:r w:rsidR="00C44F77">
        <w:rPr>
          <w:lang w:val="en-US"/>
        </w:rPr>
        <w:t>in</w:t>
      </w:r>
      <w:r w:rsidR="00E35EE3">
        <w:t xml:space="preserve"> a pea-barley intercrop study</w:t>
      </w:r>
      <w:r w:rsidR="005143F1">
        <w:t>,</w:t>
      </w:r>
      <w:r w:rsidR="00E35EE3">
        <w:t xml:space="preserve"> </w:t>
      </w:r>
      <w:r w:rsidR="005143F1">
        <w:t>RYT</w:t>
      </w:r>
      <w:r w:rsidR="004B69FB">
        <w:t xml:space="preserve"> was highest </w:t>
      </w:r>
      <w:r w:rsidR="008F2667">
        <w:t xml:space="preserve">for treatments with no fertilizer compared to treatments with applied fertilizer </w:t>
      </w:r>
      <w:r w:rsidR="00F8650C">
        <w:fldChar w:fldCharType="begin" w:fldLock="1"/>
      </w:r>
      <w:r w:rsidR="00C50E79">
        <w:instrText>ADDIN CSL_CITATION {"citationItems":[{"id":"ITEM-1","itemData":{"DOI":"10.4236/as.2012.37107","ISSN":"2156-8553","abstract":"Intercropping, a mix of non-legume and legume crops, can improve crop yield and/or economic returns and reduce input costs. Field experiments (barley-pea intercrop) were conducted in 2008, 2010 and 2011 on an Oskondoga silt loam soil at Thunder Bay, Ontario, Canada, to determine the effect of intercropping barley (non-legume) and pea (legume) on grain yield, land equivalency ratio (LER), grain quality (protein concentration-PC), N uptake and economic returns. Barley and pea were grown as mono crops and in combinations as intercrops (both in the same row/and alternate rows). Nitrogen fertilizer was applied at 0, 40 and 80 kg.N.ha&lt;sup&gt;-1&lt;/sup&gt;to mono crop barley and at 0, 20 and 40 kg.N.ha&lt;sup&gt;-1&lt;/sup&gt;to barley-pea intercrop combinations. On an average of three years, application of 80 kg.N.ha&lt;sup&gt;-1&lt;/sup&gt;increased grain yield of barley by 846 kg.ha&lt;sup&gt;-1&lt;/sup&gt;as a sole crop and by 420-488 kg.ha&lt;sup&gt;-1&lt;/sup&gt;in the two intercropping combinations. Compared to barley and pea as sole crops, grain yield with barley-pea intercropping was greater by 266 kg.ha&lt;sup&gt;-1&lt;/sup&gt;with alternate row combination and by 223 kg.ha&lt;sup&gt;-1&lt;/sup&gt;when both crops were grown in the same row. The LER values suggested 7%-17% less land requirement for barley-pea intercropping than sole crops. Net returns from barley-pea intercropping without applied N greatly improved ($854-$939 ha&lt;sup&gt;-1&lt;/sup&gt;) compared to barley sole crop with 80 kg.N.ha&lt;sup&gt;-1&lt;/sup&gt;($628 ha&lt;sup&gt;-1&lt;/sup&gt;), although the net returns were highest for pea grown as a sole crop without applied N ($1141 ha&lt;sup&gt;-1&lt;/sup&gt;). For barley as a sole crop, PC in grain increased with applied N. Compared to barley as sole crop with zero-N, PC in barley grain increased when barley was intercropped with pea. In barley-pea intercrop treatments, application of N fertilizer had no significant effect on PC in barley grain, although PC in pea grain was much higher than PC in barley grain. The response trends of total N uptake in grain were similar to grain yield. The findings suggest that pea or barley-pea intercropping could be an option for organic farming systems.","author":[{"dropping-particle":"","family":"Sahota","given":"T. S.","non-dropping-particle":"","parse-names":false,"suffix":""},{"dropping-particle":"","family":"Malhi","given":"Sukhdev S.","non-dropping-particle":"","parse-names":false,"suffix":""}],"container-title":"Agricultural Sciences","id":"ITEM-1","issue":"07","issued":{"date-parts":[["2012"]]},"page":"889-895","title":"Intercropping barley with pea for agronomic and economic considerations in northern Ontario","type":"article-journal","volume":"03"},"uris":["http://www.mendeley.com/documents/?uuid=aa877235-805e-4b9a-b4d6-96faec8265f3"]}],"mendeley":{"formattedCitation":"(Sahota &amp; Malhi, 2012)","plainTextFormattedCitation":"(Sahota &amp; Malhi, 2012)","previouslyFormattedCitation":"(Sahota &amp; Malhi, 2012)"},"properties":{"noteIndex":0},"schema":"https://github.com/citation-style-language/schema/raw/master/csl-citation.json"}</w:instrText>
      </w:r>
      <w:r w:rsidR="00F8650C">
        <w:fldChar w:fldCharType="separate"/>
      </w:r>
      <w:r w:rsidR="00F8650C" w:rsidRPr="00F8650C">
        <w:rPr>
          <w:noProof/>
        </w:rPr>
        <w:t>(Sahota &amp; Malhi, 2012)</w:t>
      </w:r>
      <w:r w:rsidR="00F8650C">
        <w:fldChar w:fldCharType="end"/>
      </w:r>
      <w:r w:rsidR="005527EF">
        <w:t xml:space="preserve">. </w:t>
      </w:r>
      <w:r w:rsidR="0032354A">
        <w:t xml:space="preserve">The high resource demand </w:t>
      </w:r>
      <w:r w:rsidR="00003C91">
        <w:t>from the</w:t>
      </w:r>
      <w:r w:rsidR="009A234B">
        <w:t xml:space="preserve"> aggressive</w:t>
      </w:r>
      <w:r w:rsidR="0032354A">
        <w:t xml:space="preserve"> tomato in the sand intercropping treatment </w:t>
      </w:r>
      <w:r w:rsidR="004E7164">
        <w:t xml:space="preserve">probably caused further decrease in N availability in the soil, </w:t>
      </w:r>
      <w:r w:rsidR="00BA6392">
        <w:t xml:space="preserve">which could have promoted </w:t>
      </w:r>
      <w:r w:rsidR="00534969" w:rsidRPr="00534969">
        <w:rPr>
          <w:lang w:val="en-US"/>
        </w:rPr>
        <w:t>its</w:t>
      </w:r>
      <w:r w:rsidR="009A234B">
        <w:t xml:space="preserve"> higher </w:t>
      </w:r>
      <w:r w:rsidR="00BA6392">
        <w:t>nodulation</w:t>
      </w:r>
      <w:r w:rsidR="00A04216" w:rsidRPr="00A04216">
        <w:rPr>
          <w:lang w:val="en-US"/>
        </w:rPr>
        <w:t xml:space="preserve"> (Fig. </w:t>
      </w:r>
      <w:r w:rsidR="00A04216">
        <w:rPr>
          <w:lang w:val="en-US"/>
        </w:rPr>
        <w:t>7)</w:t>
      </w:r>
      <w:r w:rsidR="00025BAE">
        <w:t>.</w:t>
      </w:r>
    </w:p>
    <w:p w14:paraId="3E0BFC66" w14:textId="77777777" w:rsidR="00CD25E9" w:rsidRDefault="00CD25E9"/>
    <w:p w14:paraId="6CDEB290" w14:textId="77777777" w:rsidR="001647D9" w:rsidRDefault="00955089" w:rsidP="00905749">
      <w:r>
        <w:t>Given the similarity in nutrient content</w:t>
      </w:r>
      <w:r w:rsidR="006C5BE2">
        <w:t xml:space="preserve"> availability</w:t>
      </w:r>
      <w:r>
        <w:t xml:space="preserve"> between sand and the Mars regolith simulant (</w:t>
      </w:r>
      <w:r w:rsidR="00C27CF1" w:rsidRPr="00C27CF1">
        <w:rPr>
          <w:lang w:val="en-US"/>
        </w:rPr>
        <w:t>T</w:t>
      </w:r>
      <w:r w:rsidRPr="00C27CF1">
        <w:t>able</w:t>
      </w:r>
      <w:r>
        <w:t xml:space="preserve"> 2), </w:t>
      </w:r>
      <w:r w:rsidR="002C12C0">
        <w:t xml:space="preserve">we could stipulate that, had the peas been able to form nodules in the Mars regolith treatment, </w:t>
      </w:r>
      <w:r w:rsidR="00893D12">
        <w:t xml:space="preserve">that system </w:t>
      </w:r>
      <w:r w:rsidR="00D0010A">
        <w:t>c</w:t>
      </w:r>
      <w:r w:rsidR="00893D12">
        <w:t xml:space="preserve">ould have </w:t>
      </w:r>
      <w:r w:rsidR="005E3329">
        <w:t xml:space="preserve">probably </w:t>
      </w:r>
      <w:r w:rsidR="00893D12">
        <w:t>performed similarly to sand</w:t>
      </w:r>
      <w:r w:rsidR="00E54370">
        <w:t xml:space="preserve">. </w:t>
      </w:r>
      <w:r w:rsidR="00E0133F">
        <w:t xml:space="preserve">As the sand treatment provides a good proof of concept </w:t>
      </w:r>
      <w:r w:rsidR="00180380">
        <w:t xml:space="preserve">of the </w:t>
      </w:r>
      <w:r w:rsidR="005E02C6">
        <w:t>method</w:t>
      </w:r>
      <w:r w:rsidR="00180380">
        <w:t xml:space="preserve">s </w:t>
      </w:r>
      <w:r w:rsidR="007808BD">
        <w:t xml:space="preserve">and species </w:t>
      </w:r>
      <w:r w:rsidR="00180380">
        <w:t>used in this study</w:t>
      </w:r>
      <w:r w:rsidR="002E2E6A">
        <w:t xml:space="preserve">, </w:t>
      </w:r>
      <w:r w:rsidR="00FB29CD">
        <w:t>it</w:t>
      </w:r>
      <w:r w:rsidR="00EC5569">
        <w:t xml:space="preserve"> is a</w:t>
      </w:r>
      <w:r w:rsidR="00180380">
        <w:t>lso a</w:t>
      </w:r>
      <w:r w:rsidR="00EC5569">
        <w:t xml:space="preserve"> </w:t>
      </w:r>
      <w:r w:rsidR="00FB29CD">
        <w:t xml:space="preserve">very </w:t>
      </w:r>
      <w:r w:rsidR="00EC5569">
        <w:t xml:space="preserve">helpful indication of how we could </w:t>
      </w:r>
      <w:r w:rsidR="00D44E5F">
        <w:t xml:space="preserve">improve the regolith conditions so that </w:t>
      </w:r>
      <w:r w:rsidR="00982B77">
        <w:t>plants</w:t>
      </w:r>
      <w:r w:rsidR="00D44E5F">
        <w:t xml:space="preserve"> could take </w:t>
      </w:r>
      <w:r w:rsidR="00B1617F">
        <w:t xml:space="preserve">full </w:t>
      </w:r>
      <w:r w:rsidR="00D44E5F">
        <w:t xml:space="preserve">advantage </w:t>
      </w:r>
      <w:r w:rsidR="009E2871">
        <w:t xml:space="preserve">of the interspecies facilitation in </w:t>
      </w:r>
      <w:r w:rsidR="007808BD">
        <w:t>the</w:t>
      </w:r>
      <w:r w:rsidR="009E2871">
        <w:t xml:space="preserve"> intercropping system</w:t>
      </w:r>
      <w:r w:rsidR="007808BD">
        <w:t>,</w:t>
      </w:r>
      <w:r w:rsidR="00FB29CD">
        <w:t xml:space="preserve"> as it was designed</w:t>
      </w:r>
      <w:r w:rsidR="00B1617F">
        <w:t xml:space="preserve"> to do so</w:t>
      </w:r>
      <w:r w:rsidR="00FB29CD">
        <w:t>.</w:t>
      </w:r>
      <w:r w:rsidR="00D44E5F">
        <w:t xml:space="preserve"> </w:t>
      </w:r>
    </w:p>
    <w:p w14:paraId="36753287" w14:textId="77777777" w:rsidR="001647D9" w:rsidRDefault="001647D9" w:rsidP="00905749"/>
    <w:p w14:paraId="49203464" w14:textId="3B937E37" w:rsidR="00CD25E9" w:rsidRDefault="003764F1">
      <w:r w:rsidRPr="003764F1">
        <w:t xml:space="preserve">A chief </w:t>
      </w:r>
      <w:r w:rsidR="00C65A60">
        <w:t xml:space="preserve"> improvement would have to be towards building conditions fit to harbour</w:t>
      </w:r>
      <w:r w:rsidR="00F772EF">
        <w:t xml:space="preserve"> the survival and nodulation capacity of </w:t>
      </w:r>
      <w:r w:rsidR="00F772EF">
        <w:rPr>
          <w:i/>
        </w:rPr>
        <w:t xml:space="preserve">Rhizobium </w:t>
      </w:r>
      <w:proofErr w:type="spellStart"/>
      <w:r w:rsidR="00F772EF">
        <w:rPr>
          <w:i/>
        </w:rPr>
        <w:t>leguminosarum</w:t>
      </w:r>
      <w:proofErr w:type="spellEnd"/>
      <w:r w:rsidR="00F772EF">
        <w:rPr>
          <w:i/>
        </w:rPr>
        <w:t xml:space="preserve">. </w:t>
      </w:r>
      <w:r w:rsidR="00C14C5A">
        <w:t>There are a few re</w:t>
      </w:r>
      <w:r w:rsidR="009E2871">
        <w:t>a</w:t>
      </w:r>
      <w:r w:rsidR="00C14C5A">
        <w:t xml:space="preserve">sons why nodulation may have been </w:t>
      </w:r>
      <w:r w:rsidR="00F65EA0">
        <w:t>hindered</w:t>
      </w:r>
      <w:r w:rsidR="00434B63">
        <w:t xml:space="preserve"> in the Mars regolith</w:t>
      </w:r>
      <w:r w:rsidR="00F65EA0">
        <w:t xml:space="preserve">. </w:t>
      </w:r>
      <w:r w:rsidR="001F68D2">
        <w:t>Many studies have shown</w:t>
      </w:r>
      <w:r w:rsidR="004527CB" w:rsidRPr="004527CB">
        <w:rPr>
          <w:lang w:val="en-US"/>
        </w:rPr>
        <w:t xml:space="preserve"> nodulation and</w:t>
      </w:r>
      <w:r w:rsidR="001F68D2">
        <w:t xml:space="preserve"> </w:t>
      </w:r>
      <w:r w:rsidR="001F68D2">
        <w:rPr>
          <w:i/>
        </w:rPr>
        <w:t xml:space="preserve">R. </w:t>
      </w:r>
      <w:proofErr w:type="spellStart"/>
      <w:r w:rsidR="001F68D2">
        <w:rPr>
          <w:i/>
        </w:rPr>
        <w:t>leguminosarum</w:t>
      </w:r>
      <w:proofErr w:type="spellEnd"/>
      <w:r w:rsidR="001F68D2">
        <w:t xml:space="preserve"> survival to greatly decrease when under a variety of biotic and abiotic stresses, including </w:t>
      </w:r>
      <w:r w:rsidR="00EC7498" w:rsidRPr="00EC7498">
        <w:rPr>
          <w:lang w:val="en-US"/>
        </w:rPr>
        <w:t>high salinity</w:t>
      </w:r>
      <w:r w:rsidR="001F68D2">
        <w:t xml:space="preserve"> </w:t>
      </w:r>
      <w:r w:rsidR="00102FC4">
        <w:fldChar w:fldCharType="begin" w:fldLock="1"/>
      </w:r>
      <w:r w:rsidR="000066E3">
        <w:instrText>ADDIN CSL_CITATION {"citationItems":[{"id":"ITEM-1","itemData":{"DOI":"10.1128/mmbr.63.4.968-989.1999","ISSN":"1092-2172","PMID":"10585971","abstract":"Biological N(2) fixation represents the major source of N input in agricultural soils including those in arid regions. The major N(2)-fixing systems are the symbiotic systems, which can play a significant role in improving the fertility and productivity of low-N soils. The Rhizobium-legume symbioses have received most attention and have been examined extensively. The behavior of some N(2)-fixing systems under severe environmental conditions such as salt stress, drought stress, acidity, alkalinity, nutrient deficiency, fertilizers, heavy metals, and pesticides is reviewed. These major stress factors suppress the growth and symbiotic characteristics of most rhizobia; however, several strains, distributed among various species of rhizobia, are tolerant to stress effects. Some strains of rhizobia form effective (N(2)-fixing) symbioses with their host legumes under salt, heat, and acid stresses, and can sometimes do so under the effect of heavy metals. Reclamation and improvement of the fertility of arid lands by application of organic (manure and sewage sludge) and inorganic (synthetic) fertilizers are expensive and can be a source of pollution. The Rhizobium-legume (herb or tree) symbiosis is suggested to be the ideal solution to the improvement of soil fertility and the rehabilitation of arid lands and is an important direction for future research.","author":[{"dropping-particle":"","family":"Zahran","given":"Hamdi Hussein","non-dropping-particle":"","parse-names":false,"suffix":""}],"container-title":"Microbiology and Molecular Biology Reviews","id":"ITEM-1","issue":"4","issued":{"date-parts":[["1999"]]},"page":"968-989","title":" Rhizobium -Legume Symbiosis and Nitrogen Fixation under Severe Conditions and in an Arid Climate ","type":"article-journal","volume":"63"},"uris":["http://www.mendeley.com/documents/?uuid=fc59effc-16ce-466e-90ab-3ad523332d57"]}],"mendeley":{"formattedCitation":"(Zahran, 1999)","plainTextFormattedCitation":"(Zahran, 1999)","previouslyFormattedCitation":"(Zahran, 1999)"},"properties":{"noteIndex":0},"schema":"https://github.com/citation-style-language/schema/raw/master/csl-citation.json"}</w:instrText>
      </w:r>
      <w:r w:rsidR="00102FC4">
        <w:fldChar w:fldCharType="separate"/>
      </w:r>
      <w:r w:rsidR="00102FC4" w:rsidRPr="00102FC4">
        <w:rPr>
          <w:noProof/>
        </w:rPr>
        <w:t>(Zahran, 1999)</w:t>
      </w:r>
      <w:r w:rsidR="00102FC4">
        <w:fldChar w:fldCharType="end"/>
      </w:r>
      <w:r w:rsidR="004372D8" w:rsidRPr="004372D8">
        <w:rPr>
          <w:lang w:val="en-US"/>
        </w:rPr>
        <w:t xml:space="preserve"> </w:t>
      </w:r>
      <w:r w:rsidR="001F68D2">
        <w:t>and soil sterility</w:t>
      </w:r>
      <w:r w:rsidR="000066E3" w:rsidRPr="00013CB0">
        <w:rPr>
          <w:lang w:val="en-US"/>
        </w:rPr>
        <w:t xml:space="preserve"> </w:t>
      </w:r>
      <w:r w:rsidR="000066E3">
        <w:rPr>
          <w:lang w:val="nl-NL"/>
        </w:rPr>
        <w:fldChar w:fldCharType="begin" w:fldLock="1"/>
      </w:r>
      <w:r w:rsidR="00146970">
        <w:rPr>
          <w:lang w:val="en-US"/>
        </w:rPr>
        <w:instrText>ADDIN CSL_CITATION {"citationItems":[{"id":"ITEM-1","itemData":{"DOI":"10.3390/agriculture9100209","ISSN":"20770472","abstract":"Many farms use leguminous cover crops as a nutrient management strategy to reduce their need for nitrogen fertilizer. When they are effective, leguminous cover crops are a valuable tool for sustainable nutrient management. However, the symbiotic partnership between legumes and nitrogen fixing rhizobia is vulnerable to several abiotic and biotic stressors that reduce nitrogen fixation efficiency in real world contexts. Sometimes, despite inoculation with rhizobial strains, this symbiosis fails to form. Such failure was observed in a 14-acre winter cover crop trial in the Rio Grande Valley (RGV) of Texas when three legume species produced no signs of nodulation or nitrogen fixation. This study examined the role of nitrogen, phosphorus, moisture, micronutrients, and native microbial communities in the nodulation of cowpea (Vigna unguiculata L. Walp) and assessed arbuscular mycorrhizal fungi as an intervention to improve nodulation. Results from two controlled studies confirm moisture and native microbial communities as major factors in nodulation success. Micronutrients showed mixed impacts on nodulation depending on plant stress conditions. Nitrogen and phosphorus deficiencies, however, were not likely causes, nor was mycorrhizal inoculation an effective intervention to improve nodulation. Inoculation method also had a major impact on nodulation rates. Continued research on improved inoculation practices and other ways to maximize nitrogen fixation efficiency will be required to increase successful on-farm implementation.","author":[{"dropping-particle":"","family":"Kasper","given":"Stephanie","non-dropping-particle":"","parse-names":false,"suffix":""},{"dropping-particle":"","family":"Christoffersen","given":"Bradley","non-dropping-particle":"","parse-names":false,"suffix":""},{"dropping-particle":"","family":"Soti","given":"Pushpa","non-dropping-particle":"","parse-names":false,"suffix":""},{"dropping-particle":"","family":"Racelis","given":"Alexis","non-dropping-particle":"","parse-names":false,"suffix":""}],"container-title":"Agriculture (Switzerland)","id":"ITEM-1","issue":"10","issued":{"date-parts":[["2019"]]},"title":"Abiotic and biotic limitations to nodulation by leguminous cover crops in south Texas","type":"article-journal","volume":"9"},"uris":["http://www.mendeley.com/documents/?uuid=d17bd5ab-a0a5-4aac-88ba-644b9227ff15"]}],"mendeley":{"formattedCitation":"(Kasper et al., 2019)","plainTextFormattedCitation":"(Kasper et al., 2019)","previouslyFormattedCitation":"(Kasper et al., 2019)"},"properties":{"noteIndex":0},"schema":"https://github.com/citation-style-language/schema/raw/master/csl-citation.json"}</w:instrText>
      </w:r>
      <w:r w:rsidR="000066E3">
        <w:rPr>
          <w:lang w:val="nl-NL"/>
        </w:rPr>
        <w:fldChar w:fldCharType="separate"/>
      </w:r>
      <w:r w:rsidR="000066E3" w:rsidRPr="00013CB0">
        <w:rPr>
          <w:noProof/>
          <w:lang w:val="en-US"/>
        </w:rPr>
        <w:t>(Kasper et al., 2019)</w:t>
      </w:r>
      <w:r w:rsidR="000066E3">
        <w:rPr>
          <w:lang w:val="nl-NL"/>
        </w:rPr>
        <w:fldChar w:fldCharType="end"/>
      </w:r>
      <w:r w:rsidR="000934E8">
        <w:t xml:space="preserve">, </w:t>
      </w:r>
      <w:r w:rsidR="004372D8" w:rsidRPr="00EC7498">
        <w:rPr>
          <w:lang w:val="en-US"/>
        </w:rPr>
        <w:t>both</w:t>
      </w:r>
      <w:r w:rsidR="000934E8">
        <w:t xml:space="preserve"> of which </w:t>
      </w:r>
      <w:r w:rsidR="00434B63">
        <w:t>were</w:t>
      </w:r>
      <w:r w:rsidR="000934E8">
        <w:t xml:space="preserve"> features of </w:t>
      </w:r>
      <w:r w:rsidR="00D86182">
        <w:t xml:space="preserve">the MMS-1 </w:t>
      </w:r>
      <w:r w:rsidR="00F02C83">
        <w:t>Mars regolith used in this study</w:t>
      </w:r>
      <w:r w:rsidR="000934E8">
        <w:t>.</w:t>
      </w:r>
      <w:r w:rsidR="00F02C83">
        <w:t xml:space="preserve"> For example, the regolith was very compact in comparison to both potting soil and sand. Although </w:t>
      </w:r>
      <w:r w:rsidR="00311FF7">
        <w:t>it</w:t>
      </w:r>
      <w:r w:rsidR="00F02C83">
        <w:t xml:space="preserve"> was of “unsorted grade”, it was composed mostly of very fine particles that gave it a clay-like texture when wet, and it did not drain well (</w:t>
      </w:r>
      <w:r w:rsidR="00C77F76">
        <w:rPr>
          <w:lang w:val="en-US"/>
        </w:rPr>
        <w:t>Appendix A, Fig</w:t>
      </w:r>
      <w:r w:rsidR="004514B7">
        <w:rPr>
          <w:lang w:val="en-US"/>
        </w:rPr>
        <w:t>.</w:t>
      </w:r>
      <w:r w:rsidR="00C77F76">
        <w:rPr>
          <w:lang w:val="en-US"/>
        </w:rPr>
        <w:t xml:space="preserve"> A2</w:t>
      </w:r>
      <w:r w:rsidR="00F02C83">
        <w:t xml:space="preserve">). </w:t>
      </w:r>
      <w:r w:rsidR="001F68D2">
        <w:t xml:space="preserve">The roots of the peas </w:t>
      </w:r>
      <w:r w:rsidR="00B95282" w:rsidRPr="00B95282">
        <w:rPr>
          <w:lang w:val="en-US"/>
        </w:rPr>
        <w:t xml:space="preserve">in </w:t>
      </w:r>
      <w:r w:rsidR="00464405">
        <w:rPr>
          <w:lang w:val="en-US"/>
        </w:rPr>
        <w:t>M</w:t>
      </w:r>
      <w:r w:rsidR="00B95282" w:rsidRPr="00B95282">
        <w:rPr>
          <w:lang w:val="en-US"/>
        </w:rPr>
        <w:t xml:space="preserve">ars regolith </w:t>
      </w:r>
      <w:r w:rsidR="001F68D2">
        <w:t>reflected this in that they were smaller, thicker and more tortuous than the roots of peas in sand (and also in potting soil) (</w:t>
      </w:r>
      <w:r w:rsidR="00E628FD" w:rsidRPr="00E628FD">
        <w:rPr>
          <w:lang w:val="en-US"/>
        </w:rPr>
        <w:t>F</w:t>
      </w:r>
      <w:proofErr w:type="spellStart"/>
      <w:r w:rsidR="001F68D2">
        <w:t>ig</w:t>
      </w:r>
      <w:proofErr w:type="spellEnd"/>
      <w:r w:rsidR="004514B7" w:rsidRPr="004514B7">
        <w:rPr>
          <w:lang w:val="en-US"/>
        </w:rPr>
        <w:t>.</w:t>
      </w:r>
      <w:r w:rsidR="001F68D2">
        <w:t xml:space="preserve"> </w:t>
      </w:r>
      <w:r w:rsidR="00E628FD" w:rsidRPr="00E628FD">
        <w:rPr>
          <w:lang w:val="en-US"/>
        </w:rPr>
        <w:t>8</w:t>
      </w:r>
      <w:r w:rsidR="001F68D2">
        <w:t xml:space="preserve">), </w:t>
      </w:r>
      <w:r w:rsidR="001D3DD2" w:rsidRPr="001D3DD2">
        <w:rPr>
          <w:lang w:val="en-US"/>
        </w:rPr>
        <w:t>which is</w:t>
      </w:r>
      <w:r w:rsidR="0072696A">
        <w:t xml:space="preserve"> a</w:t>
      </w:r>
      <w:r w:rsidR="001F68D2">
        <w:t xml:space="preserve"> common response to denser and coarser soils </w:t>
      </w:r>
      <w:r w:rsidR="00601AC1">
        <w:fldChar w:fldCharType="begin" w:fldLock="1"/>
      </w:r>
      <w:r w:rsidR="004B69E8">
        <w:instrText>ADDIN CSL_CITATION {"citationItems":[{"id":"ITEM-1","itemData":{"DOI":"10.1093/jxb/erz383","ISSN":"14602431","PMID":"31504740","abstract":"Soil compaction is a serious global problem, and is a major cause of inadequate rooting and poor yield in crops around the world. Root system architecture (RSA) describes the spatial arrangement of root components within the soil and determines the plant's exploration of the soil. Soil strength restricts root growth and may slow down root system development. RSA plasticity may have an adaptive value, providing environmental tolerance to soil compaction. However, it is challenging to distinguish developmental retardation (apparent plasticity) or responses to severe stress from those root architectural changes that may provide an actual environmental tolerance (adaptive plasticity). In this review, we outline the consequences of soil compaction on the rooting environment and extensively review the various root responses reported in the literature. Finally, we discuss which responses enhance root exploration capabilities in tolerant genotypes, and to what extent these responses might be useful for breeding. We conclude that RSA plasticity in response to soil compaction is complex and can be targeted in breeding to increase the performance of crops under specific agronomical conditions.","author":[{"dropping-particle":"","family":"Correa","given":"José","non-dropping-particle":"","parse-names":false,"suffix":""},{"dropping-particle":"","family":"Postma","given":"Johannes A.","non-dropping-particle":"","parse-names":false,"suffix":""},{"dropping-particle":"","family":"Watt","given":"Michelle","non-dropping-particle":"","parse-names":false,"suffix":""},{"dropping-particle":"","family":"Wojciechowski","given":"Tobias","non-dropping-particle":"","parse-names":false,"suffix":""}],"container-title":"Journal of Experimental Botany","id":"ITEM-1","issue":"21","issued":{"date-parts":[["2019"]]},"page":"6019-6034","title":"Soil compaction and the architectural plasticity of root systems","type":"article-journal","volume":"70"},"uris":["http://www.mendeley.com/documents/?uuid=68939a86-5bd7-44b7-a35f-4e4cff952b21"]}],"mendeley":{"formattedCitation":"(Correa et al., 2019)","plainTextFormattedCitation":"(Correa et al., 2019)","previouslyFormattedCitation":"(Correa et al., 2019)"},"properties":{"noteIndex":0},"schema":"https://github.com/citation-style-language/schema/raw/master/csl-citation.json"}</w:instrText>
      </w:r>
      <w:r w:rsidR="00601AC1">
        <w:fldChar w:fldCharType="separate"/>
      </w:r>
      <w:r w:rsidR="00601AC1" w:rsidRPr="00601AC1">
        <w:rPr>
          <w:noProof/>
        </w:rPr>
        <w:t>(Correa et al., 2019)</w:t>
      </w:r>
      <w:r w:rsidR="00601AC1">
        <w:fldChar w:fldCharType="end"/>
      </w:r>
      <w:r w:rsidR="001F68D2">
        <w:t xml:space="preserve">. Since soil texture is known to affect salinity, </w:t>
      </w:r>
      <w:r w:rsidR="00EF2ECD" w:rsidRPr="00EF2ECD">
        <w:rPr>
          <w:lang w:val="en-US"/>
        </w:rPr>
        <w:t>where</w:t>
      </w:r>
      <w:r w:rsidR="001F68D2">
        <w:t xml:space="preserve"> clay and </w:t>
      </w:r>
      <w:r w:rsidR="00061264" w:rsidRPr="00061264">
        <w:rPr>
          <w:lang w:val="en-US"/>
        </w:rPr>
        <w:t>moist</w:t>
      </w:r>
      <w:r w:rsidR="001F68D2">
        <w:t xml:space="preserve"> soils </w:t>
      </w:r>
      <w:r w:rsidR="00EF2ECD" w:rsidRPr="00EF2ECD">
        <w:rPr>
          <w:lang w:val="en-US"/>
        </w:rPr>
        <w:t>tend</w:t>
      </w:r>
      <w:r w:rsidR="001F68D2">
        <w:t xml:space="preserve"> to be more saline</w:t>
      </w:r>
      <w:r w:rsidR="00533128" w:rsidRPr="00533128">
        <w:rPr>
          <w:lang w:val="en-US"/>
        </w:rPr>
        <w:t xml:space="preserve"> </w:t>
      </w:r>
      <w:r w:rsidR="004B69E8">
        <w:rPr>
          <w:lang w:val="en-US"/>
        </w:rPr>
        <w:fldChar w:fldCharType="begin" w:fldLock="1"/>
      </w:r>
      <w:r w:rsidR="00EE1B02">
        <w:rPr>
          <w:lang w:val="en-US"/>
        </w:rPr>
        <w:instrText>ADDIN CSL_CITATION {"citationItems":[{"id":"ITEM-1","itemData":{"DOI":"10.1007/978-3-319-96190-3","ISBN":"9783319961897","abstract":"This open access book is an outcome of the collaboration between the Soil and Water Management &amp; Crop Nutrition Section, Joint FAO/IAEA Division of Nuclear Techniques in Food and Agriculture, Department of Nuclear Sciences and Applications, International Atomic Energy Agency (IAEA), Vienna, Austria, and the International Center for Biosaline Agriculture (ICBA), Dubai, UAE. The objective of this book is to develop protocols for salinity and sodicity assessment and develop mitigation and adaptation measures to use saline and sodic soils sustainably. The focus is on important issues related to salinity and sodicity and to describe these in an easy and user friendly way. The information has been compiled from the latest published literature and from the authors' publications specific to the subject matter. The book consists of six chapters. Chapter 1 introduces the terms salinity and sodicity and describes various salinity classification systems commonly used around the world. Chapter 2 reviews global distribution of salinization and socioeconomic aspects related to salinity and crop production. Chapters 3 covers comprehensively salinity and sodicity adaptation and mitigation options including physical, chemical, hydrological and biological methods. Chapter 4 discusses the efforts that have been made to demonstrate the development of soil salinity zones under different irrigation systems. Chapter 5 discusses the quality of irrigation water, boron toxicity and relative tolerance to boron, the effects of chlorides on crops. Chapter 6 introduces the role of nuclear techniques in saline agriculture. Chapter -- 1: Introduction to Soil Salinity, Sodicity and Diagnostics Techniques -- Chapter -- 2: Soil Salinity: Historical Perspectives and a World Overview of the Problem -- Chapter -- 3: Salinity and Sodicity Adaptation and Mitigation Options -- Chapter -- 4: Irrigation Systems and Zones of Salinity Development -- Chapter -- 5: Irrigation Water Quality -- Chapter -- 6: The role of Nuclear Techniques in Saline Agriculture.","author":[{"dropping-particle":"","family":"Zaman","given":"Mohammad","non-dropping-particle":"","parse-names":false,"suffix":""},{"dropping-particle":"","family":"Shahid","given":"Shabbir A.","non-dropping-particle":"","parse-names":false,"suffix":""},{"dropping-particle":"","family":"Heng","given":"Lee","non-dropping-particle":"","parse-names":false,"suffix":""}],"container-title":"Guideline for Salinity Assessment, Mitigation and Adaptation Using Nuclear and Related Techniques","id":"ITEM-1","issued":{"date-parts":[["2018"]]},"title":"Guideline for Salinity Assessment, Mitigation and Adaptation Using Nuclear and Related Techniques","type":"book"},"uris":["http://www.mendeley.com/documents/?uuid=9c88e9e8-0554-4fc6-875f-396ab0da56f5"]}],"mendeley":{"formattedCitation":"(Zaman et al., 2018)","plainTextFormattedCitation":"(Zaman et al., 2018)","previouslyFormattedCitation":"(Zaman et al., 2018)"},"properties":{"noteIndex":0},"schema":"https://github.com/citation-style-language/schema/raw/master/csl-citation.json"}</w:instrText>
      </w:r>
      <w:r w:rsidR="004B69E8">
        <w:rPr>
          <w:lang w:val="en-US"/>
        </w:rPr>
        <w:fldChar w:fldCharType="separate"/>
      </w:r>
      <w:r w:rsidR="004B69E8" w:rsidRPr="004B69E8">
        <w:rPr>
          <w:noProof/>
          <w:lang w:val="en-US"/>
        </w:rPr>
        <w:t>(Zaman et al., 2018)</w:t>
      </w:r>
      <w:r w:rsidR="004B69E8">
        <w:rPr>
          <w:lang w:val="en-US"/>
        </w:rPr>
        <w:fldChar w:fldCharType="end"/>
      </w:r>
      <w:r w:rsidR="001F68D2">
        <w:t xml:space="preserve">, this could have added a salt stress factor to the Mars regolith, negatively affecting rhizobia bacteria. Moreover, </w:t>
      </w:r>
      <w:r w:rsidR="004C2700" w:rsidRPr="004C2700">
        <w:rPr>
          <w:lang w:val="en-US"/>
        </w:rPr>
        <w:t>the Mars regolith</w:t>
      </w:r>
      <w:r w:rsidR="004C2700">
        <w:rPr>
          <w:lang w:val="en-US"/>
        </w:rPr>
        <w:t xml:space="preserve"> was </w:t>
      </w:r>
      <w:r w:rsidR="00D8167E">
        <w:rPr>
          <w:lang w:val="en-US"/>
        </w:rPr>
        <w:t xml:space="preserve">low in </w:t>
      </w:r>
      <w:r w:rsidR="00B60ECD">
        <w:rPr>
          <w:lang w:val="en-US"/>
        </w:rPr>
        <w:t>organic matter</w:t>
      </w:r>
      <w:r w:rsidR="00C97221">
        <w:rPr>
          <w:lang w:val="en-US"/>
        </w:rPr>
        <w:t>. I</w:t>
      </w:r>
      <w:r w:rsidR="00404625">
        <w:t xml:space="preserve">n </w:t>
      </w:r>
      <w:r w:rsidR="00A13AD9" w:rsidRPr="00A13AD9">
        <w:rPr>
          <w:lang w:val="en-US"/>
        </w:rPr>
        <w:t>a</w:t>
      </w:r>
      <w:r w:rsidR="00404625">
        <w:t xml:space="preserve"> study by Kasper et al (2019), sterilized soils </w:t>
      </w:r>
      <w:r w:rsidR="00C46F5A">
        <w:t xml:space="preserve">were shown to </w:t>
      </w:r>
      <w:r w:rsidR="001F68D2" w:rsidRPr="08350738">
        <w:t>severely hamper formation of nodules, when compared to unsterilized soils containing more varied microbial communities</w:t>
      </w:r>
      <w:r w:rsidR="000066E3" w:rsidRPr="000066E3">
        <w:rPr>
          <w:lang w:val="en-US"/>
        </w:rPr>
        <w:t>.</w:t>
      </w:r>
    </w:p>
    <w:p w14:paraId="7386C7E0" w14:textId="77777777" w:rsidR="00D3219F" w:rsidRDefault="00D3219F" w:rsidP="001B0F41"/>
    <w:p w14:paraId="14AEDDA1" w14:textId="4CDBB80C" w:rsidR="00B93FAA" w:rsidRPr="00B313CA" w:rsidRDefault="00D3219F" w:rsidP="001B0F41">
      <w:pPr>
        <w:rPr>
          <w:color w:val="000000" w:themeColor="text1"/>
        </w:rPr>
      </w:pPr>
      <w:r>
        <w:t xml:space="preserve">However, apart from the lack of Rhizobia and N-fixing, other factors could also have been at play that </w:t>
      </w:r>
      <w:r w:rsidR="0056536A">
        <w:t>may have hindered overall species performance in Mars regolith</w:t>
      </w:r>
      <w:r w:rsidR="007D30D1">
        <w:t xml:space="preserve">, preventing them from taking full advantage of the intercropping system. </w:t>
      </w:r>
      <w:r>
        <w:t>For example</w:t>
      </w:r>
      <w:r w:rsidRPr="004945B3">
        <w:rPr>
          <w:color w:val="000000" w:themeColor="text1"/>
        </w:rPr>
        <w:t xml:space="preserve">, another problem with compact soils is that it allows for lower gas diffusion and water conductivity, which can lead to anaerobic conditions in the soil and significantly reduce N availability and nutrient uptake (Correa et al., 2019), with more compact soils being linked to lower yields </w:t>
      </w:r>
      <w:r w:rsidR="00146970">
        <w:rPr>
          <w:color w:val="000000" w:themeColor="text1"/>
        </w:rPr>
        <w:fldChar w:fldCharType="begin" w:fldLock="1"/>
      </w:r>
      <w:r w:rsidR="00601AC1">
        <w:rPr>
          <w:color w:val="000000" w:themeColor="text1"/>
        </w:rPr>
        <w:instrText>ADDIN CSL_CITATION {"citationItems":[{"id":"ITEM-1","itemData":{"DOI":"10.1080/09064710.2014.977942","ISSN":"16511913","abstract":"Row crops such as potatoes (Solanum tuberosum L.) and carrots (Daucus carota L.) are of high economic value in the Nordic countries. Their production is becoming more and more specialized, including continuous arable cropping and heavier farm machinery, with increased risk of soil compaction. The result may be restricted root development and economic losses. Potatoes have widely branched adventitious roots, whereas carrots have taproots with fibrous roots extending from them. Under optimal soil conditions, total root length per surface area may reach more than 10 km m−2 for both species. Maximal root depth is about 140 cm for potato and more than 200 cm in carrots. Most of the root mass is usually distributed within the upper 100 cm, whereof more than 50% may be deeper than 30 cm. Soil compaction causes a dense soil with few large pores, poor drainage and reduced aeration, especially in wet soils with low organic matter content and high proportions of silt or clay. With compacted subsoil layers, roots will be concentrated more in the upper layers and thus explore a smaller soil volume. This will lead to reduced water and nutrient uptake, reduced yields and low nutrient utilization efficiency. In this review article, we describe the interactions between root development and soil conditions for potatoes and carrots, with special focus on sub-optimal conditions caused by soil compaction. We also discuss the effects of tilling strategies, organic material, irrigation and fertilization strategies and controlled traffic systems on root and yield development. To reduce subsoil compaction there is a need to implement practises such as controlled traffic farming, new techniques for ploughing, better timing of soil operations, crop rotations with more perennial crops and supplements of organic material. Moreover, there is a need for a stronger focus on the impacts of farm machinery dimensions.","author":[{"dropping-particle":"","family":"Johansen","given":"Tor J.","non-dropping-particle":"","parse-names":false,"suffix":""},{"dropping-particle":"","family":"Thomsen","given":"Mette G.","non-dropping-particle":"","parse-names":false,"suffix":""},{"dropping-particle":"","family":"Løes","given":"Anne Kristin","non-dropping-particle":"","parse-names":false,"suffix":""},{"dropping-particle":"","family":"Riley","given":"Hugh","non-dropping-particle":"","parse-names":false,"suffix":""}],"container-title":"Acta Agriculturae Scandinavica Section B: Soil and Plant Science","id":"ITEM-1","issue":"2","issued":{"date-parts":[["2015"]]},"page":"182-192","publisher":"Taylor &amp; Francis","title":"Root development in potato and carrot crops – influences of soil compaction","type":"article-journal","volume":"65"},"uris":["http://www.mendeley.com/documents/?uuid=0fcbc28c-013e-4edb-b82e-6e3c45a5b1fc"]}],"mendeley":{"formattedCitation":"(Johansen et al., 2015)","plainTextFormattedCitation":"(Johansen et al., 2015)","previouslyFormattedCitation":"(Johansen et al., 2015)"},"properties":{"noteIndex":0},"schema":"https://github.com/citation-style-language/schema/raw/master/csl-citation.json"}</w:instrText>
      </w:r>
      <w:r w:rsidR="00146970">
        <w:rPr>
          <w:color w:val="000000" w:themeColor="text1"/>
        </w:rPr>
        <w:fldChar w:fldCharType="separate"/>
      </w:r>
      <w:r w:rsidR="00146970" w:rsidRPr="00146970">
        <w:rPr>
          <w:noProof/>
          <w:color w:val="000000" w:themeColor="text1"/>
        </w:rPr>
        <w:t>(Johansen et al., 2015)</w:t>
      </w:r>
      <w:r w:rsidR="00146970">
        <w:rPr>
          <w:color w:val="000000" w:themeColor="text1"/>
        </w:rPr>
        <w:fldChar w:fldCharType="end"/>
      </w:r>
      <w:r w:rsidRPr="004945B3">
        <w:rPr>
          <w:color w:val="000000" w:themeColor="text1"/>
        </w:rPr>
        <w:t>.</w:t>
      </w:r>
      <w:r w:rsidR="00B93FAA">
        <w:rPr>
          <w:color w:val="000000" w:themeColor="text1"/>
        </w:rPr>
        <w:t xml:space="preserve"> </w:t>
      </w:r>
      <w:r w:rsidR="00C05188" w:rsidRPr="00E62418">
        <w:rPr>
          <w:color w:val="000000" w:themeColor="text1"/>
        </w:rPr>
        <w:t>The organic matter present in Earth soils greatly contributes to soil quality,</w:t>
      </w:r>
      <w:r w:rsidR="00B313CA" w:rsidRPr="00E62418">
        <w:rPr>
          <w:color w:val="000000" w:themeColor="text1"/>
        </w:rPr>
        <w:t xml:space="preserve"> both in </w:t>
      </w:r>
      <w:r w:rsidR="00900EB1" w:rsidRPr="00E62418">
        <w:rPr>
          <w:color w:val="000000" w:themeColor="text1"/>
        </w:rPr>
        <w:t xml:space="preserve">reducing soil compactness, as well as </w:t>
      </w:r>
      <w:r w:rsidR="00C05188" w:rsidRPr="00E62418">
        <w:rPr>
          <w:color w:val="000000" w:themeColor="text1"/>
        </w:rPr>
        <w:t xml:space="preserve">being rich in nutrients and </w:t>
      </w:r>
      <w:r w:rsidR="009F652E" w:rsidRPr="00E62418">
        <w:rPr>
          <w:color w:val="000000" w:themeColor="text1"/>
        </w:rPr>
        <w:t xml:space="preserve">the </w:t>
      </w:r>
      <w:r w:rsidR="00C05188" w:rsidRPr="00E62418">
        <w:rPr>
          <w:color w:val="000000" w:themeColor="text1"/>
        </w:rPr>
        <w:t xml:space="preserve">micro-organisms that play a part in making nutrients available for plant uptake (Kong et al., 2011). </w:t>
      </w:r>
      <w:r w:rsidR="00B51F95" w:rsidRPr="00E62418">
        <w:rPr>
          <w:color w:val="000000" w:themeColor="text1"/>
        </w:rPr>
        <w:t xml:space="preserve">This could </w:t>
      </w:r>
      <w:r w:rsidR="00CC67C9" w:rsidRPr="00E62418">
        <w:rPr>
          <w:color w:val="000000" w:themeColor="text1"/>
        </w:rPr>
        <w:t xml:space="preserve">also </w:t>
      </w:r>
      <w:r w:rsidR="00B51F95" w:rsidRPr="00E62418">
        <w:rPr>
          <w:color w:val="000000" w:themeColor="text1"/>
        </w:rPr>
        <w:t>explain why</w:t>
      </w:r>
      <w:r w:rsidR="00BB3CAB" w:rsidRPr="00E62418">
        <w:rPr>
          <w:color w:val="000000" w:themeColor="text1"/>
        </w:rPr>
        <w:t xml:space="preserve"> the</w:t>
      </w:r>
      <w:r w:rsidR="00B51F95" w:rsidRPr="00E62418">
        <w:rPr>
          <w:color w:val="000000" w:themeColor="text1"/>
        </w:rPr>
        <w:t xml:space="preserve"> absolute values for yield were </w:t>
      </w:r>
      <w:r w:rsidR="00B60824" w:rsidRPr="00E62418">
        <w:rPr>
          <w:color w:val="000000" w:themeColor="text1"/>
        </w:rPr>
        <w:t>the highest</w:t>
      </w:r>
      <w:r w:rsidR="00B51F95" w:rsidRPr="00E62418">
        <w:rPr>
          <w:color w:val="000000" w:themeColor="text1"/>
        </w:rPr>
        <w:t xml:space="preserve"> in potting soil</w:t>
      </w:r>
      <w:r w:rsidR="00355973" w:rsidRPr="00E62418">
        <w:rPr>
          <w:color w:val="000000" w:themeColor="text1"/>
        </w:rPr>
        <w:t>,</w:t>
      </w:r>
      <w:r w:rsidR="00FD58F2" w:rsidRPr="00E62418">
        <w:rPr>
          <w:color w:val="000000" w:themeColor="text1"/>
        </w:rPr>
        <w:t xml:space="preserve"> and why sand also showed higher yield values compared to Mars</w:t>
      </w:r>
      <w:r w:rsidR="001817FC" w:rsidRPr="00E62418">
        <w:rPr>
          <w:color w:val="000000" w:themeColor="text1"/>
        </w:rPr>
        <w:t xml:space="preserve"> (although</w:t>
      </w:r>
      <w:r w:rsidR="00FD58F2" w:rsidRPr="00E62418">
        <w:rPr>
          <w:color w:val="000000" w:themeColor="text1"/>
        </w:rPr>
        <w:t xml:space="preserve"> </w:t>
      </w:r>
      <w:r w:rsidR="00355973" w:rsidRPr="00E62418">
        <w:rPr>
          <w:color w:val="000000" w:themeColor="text1"/>
        </w:rPr>
        <w:t>sand is also poor in organic matter, it is not as sterile as the Mars regolith</w:t>
      </w:r>
      <w:r w:rsidR="00EA7711" w:rsidRPr="00E62418">
        <w:rPr>
          <w:color w:val="000000" w:themeColor="text1"/>
        </w:rPr>
        <w:t>,</w:t>
      </w:r>
      <w:r w:rsidR="00355973" w:rsidRPr="00E62418">
        <w:rPr>
          <w:color w:val="000000" w:themeColor="text1"/>
        </w:rPr>
        <w:t xml:space="preserve"> and </w:t>
      </w:r>
      <w:r w:rsidR="007311D8" w:rsidRPr="00E62418">
        <w:rPr>
          <w:color w:val="000000" w:themeColor="text1"/>
        </w:rPr>
        <w:t xml:space="preserve">may </w:t>
      </w:r>
      <w:r w:rsidR="00EA7711" w:rsidRPr="00E62418">
        <w:rPr>
          <w:color w:val="000000" w:themeColor="text1"/>
        </w:rPr>
        <w:t xml:space="preserve">have </w:t>
      </w:r>
      <w:r w:rsidR="007311D8" w:rsidRPr="00E62418">
        <w:rPr>
          <w:color w:val="000000" w:themeColor="text1"/>
        </w:rPr>
        <w:t>harbour</w:t>
      </w:r>
      <w:r w:rsidR="00EA7711" w:rsidRPr="00E62418">
        <w:rPr>
          <w:color w:val="000000" w:themeColor="text1"/>
        </w:rPr>
        <w:t>ed</w:t>
      </w:r>
      <w:r w:rsidR="007311D8" w:rsidRPr="00E62418">
        <w:rPr>
          <w:color w:val="000000" w:themeColor="text1"/>
        </w:rPr>
        <w:t xml:space="preserve"> a wider microbiome </w:t>
      </w:r>
      <w:r w:rsidR="00EA7711" w:rsidRPr="00E62418">
        <w:rPr>
          <w:color w:val="000000" w:themeColor="text1"/>
        </w:rPr>
        <w:t>that aided in</w:t>
      </w:r>
      <w:r w:rsidR="007311D8" w:rsidRPr="00E62418">
        <w:rPr>
          <w:color w:val="000000" w:themeColor="text1"/>
        </w:rPr>
        <w:t xml:space="preserve"> plant performance</w:t>
      </w:r>
      <w:r w:rsidR="001817FC" w:rsidRPr="00E62418">
        <w:rPr>
          <w:color w:val="000000" w:themeColor="text1"/>
        </w:rPr>
        <w:t>)</w:t>
      </w:r>
      <w:r w:rsidR="00BB3CAB" w:rsidRPr="00E62418">
        <w:rPr>
          <w:color w:val="000000" w:themeColor="text1"/>
        </w:rPr>
        <w:t>.</w:t>
      </w:r>
      <w:r w:rsidR="009A0953" w:rsidRPr="00E62418">
        <w:rPr>
          <w:color w:val="000000" w:themeColor="text1"/>
        </w:rPr>
        <w:t xml:space="preserve"> </w:t>
      </w:r>
      <w:r w:rsidR="00B57503" w:rsidRPr="00E62418">
        <w:rPr>
          <w:color w:val="000000" w:themeColor="text1"/>
        </w:rPr>
        <w:t>The sterile nature of</w:t>
      </w:r>
      <w:r w:rsidR="00C80933" w:rsidRPr="00E62418">
        <w:rPr>
          <w:color w:val="000000" w:themeColor="text1"/>
        </w:rPr>
        <w:t xml:space="preserve"> </w:t>
      </w:r>
      <w:r w:rsidR="00C05188" w:rsidRPr="00E62418">
        <w:rPr>
          <w:color w:val="000000" w:themeColor="text1"/>
        </w:rPr>
        <w:t xml:space="preserve">Mars regolith </w:t>
      </w:r>
      <w:r w:rsidR="00B57503" w:rsidRPr="00E62418">
        <w:rPr>
          <w:color w:val="000000" w:themeColor="text1"/>
        </w:rPr>
        <w:t xml:space="preserve">means that, </w:t>
      </w:r>
      <w:r w:rsidR="00C05188" w:rsidRPr="00E62418">
        <w:rPr>
          <w:color w:val="000000" w:themeColor="text1"/>
        </w:rPr>
        <w:t xml:space="preserve">although it has the </w:t>
      </w:r>
      <w:r w:rsidR="00C05188" w:rsidRPr="00E62418">
        <w:rPr>
          <w:i/>
          <w:color w:val="000000" w:themeColor="text1"/>
        </w:rPr>
        <w:t>chemical</w:t>
      </w:r>
      <w:r w:rsidR="00C05188" w:rsidRPr="00E62418">
        <w:rPr>
          <w:color w:val="000000" w:themeColor="text1"/>
        </w:rPr>
        <w:t xml:space="preserve"> </w:t>
      </w:r>
      <w:r w:rsidR="00C05188" w:rsidRPr="00E62418">
        <w:rPr>
          <w:i/>
          <w:color w:val="000000" w:themeColor="text1"/>
        </w:rPr>
        <w:t>elements</w:t>
      </w:r>
      <w:r w:rsidR="00C05188" w:rsidRPr="00E62418">
        <w:rPr>
          <w:color w:val="000000" w:themeColor="text1"/>
        </w:rPr>
        <w:t xml:space="preserve"> necessary to meet the requirements of plant growth (</w:t>
      </w:r>
      <w:r w:rsidR="00A972C1" w:rsidRPr="00A972C1">
        <w:rPr>
          <w:color w:val="000000" w:themeColor="text1"/>
          <w:lang w:val="en-US"/>
        </w:rPr>
        <w:t>T</w:t>
      </w:r>
      <w:r w:rsidR="00C05188" w:rsidRPr="00A972C1">
        <w:rPr>
          <w:color w:val="000000" w:themeColor="text1"/>
        </w:rPr>
        <w:t>able 1),</w:t>
      </w:r>
      <w:r w:rsidR="00C05188" w:rsidRPr="00E62418">
        <w:rPr>
          <w:color w:val="000000" w:themeColor="text1"/>
        </w:rPr>
        <w:t xml:space="preserve"> these elements are mostly absent in the bio-available forms that are necessary for their uptake (</w:t>
      </w:r>
      <w:proofErr w:type="spellStart"/>
      <w:r w:rsidR="00C05188" w:rsidRPr="00E62418">
        <w:rPr>
          <w:color w:val="000000" w:themeColor="text1"/>
        </w:rPr>
        <w:t>Duri</w:t>
      </w:r>
      <w:proofErr w:type="spellEnd"/>
      <w:r w:rsidR="00C05188" w:rsidRPr="00E62418">
        <w:rPr>
          <w:color w:val="000000" w:themeColor="text1"/>
        </w:rPr>
        <w:t xml:space="preserve"> et al., 2022)</w:t>
      </w:r>
      <w:r w:rsidR="004642E8" w:rsidRPr="00E62418">
        <w:rPr>
          <w:color w:val="000000" w:themeColor="text1"/>
        </w:rPr>
        <w:t xml:space="preserve">, which are often </w:t>
      </w:r>
      <w:r w:rsidR="0040656B" w:rsidRPr="00E62418">
        <w:rPr>
          <w:color w:val="000000" w:themeColor="text1"/>
        </w:rPr>
        <w:t xml:space="preserve">made available by the activity of micro-organisms in the soil. </w:t>
      </w:r>
      <w:r w:rsidR="00B313CA" w:rsidRPr="00E62418">
        <w:rPr>
          <w:color w:val="000000" w:themeColor="text1"/>
        </w:rPr>
        <w:t>Th</w:t>
      </w:r>
      <w:r w:rsidR="00485B12" w:rsidRPr="00E62418">
        <w:rPr>
          <w:color w:val="000000" w:themeColor="text1"/>
        </w:rPr>
        <w:t>is</w:t>
      </w:r>
      <w:r w:rsidR="00440D02">
        <w:rPr>
          <w:color w:val="000000" w:themeColor="text1"/>
        </w:rPr>
        <w:t>,</w:t>
      </w:r>
      <w:r w:rsidR="00B313CA" w:rsidRPr="00E62418">
        <w:rPr>
          <w:color w:val="000000" w:themeColor="text1"/>
        </w:rPr>
        <w:t xml:space="preserve"> </w:t>
      </w:r>
      <w:r w:rsidR="00440D02">
        <w:rPr>
          <w:color w:val="000000" w:themeColor="text1"/>
        </w:rPr>
        <w:t>however,</w:t>
      </w:r>
      <w:r w:rsidR="00B313CA" w:rsidRPr="00E62418">
        <w:rPr>
          <w:color w:val="000000" w:themeColor="text1"/>
        </w:rPr>
        <w:t xml:space="preserve"> can be easily overcome by the addition of compost. Research done by </w:t>
      </w:r>
      <w:proofErr w:type="spellStart"/>
      <w:r w:rsidR="00B313CA" w:rsidRPr="00E62418">
        <w:rPr>
          <w:color w:val="000000" w:themeColor="text1"/>
        </w:rPr>
        <w:t>Caporale</w:t>
      </w:r>
      <w:proofErr w:type="spellEnd"/>
      <w:r w:rsidR="00B313CA" w:rsidRPr="00E62418">
        <w:rPr>
          <w:color w:val="000000" w:themeColor="text1"/>
        </w:rPr>
        <w:t xml:space="preserve"> et al. (2020) has shown that adding compost to </w:t>
      </w:r>
      <w:r w:rsidR="00440D02">
        <w:rPr>
          <w:color w:val="000000" w:themeColor="text1"/>
        </w:rPr>
        <w:t xml:space="preserve">MMS-1 </w:t>
      </w:r>
      <w:r w:rsidR="00B313CA" w:rsidRPr="00E62418">
        <w:rPr>
          <w:color w:val="000000" w:themeColor="text1"/>
        </w:rPr>
        <w:t xml:space="preserve">Mars regolith results in higher plant biomass, with the highest results at 30:70 </w:t>
      </w:r>
      <w:proofErr w:type="spellStart"/>
      <w:r w:rsidR="00B313CA" w:rsidRPr="00E62418">
        <w:rPr>
          <w:color w:val="000000" w:themeColor="text1"/>
        </w:rPr>
        <w:t>simulant:compost</w:t>
      </w:r>
      <w:proofErr w:type="spellEnd"/>
      <w:r w:rsidR="00B313CA" w:rsidRPr="00E62418">
        <w:rPr>
          <w:color w:val="000000" w:themeColor="text1"/>
        </w:rPr>
        <w:t xml:space="preserve"> </w:t>
      </w:r>
      <w:r w:rsidR="00B313CA" w:rsidRPr="33687FF5">
        <w:rPr>
          <w:color w:val="000000" w:themeColor="text1"/>
        </w:rPr>
        <w:t>mixture.</w:t>
      </w:r>
      <w:r w:rsidR="00B313CA" w:rsidRPr="00E62418">
        <w:rPr>
          <w:color w:val="000000" w:themeColor="text1"/>
        </w:rPr>
        <w:t xml:space="preserve"> This is a much higher organic matter ratio than the one used in this experiment (90:10 </w:t>
      </w:r>
      <w:proofErr w:type="spellStart"/>
      <w:r w:rsidR="00B313CA" w:rsidRPr="00E62418">
        <w:rPr>
          <w:color w:val="000000" w:themeColor="text1"/>
        </w:rPr>
        <w:t>simulant:potting</w:t>
      </w:r>
      <w:proofErr w:type="spellEnd"/>
      <w:r w:rsidR="00B313CA" w:rsidRPr="00E62418">
        <w:rPr>
          <w:color w:val="000000" w:themeColor="text1"/>
        </w:rPr>
        <w:t xml:space="preserve"> soil mixture),</w:t>
      </w:r>
      <w:r w:rsidR="00F314B8">
        <w:rPr>
          <w:color w:val="000000" w:themeColor="text1"/>
        </w:rPr>
        <w:t xml:space="preserve"> which was chosen to </w:t>
      </w:r>
      <w:r w:rsidR="007B2AD4">
        <w:rPr>
          <w:color w:val="000000" w:themeColor="text1"/>
        </w:rPr>
        <w:t>be as close as possible to starting conditions of an agricultural system on Mars. However</w:t>
      </w:r>
      <w:r w:rsidR="00F21410">
        <w:rPr>
          <w:color w:val="000000" w:themeColor="text1"/>
        </w:rPr>
        <w:t>,</w:t>
      </w:r>
      <w:r w:rsidR="00B313CA" w:rsidRPr="00E62418">
        <w:rPr>
          <w:color w:val="000000" w:themeColor="text1"/>
        </w:rPr>
        <w:t xml:space="preserve"> </w:t>
      </w:r>
      <w:r w:rsidR="00DE1C17" w:rsidRPr="00DE1C17">
        <w:rPr>
          <w:color w:val="000000" w:themeColor="text1"/>
        </w:rPr>
        <w:t xml:space="preserve">as </w:t>
      </w:r>
      <w:proofErr w:type="spellStart"/>
      <w:r w:rsidR="00DE1C17" w:rsidRPr="00DE1C17">
        <w:rPr>
          <w:color w:val="000000" w:themeColor="text1"/>
        </w:rPr>
        <w:t>Caporale</w:t>
      </w:r>
      <w:proofErr w:type="spellEnd"/>
      <w:r w:rsidR="00DE1C17" w:rsidRPr="00DE1C17">
        <w:rPr>
          <w:color w:val="000000" w:themeColor="text1"/>
        </w:rPr>
        <w:t xml:space="preserve"> et al. </w:t>
      </w:r>
      <w:r w:rsidR="00DE1C17">
        <w:rPr>
          <w:color w:val="000000" w:themeColor="text1"/>
        </w:rPr>
        <w:t xml:space="preserve">(2020) used </w:t>
      </w:r>
      <w:r w:rsidR="00DE1C17" w:rsidRPr="00EB6A43">
        <w:rPr>
          <w:i/>
          <w:color w:val="000000" w:themeColor="text1"/>
        </w:rPr>
        <w:t>compost</w:t>
      </w:r>
      <w:r w:rsidR="00DE1C17">
        <w:rPr>
          <w:color w:val="000000" w:themeColor="text1"/>
        </w:rPr>
        <w:t xml:space="preserve"> </w:t>
      </w:r>
      <w:r w:rsidR="00EB6A43" w:rsidRPr="00EB6A43">
        <w:rPr>
          <w:color w:val="000000" w:themeColor="text1"/>
        </w:rPr>
        <w:t xml:space="preserve">instead of </w:t>
      </w:r>
      <w:r w:rsidR="00DD34FC">
        <w:rPr>
          <w:color w:val="000000" w:themeColor="text1"/>
        </w:rPr>
        <w:t xml:space="preserve">potting </w:t>
      </w:r>
      <w:r w:rsidR="00EB6A43" w:rsidRPr="00EB6A43">
        <w:rPr>
          <w:color w:val="000000" w:themeColor="text1"/>
        </w:rPr>
        <w:t xml:space="preserve">soil to achieve </w:t>
      </w:r>
      <w:r w:rsidR="00EB6A43">
        <w:rPr>
          <w:color w:val="000000" w:themeColor="text1"/>
        </w:rPr>
        <w:t xml:space="preserve">their results, </w:t>
      </w:r>
      <w:r w:rsidR="00B313CA" w:rsidRPr="00DE1C17">
        <w:rPr>
          <w:color w:val="000000" w:themeColor="text1"/>
        </w:rPr>
        <w:t>such</w:t>
      </w:r>
      <w:r w:rsidR="00B313CA" w:rsidRPr="00E62418">
        <w:rPr>
          <w:color w:val="000000" w:themeColor="text1"/>
        </w:rPr>
        <w:t xml:space="preserve"> a ratio c</w:t>
      </w:r>
      <w:r w:rsidR="00140D61" w:rsidRPr="00140D61">
        <w:rPr>
          <w:color w:val="000000" w:themeColor="text1"/>
        </w:rPr>
        <w:t>ould</w:t>
      </w:r>
      <w:r w:rsidR="00B313CA" w:rsidRPr="00E62418">
        <w:rPr>
          <w:color w:val="000000" w:themeColor="text1"/>
        </w:rPr>
        <w:t xml:space="preserve"> eventually</w:t>
      </w:r>
      <w:r w:rsidR="00EB6A43" w:rsidRPr="00EB6A43">
        <w:rPr>
          <w:color w:val="000000" w:themeColor="text1"/>
        </w:rPr>
        <w:t xml:space="preserve"> be</w:t>
      </w:r>
      <w:r w:rsidR="00B313CA" w:rsidRPr="00E62418">
        <w:rPr>
          <w:color w:val="000000" w:themeColor="text1"/>
        </w:rPr>
        <w:t xml:space="preserve"> reached on Mars by using crop waste from previous harvests </w:t>
      </w:r>
      <w:r w:rsidR="00EB6A43" w:rsidRPr="00EB6A43">
        <w:rPr>
          <w:color w:val="000000" w:themeColor="text1"/>
        </w:rPr>
        <w:t>to serve as</w:t>
      </w:r>
      <w:r w:rsidR="00B313CA" w:rsidRPr="00E62418">
        <w:rPr>
          <w:color w:val="000000" w:themeColor="text1"/>
        </w:rPr>
        <w:t xml:space="preserve"> compost, </w:t>
      </w:r>
      <w:r w:rsidR="00925B05">
        <w:rPr>
          <w:color w:val="000000" w:themeColor="text1"/>
        </w:rPr>
        <w:t>whe</w:t>
      </w:r>
      <w:r w:rsidR="00276EF9">
        <w:rPr>
          <w:color w:val="000000" w:themeColor="text1"/>
        </w:rPr>
        <w:t xml:space="preserve">reas </w:t>
      </w:r>
      <w:r w:rsidR="00B313CA" w:rsidRPr="00E62418">
        <w:rPr>
          <w:color w:val="000000" w:themeColor="text1"/>
        </w:rPr>
        <w:t>still keeping to the circularity of the local system. Varying ratios of crop waste as added organic matter can be tested in future</w:t>
      </w:r>
      <w:r w:rsidR="00C7169D">
        <w:rPr>
          <w:color w:val="000000" w:themeColor="text1"/>
        </w:rPr>
        <w:t xml:space="preserve"> intercropping</w:t>
      </w:r>
      <w:r w:rsidR="00B313CA" w:rsidRPr="00E62418">
        <w:rPr>
          <w:color w:val="000000" w:themeColor="text1"/>
        </w:rPr>
        <w:t xml:space="preserve"> studies.</w:t>
      </w:r>
    </w:p>
    <w:p w14:paraId="137929B4" w14:textId="77777777" w:rsidR="00B93FAA" w:rsidRDefault="00B93FAA" w:rsidP="001B0F41">
      <w:pPr>
        <w:rPr>
          <w:color w:val="000000" w:themeColor="text1"/>
        </w:rPr>
      </w:pPr>
    </w:p>
    <w:p w14:paraId="2A41AB6B" w14:textId="77777777" w:rsidR="000E0413" w:rsidRPr="000C647A" w:rsidRDefault="001B0F41" w:rsidP="00582955">
      <w:r w:rsidRPr="08350738">
        <w:t xml:space="preserve">Mars regolith </w:t>
      </w:r>
      <w:r w:rsidRPr="33687FF5">
        <w:t>is</w:t>
      </w:r>
      <w:r w:rsidR="00E84A3A" w:rsidRPr="00E84A3A">
        <w:t xml:space="preserve"> </w:t>
      </w:r>
      <w:r w:rsidR="00E26A2E" w:rsidRPr="33687FF5">
        <w:t>also</w:t>
      </w:r>
      <w:r w:rsidR="00E26A2E">
        <w:t xml:space="preserve"> </w:t>
      </w:r>
      <w:r w:rsidR="00545926">
        <w:t xml:space="preserve">very </w:t>
      </w:r>
      <w:r w:rsidRPr="08350738">
        <w:t>alkaline</w:t>
      </w:r>
      <w:r w:rsidR="000635DC" w:rsidRPr="000635DC">
        <w:t xml:space="preserve">, </w:t>
      </w:r>
      <w:r w:rsidR="00276017">
        <w:t xml:space="preserve">and our simulant had </w:t>
      </w:r>
      <w:r w:rsidRPr="08350738">
        <w:t xml:space="preserve">a pH of 8.5. Above pH 7.5, iron (Fe) uptake gets severely compromised (Samson et al., 2017), meaning that plants growing in Mars regolith </w:t>
      </w:r>
      <w:r w:rsidR="00545926">
        <w:t>were</w:t>
      </w:r>
      <w:r w:rsidRPr="08350738">
        <w:t xml:space="preserve"> likely iron deficient. Iron deficient tomatoes, in particular, are known to release </w:t>
      </w:r>
      <w:r w:rsidR="00F40573">
        <w:t xml:space="preserve">certain </w:t>
      </w:r>
      <w:r w:rsidRPr="08350738">
        <w:t>root exudates</w:t>
      </w:r>
      <w:r w:rsidR="00F40573">
        <w:t xml:space="preserve"> such as caffeic acid, which</w:t>
      </w:r>
      <w:r w:rsidRPr="08350738">
        <w:t xml:space="preserve"> </w:t>
      </w:r>
      <w:r w:rsidR="00F40573">
        <w:t>can</w:t>
      </w:r>
      <w:r w:rsidRPr="08350738">
        <w:t xml:space="preserve"> facilitat</w:t>
      </w:r>
      <w:r w:rsidR="00F40573">
        <w:t>e</w:t>
      </w:r>
      <w:r w:rsidRPr="08350738">
        <w:t xml:space="preserve"> Fe uptake (Adu-Gyamfi, 2002) but </w:t>
      </w:r>
      <w:r w:rsidR="0045565B">
        <w:t>at the same time</w:t>
      </w:r>
      <w:r w:rsidRPr="08350738">
        <w:t xml:space="preserve"> act as an inhibitor of phosphorylase (Li et al., 2010). Since phosphorylase is a key enzyme involved in breaking down starch into glucose, ultimately used in ATP production, this could mean that plants in Mars regolith would suffer from having less energy and thus have hindered growth and yield</w:t>
      </w:r>
      <w:r w:rsidRPr="3D74FFCC">
        <w:t>, which is in line with what we saw in th</w:t>
      </w:r>
      <w:r w:rsidR="00A72AEB">
        <w:t>is</w:t>
      </w:r>
      <w:r w:rsidRPr="3D74FFCC">
        <w:t xml:space="preserve"> experiment.</w:t>
      </w:r>
      <w:r w:rsidRPr="08350738">
        <w:t xml:space="preserve"> The potential accumulation of caffeic acid from </w:t>
      </w:r>
      <w:proofErr w:type="spellStart"/>
      <w:r w:rsidRPr="08350738">
        <w:t>monocropped</w:t>
      </w:r>
      <w:proofErr w:type="spellEnd"/>
      <w:r w:rsidRPr="08350738">
        <w:t xml:space="preserve"> tomatoes in Mars regolith, compared to intercropped tomatoes, could also explain why tomatoes had higher biomass and yield when intercropped</w:t>
      </w:r>
      <w:r w:rsidR="008E5264">
        <w:t xml:space="preserve">. </w:t>
      </w:r>
      <w:r w:rsidR="00BA3E0A">
        <w:t>The</w:t>
      </w:r>
      <w:r w:rsidRPr="08350738">
        <w:t xml:space="preserve"> allelopathic influences of root exudates on neighbouring plants have been extensively documented (Narwal et al., 2000; Rice et al., 1981), </w:t>
      </w:r>
      <w:r w:rsidR="00BA3E0A">
        <w:t>however we</w:t>
      </w:r>
      <w:r w:rsidRPr="08350738">
        <w:t xml:space="preserve"> cannot be sure of their effects in this study, and future experiments </w:t>
      </w:r>
      <w:r w:rsidRPr="3D74FFCC">
        <w:t>could</w:t>
      </w:r>
      <w:r w:rsidRPr="08350738">
        <w:t xml:space="preserve"> benefit from including the analysis of root exudate compounds in the soil in order to better understand species interactions</w:t>
      </w:r>
      <w:r w:rsidRPr="3D74FFCC">
        <w:t xml:space="preserve"> and soi</w:t>
      </w:r>
      <w:r w:rsidR="007433E4">
        <w:t>l influences on yield</w:t>
      </w:r>
      <w:r w:rsidRPr="08350738">
        <w:t>.</w:t>
      </w:r>
    </w:p>
    <w:p w14:paraId="3459F739" w14:textId="77777777" w:rsidR="00410576" w:rsidRDefault="00410576" w:rsidP="00582955"/>
    <w:p w14:paraId="7A6E06E4" w14:textId="77777777" w:rsidR="00410576" w:rsidRPr="00706D0E" w:rsidRDefault="007B4428" w:rsidP="00706D0E">
      <w:pPr>
        <w:pStyle w:val="Heading3"/>
        <w:rPr>
          <w:b/>
          <w:bCs/>
        </w:rPr>
      </w:pPr>
      <w:bookmarkStart w:id="26" w:name="_Toc106555463"/>
      <w:r w:rsidRPr="00706D0E">
        <w:rPr>
          <w:b/>
          <w:bCs/>
        </w:rPr>
        <w:t xml:space="preserve">Intercropping effects on </w:t>
      </w:r>
      <w:r w:rsidR="00453BC3" w:rsidRPr="00706D0E">
        <w:rPr>
          <w:b/>
          <w:bCs/>
        </w:rPr>
        <w:t>Harvest index</w:t>
      </w:r>
      <w:bookmarkEnd w:id="26"/>
      <w:r w:rsidR="00453BC3" w:rsidRPr="00706D0E">
        <w:rPr>
          <w:b/>
          <w:bCs/>
        </w:rPr>
        <w:t xml:space="preserve"> </w:t>
      </w:r>
    </w:p>
    <w:p w14:paraId="6A0B5A14" w14:textId="77777777" w:rsidR="00453BC3" w:rsidRPr="0096234E" w:rsidRDefault="00453BC3" w:rsidP="00582955"/>
    <w:p w14:paraId="508B97D7" w14:textId="77777777" w:rsidR="007044F4" w:rsidRPr="003C3898" w:rsidRDefault="007044F4" w:rsidP="007044F4">
      <w:pPr>
        <w:rPr>
          <w:color w:val="000000" w:themeColor="text1"/>
        </w:rPr>
      </w:pPr>
      <w:r w:rsidRPr="003C3898">
        <w:rPr>
          <w:color w:val="000000" w:themeColor="text1"/>
        </w:rPr>
        <w:t xml:space="preserve">Harvest index was not significantly different </w:t>
      </w:r>
      <w:r>
        <w:rPr>
          <w:color w:val="000000" w:themeColor="text1"/>
        </w:rPr>
        <w:t>between cropping treatments in Mars regolith, as well as in sand and potting soil</w:t>
      </w:r>
      <w:r w:rsidRPr="003C3898">
        <w:rPr>
          <w:color w:val="000000" w:themeColor="text1"/>
        </w:rPr>
        <w:t xml:space="preserve">. This means that plants from both cropping treatments had the same reproductive efficiency, and that intercropping had no effect on maximizing plant resources allocated to yield. This can be explained by the fact that none of chief factors affecting HI, such as plant density, water supply, temperature </w:t>
      </w:r>
      <w:r w:rsidR="00183B75">
        <w:rPr>
          <w:color w:val="000000" w:themeColor="text1"/>
        </w:rPr>
        <w:t>or</w:t>
      </w:r>
      <w:r w:rsidRPr="003C3898">
        <w:rPr>
          <w:color w:val="000000" w:themeColor="text1"/>
        </w:rPr>
        <w:t xml:space="preserve"> disease </w:t>
      </w:r>
      <w:r w:rsidRPr="003C3898">
        <w:rPr>
          <w:color w:val="000000" w:themeColor="text1"/>
        </w:rPr>
        <w:fldChar w:fldCharType="begin" w:fldLock="1"/>
      </w:r>
      <w:r w:rsidR="00F8650C">
        <w:rPr>
          <w:color w:val="000000" w:themeColor="text1"/>
        </w:rPr>
        <w:instrText>ADDIN CSL_CITATION {"citationItems":[{"id":"ITEM-1","itemData":{"DOI":"10.1016/S0065-2113(10)05005-4","ISBN":"9780123810236","ISSN":"00652113","abstract":"For grain crops, harvest index (HI) is the ratio of harvested grain to total shoot dry matter, and this can be used as a measure of reproductive efficiency. The index can also be used to estimate crop carbon (C) balances by applying it to grain yield statistics to determine total shoot dry matter and then calculating crop residues as the difference between shoot C and grain C. Such an approach is widely used in C-accounting systems. Such a C-accounting practice is sensitive to changes in HI. In Australia, measured variations in HI are large enough to alter C balance calculations for some crops. Much of this variation results from the diverse range of climates and soils, which are a feature of the Australian cereal cropping region. Factors that influence crop HI include the energy and protein content of seeds, long-term breeding achievements, and extreme (either hot or cold) temperatures during crop reproductive development. Crop husbandry can also influence HI, especially delayed sowing, which shortens the length of the vegetative phase and increases HI. For wheat, and perhaps some other C3 cereals, excess nitrogen can enhance the allocation of photosynthate to structural carbon, which cannot be mobilized to grain later, resulting in a decrease in HI. Evidence for the balance between pre and postanthesis water use of field-grown crops having a significant influence on crop HI is equivocal. A dataset containing more than 3000 estimates of HI in Australia has been assembled and used to summarize observed HI variations for each of the principal field crops grown in Australia. There remains a need for more reliable field HI data to be used in C-accounting systems and to aid the development of models to simulate likely regional and seasonal differences in HI for C-accounting purposes.","author":[{"dropping-particle":"","family":"Unkovich","given":"Murray","non-dropping-particle":"","parse-names":false,"suffix":""},{"dropping-particle":"","family":"Baldock","given":"Jeff","non-dropping-particle":"","parse-names":false,"suffix":""},{"dropping-particle":"","family":"Forbes","given":"Matthew","non-dropping-particle":"","parse-names":false,"suffix":""}],"container-title":"Advances in Agronomy","edition":"1","id":"ITEM-1","issue":"March 2017","issued":{"date-parts":[["2010"]]},"number-of-pages":"173-219","publisher":"Elsevier Inc.","title":"Variability in Harvest Index of Grain Crops and Potential Significance for Carbon Accounting: Examples from Australian Agriculture","type":"book","volume":"105"},"uris":["http://www.mendeley.com/documents/?uuid=afda4e8e-057e-425e-a0d9-815b811befd5"]},{"id":"ITEM-2","itemData":{"DOI":"10.2134/agronj14.0522","ISSN":"14350645","abstract":"Modern maize (Zea mays L.) hybrids are generally regarded as strongly population dependent because maximum grain yields (GYs) per area are achieved primarily in high-density populations. This study was conducted to analyze changes in density independence with plant density based on the response of GY, dry matter (DM) accumulation, and the harvest index (HI) to changes in plant density. Two modern cultivars, ZhengDan958 and ZhongDan909, were planted at 12 densities ranging from 1.5 to 18 plants m&lt;sup&gt;–2&lt;/sup&gt;. The experiment was conducted for 3 yr, with drip irrigation and plastic mulching, at the 71 Group and Qitai Farms located in Xinjiang, China. With increased plant density, DM accumulation per area increased logarithmically, the HI decreased according to a cubic curve, and GY per area increased quadratically; the optimum density was 10.57 plants m&lt;sup&gt;–2&lt;/sup&gt;. Further analysis showed that the response of GY per area, DM per area, and the HI to changes in plant density could be divided into four density ranges: Range I (£4.7 plants m&lt;sup&gt;–2&lt;/sup&gt;), in which DM per area, the HI, and GY per area were significantly affected by density; Range II (4.7–8.3 plants m&lt;sup&gt;–2&lt;/sup&gt;), in which the HI was unaffected by density but DM per area and GY per area were significantly affected; Range III (8.3–10.75 plants m&lt;sup&gt;–2&lt;/sup&gt;), in which GY per area was unaffected by density but DM per area and the HI were significantly affected; and Range IV (³10.7 plants m&lt;sup&gt;–2&lt;/sup&gt;), in which DM per area was unaffected by density but the HI and GY per area were significantly affected. These results indicated that Range II is a density-independent range and Range III is a GY-stable range.","author":[{"dropping-particle":"","family":"Li","given":"J.","non-dropping-particle":"","parse-names":false,"suffix":""},{"dropping-particle":"","family":"Xie","given":"R. Z.","non-dropping-particle":"","parse-names":false,"suffix":""},{"dropping-particle":"","family":"Wang","given":"K. R.","non-dropping-particle":"","parse-names":false,"suffix":""},{"dropping-particle":"","family":"Ming","given":"B.","non-dropping-particle":"","parse-names":false,"suffix":""},{"dropping-particle":"","family":"Guo","given":"Y. Q.","non-dropping-particle":"","parse-names":false,"suffix":""},{"dropping-particle":"","family":"Zhang","given":"G. Q.","non-dropping-particle":"","parse-names":false,"suffix":""},{"dropping-particle":"","family":"Li","given":"S. K.","non-dropping-particle":"","parse-names":false,"suffix":""}],"container-title":"Agronomy Journal","id":"ITEM-2","issue":"3","issued":{"date-parts":[["2015"]]},"page":"829-834","title":"Variations in maize dry matter, harvest index, and grain yield with plant density","type":"article-journal","volume":"107"},"uris":["http://www.mendeley.com/documents/?uuid=36250581-7bb3-43fe-8dee-1dc99a3fd684"]},{"id":"ITEM-3","itemData":{"DOI":"10.1007/s00271-008-0131-2","ISSN":"03427188","abstract":"Food production and water use are closely linked processes and, as competition for water intensifies, water must be used more efficiently in food production worldwide. A field experiment with wither wheat (Triticum Aestivum L.), involving six irrigation treatments (from rain-fed to 5 irrigation applications), was maintained in the North China Plain (NCP) for 6 years. The results revealed that dry matter production, grain yield and water use efficiency (WUE) were each curvilinearly related to evapotranspiration (ET). Maximum dry matter at maturity was achieved by irrigating to 94% and maximum grain yield to 84% of seasonal full ET. A positive relationship was found between harvest index (HI) and dry matter mobilization efficiency (DMME) during grain filling. Moderate water deficit during grain filling increased mobilization of assimilate stored in vegetative tissues to grains, resulting in greater grain yield and WUE. Generally, high WUE corresponded with low ET, being highest at about half potential ET. At this location in NCP, highest WUE and grain yield was obtained at seasonal water consumption in the range 250-420 mm. For that, with average seasonal rainfall of 132 mm, irrigation requirements was in the range of 120-300 mm and due to the deep root system of winter wheat and high water-holding capacity of the soil profile, soil moisture depletion of 100-150 mm constituted the greater part of the ET under limited water supply. The results reveal that WUE was maximized when around 35% ET was obtained from soil moisture depletion. For that, seasonal irrigation was around 60-140 mm in an average season. © 2008 Springer-Verlag.","author":[{"dropping-particle":"","family":"Zhang","given":"Xiying","non-dropping-particle":"","parse-names":false,"suffix":""},{"dropping-particle":"","family":"Chen","given":"Suying","non-dropping-particle":"","parse-names":false,"suffix":""},{"dropping-particle":"","family":"Sun","given":"Hongyong","non-dropping-particle":"","parse-names":false,"suffix":""},{"dropping-particle":"","family":"Pei","given":"Dong","non-dropping-particle":"","parse-names":false,"suffix":""},{"dropping-particle":"","family":"Wang","given":"Yanmei","non-dropping-particle":"","parse-names":false,"suffix":""}],"container-title":"Irrigation Science","id":"ITEM-3","issue":"1","issued":{"date-parts":[["2008"]]},"page":"1-10","title":"Dry matter, harvest index, grain yield and water use efficiency as affected by water supply in winter wheat","type":"article-journal","volume":"27"},"uris":["http://www.mendeley.com/documents/?uuid=e6cdf954-6e76-4a81-ac25-6ac733a514f3"]}],"mendeley":{"formattedCitation":"(Li et al., 2015; Unkovich et al., 2010; Zhang et al., 2008)","plainTextFormattedCitation":"(Li et al., 2015; Unkovich et al., 2010; Zhang et al., 2008)","previouslyFormattedCitation":"(Li et al., 2015; Unkovich et al., 2010; Zhang et al., 2008)"},"properties":{"noteIndex":0},"schema":"https://github.com/citation-style-language/schema/raw/master/csl-citation.json"}</w:instrText>
      </w:r>
      <w:r w:rsidRPr="003C3898">
        <w:rPr>
          <w:color w:val="000000" w:themeColor="text1"/>
        </w:rPr>
        <w:fldChar w:fldCharType="separate"/>
      </w:r>
      <w:r w:rsidRPr="003C3898">
        <w:rPr>
          <w:noProof/>
          <w:color w:val="000000" w:themeColor="text1"/>
        </w:rPr>
        <w:t>(Li et al., 2015; Unkovich et al., 2010; Zhang et al., 2008)</w:t>
      </w:r>
      <w:r w:rsidRPr="003C3898">
        <w:rPr>
          <w:color w:val="000000" w:themeColor="text1"/>
        </w:rPr>
        <w:fldChar w:fldCharType="end"/>
      </w:r>
      <w:r w:rsidR="00183B75">
        <w:rPr>
          <w:color w:val="000000" w:themeColor="text1"/>
        </w:rPr>
        <w:t>,</w:t>
      </w:r>
      <w:r w:rsidRPr="003C3898">
        <w:rPr>
          <w:color w:val="000000" w:themeColor="text1"/>
        </w:rPr>
        <w:t xml:space="preserve"> varied between the two cropping treatments. The variation of HI between the soils (where Mars regolith had significantly lower HI compared to sand and potting soil) could be explained by the poor drainage capacity of Mars regolith, as lower HI has been previously linked with increased water content in soil </w:t>
      </w:r>
      <w:r w:rsidRPr="003C3898">
        <w:rPr>
          <w:color w:val="000000" w:themeColor="text1"/>
        </w:rPr>
        <w:fldChar w:fldCharType="begin" w:fldLock="1"/>
      </w:r>
      <w:r w:rsidRPr="003C3898">
        <w:rPr>
          <w:color w:val="000000" w:themeColor="text1"/>
        </w:rPr>
        <w:instrText>ADDIN CSL_CITATION {"citationItems":[{"id":"ITEM-1","itemData":{"DOI":"10.1007/s00271-008-0131-2","ISSN":"03427188","abstract":"Food production and water use are closely linked processes and, as competition for water intensifies, water must be used more efficiently in food production worldwide. A field experiment with wither wheat (Triticum Aestivum L.), involving six irrigation treatments (from rain-fed to 5 irrigation applications), was maintained in the North China Plain (NCP) for 6 years. The results revealed that dry matter production, grain yield and water use efficiency (WUE) were each curvilinearly related to evapotranspiration (ET). Maximum dry matter at maturity was achieved by irrigating to 94% and maximum grain yield to 84% of seasonal full ET. A positive relationship was found between harvest index (HI) and dry matter mobilization efficiency (DMME) during grain filling. Moderate water deficit during grain filling increased mobilization of assimilate stored in vegetative tissues to grains, resulting in greater grain yield and WUE. Generally, high WUE corresponded with low ET, being highest at about half potential ET. At this location in NCP, highest WUE and grain yield was obtained at seasonal water consumption in the range 250-420 mm. For that, with average seasonal rainfall of 132 mm, irrigation requirements was in the range of 120-300 mm and due to the deep root system of winter wheat and high water-holding capacity of the soil profile, soil moisture depletion of 100-150 mm constituted the greater part of the ET under limited water supply. The results reveal that WUE was maximized when around 35% ET was obtained from soil moisture depletion. For that, seasonal irrigation was around 60-140 mm in an average season. © 2008 Springer-Verlag.","author":[{"dropping-particle":"","family":"Zhang","given":"Xiying","non-dropping-particle":"","parse-names":false,"suffix":""},{"dropping-particle":"","family":"Chen","given":"Suying","non-dropping-particle":"","parse-names":false,"suffix":""},{"dropping-particle":"","family":"Sun","given":"Hongyong","non-dropping-particle":"","parse-names":false,"suffix":""},{"dropping-particle":"","family":"Pei","given":"Dong","non-dropping-particle":"","parse-names":false,"suffix":""},{"dropping-particle":"","family":"Wang","given":"Yanmei","non-dropping-particle":"","parse-names":false,"suffix":""}],"container-title":"Irrigation Science","id":"ITEM-1","issue":"1","issued":{"date-parts":[["2008"]]},"page":"1-10","title":"Dry matter, harvest index, grain yield and water use efficiency as affected by water supply in winter wheat","type":"article-journal","volume":"27"},"uris":["http://www.mendeley.com/documents/?uuid=e6cdf954-6e76-4a81-ac25-6ac733a514f3"]}],"mendeley":{"formattedCitation":"(Zhang et al., 2008)","plainTextFormattedCitation":"(Zhang et al., 2008)","previouslyFormattedCitation":"(Zhang et al., 2008)"},"properties":{"noteIndex":0},"schema":"https://github.com/citation-style-language/schema/raw/master/csl-citation.json"}</w:instrText>
      </w:r>
      <w:r w:rsidRPr="003C3898">
        <w:rPr>
          <w:color w:val="000000" w:themeColor="text1"/>
        </w:rPr>
        <w:fldChar w:fldCharType="separate"/>
      </w:r>
      <w:r w:rsidRPr="003C3898">
        <w:rPr>
          <w:noProof/>
          <w:color w:val="000000" w:themeColor="text1"/>
        </w:rPr>
        <w:t>(Zhang et al., 2008)</w:t>
      </w:r>
      <w:r w:rsidRPr="003C3898">
        <w:rPr>
          <w:color w:val="000000" w:themeColor="text1"/>
        </w:rPr>
        <w:fldChar w:fldCharType="end"/>
      </w:r>
      <w:r w:rsidRPr="003C3898">
        <w:rPr>
          <w:color w:val="000000" w:themeColor="text1"/>
        </w:rPr>
        <w:t xml:space="preserve">. </w:t>
      </w:r>
      <w:r w:rsidR="008F661B" w:rsidRPr="008F661B">
        <w:t xml:space="preserve"> </w:t>
      </w:r>
      <w:r w:rsidR="008F661B" w:rsidRPr="00915332">
        <w:t xml:space="preserve">Other studies </w:t>
      </w:r>
      <w:r w:rsidR="008F661B">
        <w:t>had</w:t>
      </w:r>
      <w:r w:rsidR="008F661B" w:rsidRPr="00915332">
        <w:t xml:space="preserve"> also found that intercropping, whilst increasing yield and biomass, caused </w:t>
      </w:r>
      <w:r w:rsidR="008F661B">
        <w:t>no difference or even a</w:t>
      </w:r>
      <w:r w:rsidR="008F661B" w:rsidRPr="00915332">
        <w:t xml:space="preserve"> decrease in HI over several different species combinations (Chen et al., 2021; Li et al., 2015).</w:t>
      </w:r>
    </w:p>
    <w:p w14:paraId="164D067F" w14:textId="77777777" w:rsidR="00853024" w:rsidRDefault="00853024" w:rsidP="00853024">
      <w:pPr>
        <w:jc w:val="center"/>
      </w:pPr>
    </w:p>
    <w:p w14:paraId="23FF057D" w14:textId="77777777" w:rsidR="00453BC3" w:rsidRPr="00706D0E" w:rsidRDefault="007B4428" w:rsidP="00706D0E">
      <w:pPr>
        <w:pStyle w:val="Heading3"/>
        <w:rPr>
          <w:b/>
          <w:bCs/>
        </w:rPr>
      </w:pPr>
      <w:bookmarkStart w:id="27" w:name="_Toc106555464"/>
      <w:r w:rsidRPr="00706D0E">
        <w:rPr>
          <w:b/>
          <w:bCs/>
        </w:rPr>
        <w:t xml:space="preserve">Intercropping effects on </w:t>
      </w:r>
      <w:r w:rsidR="00453BC3" w:rsidRPr="00706D0E">
        <w:rPr>
          <w:b/>
          <w:bCs/>
        </w:rPr>
        <w:t>NPK content</w:t>
      </w:r>
      <w:r w:rsidRPr="00706D0E">
        <w:rPr>
          <w:b/>
          <w:bCs/>
        </w:rPr>
        <w:t xml:space="preserve"> in yield</w:t>
      </w:r>
      <w:bookmarkEnd w:id="27"/>
    </w:p>
    <w:p w14:paraId="09824D9A" w14:textId="77777777" w:rsidR="00453BC3" w:rsidRPr="00453BC3" w:rsidRDefault="00453BC3" w:rsidP="00582955">
      <w:pPr>
        <w:rPr>
          <w:b/>
        </w:rPr>
      </w:pPr>
    </w:p>
    <w:p w14:paraId="66E7C178" w14:textId="77777777" w:rsidR="00E14191" w:rsidRDefault="00582955" w:rsidP="00582955">
      <w:r w:rsidRPr="08350738">
        <w:t>NPK</w:t>
      </w:r>
      <w:r w:rsidR="00D368B5">
        <w:t xml:space="preserve"> content in yield were either equal or </w:t>
      </w:r>
      <w:r w:rsidR="00480232">
        <w:t xml:space="preserve">significantly </w:t>
      </w:r>
      <w:r w:rsidR="00D368B5">
        <w:t xml:space="preserve">lower in the intercropping treatment </w:t>
      </w:r>
      <w:r w:rsidR="000D3A6C">
        <w:t>compared to the monocropping treatment for all species in all soils</w:t>
      </w:r>
      <w:r w:rsidR="0020162B">
        <w:t xml:space="preserve"> (</w:t>
      </w:r>
      <w:r w:rsidR="00A972C1" w:rsidRPr="00B43719">
        <w:rPr>
          <w:lang w:val="en-US"/>
        </w:rPr>
        <w:t>T</w:t>
      </w:r>
      <w:r w:rsidR="0020162B">
        <w:t>able 4)</w:t>
      </w:r>
      <w:r w:rsidR="000D3A6C">
        <w:t xml:space="preserve">, </w:t>
      </w:r>
      <w:r w:rsidR="00256F66">
        <w:t>except for KY in tomatoes</w:t>
      </w:r>
      <w:r w:rsidR="00AB3BBB">
        <w:t xml:space="preserve"> from Mars regolith</w:t>
      </w:r>
      <w:r w:rsidR="00046695">
        <w:t>, where intercropped tomato</w:t>
      </w:r>
      <w:r w:rsidR="00480232">
        <w:t xml:space="preserve"> had significantly higher KY compared to monocropping. </w:t>
      </w:r>
    </w:p>
    <w:p w14:paraId="63F5FF18" w14:textId="77777777" w:rsidR="00E14191" w:rsidRDefault="00E14191" w:rsidP="00582955"/>
    <w:p w14:paraId="6F482823" w14:textId="2EF12D90" w:rsidR="00916474" w:rsidRDefault="00FE617C" w:rsidP="00582955">
      <w:r>
        <w:t xml:space="preserve">Leaves from </w:t>
      </w:r>
      <w:proofErr w:type="spellStart"/>
      <w:r>
        <w:t>monocropped</w:t>
      </w:r>
      <w:proofErr w:type="spellEnd"/>
      <w:r>
        <w:t xml:space="preserve"> tomato</w:t>
      </w:r>
      <w:r w:rsidR="00914DF6">
        <w:t>es</w:t>
      </w:r>
      <w:r>
        <w:t xml:space="preserve"> </w:t>
      </w:r>
      <w:r w:rsidR="00914DF6">
        <w:t xml:space="preserve">in Mars regolith </w:t>
      </w:r>
      <w:r w:rsidR="00A70F89">
        <w:t>had severe leaf burn</w:t>
      </w:r>
      <w:r w:rsidR="00914DF6">
        <w:t>s</w:t>
      </w:r>
      <w:r w:rsidR="00A70F89">
        <w:t xml:space="preserve"> and necrosis, </w:t>
      </w:r>
      <w:proofErr w:type="spellStart"/>
      <w:r w:rsidR="00A70F89">
        <w:t>specially</w:t>
      </w:r>
      <w:proofErr w:type="spellEnd"/>
      <w:r w:rsidR="00A70F89">
        <w:t xml:space="preserve"> in the older leaves, which could be a sign of K deficiency</w:t>
      </w:r>
      <w:r w:rsidR="00EE1B02" w:rsidRPr="00EE1B02">
        <w:rPr>
          <w:lang w:val="en-US"/>
        </w:rPr>
        <w:t xml:space="preserve"> </w:t>
      </w:r>
      <w:r w:rsidR="00EE1B02">
        <w:rPr>
          <w:lang w:val="en-US"/>
        </w:rPr>
        <w:fldChar w:fldCharType="begin" w:fldLock="1"/>
      </w:r>
      <w:r w:rsidR="006D18D4">
        <w:rPr>
          <w:lang w:val="en-US"/>
        </w:rPr>
        <w:instrText>ADDIN CSL_CITATION {"citationItems":[{"id":"ITEM-1","itemData":{"DOI":"10.1007/BF02107191","ISSN":"0032079X","abstract":"Tomato plants (Lycopersicon esculentum cv. Amberley Cross) were grown in sand culture and were fed with four concentrations of potassium nitrate in combination with two levels of sodium nitrate. After six weeks the plants were scored for the presence and absence of a symptom of potassium deficiency, namely, marginal chlorosis and/or necrosis in the young, fully-expanded leaves. These leaves were also analysed for K and Na. Marginal chlorosis and/or necrosis occurred in plants given a nutrient solution containing 0.5 meq K/I or less and supplied with either of the sodium nitrate levels. However, the symptoms occurred more frequently in plants receiving the lower level of sodium nitrate. The laminae on plants receiving the lower concentration of sodium nitrate had a 50 per cent incidence of chlorisis and/or necrosis when the tissue potassium content was 0.74 per cent of the dry wt, while those laminae on plants receiving the higher level did not show a 50 per cent incidence until their potassium fell to 0.64 per cent of the dry wt. © 1978 Martinus Nijhoff.","author":[{"dropping-particle":"","family":"Besford","given":"R. T.","non-dropping-particle":"","parse-names":false,"suffix":""}],"container-title":"Plant and Soil","id":"ITEM-1","issue":"1","issued":{"date-parts":[["1978"]]},"page":"427-432","title":"Effect of sodium in the nutrient medium on the incidence of potassium-deficiency symptoms in tomato plants","type":"article-journal","volume":"50"},"uris":["http://www.mendeley.com/documents/?uuid=7a7b79bc-3ae6-48c7-8ef3-d1c15d830bc9"]}],"mendeley":{"formattedCitation":"(Besford, 1978)","plainTextFormattedCitation":"(Besford, 1978)","previouslyFormattedCitation":"(Besford, 1978)"},"properties":{"noteIndex":0},"schema":"https://github.com/citation-style-language/schema/raw/master/csl-citation.json"}</w:instrText>
      </w:r>
      <w:r w:rsidR="00EE1B02">
        <w:rPr>
          <w:lang w:val="en-US"/>
        </w:rPr>
        <w:fldChar w:fldCharType="separate"/>
      </w:r>
      <w:r w:rsidR="00EE1B02" w:rsidRPr="00EE1B02">
        <w:rPr>
          <w:noProof/>
          <w:lang w:val="en-US"/>
        </w:rPr>
        <w:t>(Besford, 1978)</w:t>
      </w:r>
      <w:r w:rsidR="00EE1B02">
        <w:rPr>
          <w:lang w:val="en-US"/>
        </w:rPr>
        <w:fldChar w:fldCharType="end"/>
      </w:r>
      <w:r w:rsidR="00A70F89">
        <w:t>.</w:t>
      </w:r>
      <w:r w:rsidR="00914DF6">
        <w:t xml:space="preserve"> Tomatoes from the Mars regolith i</w:t>
      </w:r>
      <w:r w:rsidR="00C05D93">
        <w:t>ntercropp</w:t>
      </w:r>
      <w:r w:rsidR="00914DF6">
        <w:t>ing treatments</w:t>
      </w:r>
      <w:r w:rsidR="00C05D93">
        <w:t xml:space="preserve"> also showed these symptoms</w:t>
      </w:r>
      <w:r w:rsidR="00914DF6">
        <w:t>,</w:t>
      </w:r>
      <w:r w:rsidR="00C05D93">
        <w:t xml:space="preserve"> but to a lesser extent (</w:t>
      </w:r>
      <w:r w:rsidR="00B43719" w:rsidRPr="00B43719">
        <w:rPr>
          <w:lang w:val="en-US"/>
        </w:rPr>
        <w:t>F</w:t>
      </w:r>
      <w:proofErr w:type="spellStart"/>
      <w:r w:rsidR="00C05D93" w:rsidRPr="00B43719">
        <w:t>ig</w:t>
      </w:r>
      <w:proofErr w:type="spellEnd"/>
      <w:r w:rsidR="004514B7" w:rsidRPr="004514B7">
        <w:rPr>
          <w:lang w:val="en-US"/>
        </w:rPr>
        <w:t>.</w:t>
      </w:r>
      <w:r w:rsidR="00C05D93" w:rsidRPr="00B43719">
        <w:t xml:space="preserve"> </w:t>
      </w:r>
      <w:r w:rsidR="00B43719" w:rsidRPr="00B43719">
        <w:rPr>
          <w:lang w:val="en-US"/>
        </w:rPr>
        <w:t>9</w:t>
      </w:r>
      <w:r w:rsidR="00C05D93">
        <w:t xml:space="preserve">). </w:t>
      </w:r>
      <w:r w:rsidR="00514CC5">
        <w:t xml:space="preserve">This could </w:t>
      </w:r>
      <w:r w:rsidR="00AB3BBB">
        <w:t xml:space="preserve">be indicative of </w:t>
      </w:r>
      <w:r w:rsidR="00D00514">
        <w:t xml:space="preserve">why there was a significant </w:t>
      </w:r>
      <w:r w:rsidR="00FB393E">
        <w:t xml:space="preserve">difference </w:t>
      </w:r>
      <w:r w:rsidR="00870CA4">
        <w:t xml:space="preserve">between cropping treatments </w:t>
      </w:r>
      <w:r w:rsidR="00FB393E">
        <w:t xml:space="preserve">in KY for </w:t>
      </w:r>
      <w:r w:rsidR="00016C40">
        <w:t xml:space="preserve">tomato in </w:t>
      </w:r>
      <w:r w:rsidR="00FB393E">
        <w:t>Mars regolith</w:t>
      </w:r>
      <w:r w:rsidR="007E1A06">
        <w:t xml:space="preserve">. Moreover, </w:t>
      </w:r>
      <w:r w:rsidR="007B21B7">
        <w:t xml:space="preserve">K deficiency can dramatically decrease </w:t>
      </w:r>
      <w:r w:rsidR="00430443">
        <w:t xml:space="preserve">tomato growth and </w:t>
      </w:r>
      <w:r w:rsidR="00B1329A" w:rsidRPr="00B1329A">
        <w:rPr>
          <w:lang w:val="en-US"/>
        </w:rPr>
        <w:t>fruit set</w:t>
      </w:r>
      <w:r w:rsidR="00430443">
        <w:t xml:space="preserve"> </w:t>
      </w:r>
      <w:r w:rsidR="006D18D4">
        <w:fldChar w:fldCharType="begin" w:fldLock="1"/>
      </w:r>
      <w:r w:rsidR="002B2D87">
        <w:instrText>ADDIN CSL_CITATION {"citationItems":[{"id":"ITEM-1","itemData":{"author":[{"dropping-particle":"","family":"Besford","given":"R. T.","non-dropping-particle":"","parse-names":false,"suffix":""},{"dropping-particle":"","family":"Maw","given":"G. A","non-dropping-particle":"","parse-names":false,"suffix":""}],"container-title":"Plant and Soil","id":"ITEM-1","issued":{"date-parts":[["1975"]]},"page":"395-412","title":"Effect of Potassium Nutrition on Tomato Plant Growth and Fruit Development","type":"article-journal","volume":"412"},"uris":["http://www.mendeley.com/documents/?uuid=5a8ddc3a-dfef-41e8-8a6e-080b5fa3385b"]}],"mendeley":{"formattedCitation":"(Besford &amp; Maw, 1975)","plainTextFormattedCitation":"(Besford &amp; Maw, 1975)","previouslyFormattedCitation":"(Besford &amp; Maw, 1975)"},"properties":{"noteIndex":0},"schema":"https://github.com/citation-style-language/schema/raw/master/csl-citation.json"}</w:instrText>
      </w:r>
      <w:r w:rsidR="006D18D4">
        <w:fldChar w:fldCharType="separate"/>
      </w:r>
      <w:r w:rsidR="001A7B76" w:rsidRPr="001A7B76">
        <w:rPr>
          <w:noProof/>
        </w:rPr>
        <w:t>(Besford &amp; Maw, 1975)</w:t>
      </w:r>
      <w:r w:rsidR="006D18D4">
        <w:fldChar w:fldCharType="end"/>
      </w:r>
      <w:r w:rsidR="00430443">
        <w:t xml:space="preserve">, </w:t>
      </w:r>
      <w:r w:rsidR="0041642C">
        <w:t xml:space="preserve">which could also explain why intercropped tomato </w:t>
      </w:r>
      <w:r w:rsidR="00E14191">
        <w:t xml:space="preserve">had higher yield </w:t>
      </w:r>
      <w:r w:rsidR="00F55F25" w:rsidRPr="00F55F25">
        <w:rPr>
          <w:lang w:val="en-US"/>
        </w:rPr>
        <w:t>as well as an</w:t>
      </w:r>
      <w:r w:rsidR="00E14191">
        <w:t xml:space="preserve"> </w:t>
      </w:r>
      <w:r w:rsidR="00522792" w:rsidRPr="00522792">
        <w:rPr>
          <w:lang w:val="en-US"/>
        </w:rPr>
        <w:t>earlier fruit</w:t>
      </w:r>
      <w:r w:rsidR="00522792">
        <w:rPr>
          <w:lang w:val="en-US"/>
        </w:rPr>
        <w:t xml:space="preserve"> set</w:t>
      </w:r>
      <w:r w:rsidR="0041642C">
        <w:t xml:space="preserve"> than </w:t>
      </w:r>
      <w:proofErr w:type="spellStart"/>
      <w:r w:rsidR="0041642C">
        <w:t>monocropped</w:t>
      </w:r>
      <w:proofErr w:type="spellEnd"/>
      <w:r w:rsidR="0041642C">
        <w:t xml:space="preserve"> tomato in Mars regolith (</w:t>
      </w:r>
      <w:r w:rsidR="00C23344">
        <w:t xml:space="preserve">at harvest, </w:t>
      </w:r>
      <w:r w:rsidR="00DF6F95">
        <w:t>33</w:t>
      </w:r>
      <w:r w:rsidR="00C23344">
        <w:t>% of</w:t>
      </w:r>
      <w:r w:rsidR="002C4413">
        <w:t xml:space="preserve"> the fruits from</w:t>
      </w:r>
      <w:r w:rsidR="00C23344">
        <w:t xml:space="preserve"> intercropped tomato were</w:t>
      </w:r>
      <w:r w:rsidR="00356022" w:rsidRPr="00356022">
        <w:rPr>
          <w:lang w:val="en-US"/>
        </w:rPr>
        <w:t xml:space="preserve"> </w:t>
      </w:r>
      <w:r w:rsidR="00356022">
        <w:rPr>
          <w:lang w:val="en-US"/>
        </w:rPr>
        <w:t>already</w:t>
      </w:r>
      <w:r w:rsidR="00C23344">
        <w:t xml:space="preserve"> fully ripe, compared to </w:t>
      </w:r>
      <w:r w:rsidR="00DF6F95">
        <w:t>5</w:t>
      </w:r>
      <w:r w:rsidR="00C23344">
        <w:t xml:space="preserve">% from </w:t>
      </w:r>
      <w:proofErr w:type="spellStart"/>
      <w:r w:rsidR="00C23344">
        <w:t>monocropped</w:t>
      </w:r>
      <w:proofErr w:type="spellEnd"/>
      <w:r w:rsidR="00C23344">
        <w:t xml:space="preserve"> tomato). </w:t>
      </w:r>
      <w:r w:rsidR="00D70ED7">
        <w:t>However, other factors may be at play</w:t>
      </w:r>
      <w:r w:rsidR="00930F30">
        <w:t xml:space="preserve"> to explain this effect,</w:t>
      </w:r>
      <w:r w:rsidR="00D70ED7">
        <w:t xml:space="preserve"> since the ratio</w:t>
      </w:r>
      <w:r w:rsidR="009C11B8">
        <w:t xml:space="preserve"> of yield between intercropped and </w:t>
      </w:r>
      <w:proofErr w:type="spellStart"/>
      <w:r w:rsidR="009C11B8">
        <w:t>monocropped</w:t>
      </w:r>
      <w:proofErr w:type="spellEnd"/>
      <w:r w:rsidR="009C11B8">
        <w:t xml:space="preserve"> tomato</w:t>
      </w:r>
      <w:r w:rsidR="00930F30">
        <w:t>es</w:t>
      </w:r>
      <w:r w:rsidR="009C11B8">
        <w:t xml:space="preserve"> </w:t>
      </w:r>
      <w:r w:rsidR="00B4239C">
        <w:t>was</w:t>
      </w:r>
      <w:r w:rsidR="009C11B8">
        <w:t xml:space="preserve"> </w:t>
      </w:r>
      <w:r w:rsidR="001451B8">
        <w:t>similar in all soils</w:t>
      </w:r>
      <w:r w:rsidR="0002017C">
        <w:t xml:space="preserve"> (</w:t>
      </w:r>
      <w:r w:rsidR="007A59D5" w:rsidRPr="007A59D5">
        <w:rPr>
          <w:lang w:val="en-US"/>
        </w:rPr>
        <w:t>F</w:t>
      </w:r>
      <w:r w:rsidR="007A59D5">
        <w:rPr>
          <w:lang w:val="en-US"/>
        </w:rPr>
        <w:t>ig</w:t>
      </w:r>
      <w:r w:rsidR="004514B7">
        <w:rPr>
          <w:lang w:val="en-US"/>
        </w:rPr>
        <w:t>.</w:t>
      </w:r>
      <w:r w:rsidR="007A59D5">
        <w:rPr>
          <w:lang w:val="en-US"/>
        </w:rPr>
        <w:t xml:space="preserve"> 6</w:t>
      </w:r>
      <w:r w:rsidR="0002017C">
        <w:t>)</w:t>
      </w:r>
      <w:r w:rsidR="001451B8">
        <w:t xml:space="preserve">, and </w:t>
      </w:r>
      <w:r w:rsidR="0026151A">
        <w:t xml:space="preserve">leaves of </w:t>
      </w:r>
      <w:proofErr w:type="spellStart"/>
      <w:r w:rsidR="001451B8">
        <w:t>monocropped</w:t>
      </w:r>
      <w:proofErr w:type="spellEnd"/>
      <w:r w:rsidR="001451B8">
        <w:t xml:space="preserve"> tomato</w:t>
      </w:r>
      <w:r w:rsidR="0026151A">
        <w:t>es</w:t>
      </w:r>
      <w:r w:rsidR="001451B8">
        <w:t xml:space="preserve"> from sand and potting soil did not show visible signs of K deficiency</w:t>
      </w:r>
      <w:r w:rsidR="003C68C8">
        <w:t>.</w:t>
      </w:r>
      <w:r w:rsidR="004050B7">
        <w:t xml:space="preserve"> </w:t>
      </w:r>
      <w:r w:rsidR="00EA01A7">
        <w:t xml:space="preserve">Moreover, </w:t>
      </w:r>
      <w:r w:rsidR="006C4B64">
        <w:t xml:space="preserve">despite </w:t>
      </w:r>
      <w:proofErr w:type="spellStart"/>
      <w:r w:rsidR="006C4B64">
        <w:t>monocropped</w:t>
      </w:r>
      <w:proofErr w:type="spellEnd"/>
      <w:r w:rsidR="006C4B64">
        <w:t xml:space="preserve"> tomato in Mars regolith </w:t>
      </w:r>
      <w:r w:rsidR="00CF44F0">
        <w:t xml:space="preserve">having </w:t>
      </w:r>
      <w:r w:rsidR="006C4B64">
        <w:t>lower KY than</w:t>
      </w:r>
      <w:r w:rsidR="004408E2">
        <w:t xml:space="preserve"> the</w:t>
      </w:r>
      <w:r w:rsidR="006C4B64">
        <w:t xml:space="preserve"> </w:t>
      </w:r>
      <w:r w:rsidR="00B978DE">
        <w:t xml:space="preserve">intercropped tomato, </w:t>
      </w:r>
      <w:r w:rsidR="00AF61AD">
        <w:t xml:space="preserve">its </w:t>
      </w:r>
      <w:r w:rsidR="00B978DE">
        <w:t>KY was still significantly higher than</w:t>
      </w:r>
      <w:r w:rsidR="00AF61AD">
        <w:t xml:space="preserve"> the tomato</w:t>
      </w:r>
      <w:r w:rsidR="00132778">
        <w:t xml:space="preserve"> </w:t>
      </w:r>
      <w:r w:rsidR="00AF61AD">
        <w:t xml:space="preserve">KY for </w:t>
      </w:r>
      <w:r w:rsidR="00B978DE">
        <w:t>both sand and potting soil</w:t>
      </w:r>
      <w:r w:rsidR="00126882">
        <w:t>, from both cropping treatments</w:t>
      </w:r>
      <w:r w:rsidR="00132778">
        <w:t>.</w:t>
      </w:r>
      <w:r w:rsidR="00B978DE">
        <w:t xml:space="preserve"> </w:t>
      </w:r>
      <w:r w:rsidR="00A10614">
        <w:t>This could be explained by the fact that optimum K uptake occurs</w:t>
      </w:r>
      <w:r w:rsidR="00A94CDE">
        <w:t xml:space="preserve"> only</w:t>
      </w:r>
      <w:r w:rsidR="00A10614">
        <w:t xml:space="preserve"> </w:t>
      </w:r>
      <w:r w:rsidR="003D2FCF">
        <w:t xml:space="preserve">above 6.5 pH, and is increased further </w:t>
      </w:r>
      <w:r w:rsidR="000017D2">
        <w:t xml:space="preserve">with increased soil moisture </w:t>
      </w:r>
      <w:r w:rsidR="000017D2" w:rsidRPr="08350738">
        <w:t>(</w:t>
      </w:r>
      <w:proofErr w:type="spellStart"/>
      <w:r w:rsidR="000017D2" w:rsidRPr="08350738">
        <w:t>Kuchenbuch</w:t>
      </w:r>
      <w:proofErr w:type="spellEnd"/>
      <w:r w:rsidR="000017D2" w:rsidRPr="08350738">
        <w:t xml:space="preserve"> et al., 1986)</w:t>
      </w:r>
      <w:r w:rsidR="00A94CDE">
        <w:t>, giving Mars regolith optimal</w:t>
      </w:r>
      <w:r w:rsidR="00F46002">
        <w:t xml:space="preserve"> soil </w:t>
      </w:r>
      <w:r w:rsidR="00A94CDE">
        <w:t xml:space="preserve">conditions for K </w:t>
      </w:r>
      <w:r w:rsidR="003E4290">
        <w:t xml:space="preserve">uptake. This </w:t>
      </w:r>
      <w:r w:rsidR="005A65E2">
        <w:t>is</w:t>
      </w:r>
      <w:r w:rsidR="00250945">
        <w:t xml:space="preserve"> </w:t>
      </w:r>
      <w:r w:rsidR="009F0D05">
        <w:t>of course</w:t>
      </w:r>
      <w:r w:rsidR="005A65E2">
        <w:t xml:space="preserve"> the opposite </w:t>
      </w:r>
      <w:r w:rsidR="009F0D05">
        <w:t>to</w:t>
      </w:r>
      <w:r w:rsidR="005A65E2">
        <w:t xml:space="preserve"> what we </w:t>
      </w:r>
      <w:r w:rsidR="00250945">
        <w:t xml:space="preserve">visually </w:t>
      </w:r>
      <w:r w:rsidR="005A65E2">
        <w:t>observed in tomato leaves</w:t>
      </w:r>
      <w:r w:rsidR="00DB1BF5">
        <w:t>, but m</w:t>
      </w:r>
      <w:r w:rsidR="008403FF">
        <w:t>acro</w:t>
      </w:r>
      <w:r w:rsidR="000B212F">
        <w:t>-</w:t>
      </w:r>
      <w:r w:rsidR="008403FF">
        <w:t xml:space="preserve"> and m</w:t>
      </w:r>
      <w:r w:rsidR="00237EFE">
        <w:t>icro</w:t>
      </w:r>
      <w:r w:rsidR="000B212F">
        <w:t>-</w:t>
      </w:r>
      <w:r w:rsidR="00237EFE">
        <w:t xml:space="preserve">nutrient </w:t>
      </w:r>
      <w:r w:rsidR="00A539A6">
        <w:t>interactions</w:t>
      </w:r>
      <w:r w:rsidR="00237EFE">
        <w:t xml:space="preserve"> are </w:t>
      </w:r>
      <w:r w:rsidR="00DB1BF5">
        <w:t xml:space="preserve">often </w:t>
      </w:r>
      <w:r w:rsidR="00CB348A">
        <w:t xml:space="preserve">highly </w:t>
      </w:r>
      <w:r w:rsidR="00237EFE">
        <w:t>complex</w:t>
      </w:r>
      <w:r w:rsidR="00A539A6">
        <w:t xml:space="preserve"> and </w:t>
      </w:r>
      <w:r w:rsidR="00DB1BF5">
        <w:t xml:space="preserve">other deficiencies or toxicities may </w:t>
      </w:r>
      <w:r w:rsidR="009F0D05">
        <w:t xml:space="preserve">have also </w:t>
      </w:r>
      <w:r w:rsidR="00EB64C2">
        <w:t>added</w:t>
      </w:r>
      <w:r w:rsidR="00F86360">
        <w:t xml:space="preserve"> other</w:t>
      </w:r>
      <w:r w:rsidR="00EB64C2">
        <w:t xml:space="preserve"> </w:t>
      </w:r>
      <w:r w:rsidR="00F86360">
        <w:t xml:space="preserve">beneficial or adverse effects. </w:t>
      </w:r>
      <w:r w:rsidR="00DB1BF5">
        <w:t>A</w:t>
      </w:r>
      <w:r w:rsidR="0045480F">
        <w:t xml:space="preserve"> full </w:t>
      </w:r>
      <w:r w:rsidR="002F6500">
        <w:t>nutrient</w:t>
      </w:r>
      <w:r w:rsidR="0045480F">
        <w:t xml:space="preserve"> analysis of</w:t>
      </w:r>
      <w:r w:rsidR="00FC482A">
        <w:t xml:space="preserve"> both leaves and yield, as well as </w:t>
      </w:r>
      <w:r w:rsidR="002F6500">
        <w:t xml:space="preserve">of </w:t>
      </w:r>
      <w:r w:rsidR="00FC482A">
        <w:t xml:space="preserve">soil, </w:t>
      </w:r>
      <w:r w:rsidR="00595E9F">
        <w:t xml:space="preserve">would better help understand </w:t>
      </w:r>
      <w:r w:rsidR="002F6500">
        <w:t xml:space="preserve">the </w:t>
      </w:r>
      <w:r w:rsidR="00595E9F">
        <w:t>visual</w:t>
      </w:r>
      <w:r w:rsidR="008A633F">
        <w:t>ly observed symptoms</w:t>
      </w:r>
      <w:r w:rsidR="00B435DB">
        <w:t xml:space="preserve">. </w:t>
      </w:r>
    </w:p>
    <w:p w14:paraId="3E38C08C" w14:textId="77777777" w:rsidR="00600C72" w:rsidRDefault="00600C72" w:rsidP="00582955"/>
    <w:p w14:paraId="223FA230" w14:textId="77777777" w:rsidR="00600C72" w:rsidRDefault="00DD755D" w:rsidP="00600C72">
      <w:r>
        <w:t xml:space="preserve">When comparing NPK between soils, </w:t>
      </w:r>
      <w:r w:rsidR="00837DE1">
        <w:t xml:space="preserve">N and </w:t>
      </w:r>
      <w:r w:rsidR="002F392B">
        <w:t>P also followed the same pattern</w:t>
      </w:r>
      <w:r>
        <w:t xml:space="preserve"> as K</w:t>
      </w:r>
      <w:r w:rsidR="002F392B">
        <w:t xml:space="preserve"> of being</w:t>
      </w:r>
      <w:r w:rsidR="00E311F8">
        <w:t xml:space="preserve"> either equal or significantly higher in Mars regolith compared to </w:t>
      </w:r>
      <w:r w:rsidR="006E20DE">
        <w:t>sand and potting soil</w:t>
      </w:r>
      <w:r w:rsidR="00600C72">
        <w:t xml:space="preserve">, except </w:t>
      </w:r>
      <w:r w:rsidR="00600C72" w:rsidRPr="08350738">
        <w:t>for PY in tomatoes</w:t>
      </w:r>
      <w:r w:rsidR="00600C72">
        <w:t xml:space="preserve">. </w:t>
      </w:r>
      <w:r w:rsidR="00045B69">
        <w:t>Th</w:t>
      </w:r>
      <w:r w:rsidR="00330E33">
        <w:t>is</w:t>
      </w:r>
      <w:r w:rsidR="00045B69">
        <w:t xml:space="preserve"> </w:t>
      </w:r>
      <w:r w:rsidR="004320FC">
        <w:t>lower</w:t>
      </w:r>
      <w:r w:rsidR="00045B69">
        <w:t xml:space="preserve"> PY in</w:t>
      </w:r>
      <w:r w:rsidR="00CB3840">
        <w:t xml:space="preserve"> </w:t>
      </w:r>
      <w:r w:rsidR="00045B69">
        <w:t>Mars regolith tomato could</w:t>
      </w:r>
      <w:r w:rsidR="00137D2B">
        <w:t xml:space="preserve"> be</w:t>
      </w:r>
      <w:r w:rsidR="00A370D2">
        <w:t xml:space="preserve"> explained by the fact that </w:t>
      </w:r>
      <w:r w:rsidR="00A370D2" w:rsidRPr="08350738">
        <w:t>P uptake is severely compromised between pH 8 and pH 9, which is exactly where the Mars regolith falls within</w:t>
      </w:r>
      <w:r w:rsidR="00CC261C">
        <w:t>, although it is unclear why this was also not the case for</w:t>
      </w:r>
      <w:r w:rsidR="00D619F5">
        <w:t xml:space="preserve"> carrot and pea</w:t>
      </w:r>
      <w:r w:rsidR="00CB3840">
        <w:t xml:space="preserve"> from Mars regolith</w:t>
      </w:r>
      <w:r w:rsidR="00A370D2" w:rsidRPr="08350738">
        <w:t>.</w:t>
      </w:r>
      <w:r w:rsidR="00A370D2">
        <w:t xml:space="preserve"> </w:t>
      </w:r>
      <w:r w:rsidR="0019059C">
        <w:t>As for NY, although h</w:t>
      </w:r>
      <w:r w:rsidR="00600C72" w:rsidRPr="08350738">
        <w:t>igher N availability in soil has been linked to higher yields (Walley et al., 2002), studies have shown that this higher availability has either no correlation (Walley et al., 2002) or a negative correlation (Davis et al., 2004) with N content in yield</w:t>
      </w:r>
      <w:r>
        <w:t xml:space="preserve">. This </w:t>
      </w:r>
      <w:r w:rsidR="00600C72" w:rsidRPr="08350738">
        <w:t>could explain why in potting soil with see the highest yield</w:t>
      </w:r>
      <w:r w:rsidR="001016AD">
        <w:t>s</w:t>
      </w:r>
      <w:r w:rsidR="00600C72" w:rsidRPr="08350738">
        <w:t xml:space="preserve"> but also the lowest N content in yield</w:t>
      </w:r>
      <w:r w:rsidR="001016AD">
        <w:t>s, and vice-versa for Mars regolith</w:t>
      </w:r>
      <w:r w:rsidR="00600C72" w:rsidRPr="08350738">
        <w:t>. This is an interesting aspect to be considered for crops grown in Mars, as it portrays to</w:t>
      </w:r>
      <w:r w:rsidR="00576714">
        <w:t xml:space="preserve"> </w:t>
      </w:r>
      <w:r w:rsidR="00623B5D">
        <w:t>equal or</w:t>
      </w:r>
      <w:r w:rsidR="00600C72" w:rsidRPr="08350738">
        <w:t xml:space="preserve"> </w:t>
      </w:r>
      <w:r w:rsidR="00623B5D">
        <w:t xml:space="preserve">potentially </w:t>
      </w:r>
      <w:r w:rsidR="00600C72" w:rsidRPr="08350738">
        <w:t xml:space="preserve">increased crop quality despite the </w:t>
      </w:r>
      <w:r w:rsidR="00576714">
        <w:t xml:space="preserve">Mars </w:t>
      </w:r>
      <w:r w:rsidR="00B4720E">
        <w:t xml:space="preserve">regolith giving </w:t>
      </w:r>
      <w:r w:rsidR="00600C72" w:rsidRPr="08350738">
        <w:t xml:space="preserve">lower yields. </w:t>
      </w:r>
    </w:p>
    <w:p w14:paraId="7E3DD16B" w14:textId="77777777" w:rsidR="0006397D" w:rsidRDefault="0006397D" w:rsidP="00600C72"/>
    <w:p w14:paraId="2497E8BD" w14:textId="3B11CB0E" w:rsidR="0006397D" w:rsidRDefault="00412FE8" w:rsidP="0006397D">
      <w:pPr>
        <w:jc w:val="center"/>
      </w:pPr>
      <w:r>
        <w:rPr>
          <w:noProof/>
        </w:rPr>
        <w:drawing>
          <wp:inline distT="0" distB="0" distL="0" distR="0" wp14:anchorId="336FEFBD" wp14:editId="5B2CD7CB">
            <wp:extent cx="4837857" cy="3236595"/>
            <wp:effectExtent l="0" t="0" r="1270" b="1905"/>
            <wp:docPr id="25" name="Picture 25" descr="A close-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17">
                      <a:extLst>
                        <a:ext uri="{28A0092B-C50C-407E-A947-70E740481C1C}">
                          <a14:useLocalDpi xmlns:a14="http://schemas.microsoft.com/office/drawing/2010/main" val="0"/>
                        </a:ext>
                      </a:extLst>
                    </a:blip>
                    <a:stretch>
                      <a:fillRect/>
                    </a:stretch>
                  </pic:blipFill>
                  <pic:spPr>
                    <a:xfrm>
                      <a:off x="0" y="0"/>
                      <a:ext cx="4837857" cy="3236595"/>
                    </a:xfrm>
                    <a:prstGeom prst="rect">
                      <a:avLst/>
                    </a:prstGeom>
                  </pic:spPr>
                </pic:pic>
              </a:graphicData>
            </a:graphic>
          </wp:inline>
        </w:drawing>
      </w:r>
    </w:p>
    <w:p w14:paraId="73C6E279" w14:textId="3B11CB0E" w:rsidR="7F52325A" w:rsidRDefault="7F52325A" w:rsidP="7F52325A">
      <w:pPr>
        <w:jc w:val="center"/>
      </w:pPr>
    </w:p>
    <w:p w14:paraId="72C85FAB" w14:textId="45C137F6" w:rsidR="0006397D" w:rsidRPr="003376FC" w:rsidRDefault="0006397D" w:rsidP="00193916">
      <w:pPr>
        <w:rPr>
          <w:iCs/>
          <w:sz w:val="22"/>
          <w:szCs w:val="22"/>
          <w:lang w:val="en-US"/>
        </w:rPr>
      </w:pPr>
      <w:r w:rsidRPr="00F01AFE">
        <w:rPr>
          <w:b/>
          <w:bCs/>
          <w:iCs/>
          <w:sz w:val="22"/>
          <w:szCs w:val="22"/>
        </w:rPr>
        <w:t xml:space="preserve">Figure. </w:t>
      </w:r>
      <w:r w:rsidR="00B43719" w:rsidRPr="00F01AFE">
        <w:rPr>
          <w:b/>
          <w:bCs/>
          <w:iCs/>
          <w:sz w:val="22"/>
          <w:szCs w:val="22"/>
          <w:lang w:val="en-US"/>
        </w:rPr>
        <w:t>9</w:t>
      </w:r>
      <w:r w:rsidRPr="00F01AFE">
        <w:rPr>
          <w:b/>
          <w:bCs/>
          <w:iCs/>
          <w:sz w:val="22"/>
          <w:szCs w:val="22"/>
        </w:rPr>
        <w:t xml:space="preserve">. </w:t>
      </w:r>
      <w:r w:rsidR="00F01AFE" w:rsidRPr="00F01AFE">
        <w:rPr>
          <w:b/>
          <w:bCs/>
          <w:iCs/>
          <w:sz w:val="22"/>
          <w:szCs w:val="22"/>
          <w:lang w:val="en-US"/>
        </w:rPr>
        <w:t xml:space="preserve">Potential </w:t>
      </w:r>
      <w:r w:rsidRPr="00F01AFE">
        <w:rPr>
          <w:b/>
          <w:bCs/>
          <w:iCs/>
          <w:sz w:val="22"/>
          <w:szCs w:val="22"/>
        </w:rPr>
        <w:t xml:space="preserve">K deficiency </w:t>
      </w:r>
      <w:r w:rsidR="00F01AFE">
        <w:rPr>
          <w:b/>
          <w:bCs/>
          <w:iCs/>
          <w:sz w:val="22"/>
          <w:szCs w:val="22"/>
          <w:lang w:val="en-US"/>
        </w:rPr>
        <w:t>symptoms</w:t>
      </w:r>
      <w:r w:rsidR="00F01AFE" w:rsidRPr="00F01AFE">
        <w:rPr>
          <w:b/>
          <w:bCs/>
          <w:iCs/>
          <w:sz w:val="22"/>
          <w:szCs w:val="22"/>
          <w:lang w:val="en-US"/>
        </w:rPr>
        <w:t xml:space="preserve"> </w:t>
      </w:r>
      <w:r w:rsidRPr="00F01AFE">
        <w:rPr>
          <w:b/>
          <w:bCs/>
          <w:iCs/>
          <w:sz w:val="22"/>
          <w:szCs w:val="22"/>
        </w:rPr>
        <w:t xml:space="preserve">in tomato leaves </w:t>
      </w:r>
      <w:r w:rsidR="00F01AFE" w:rsidRPr="00F01AFE">
        <w:rPr>
          <w:b/>
          <w:bCs/>
          <w:iCs/>
          <w:sz w:val="22"/>
          <w:szCs w:val="22"/>
          <w:lang w:val="en-US"/>
        </w:rPr>
        <w:t>from</w:t>
      </w:r>
      <w:r w:rsidRPr="00F01AFE">
        <w:rPr>
          <w:b/>
          <w:bCs/>
          <w:iCs/>
          <w:sz w:val="22"/>
          <w:szCs w:val="22"/>
        </w:rPr>
        <w:t xml:space="preserve"> Mars regolith.</w:t>
      </w:r>
      <w:r w:rsidRPr="00F01AFE">
        <w:rPr>
          <w:iCs/>
          <w:sz w:val="22"/>
          <w:szCs w:val="22"/>
        </w:rPr>
        <w:t xml:space="preserve"> A: Mars regolith monocropping treatment. B: Mars regolith intercropping treatment</w:t>
      </w:r>
      <w:r w:rsidR="00F01AFE" w:rsidRPr="003376FC">
        <w:rPr>
          <w:iCs/>
          <w:sz w:val="22"/>
          <w:szCs w:val="22"/>
          <w:lang w:val="en-US"/>
        </w:rPr>
        <w:t>.</w:t>
      </w:r>
    </w:p>
    <w:p w14:paraId="0C0B0821" w14:textId="77777777" w:rsidR="0006397D" w:rsidRDefault="0006397D" w:rsidP="00600C72"/>
    <w:p w14:paraId="1E4387C6" w14:textId="77777777" w:rsidR="00E26A51" w:rsidRPr="00706D0E" w:rsidRDefault="00E3400A" w:rsidP="00706D0E">
      <w:pPr>
        <w:pStyle w:val="Heading3"/>
        <w:rPr>
          <w:b/>
          <w:bCs/>
        </w:rPr>
      </w:pPr>
      <w:bookmarkStart w:id="28" w:name="_Toc106555465"/>
      <w:r w:rsidRPr="00706D0E">
        <w:rPr>
          <w:b/>
          <w:bCs/>
        </w:rPr>
        <w:t>Sand</w:t>
      </w:r>
      <w:r w:rsidR="009C50A9" w:rsidRPr="00706D0E">
        <w:rPr>
          <w:b/>
          <w:bCs/>
        </w:rPr>
        <w:t xml:space="preserve"> as a</w:t>
      </w:r>
      <w:r w:rsidRPr="00706D0E">
        <w:rPr>
          <w:b/>
          <w:bCs/>
        </w:rPr>
        <w:t xml:space="preserve"> potential</w:t>
      </w:r>
      <w:r w:rsidR="009C50A9" w:rsidRPr="00706D0E">
        <w:rPr>
          <w:b/>
          <w:bCs/>
        </w:rPr>
        <w:t xml:space="preserve"> substitute</w:t>
      </w:r>
      <w:r w:rsidRPr="00706D0E">
        <w:rPr>
          <w:b/>
          <w:bCs/>
        </w:rPr>
        <w:t xml:space="preserve"> for Mars regolith</w:t>
      </w:r>
      <w:r w:rsidR="009C50A9" w:rsidRPr="00706D0E">
        <w:rPr>
          <w:b/>
          <w:bCs/>
        </w:rPr>
        <w:t xml:space="preserve"> </w:t>
      </w:r>
      <w:r w:rsidRPr="00706D0E">
        <w:rPr>
          <w:b/>
          <w:bCs/>
        </w:rPr>
        <w:t>in</w:t>
      </w:r>
      <w:r w:rsidR="009C50A9" w:rsidRPr="00706D0E">
        <w:rPr>
          <w:b/>
          <w:bCs/>
        </w:rPr>
        <w:t xml:space="preserve"> larger scale experiments</w:t>
      </w:r>
      <w:bookmarkEnd w:id="28"/>
    </w:p>
    <w:p w14:paraId="1FBC69BC" w14:textId="77777777" w:rsidR="00E3400A" w:rsidRPr="009C50A9" w:rsidRDefault="00E3400A" w:rsidP="00600C72">
      <w:pPr>
        <w:rPr>
          <w:b/>
        </w:rPr>
      </w:pPr>
    </w:p>
    <w:p w14:paraId="1A310A9F" w14:textId="0B9CC205" w:rsidR="00E26A51" w:rsidRPr="00EF38BE" w:rsidRDefault="00E26A51" w:rsidP="00E26A51">
      <w:r>
        <w:t xml:space="preserve">Sand was used in this experiment </w:t>
      </w:r>
      <w:r w:rsidR="007942CA">
        <w:t>with the additional objective</w:t>
      </w:r>
      <w:r w:rsidR="000B08EF">
        <w:t xml:space="preserve"> </w:t>
      </w:r>
      <w:r w:rsidR="002837B9">
        <w:t>of</w:t>
      </w:r>
      <w:r>
        <w:t xml:space="preserve"> test</w:t>
      </w:r>
      <w:r w:rsidR="002837B9">
        <w:t>ing</w:t>
      </w:r>
      <w:r>
        <w:t xml:space="preserve"> its viability to be used as a cheaper and more accessible substitute for Mars regolith simulants in larger-scale experiments. However</w:t>
      </w:r>
      <w:r w:rsidR="000B08EF">
        <w:t>,</w:t>
      </w:r>
      <w:r>
        <w:t xml:space="preserve"> we found that sand results were not comparable to Mars regolith. Sand produced significantly higher values of biomass and yield compared to Mars regolith in all species in both cropping treatments, and generally significantly lower values of NPK content for most combinations of species and cropping treatments. The ratios between intercropping and monocropping also varied across all variables. Therefore, sand </w:t>
      </w:r>
      <w:r w:rsidR="00CA5F86">
        <w:t>probably cannot</w:t>
      </w:r>
      <w:r>
        <w:t xml:space="preserve"> be considered </w:t>
      </w:r>
      <w:r w:rsidR="000506D5">
        <w:t>as</w:t>
      </w:r>
      <w:r>
        <w:t xml:space="preserve"> </w:t>
      </w:r>
      <w:r w:rsidR="007179DD">
        <w:t>a good</w:t>
      </w:r>
      <w:r>
        <w:t xml:space="preserve"> analogue for the unsorted grade MMS-1. However</w:t>
      </w:r>
      <w:r w:rsidR="00CA5F86">
        <w:t>,</w:t>
      </w:r>
      <w:r>
        <w:t xml:space="preserve"> much of th</w:t>
      </w:r>
      <w:r w:rsidR="00CA5F86">
        <w:t>ese effects</w:t>
      </w:r>
      <w:r>
        <w:t xml:space="preserve"> could have been due to </w:t>
      </w:r>
      <w:r w:rsidR="00001538">
        <w:t>the s</w:t>
      </w:r>
      <w:r w:rsidR="00521C87">
        <w:t xml:space="preserve">uccessful </w:t>
      </w:r>
      <w:r>
        <w:t>nodulation</w:t>
      </w:r>
      <w:r w:rsidR="00B32C25">
        <w:t xml:space="preserve"> of pea in sand</w:t>
      </w:r>
      <w:r w:rsidR="00281CD0" w:rsidRPr="00281CD0">
        <w:rPr>
          <w:lang w:val="en-US"/>
        </w:rPr>
        <w:t xml:space="preserve"> </w:t>
      </w:r>
      <w:r>
        <w:t>allowed by the</w:t>
      </w:r>
      <w:r w:rsidR="00BC4864">
        <w:t xml:space="preserve"> sandy</w:t>
      </w:r>
      <w:r>
        <w:t xml:space="preserve"> soil conditions, </w:t>
      </w:r>
      <w:r w:rsidR="00C948D1">
        <w:t>instead of</w:t>
      </w:r>
      <w:r>
        <w:t xml:space="preserve"> </w:t>
      </w:r>
      <w:r w:rsidR="007D2914">
        <w:t>being due</w:t>
      </w:r>
      <w:r w:rsidR="00803589">
        <w:t xml:space="preserve"> to specific properties of the soil itself.</w:t>
      </w:r>
      <w:r w:rsidR="00226683">
        <w:t xml:space="preserve"> Indeed</w:t>
      </w:r>
      <w:r w:rsidR="00F25895">
        <w:t>,</w:t>
      </w:r>
      <w:r w:rsidR="00226683">
        <w:t xml:space="preserve"> more comparable </w:t>
      </w:r>
      <w:r w:rsidR="00A1797D">
        <w:t xml:space="preserve">results were found between </w:t>
      </w:r>
      <w:r w:rsidR="00F25895">
        <w:t>Mars regolith and sand amongst the</w:t>
      </w:r>
      <w:r w:rsidR="00A1797D">
        <w:t xml:space="preserve"> monocropping treatments of carrot and tomato</w:t>
      </w:r>
      <w:r w:rsidR="002D5F90">
        <w:t xml:space="preserve">, where Rhizobia </w:t>
      </w:r>
      <w:r w:rsidR="0006321F">
        <w:t>would not confer any differential effects</w:t>
      </w:r>
      <w:r w:rsidR="00F25895">
        <w:t xml:space="preserve">. </w:t>
      </w:r>
      <w:r w:rsidR="00AC241B">
        <w:t>U</w:t>
      </w:r>
      <w:r w:rsidR="00527721">
        <w:t>sing other</w:t>
      </w:r>
      <w:r w:rsidR="00F92DCF">
        <w:t xml:space="preserve"> species combinations</w:t>
      </w:r>
      <w:r w:rsidR="00AC241B">
        <w:t xml:space="preserve"> that </w:t>
      </w:r>
      <w:r w:rsidR="00527721">
        <w:t xml:space="preserve">do not make use of rhizobia symbiosis </w:t>
      </w:r>
      <w:r w:rsidR="00AC241B">
        <w:t>could</w:t>
      </w:r>
      <w:r>
        <w:t xml:space="preserve"> potentially produce more similar results between Mars regolith and sand. Therefore, further research </w:t>
      </w:r>
      <w:r w:rsidR="00E65A60">
        <w:t xml:space="preserve">comparing </w:t>
      </w:r>
      <w:r w:rsidR="00281CD0">
        <w:t>different species</w:t>
      </w:r>
      <w:r w:rsidR="00B81365">
        <w:t xml:space="preserve"> performance</w:t>
      </w:r>
      <w:r w:rsidR="005A59CF">
        <w:t>s</w:t>
      </w:r>
      <w:r w:rsidR="00B81365">
        <w:t xml:space="preserve"> between </w:t>
      </w:r>
      <w:r w:rsidR="009A5A11">
        <w:t>these two soils</w:t>
      </w:r>
      <w:r w:rsidR="00B81365">
        <w:t xml:space="preserve"> </w:t>
      </w:r>
      <w:r>
        <w:t xml:space="preserve">is needed to be fully conclusive on the </w:t>
      </w:r>
      <w:r w:rsidR="00DA7D7E" w:rsidRPr="00DA7D7E">
        <w:t>viability of using sand as a</w:t>
      </w:r>
      <w:r w:rsidR="00370882">
        <w:t xml:space="preserve"> faithful analogue to Mars regolith. </w:t>
      </w:r>
      <w:r>
        <w:t xml:space="preserve"> </w:t>
      </w:r>
    </w:p>
    <w:p w14:paraId="66712783" w14:textId="77777777" w:rsidR="00E26A51" w:rsidRDefault="00E26A51" w:rsidP="00600C72"/>
    <w:p w14:paraId="1E05BDCF" w14:textId="77777777" w:rsidR="007044F4" w:rsidRDefault="007044F4" w:rsidP="00600C72"/>
    <w:p w14:paraId="5D4F7348" w14:textId="77777777" w:rsidR="004526A8" w:rsidRPr="00706D0E" w:rsidRDefault="006E6274" w:rsidP="00706D0E">
      <w:pPr>
        <w:pStyle w:val="Heading3"/>
        <w:rPr>
          <w:b/>
          <w:bCs/>
        </w:rPr>
      </w:pPr>
      <w:bookmarkStart w:id="29" w:name="_Toc106555466"/>
      <w:r w:rsidRPr="00706D0E">
        <w:rPr>
          <w:b/>
          <w:bCs/>
        </w:rPr>
        <w:t>Research implications and future research</w:t>
      </w:r>
      <w:bookmarkEnd w:id="29"/>
    </w:p>
    <w:p w14:paraId="4C067D21" w14:textId="77777777" w:rsidR="004B0A4D" w:rsidRDefault="004B0A4D" w:rsidP="00600C72"/>
    <w:p w14:paraId="2FFB2B03" w14:textId="77777777" w:rsidR="00E27102" w:rsidRDefault="00DA5F7A" w:rsidP="00906C12">
      <w:r w:rsidRPr="00DA5F7A">
        <w:t>When</w:t>
      </w:r>
      <w:r>
        <w:t xml:space="preserve"> </w:t>
      </w:r>
      <w:r w:rsidR="00462757" w:rsidRPr="08350738">
        <w:t xml:space="preserve">peas </w:t>
      </w:r>
      <w:r w:rsidR="008D4B01">
        <w:t>were</w:t>
      </w:r>
      <w:r w:rsidR="00462757" w:rsidRPr="08350738">
        <w:t xml:space="preserve"> optimized for N-fixing, </w:t>
      </w:r>
      <w:r w:rsidRPr="00DA5F7A">
        <w:t xml:space="preserve">such as in sand, </w:t>
      </w:r>
      <w:r w:rsidR="00462757" w:rsidRPr="08350738">
        <w:t>the intercropping</w:t>
      </w:r>
      <w:r w:rsidR="00840C33">
        <w:t xml:space="preserve"> </w:t>
      </w:r>
      <w:r w:rsidR="002826C7">
        <w:t xml:space="preserve">system </w:t>
      </w:r>
      <w:r w:rsidR="0058412A">
        <w:t>as designed in</w:t>
      </w:r>
      <w:r w:rsidR="00120F7A">
        <w:t xml:space="preserve"> this experiment</w:t>
      </w:r>
      <w:r w:rsidR="00B15F76">
        <w:t xml:space="preserve"> </w:t>
      </w:r>
      <w:r w:rsidR="00840C33">
        <w:t>gave overall</w:t>
      </w:r>
      <w:r w:rsidR="00462757" w:rsidRPr="08350738">
        <w:t xml:space="preserve"> </w:t>
      </w:r>
      <w:r w:rsidR="000F39AD">
        <w:t xml:space="preserve">yield </w:t>
      </w:r>
      <w:r w:rsidR="00462757" w:rsidRPr="08350738">
        <w:t xml:space="preserve">advantages, which shows much promise for this design as a method for optimizing crop growth on Mars. </w:t>
      </w:r>
    </w:p>
    <w:p w14:paraId="51ADEBA1" w14:textId="77777777" w:rsidR="00E27102" w:rsidRDefault="00E27102" w:rsidP="00906C12"/>
    <w:p w14:paraId="18355BA7" w14:textId="0E6EFF07" w:rsidR="005D3132" w:rsidRDefault="007B1F0F" w:rsidP="00906C12">
      <w:r>
        <w:t xml:space="preserve">It would be </w:t>
      </w:r>
      <w:r w:rsidR="0085212F">
        <w:t>of essence</w:t>
      </w:r>
      <w:r>
        <w:t xml:space="preserve"> to conduct further research taking into account </w:t>
      </w:r>
      <w:r w:rsidR="00247D1F">
        <w:t>the sustainable</w:t>
      </w:r>
      <w:r w:rsidR="00052D60">
        <w:t xml:space="preserve"> (i.e. </w:t>
      </w:r>
      <w:r w:rsidR="005C392F">
        <w:t>simulating</w:t>
      </w:r>
      <w:r w:rsidR="00B17CAD">
        <w:t xml:space="preserve"> making</w:t>
      </w:r>
      <w:r w:rsidR="00052D60">
        <w:t xml:space="preserve"> the most use local </w:t>
      </w:r>
      <w:r w:rsidR="00D151E9">
        <w:t xml:space="preserve">Martian </w:t>
      </w:r>
      <w:r w:rsidR="00052D60">
        <w:t xml:space="preserve">resources) </w:t>
      </w:r>
      <w:r w:rsidR="00247D1F">
        <w:t>amelioration of t</w:t>
      </w:r>
      <w:r w:rsidR="00462757">
        <w:t>he Mars regolith ‘soil’ conditions</w:t>
      </w:r>
      <w:r w:rsidR="00F70C53" w:rsidRPr="00F70C53">
        <w:rPr>
          <w:lang w:val="en-US"/>
        </w:rPr>
        <w:t xml:space="preserve">. </w:t>
      </w:r>
      <w:r w:rsidR="00247D1F">
        <w:t xml:space="preserve">This </w:t>
      </w:r>
      <w:r w:rsidR="00462757">
        <w:t xml:space="preserve">would be key to improving the overall intercropping </w:t>
      </w:r>
      <w:r>
        <w:t xml:space="preserve">system </w:t>
      </w:r>
      <w:r w:rsidR="00462757">
        <w:t xml:space="preserve">performance for Mars regolith, since plants would be able to take full advantage of the </w:t>
      </w:r>
      <w:r w:rsidR="00BB6E97" w:rsidRPr="00BB6E97">
        <w:rPr>
          <w:lang w:val="en-US"/>
        </w:rPr>
        <w:t>species complementar</w:t>
      </w:r>
      <w:r w:rsidR="004C34D7">
        <w:rPr>
          <w:lang w:val="en-US"/>
        </w:rPr>
        <w:t xml:space="preserve">y features </w:t>
      </w:r>
      <w:r w:rsidR="004C34D7" w:rsidRPr="004C34D7">
        <w:rPr>
          <w:lang w:val="en-US"/>
        </w:rPr>
        <w:t>present</w:t>
      </w:r>
      <w:r w:rsidR="00462757">
        <w:t xml:space="preserve"> in the intercropping system.</w:t>
      </w:r>
      <w:r w:rsidR="003E55D9">
        <w:t xml:space="preserve"> </w:t>
      </w:r>
      <w:r w:rsidR="00FC64DA">
        <w:t xml:space="preserve">Utilizing a higher grain grade, mixing compost </w:t>
      </w:r>
      <w:r w:rsidR="004C34D7" w:rsidRPr="004C34D7">
        <w:rPr>
          <w:lang w:val="en-US"/>
        </w:rPr>
        <w:t>or</w:t>
      </w:r>
      <w:r w:rsidR="00FC64DA">
        <w:t xml:space="preserve"> adding micro-organisms</w:t>
      </w:r>
      <w:r w:rsidR="00CF27F5">
        <w:t xml:space="preserve"> to the regolith</w:t>
      </w:r>
      <w:r w:rsidR="00FC64DA">
        <w:t xml:space="preserve"> could improve the soil’s drainage capacity and reduce compactness, allow</w:t>
      </w:r>
      <w:r w:rsidR="00CF27F5">
        <w:t>ing</w:t>
      </w:r>
      <w:r w:rsidR="00FC64DA">
        <w:t xml:space="preserve"> for</w:t>
      </w:r>
      <w:r w:rsidR="00420124" w:rsidRPr="00420124">
        <w:rPr>
          <w:lang w:val="en-US"/>
        </w:rPr>
        <w:t xml:space="preserve"> </w:t>
      </w:r>
      <w:r w:rsidR="006B6A61">
        <w:rPr>
          <w:lang w:val="en-US"/>
        </w:rPr>
        <w:t xml:space="preserve">the </w:t>
      </w:r>
      <w:r w:rsidR="00FC64DA">
        <w:t xml:space="preserve">survival </w:t>
      </w:r>
      <w:r w:rsidR="006B6A61" w:rsidRPr="006B6A61">
        <w:rPr>
          <w:lang w:val="en-US"/>
        </w:rPr>
        <w:t xml:space="preserve">and nodulation </w:t>
      </w:r>
      <w:r w:rsidR="00FC64DA">
        <w:t>of Rhizobia bacteria, and improv</w:t>
      </w:r>
      <w:r w:rsidR="00CF27F5">
        <w:t>ing</w:t>
      </w:r>
      <w:r w:rsidR="00FC64DA">
        <w:t xml:space="preserve"> nutrient content, bioavailability and uptake.</w:t>
      </w:r>
    </w:p>
    <w:p w14:paraId="5209D92D" w14:textId="77777777" w:rsidR="003E55D9" w:rsidRDefault="003E55D9" w:rsidP="00906C12"/>
    <w:p w14:paraId="5EDD8670" w14:textId="77777777" w:rsidR="00FD5E4E" w:rsidRPr="006305F1" w:rsidRDefault="00FD5E4E" w:rsidP="00906C12">
      <w:r>
        <w:t>Other combinations of candidate species can also be tested</w:t>
      </w:r>
      <w:r w:rsidR="00201C39">
        <w:t xml:space="preserve"> in order to find the optimum combination for </w:t>
      </w:r>
      <w:r w:rsidR="007A58B3">
        <w:t>the most efficient</w:t>
      </w:r>
      <w:r w:rsidR="00201C39">
        <w:t xml:space="preserve"> </w:t>
      </w:r>
      <w:r w:rsidR="007A58B3">
        <w:t xml:space="preserve">species </w:t>
      </w:r>
      <w:r w:rsidR="00201C39">
        <w:t xml:space="preserve">complementarity. </w:t>
      </w:r>
      <w:r w:rsidR="001124F5">
        <w:t xml:space="preserve">Adding treatments with only two species in the pot could also be helpful </w:t>
      </w:r>
      <w:r w:rsidR="00DB40F5">
        <w:t xml:space="preserve">to better understand </w:t>
      </w:r>
      <w:r w:rsidR="006C55EC">
        <w:t xml:space="preserve">single </w:t>
      </w:r>
      <w:r w:rsidR="002B1B0D">
        <w:t xml:space="preserve">species interactions without a confounding third species present. Moreover, testing different ratios </w:t>
      </w:r>
      <w:r w:rsidR="00563F91">
        <w:t>of species in the pot could also improve the system</w:t>
      </w:r>
      <w:r w:rsidR="004B1B09">
        <w:t>’s potential yielding capacity</w:t>
      </w:r>
      <w:r w:rsidR="00563F91">
        <w:t xml:space="preserve">. For example, </w:t>
      </w:r>
      <w:r w:rsidR="00C01039">
        <w:t xml:space="preserve">a study by </w:t>
      </w:r>
      <w:r w:rsidR="00453984">
        <w:t>El-</w:t>
      </w:r>
      <w:proofErr w:type="spellStart"/>
      <w:r w:rsidR="00453984">
        <w:t>Gaid</w:t>
      </w:r>
      <w:proofErr w:type="spellEnd"/>
      <w:r w:rsidR="00C01039">
        <w:t xml:space="preserve"> et al</w:t>
      </w:r>
      <w:r w:rsidR="00453984">
        <w:t>.</w:t>
      </w:r>
      <w:r w:rsidR="006F0C46">
        <w:t xml:space="preserve"> </w:t>
      </w:r>
      <w:r w:rsidR="00C01039">
        <w:t>(</w:t>
      </w:r>
      <w:r w:rsidR="00453984">
        <w:fldChar w:fldCharType="begin" w:fldLock="1"/>
      </w:r>
      <w:r w:rsidR="00172D6D">
        <w:instrText>ADDIN CSL_CITATION {"citationItems":[{"id":"ITEM-1","itemData":{"abstract":"Two field experiments were conducted during 2010/2011 and 2011/2012 seasons in sandy soil under drip irrigation system at the Regional Agricultural Research Station, New Valley, El-Kharga Governorate, Egypt. The objectives of this study were to determine: (1) Whether the yield and its components of tomato are reduced when they are interplant with different plant population density of common bean. (2) The appropriate planting ratio that would give high yields of tomato and common bean and (3) Ascertain monetary returns from tomato/common bean intercrops. The efficiency of diffirent cropping systems can be evaluated by land equivalent ratio which was determined as an index of intercropping advantage and economic net income. Tomato (Lycopersicon esculentum Mill cv. Super Strain B) as a main cop was intercropped with different plant population density of common bean (Phaseolus vulgaris L. cv. Bronco) as intercrop. All crops were grown also in pure stands. Treatments consisted of combinations of three densities of common bean for each tomato plant (1 tomato plant: 1 or 2 or 3 common bean plants) in a randomized complete block design. Results of this study showed that yield response of tomato due to different intercropping systems was insignificant. Also, results showed that different intercropping system compared to sole did not affected yield and some component of tomato. This indicated also that tomato plant can be tolerating common bean plants without adverse effect on yield. Common bean yield of intercropping systems increased as number of plants associated with tomato increased. Data showed a high additional increase in profits over the each cost for one plant tomato: three common bean plants. The highest LER (Land Equivalent Ratios) was found 1 tomato plant: 3 common bean plants as 1.26 and 1.25 in 1st and 2nd seasons, respectively. It is recommended to use this pattern to improve farmer's income and LER under New Valley conditions. © 2014 Asian Network for Scientific Information.","author":[{"dropping-particle":"","family":"El-Gaid","given":"M. A.Abd","non-dropping-particle":"","parse-names":false,"suffix":""},{"dropping-particle":"","family":"Al-Dokeshy","given":"M. H.","non-dropping-particle":"","parse-names":false,"suffix":""},{"dropping-particle":"","family":"Nassef","given":"Dalia M.T.","non-dropping-particle":"","parse-names":false,"suffix":""}],"container-title":"Asian Journal of Crop Science","id":"ITEM-1","issue":"3","issued":{"date-parts":[["2014"]]},"page":"254-261","title":"Effects of intercropping system of tomato and common bean on growth, yield components and land equivalent ratio in new valley governorate","type":"article-journal","volume":"6"},"uris":["http://www.mendeley.com/documents/?uuid=623fc2f3-e2dd-4e76-b89e-fe563b6bd720"]}],"mendeley":{"formattedCitation":"(El-Gaid et al., 2014)","manualFormatting":"2014)","plainTextFormattedCitation":"(El-Gaid et al., 2014)","previouslyFormattedCitation":"(El-Gaid et al., 2014)"},"properties":{"noteIndex":0},"schema":"https://github.com/citation-style-language/schema/raw/master/csl-citation.json"}</w:instrText>
      </w:r>
      <w:r w:rsidR="00453984">
        <w:fldChar w:fldCharType="separate"/>
      </w:r>
      <w:r w:rsidR="00453984" w:rsidRPr="00453984">
        <w:rPr>
          <w:noProof/>
        </w:rPr>
        <w:t>2014)</w:t>
      </w:r>
      <w:r w:rsidR="00453984">
        <w:fldChar w:fldCharType="end"/>
      </w:r>
      <w:r w:rsidR="00BD6C6C">
        <w:t xml:space="preserve"> in</w:t>
      </w:r>
      <w:r w:rsidR="00C01039">
        <w:t xml:space="preserve"> intercropping tomato and bean found that the highest RYT values were </w:t>
      </w:r>
      <w:r w:rsidR="008365B5">
        <w:t xml:space="preserve">achieved in a </w:t>
      </w:r>
      <w:r w:rsidR="00B60F5E">
        <w:t>combination</w:t>
      </w:r>
      <w:r w:rsidR="008365B5">
        <w:t xml:space="preserve"> of 1 tomato plant : 3 bean plants (RYT = </w:t>
      </w:r>
      <w:r w:rsidR="00B60F5E">
        <w:t xml:space="preserve">1.26). </w:t>
      </w:r>
    </w:p>
    <w:p w14:paraId="737B5086" w14:textId="77777777" w:rsidR="001652FC" w:rsidRDefault="001652FC" w:rsidP="00582955"/>
    <w:p w14:paraId="589A3511" w14:textId="6230FDCB" w:rsidR="00AE0E6A" w:rsidRPr="00706D0E" w:rsidRDefault="00AE0E6A" w:rsidP="00AE0E6A">
      <w:pPr>
        <w:pStyle w:val="Heading1"/>
        <w:rPr>
          <w:sz w:val="36"/>
          <w:szCs w:val="36"/>
        </w:rPr>
      </w:pPr>
      <w:bookmarkStart w:id="30" w:name="_Toc106555467"/>
      <w:r w:rsidRPr="00706D0E">
        <w:rPr>
          <w:rFonts w:ascii="Arial" w:eastAsia="Arial" w:hAnsi="Arial" w:cs="Arial"/>
          <w:color w:val="1C4587"/>
          <w:lang w:val="en"/>
        </w:rPr>
        <w:t>Conclusion</w:t>
      </w:r>
      <w:bookmarkEnd w:id="30"/>
    </w:p>
    <w:p w14:paraId="2EF2A60B" w14:textId="77777777" w:rsidR="006D36CE" w:rsidRPr="00652377" w:rsidRDefault="006D36CE" w:rsidP="0012159E">
      <w:pPr>
        <w:rPr>
          <w:b/>
        </w:rPr>
      </w:pPr>
    </w:p>
    <w:p w14:paraId="2DD8B7CF" w14:textId="4E6B9512" w:rsidR="00927BA5" w:rsidRDefault="00C71FC6" w:rsidP="0012159E">
      <w:r>
        <w:t xml:space="preserve">Intercropping </w:t>
      </w:r>
      <w:r w:rsidR="00AC50AD">
        <w:t xml:space="preserve">tomato, pea and carrot in Mars regolith </w:t>
      </w:r>
      <w:r w:rsidR="00B54F31" w:rsidRPr="00B54F31">
        <w:rPr>
          <w:lang w:val="en-US"/>
        </w:rPr>
        <w:t xml:space="preserve">simulant </w:t>
      </w:r>
      <w:r w:rsidR="00024338">
        <w:t xml:space="preserve">resulted in </w:t>
      </w:r>
      <w:r w:rsidR="00822177">
        <w:t xml:space="preserve">a </w:t>
      </w:r>
      <w:r w:rsidR="00F5244F">
        <w:t>significant increase in</w:t>
      </w:r>
      <w:r w:rsidR="00024338">
        <w:t xml:space="preserve"> </w:t>
      </w:r>
      <w:r w:rsidR="00822177">
        <w:t xml:space="preserve">yield for tomato but </w:t>
      </w:r>
      <w:r w:rsidR="00F5244F">
        <w:t>significant decrease in</w:t>
      </w:r>
      <w:r w:rsidR="00822177">
        <w:t xml:space="preserve"> yield </w:t>
      </w:r>
      <w:r w:rsidR="00F55D05">
        <w:t xml:space="preserve">for </w:t>
      </w:r>
      <w:r w:rsidR="00822177">
        <w:t xml:space="preserve">carrot, </w:t>
      </w:r>
      <w:r w:rsidR="00CD0DA8">
        <w:t>and</w:t>
      </w:r>
      <w:r w:rsidR="00F5244F">
        <w:t xml:space="preserve"> no</w:t>
      </w:r>
      <w:r w:rsidR="00CD0DA8">
        <w:t xml:space="preserve"> significant</w:t>
      </w:r>
      <w:r w:rsidR="00F5244F">
        <w:t xml:space="preserve"> effect over pea</w:t>
      </w:r>
      <w:r w:rsidR="00F55D05">
        <w:t xml:space="preserve">. This gave </w:t>
      </w:r>
      <w:r w:rsidR="00822177">
        <w:t>the intercropping system</w:t>
      </w:r>
      <w:r w:rsidR="0028634C">
        <w:t xml:space="preserve"> in Mars regolith</w:t>
      </w:r>
      <w:r w:rsidR="00822177">
        <w:t xml:space="preserve"> an overall yield disadvantage </w:t>
      </w:r>
      <w:r w:rsidR="00F5244F">
        <w:t xml:space="preserve">compared to </w:t>
      </w:r>
      <w:r w:rsidR="0028634C">
        <w:t xml:space="preserve">the </w:t>
      </w:r>
      <w:r w:rsidR="00F5244F">
        <w:t>monocropping</w:t>
      </w:r>
      <w:r w:rsidR="0028634C">
        <w:t xml:space="preserve"> system</w:t>
      </w:r>
      <w:r w:rsidR="00F5244F">
        <w:t>.</w:t>
      </w:r>
      <w:r w:rsidR="00314784">
        <w:t xml:space="preserve"> This was most likely due to the </w:t>
      </w:r>
      <w:r w:rsidR="00856D46">
        <w:t>absence</w:t>
      </w:r>
      <w:r w:rsidR="00314784">
        <w:t xml:space="preserve"> of nodulation in pea roots in the Mars regolith</w:t>
      </w:r>
      <w:r w:rsidR="009540BB" w:rsidRPr="009540BB">
        <w:t xml:space="preserve">. </w:t>
      </w:r>
      <w:r w:rsidR="00314784">
        <w:t>In sand, where nodulation did occur, intercropping gave an overall extra yield advantage compared to monocropping</w:t>
      </w:r>
      <w:r w:rsidR="00A11985">
        <w:t>.</w:t>
      </w:r>
      <w:r w:rsidR="00055450">
        <w:t xml:space="preserve"> </w:t>
      </w:r>
      <w:r w:rsidR="0028634C">
        <w:t>P</w:t>
      </w:r>
      <w:r w:rsidR="007E37F0">
        <w:t>hysical and chemical properties of the Mars regolith</w:t>
      </w:r>
      <w:r w:rsidR="00121CED" w:rsidRPr="00121CED">
        <w:t xml:space="preserve"> </w:t>
      </w:r>
      <w:r w:rsidR="00714933">
        <w:t xml:space="preserve">may have made it a hostile environment </w:t>
      </w:r>
      <w:r w:rsidR="00616C33">
        <w:t xml:space="preserve">for survival and </w:t>
      </w:r>
      <w:r w:rsidR="00714933">
        <w:t>nodulation</w:t>
      </w:r>
      <w:r w:rsidR="00616C33">
        <w:t xml:space="preserve"> of rhizobia bacteria</w:t>
      </w:r>
      <w:r w:rsidR="00850E98">
        <w:t>,</w:t>
      </w:r>
      <w:r w:rsidR="00AA3BB7">
        <w:t xml:space="preserve"> </w:t>
      </w:r>
      <w:r w:rsidR="006E6911">
        <w:t xml:space="preserve">as </w:t>
      </w:r>
      <w:r w:rsidR="002E3498">
        <w:t>well as having</w:t>
      </w:r>
      <w:r w:rsidR="00AA3BB7">
        <w:t xml:space="preserve"> reduced nutrient availability</w:t>
      </w:r>
      <w:r w:rsidR="002E3498">
        <w:t xml:space="preserve"> and bioavailability in the soil</w:t>
      </w:r>
      <w:r w:rsidR="00850E98">
        <w:t xml:space="preserve">, impeding the plants from taking full advantage of </w:t>
      </w:r>
      <w:r w:rsidR="004D3CA4">
        <w:t>their complementarity properties in</w:t>
      </w:r>
      <w:r w:rsidR="001E744F">
        <w:t xml:space="preserve"> the</w:t>
      </w:r>
      <w:r w:rsidR="004D3CA4">
        <w:t xml:space="preserve"> intercropping</w:t>
      </w:r>
      <w:r w:rsidR="001E744F">
        <w:t xml:space="preserve"> system</w:t>
      </w:r>
      <w:r w:rsidR="004D3CA4">
        <w:t>.</w:t>
      </w:r>
      <w:r w:rsidR="00923DC0">
        <w:t xml:space="preserve"> </w:t>
      </w:r>
      <w:r w:rsidR="008F0545">
        <w:t xml:space="preserve">Further research </w:t>
      </w:r>
      <w:r w:rsidR="0034773B">
        <w:t>considering</w:t>
      </w:r>
      <w:r w:rsidR="008F0545">
        <w:t xml:space="preserve"> ameliorations to the</w:t>
      </w:r>
      <w:r w:rsidR="00025562">
        <w:t xml:space="preserve"> soil</w:t>
      </w:r>
      <w:r w:rsidR="008F0545">
        <w:t xml:space="preserve"> properties of the Mars regolith</w:t>
      </w:r>
      <w:r w:rsidR="001132B5">
        <w:t xml:space="preserve"> </w:t>
      </w:r>
      <w:r w:rsidR="00B57B7A">
        <w:t>could</w:t>
      </w:r>
      <w:r w:rsidR="00275175">
        <w:t xml:space="preserve"> remediate these </w:t>
      </w:r>
      <w:r w:rsidR="000605A1">
        <w:t>conditions</w:t>
      </w:r>
      <w:r w:rsidR="00783C80">
        <w:t xml:space="preserve">, </w:t>
      </w:r>
      <w:r w:rsidR="00B57B7A">
        <w:t>unlock</w:t>
      </w:r>
      <w:r w:rsidR="00783C80">
        <w:t>ing</w:t>
      </w:r>
      <w:r w:rsidR="00B57B7A">
        <w:t xml:space="preserve"> </w:t>
      </w:r>
      <w:r w:rsidR="00833D58">
        <w:t xml:space="preserve">the potential </w:t>
      </w:r>
      <w:r w:rsidR="00434CCA">
        <w:t xml:space="preserve">of </w:t>
      </w:r>
      <w:r w:rsidR="009E3262">
        <w:t>species complementarity</w:t>
      </w:r>
      <w:r w:rsidR="001E744F">
        <w:t xml:space="preserve"> and proving intercropping to be a promising </w:t>
      </w:r>
      <w:r w:rsidR="00DC5B56">
        <w:t xml:space="preserve">system for optimizing fresh food production in </w:t>
      </w:r>
      <w:r w:rsidR="00927BA5">
        <w:t xml:space="preserve">future colonies on Mars. </w:t>
      </w:r>
    </w:p>
    <w:p w14:paraId="6E10426F" w14:textId="77777777" w:rsidR="00927BA5" w:rsidRDefault="00927BA5" w:rsidP="0012159E"/>
    <w:p w14:paraId="01F6553F" w14:textId="77777777" w:rsidR="00927BA5" w:rsidRDefault="00927BA5" w:rsidP="0012159E"/>
    <w:p w14:paraId="4114C8E4" w14:textId="5DBD5CD6" w:rsidR="008C55E3" w:rsidRDefault="008C55E3" w:rsidP="008C55E3">
      <w:pPr>
        <w:pStyle w:val="Heading1"/>
        <w:rPr>
          <w:rFonts w:ascii="Arial" w:eastAsia="Arial" w:hAnsi="Arial" w:cs="Arial"/>
          <w:color w:val="1C4587"/>
          <w:lang w:val="en"/>
        </w:rPr>
      </w:pPr>
      <w:bookmarkStart w:id="31" w:name="_Toc106555468"/>
      <w:r w:rsidRPr="00706D0E">
        <w:rPr>
          <w:rFonts w:ascii="Arial" w:eastAsia="Arial" w:hAnsi="Arial" w:cs="Arial"/>
          <w:color w:val="1C4587"/>
          <w:lang w:val="en"/>
        </w:rPr>
        <w:t>Acknowledgements</w:t>
      </w:r>
      <w:bookmarkEnd w:id="31"/>
    </w:p>
    <w:p w14:paraId="449F691D" w14:textId="77777777" w:rsidR="00706D0E" w:rsidRPr="00706D0E" w:rsidRDefault="00706D0E" w:rsidP="00706D0E">
      <w:pPr>
        <w:rPr>
          <w:lang w:val="en" w:eastAsia="en-US"/>
        </w:rPr>
      </w:pPr>
    </w:p>
    <w:p w14:paraId="556BBCDA" w14:textId="213A7400" w:rsidR="008C55E3" w:rsidRDefault="00943E6C" w:rsidP="008C55E3">
      <w:r>
        <w:rPr>
          <w:lang w:val="en"/>
        </w:rPr>
        <w:t xml:space="preserve">Wieger Wamelink </w:t>
      </w:r>
      <w:r w:rsidR="0084394C">
        <w:rPr>
          <w:lang w:val="en"/>
        </w:rPr>
        <w:t xml:space="preserve">and Jochem Evers </w:t>
      </w:r>
      <w:r w:rsidR="008C55E3" w:rsidRPr="08350738">
        <w:rPr>
          <w:lang w:val="en"/>
        </w:rPr>
        <w:t xml:space="preserve">for all their support and expert advice throughout. Peter </w:t>
      </w:r>
      <w:proofErr w:type="spellStart"/>
      <w:r w:rsidR="008C55E3" w:rsidRPr="08350738">
        <w:rPr>
          <w:lang w:val="en"/>
        </w:rPr>
        <w:t>v.d.</w:t>
      </w:r>
      <w:proofErr w:type="spellEnd"/>
      <w:r w:rsidR="008C55E3" w:rsidRPr="08350738">
        <w:rPr>
          <w:lang w:val="en"/>
        </w:rPr>
        <w:t xml:space="preserve"> Putten also for his expert advice, and help with experimental set up and measurements. Zoe</w:t>
      </w:r>
      <w:r w:rsidR="00BC70D0">
        <w:rPr>
          <w:lang w:val="en"/>
        </w:rPr>
        <w:t xml:space="preserve"> Berkers</w:t>
      </w:r>
      <w:r w:rsidR="008C55E3" w:rsidRPr="08350738">
        <w:rPr>
          <w:lang w:val="en"/>
        </w:rPr>
        <w:t xml:space="preserve"> for her help with measurements and harvesting. Paul Goedhart for his help with the statistical analysis.  </w:t>
      </w:r>
    </w:p>
    <w:p w14:paraId="04C00DAE" w14:textId="7DFECC1B" w:rsidR="002B2D87" w:rsidRDefault="002B2D87" w:rsidP="0012159E"/>
    <w:p w14:paraId="1BD7B685" w14:textId="77777777" w:rsidR="00026CB3" w:rsidRDefault="00026CB3"/>
    <w:p w14:paraId="1DDA1155" w14:textId="2C1FB29D" w:rsidR="00706D0E" w:rsidRPr="00EC0DB6" w:rsidRDefault="08350738" w:rsidP="00EC0DB6">
      <w:pPr>
        <w:pStyle w:val="Heading1"/>
        <w:rPr>
          <w:rFonts w:ascii="Arial" w:eastAsia="Arial" w:hAnsi="Arial" w:cs="Arial"/>
          <w:color w:val="1C4587"/>
          <w:lang w:val="en"/>
        </w:rPr>
      </w:pPr>
      <w:bookmarkStart w:id="32" w:name="_Toc106555469"/>
      <w:r w:rsidRPr="00706D0E">
        <w:rPr>
          <w:rFonts w:ascii="Arial" w:eastAsia="Arial" w:hAnsi="Arial" w:cs="Arial"/>
          <w:color w:val="1C4587"/>
          <w:lang w:val="en"/>
        </w:rPr>
        <w:t>References</w:t>
      </w:r>
      <w:bookmarkEnd w:id="32"/>
    </w:p>
    <w:p w14:paraId="0577B370" w14:textId="77777777" w:rsidR="00D2371F" w:rsidRPr="00706D0E" w:rsidRDefault="00D2371F" w:rsidP="00706D0E">
      <w:pPr>
        <w:rPr>
          <w:lang w:val="en" w:eastAsia="en-US"/>
        </w:rPr>
      </w:pPr>
    </w:p>
    <w:p w14:paraId="2F4570B6" w14:textId="77777777" w:rsidR="00026CB3" w:rsidRPr="00EC0DB6" w:rsidRDefault="08350738" w:rsidP="08350738">
      <w:pPr>
        <w:ind w:left="480" w:hanging="480"/>
      </w:pPr>
      <w:r w:rsidRPr="00EC0DB6">
        <w:t xml:space="preserve">Achilles, C. N., Downs, R. T., Ming, D. W., </w:t>
      </w:r>
      <w:proofErr w:type="spellStart"/>
      <w:r w:rsidRPr="00EC0DB6">
        <w:t>Rampe</w:t>
      </w:r>
      <w:proofErr w:type="spellEnd"/>
      <w:r w:rsidRPr="00EC0DB6">
        <w:t xml:space="preserve">, E. B., Morris, R. V., </w:t>
      </w:r>
      <w:proofErr w:type="spellStart"/>
      <w:r w:rsidRPr="00EC0DB6">
        <w:t>Treiman</w:t>
      </w:r>
      <w:proofErr w:type="spellEnd"/>
      <w:r w:rsidRPr="00EC0DB6">
        <w:t xml:space="preserve">, A. H., Morrison, S. M., Blake, D. F., </w:t>
      </w:r>
      <w:proofErr w:type="spellStart"/>
      <w:r w:rsidRPr="00EC0DB6">
        <w:t>Vaniman</w:t>
      </w:r>
      <w:proofErr w:type="spellEnd"/>
      <w:r w:rsidRPr="00EC0DB6">
        <w:t xml:space="preserve">, D. T., Ewing, R. C., </w:t>
      </w:r>
      <w:proofErr w:type="spellStart"/>
      <w:r w:rsidRPr="00EC0DB6">
        <w:t>Chipera</w:t>
      </w:r>
      <w:proofErr w:type="spellEnd"/>
      <w:r w:rsidRPr="00EC0DB6">
        <w:t xml:space="preserve">, S. J., Yen, A. S., Bristow, T. F., </w:t>
      </w:r>
      <w:proofErr w:type="spellStart"/>
      <w:r w:rsidRPr="00EC0DB6">
        <w:t>Ehlmann</w:t>
      </w:r>
      <w:proofErr w:type="spellEnd"/>
      <w:r w:rsidRPr="00EC0DB6">
        <w:t xml:space="preserve">, B. L., Gellert, R., Hazen, R. M., </w:t>
      </w:r>
      <w:proofErr w:type="spellStart"/>
      <w:r w:rsidRPr="00EC0DB6">
        <w:t>Fendrich</w:t>
      </w:r>
      <w:proofErr w:type="spellEnd"/>
      <w:r w:rsidRPr="00EC0DB6">
        <w:t xml:space="preserve">, K. V., Craig, P. I., </w:t>
      </w:r>
      <w:proofErr w:type="spellStart"/>
      <w:r w:rsidRPr="00EC0DB6">
        <w:t>Grotzinger</w:t>
      </w:r>
      <w:proofErr w:type="spellEnd"/>
      <w:r w:rsidRPr="00EC0DB6">
        <w:t xml:space="preserve">, J. P., … </w:t>
      </w:r>
      <w:proofErr w:type="spellStart"/>
      <w:r w:rsidRPr="00EC0DB6">
        <w:t>Morookian</w:t>
      </w:r>
      <w:proofErr w:type="spellEnd"/>
      <w:r w:rsidRPr="00EC0DB6">
        <w:t xml:space="preserve">, J. M. (2017). Mineralogy of an active </w:t>
      </w:r>
      <w:proofErr w:type="spellStart"/>
      <w:r w:rsidRPr="00EC0DB6">
        <w:t>eolian</w:t>
      </w:r>
      <w:proofErr w:type="spellEnd"/>
      <w:r w:rsidRPr="00EC0DB6">
        <w:t xml:space="preserve"> sediment from the Namib dune, Gale crater, Mars. </w:t>
      </w:r>
      <w:r w:rsidRPr="00EC0DB6">
        <w:rPr>
          <w:i/>
          <w:iCs/>
        </w:rPr>
        <w:t>Journal of Geophysical Research: Planets</w:t>
      </w:r>
      <w:r w:rsidRPr="00EC0DB6">
        <w:t xml:space="preserve">, </w:t>
      </w:r>
      <w:r w:rsidRPr="00EC0DB6">
        <w:rPr>
          <w:i/>
          <w:iCs/>
        </w:rPr>
        <w:t>122</w:t>
      </w:r>
      <w:r w:rsidRPr="00EC0DB6">
        <w:t xml:space="preserve">(11), 2344–2361. </w:t>
      </w:r>
      <w:hyperlink r:id="rId18">
        <w:r w:rsidRPr="00EC0DB6">
          <w:rPr>
            <w:rStyle w:val="Hyperlink"/>
          </w:rPr>
          <w:t>https://doi.org/10.1002/2017JE005262</w:t>
        </w:r>
      </w:hyperlink>
    </w:p>
    <w:p w14:paraId="1601B6DC" w14:textId="77777777" w:rsidR="00026CB3" w:rsidRPr="00EC0DB6" w:rsidRDefault="08350738" w:rsidP="08350738">
      <w:pPr>
        <w:ind w:left="480" w:hanging="480"/>
      </w:pPr>
      <w:r w:rsidRPr="00EC0DB6">
        <w:t xml:space="preserve">Adu-Gyamfi, J. J. (Ed.). (2002). </w:t>
      </w:r>
      <w:r w:rsidRPr="00EC0DB6">
        <w:rPr>
          <w:i/>
          <w:iCs/>
        </w:rPr>
        <w:t>Food security in nutrient-stressed environments: exploiting plant’s genetic capabilities</w:t>
      </w:r>
      <w:r w:rsidRPr="00EC0DB6">
        <w:t>. Kluwer Academic Publishers.</w:t>
      </w:r>
    </w:p>
    <w:p w14:paraId="5AD0C700" w14:textId="77777777" w:rsidR="00026CB3" w:rsidRPr="00EC0DB6" w:rsidRDefault="08350738" w:rsidP="08350738">
      <w:pPr>
        <w:ind w:left="480" w:hanging="480"/>
      </w:pPr>
      <w:proofErr w:type="spellStart"/>
      <w:r w:rsidRPr="00EC0DB6">
        <w:t>Aistis</w:t>
      </w:r>
      <w:proofErr w:type="spellEnd"/>
      <w:r w:rsidRPr="00EC0DB6">
        <w:t xml:space="preserve">, L. E. ; A. ;, Sachs, N. A. ;, Williams, M. ;, Roberts, J. D., Goldstein, R., Gerdes, M. E., </w:t>
      </w:r>
      <w:proofErr w:type="spellStart"/>
      <w:r w:rsidRPr="00EC0DB6">
        <w:t>Aistis</w:t>
      </w:r>
      <w:proofErr w:type="spellEnd"/>
      <w:r w:rsidRPr="00EC0DB6">
        <w:t xml:space="preserve">, L. A., Sachs, N. A., Williams, M., Roberts, J. D., &amp; Rosenberg Goldstein, R. E. (2022). Reducing Anxiety with Nature and Gardening (RANG): Evaluating the Impacts of Gardening and Outdoor Activities on Anxiety among U.S. Adults during the COVID-19 Pandemic. </w:t>
      </w:r>
      <w:r w:rsidRPr="00EC0DB6">
        <w:rPr>
          <w:i/>
          <w:iCs/>
        </w:rPr>
        <w:t>International Journal of Environmental Research and Public Health</w:t>
      </w:r>
      <w:r w:rsidRPr="00EC0DB6">
        <w:t xml:space="preserve">, </w:t>
      </w:r>
      <w:r w:rsidRPr="00EC0DB6">
        <w:rPr>
          <w:i/>
          <w:iCs/>
        </w:rPr>
        <w:t>19</w:t>
      </w:r>
      <w:r w:rsidRPr="00EC0DB6">
        <w:t xml:space="preserve">, 5121. </w:t>
      </w:r>
      <w:hyperlink r:id="rId19">
        <w:r w:rsidRPr="00EC0DB6">
          <w:rPr>
            <w:rStyle w:val="Hyperlink"/>
          </w:rPr>
          <w:t>https://doi.org/10.3390/ijerph19095121</w:t>
        </w:r>
      </w:hyperlink>
    </w:p>
    <w:p w14:paraId="166F23DE" w14:textId="77777777" w:rsidR="00026CB3" w:rsidRPr="005F049B" w:rsidRDefault="08350738" w:rsidP="08350738">
      <w:pPr>
        <w:ind w:left="480" w:hanging="480"/>
        <w:rPr>
          <w:lang w:val="de-DE"/>
        </w:rPr>
      </w:pPr>
      <w:r w:rsidRPr="00EC0DB6">
        <w:t xml:space="preserve">Ali, M. Y., Sina, A. A. I., </w:t>
      </w:r>
      <w:proofErr w:type="spellStart"/>
      <w:r w:rsidRPr="00EC0DB6">
        <w:t>Khandker</w:t>
      </w:r>
      <w:proofErr w:type="spellEnd"/>
      <w:r w:rsidRPr="00EC0DB6">
        <w:t xml:space="preserve">, S. S., </w:t>
      </w:r>
      <w:proofErr w:type="spellStart"/>
      <w:r w:rsidRPr="00EC0DB6">
        <w:t>Neesa</w:t>
      </w:r>
      <w:proofErr w:type="spellEnd"/>
      <w:r w:rsidRPr="00EC0DB6">
        <w:t xml:space="preserve">, L., Tanvir, E. M., Kabir, A., Khalil, M. I., &amp; Gan, S. H. (2021). Nutritional composition and bioactive compounds in tomatoes and their impact on human health and disease: A review. </w:t>
      </w:r>
      <w:r w:rsidRPr="005F049B">
        <w:rPr>
          <w:i/>
          <w:iCs/>
          <w:lang w:val="de-DE"/>
        </w:rPr>
        <w:t>Foods</w:t>
      </w:r>
      <w:r w:rsidRPr="005F049B">
        <w:rPr>
          <w:lang w:val="de-DE"/>
        </w:rPr>
        <w:t xml:space="preserve">, </w:t>
      </w:r>
      <w:r w:rsidRPr="005F049B">
        <w:rPr>
          <w:i/>
          <w:iCs/>
          <w:lang w:val="de-DE"/>
        </w:rPr>
        <w:t>10</w:t>
      </w:r>
      <w:r w:rsidRPr="005F049B">
        <w:rPr>
          <w:lang w:val="de-DE"/>
        </w:rPr>
        <w:t xml:space="preserve">(1). </w:t>
      </w:r>
      <w:hyperlink r:id="rId20">
        <w:r w:rsidRPr="005F049B">
          <w:rPr>
            <w:rStyle w:val="Hyperlink"/>
            <w:lang w:val="de-DE"/>
          </w:rPr>
          <w:t>https://doi.org/10.3390/foods10010045</w:t>
        </w:r>
      </w:hyperlink>
    </w:p>
    <w:p w14:paraId="40BFBF75" w14:textId="77777777" w:rsidR="00026CB3" w:rsidRPr="00EC0DB6" w:rsidRDefault="08350738" w:rsidP="08350738">
      <w:pPr>
        <w:ind w:left="480" w:hanging="480"/>
      </w:pPr>
      <w:r w:rsidRPr="005F049B">
        <w:rPr>
          <w:lang w:val="de-DE"/>
        </w:rPr>
        <w:t xml:space="preserve">Anderson, M. S., Ewert, M. K., </w:t>
      </w:r>
      <w:proofErr w:type="spellStart"/>
      <w:r w:rsidRPr="005F049B">
        <w:rPr>
          <w:lang w:val="de-DE"/>
        </w:rPr>
        <w:t>Keener</w:t>
      </w:r>
      <w:proofErr w:type="spellEnd"/>
      <w:r w:rsidRPr="005F049B">
        <w:rPr>
          <w:lang w:val="de-DE"/>
        </w:rPr>
        <w:t xml:space="preserve">, J. F., &amp; Wagner, S. A. (2015). </w:t>
      </w:r>
      <w:r w:rsidRPr="00EC0DB6">
        <w:t xml:space="preserve">Life Support Baseline Values and Assumptions Document. </w:t>
      </w:r>
      <w:r w:rsidRPr="00EC0DB6">
        <w:rPr>
          <w:i/>
          <w:iCs/>
        </w:rPr>
        <w:t>Nasa/Tp-2015-218570</w:t>
      </w:r>
      <w:r w:rsidRPr="00EC0DB6">
        <w:t xml:space="preserve">, </w:t>
      </w:r>
      <w:r w:rsidRPr="00EC0DB6">
        <w:rPr>
          <w:i/>
          <w:iCs/>
        </w:rPr>
        <w:t>March</w:t>
      </w:r>
      <w:r w:rsidRPr="00EC0DB6">
        <w:t xml:space="preserve">, 1–220. </w:t>
      </w:r>
      <w:hyperlink r:id="rId21">
        <w:r w:rsidRPr="00EC0DB6">
          <w:rPr>
            <w:rStyle w:val="Hyperlink"/>
          </w:rPr>
          <w:t>http://docs.lib.purdue.edu/cgi/viewcontent.cgi?article=1002&amp;context=nasatr</w:t>
        </w:r>
      </w:hyperlink>
    </w:p>
    <w:p w14:paraId="1720D41B" w14:textId="17310A9D" w:rsidR="00026CB3" w:rsidRPr="00EC0DB6" w:rsidRDefault="08350738" w:rsidP="08350738">
      <w:pPr>
        <w:ind w:left="480" w:hanging="480"/>
        <w:rPr>
          <w:rStyle w:val="Hyperlink"/>
        </w:rPr>
      </w:pPr>
      <w:r w:rsidRPr="00EC0DB6">
        <w:t xml:space="preserve">Arscott, S. A., &amp; </w:t>
      </w:r>
      <w:proofErr w:type="spellStart"/>
      <w:r w:rsidRPr="00EC0DB6">
        <w:t>Tanumihardjo</w:t>
      </w:r>
      <w:proofErr w:type="spellEnd"/>
      <w:r w:rsidRPr="00EC0DB6">
        <w:t xml:space="preserve">, S. A. (2010). Carrots of many </w:t>
      </w:r>
      <w:proofErr w:type="spellStart"/>
      <w:r w:rsidRPr="00EC0DB6">
        <w:t>colors</w:t>
      </w:r>
      <w:proofErr w:type="spellEnd"/>
      <w:r w:rsidRPr="00EC0DB6">
        <w:t xml:space="preserve"> provide basic nutrition and bioavailable phytochemicals acting as a functional food. </w:t>
      </w:r>
      <w:r w:rsidRPr="00EC0DB6">
        <w:rPr>
          <w:i/>
          <w:iCs/>
        </w:rPr>
        <w:t>Comprehensive Reviews in Food Science and Food Safety</w:t>
      </w:r>
      <w:r w:rsidRPr="00EC0DB6">
        <w:t xml:space="preserve">, </w:t>
      </w:r>
      <w:r w:rsidRPr="00EC0DB6">
        <w:rPr>
          <w:i/>
          <w:iCs/>
        </w:rPr>
        <w:t>9</w:t>
      </w:r>
      <w:r w:rsidRPr="00EC0DB6">
        <w:t xml:space="preserve">(2), 223–239. </w:t>
      </w:r>
      <w:hyperlink r:id="rId22">
        <w:r w:rsidRPr="00EC0DB6">
          <w:rPr>
            <w:rStyle w:val="Hyperlink"/>
          </w:rPr>
          <w:t>https://doi.org/10.1111/j.1541-4337.2009.00103.x</w:t>
        </w:r>
      </w:hyperlink>
    </w:p>
    <w:p w14:paraId="4F70E0C8" w14:textId="1D5750A6" w:rsidR="009546F1" w:rsidRPr="00EC0DB6" w:rsidRDefault="009546F1" w:rsidP="009546F1">
      <w:pPr>
        <w:widowControl w:val="0"/>
        <w:autoSpaceDE w:val="0"/>
        <w:autoSpaceDN w:val="0"/>
        <w:adjustRightInd w:val="0"/>
        <w:ind w:left="480" w:hanging="480"/>
      </w:pPr>
      <w:proofErr w:type="spellStart"/>
      <w:r w:rsidRPr="00EC0DB6">
        <w:t>Besford</w:t>
      </w:r>
      <w:proofErr w:type="spellEnd"/>
      <w:r w:rsidRPr="00EC0DB6">
        <w:t xml:space="preserve">, R. T. (1978). Effect of sodium in the nutrient medium on the incidence of potassium-deficiency symptoms in tomato plants. </w:t>
      </w:r>
      <w:r w:rsidRPr="00EC0DB6">
        <w:rPr>
          <w:i/>
        </w:rPr>
        <w:t>Plant and Soil</w:t>
      </w:r>
      <w:r w:rsidRPr="00EC0DB6">
        <w:t xml:space="preserve">, </w:t>
      </w:r>
      <w:r w:rsidRPr="00EC0DB6">
        <w:rPr>
          <w:i/>
        </w:rPr>
        <w:t>50</w:t>
      </w:r>
      <w:r w:rsidRPr="00EC0DB6">
        <w:t xml:space="preserve">(1), 427–432. </w:t>
      </w:r>
      <w:hyperlink r:id="rId23" w:history="1">
        <w:r w:rsidRPr="00EC0DB6">
          <w:rPr>
            <w:rStyle w:val="Hyperlink"/>
          </w:rPr>
          <w:t>https://doi.org/10.1007/BF02107191</w:t>
        </w:r>
      </w:hyperlink>
    </w:p>
    <w:p w14:paraId="014B5FB0" w14:textId="0DD5DF32" w:rsidR="009546F1" w:rsidRPr="00EC0DB6" w:rsidRDefault="009546F1" w:rsidP="009546F1">
      <w:pPr>
        <w:widowControl w:val="0"/>
        <w:autoSpaceDE w:val="0"/>
        <w:autoSpaceDN w:val="0"/>
        <w:adjustRightInd w:val="0"/>
        <w:ind w:left="480" w:hanging="480"/>
      </w:pPr>
      <w:proofErr w:type="spellStart"/>
      <w:r w:rsidRPr="00EC0DB6">
        <w:t>Besford</w:t>
      </w:r>
      <w:proofErr w:type="spellEnd"/>
      <w:r w:rsidRPr="00EC0DB6">
        <w:t xml:space="preserve">, R. T., &amp; Maw, G. A. (1975). Effect of Potassium Nutrition on Tomato Plant Growth and Fruit Development. </w:t>
      </w:r>
      <w:r w:rsidRPr="00EC0DB6">
        <w:rPr>
          <w:i/>
        </w:rPr>
        <w:t>Plant and Soil</w:t>
      </w:r>
      <w:r w:rsidRPr="00EC0DB6">
        <w:t xml:space="preserve">, </w:t>
      </w:r>
      <w:r w:rsidRPr="00EC0DB6">
        <w:rPr>
          <w:i/>
        </w:rPr>
        <w:t>412</w:t>
      </w:r>
      <w:r w:rsidRPr="00EC0DB6">
        <w:t>, 395–412.</w:t>
      </w:r>
    </w:p>
    <w:p w14:paraId="6175D929" w14:textId="77777777" w:rsidR="00026CB3" w:rsidRPr="00EC0DB6" w:rsidRDefault="08350738" w:rsidP="08350738">
      <w:pPr>
        <w:ind w:left="480" w:hanging="480"/>
      </w:pPr>
      <w:r w:rsidRPr="00EC0DB6">
        <w:t xml:space="preserve">Bhardwaj, K. K. R. (1975). Survival and symbiotic characteristics of rhizobium in saline-alkali soils. </w:t>
      </w:r>
      <w:r w:rsidRPr="00EC0DB6">
        <w:rPr>
          <w:i/>
          <w:iCs/>
        </w:rPr>
        <w:t>Plant and Soil</w:t>
      </w:r>
      <w:r w:rsidRPr="00EC0DB6">
        <w:t xml:space="preserve">, </w:t>
      </w:r>
      <w:r w:rsidRPr="00EC0DB6">
        <w:rPr>
          <w:i/>
          <w:iCs/>
        </w:rPr>
        <w:t>43</w:t>
      </w:r>
      <w:r w:rsidRPr="00EC0DB6">
        <w:t xml:space="preserve">(1), 377–385. </w:t>
      </w:r>
      <w:hyperlink r:id="rId24">
        <w:r w:rsidRPr="00EC0DB6">
          <w:rPr>
            <w:rStyle w:val="Hyperlink"/>
          </w:rPr>
          <w:t>https://doi.org/10.1007/BF01928501</w:t>
        </w:r>
      </w:hyperlink>
    </w:p>
    <w:p w14:paraId="0118F36F" w14:textId="77777777" w:rsidR="00026CB3" w:rsidRPr="00EC0DB6" w:rsidRDefault="08350738" w:rsidP="08350738">
      <w:pPr>
        <w:ind w:left="480" w:hanging="480"/>
      </w:pPr>
      <w:r w:rsidRPr="00EC0DB6">
        <w:t xml:space="preserve">Bybee-Finley, K. A., &amp; Ryan, M. R. (2018). Advancing intercropping research and practices in industrialized agricultural landscapes. </w:t>
      </w:r>
      <w:r w:rsidRPr="00EC0DB6">
        <w:rPr>
          <w:i/>
          <w:iCs/>
        </w:rPr>
        <w:t>Agriculture (Switzerland)</w:t>
      </w:r>
      <w:r w:rsidRPr="00EC0DB6">
        <w:t xml:space="preserve">, </w:t>
      </w:r>
      <w:r w:rsidRPr="00EC0DB6">
        <w:rPr>
          <w:i/>
          <w:iCs/>
        </w:rPr>
        <w:t>8</w:t>
      </w:r>
      <w:r w:rsidRPr="00EC0DB6">
        <w:t xml:space="preserve">(6). </w:t>
      </w:r>
      <w:hyperlink r:id="rId25">
        <w:r w:rsidRPr="00EC0DB6">
          <w:rPr>
            <w:rStyle w:val="Hyperlink"/>
          </w:rPr>
          <w:t>https://doi.org/10.3390/agriculture8060080</w:t>
        </w:r>
      </w:hyperlink>
    </w:p>
    <w:p w14:paraId="353F8E44" w14:textId="77777777" w:rsidR="00026CB3" w:rsidRPr="00EC0DB6" w:rsidRDefault="08350738" w:rsidP="08350738">
      <w:pPr>
        <w:ind w:left="480" w:hanging="480"/>
      </w:pPr>
      <w:proofErr w:type="spellStart"/>
      <w:r w:rsidRPr="00EC0DB6">
        <w:t>Caporale</w:t>
      </w:r>
      <w:proofErr w:type="spellEnd"/>
      <w:r w:rsidRPr="00EC0DB6">
        <w:t xml:space="preserve">, A. G., </w:t>
      </w:r>
      <w:proofErr w:type="spellStart"/>
      <w:r w:rsidRPr="00EC0DB6">
        <w:t>Vingiani</w:t>
      </w:r>
      <w:proofErr w:type="spellEnd"/>
      <w:r w:rsidRPr="00EC0DB6">
        <w:t>, S., Palladino, M., El-</w:t>
      </w:r>
      <w:proofErr w:type="spellStart"/>
      <w:r w:rsidRPr="00EC0DB6">
        <w:t>Nakhel</w:t>
      </w:r>
      <w:proofErr w:type="spellEnd"/>
      <w:r w:rsidRPr="00EC0DB6">
        <w:t xml:space="preserve">, C., </w:t>
      </w:r>
      <w:proofErr w:type="spellStart"/>
      <w:r w:rsidRPr="00EC0DB6">
        <w:t>Duri</w:t>
      </w:r>
      <w:proofErr w:type="spellEnd"/>
      <w:r w:rsidRPr="00EC0DB6">
        <w:t xml:space="preserve">, L. G., </w:t>
      </w:r>
      <w:proofErr w:type="spellStart"/>
      <w:r w:rsidRPr="00EC0DB6">
        <w:t>Pannico</w:t>
      </w:r>
      <w:proofErr w:type="spellEnd"/>
      <w:r w:rsidRPr="00EC0DB6">
        <w:t xml:space="preserve">, A., </w:t>
      </w:r>
      <w:proofErr w:type="spellStart"/>
      <w:r w:rsidRPr="00EC0DB6">
        <w:t>Rouphael</w:t>
      </w:r>
      <w:proofErr w:type="spellEnd"/>
      <w:r w:rsidRPr="00EC0DB6">
        <w:t xml:space="preserve">, Y., De Pascale, S., &amp; Adamo, P. (2020). Geo-mineralogical characterisation of Mars simulant MMS-1 and appraisal of substrate </w:t>
      </w:r>
      <w:proofErr w:type="spellStart"/>
      <w:r w:rsidRPr="00EC0DB6">
        <w:t>physico</w:t>
      </w:r>
      <w:proofErr w:type="spellEnd"/>
      <w:r w:rsidRPr="00EC0DB6">
        <w:t xml:space="preserve">-chemical properties and crop performance obtained with variable green compost amendment rates. </w:t>
      </w:r>
      <w:r w:rsidRPr="00EC0DB6">
        <w:rPr>
          <w:i/>
          <w:iCs/>
        </w:rPr>
        <w:t>Science of the Total Environment</w:t>
      </w:r>
      <w:r w:rsidRPr="00EC0DB6">
        <w:t xml:space="preserve">, </w:t>
      </w:r>
      <w:r w:rsidRPr="00EC0DB6">
        <w:rPr>
          <w:i/>
          <w:iCs/>
        </w:rPr>
        <w:t>720</w:t>
      </w:r>
      <w:r w:rsidRPr="00EC0DB6">
        <w:t xml:space="preserve">, 137543. </w:t>
      </w:r>
      <w:hyperlink r:id="rId26">
        <w:r w:rsidRPr="00EC0DB6">
          <w:rPr>
            <w:rStyle w:val="Hyperlink"/>
          </w:rPr>
          <w:t>https://doi.org/10.1016/j.scitotenv.2020.137543</w:t>
        </w:r>
      </w:hyperlink>
    </w:p>
    <w:p w14:paraId="62418F3C" w14:textId="77777777" w:rsidR="00026CB3" w:rsidRPr="00EC0DB6" w:rsidRDefault="08350738" w:rsidP="08350738">
      <w:pPr>
        <w:ind w:left="480" w:hanging="480"/>
      </w:pPr>
      <w:r w:rsidRPr="005F049B">
        <w:rPr>
          <w:lang w:val="de-DE"/>
        </w:rPr>
        <w:t xml:space="preserve">Chen, J., </w:t>
      </w:r>
      <w:proofErr w:type="spellStart"/>
      <w:r w:rsidRPr="005F049B">
        <w:rPr>
          <w:lang w:val="de-DE"/>
        </w:rPr>
        <w:t>Engbersen</w:t>
      </w:r>
      <w:proofErr w:type="spellEnd"/>
      <w:r w:rsidRPr="005F049B">
        <w:rPr>
          <w:lang w:val="de-DE"/>
        </w:rPr>
        <w:t xml:space="preserve">, N., Stefan, L., Schmid, B., Sun, H., &amp; Schöb, C. (2021). </w:t>
      </w:r>
      <w:r w:rsidRPr="00EC0DB6">
        <w:t xml:space="preserve">Diversity increases yield but reduces harvest index in crop mixtures. </w:t>
      </w:r>
      <w:r w:rsidRPr="00EC0DB6">
        <w:rPr>
          <w:i/>
          <w:iCs/>
        </w:rPr>
        <w:t>Nature Plants</w:t>
      </w:r>
      <w:r w:rsidRPr="00EC0DB6">
        <w:t xml:space="preserve">, </w:t>
      </w:r>
      <w:r w:rsidRPr="00EC0DB6">
        <w:rPr>
          <w:i/>
          <w:iCs/>
        </w:rPr>
        <w:t>7</w:t>
      </w:r>
      <w:r w:rsidRPr="00EC0DB6">
        <w:t xml:space="preserve">(7), 893–898. </w:t>
      </w:r>
      <w:hyperlink r:id="rId27">
        <w:r w:rsidRPr="00EC0DB6">
          <w:rPr>
            <w:rStyle w:val="Hyperlink"/>
          </w:rPr>
          <w:t>https://doi.org/10.1038/s41477-021-00948-4</w:t>
        </w:r>
      </w:hyperlink>
    </w:p>
    <w:p w14:paraId="0820CF8C" w14:textId="77777777" w:rsidR="00026CB3" w:rsidRPr="00EC0DB6" w:rsidRDefault="08350738" w:rsidP="08350738">
      <w:pPr>
        <w:ind w:left="480" w:hanging="480"/>
      </w:pPr>
      <w:proofErr w:type="spellStart"/>
      <w:r w:rsidRPr="00EC0DB6">
        <w:t>Clatworthy</w:t>
      </w:r>
      <w:proofErr w:type="spellEnd"/>
      <w:r w:rsidRPr="00EC0DB6">
        <w:t xml:space="preserve">, J., Hinds, J., &amp; </w:t>
      </w:r>
      <w:proofErr w:type="spellStart"/>
      <w:r w:rsidRPr="00EC0DB6">
        <w:t>Camic</w:t>
      </w:r>
      <w:proofErr w:type="spellEnd"/>
      <w:r w:rsidRPr="00EC0DB6">
        <w:t xml:space="preserve">, P. M. (2013). Gardening as a mental health intervention: A review. </w:t>
      </w:r>
      <w:r w:rsidRPr="00EC0DB6">
        <w:rPr>
          <w:i/>
          <w:iCs/>
        </w:rPr>
        <w:t>Mental Health Review Journal</w:t>
      </w:r>
      <w:r w:rsidRPr="00EC0DB6">
        <w:t xml:space="preserve">, </w:t>
      </w:r>
      <w:r w:rsidRPr="00EC0DB6">
        <w:rPr>
          <w:i/>
          <w:iCs/>
        </w:rPr>
        <w:t>18</w:t>
      </w:r>
      <w:r w:rsidRPr="00EC0DB6">
        <w:t xml:space="preserve">(4), 214–225. </w:t>
      </w:r>
      <w:hyperlink r:id="rId28">
        <w:r w:rsidRPr="00EC0DB6">
          <w:rPr>
            <w:rStyle w:val="Hyperlink"/>
          </w:rPr>
          <w:t>https://doi.org/10.1108/MHRJ-02-2013-0007/FULL/XML</w:t>
        </w:r>
      </w:hyperlink>
    </w:p>
    <w:p w14:paraId="5EF258C7" w14:textId="12B2DBF1" w:rsidR="009546F1" w:rsidRPr="00EC0DB6" w:rsidRDefault="08350738" w:rsidP="00A14A1B">
      <w:pPr>
        <w:ind w:left="480" w:hanging="480"/>
        <w:rPr>
          <w:color w:val="0563C1" w:themeColor="hyperlink"/>
          <w:u w:val="single"/>
        </w:rPr>
      </w:pPr>
      <w:r w:rsidRPr="00EC0DB6">
        <w:t xml:space="preserve">Correa, J., Postma, J. A., Watt, M., &amp; Wojciechowski, T. (2019). Soil compaction and the architectural plasticity of root systems. </w:t>
      </w:r>
      <w:r w:rsidRPr="00EC0DB6">
        <w:rPr>
          <w:i/>
          <w:iCs/>
        </w:rPr>
        <w:t>Journal of Experimental Botany</w:t>
      </w:r>
      <w:r w:rsidRPr="00EC0DB6">
        <w:t xml:space="preserve">, </w:t>
      </w:r>
      <w:r w:rsidRPr="00EC0DB6">
        <w:rPr>
          <w:i/>
          <w:iCs/>
        </w:rPr>
        <w:t>70</w:t>
      </w:r>
      <w:r w:rsidRPr="00EC0DB6">
        <w:t xml:space="preserve">(21), 6019–6034. </w:t>
      </w:r>
      <w:hyperlink r:id="rId29">
        <w:r w:rsidRPr="00EC0DB6">
          <w:rPr>
            <w:rStyle w:val="Hyperlink"/>
          </w:rPr>
          <w:t>https://doi.org/10.1093/jxb/erz383</w:t>
        </w:r>
      </w:hyperlink>
    </w:p>
    <w:p w14:paraId="02D085A2" w14:textId="77777777" w:rsidR="00026CB3" w:rsidRPr="00EC0DB6" w:rsidRDefault="08350738" w:rsidP="08350738">
      <w:pPr>
        <w:ind w:left="480" w:hanging="480"/>
      </w:pPr>
      <w:r w:rsidRPr="00EC0DB6">
        <w:t xml:space="preserve">Davis, D. R., Epp, M. D., Riordan, H. D., &amp; Davis, D. R. (2004). Changes in USDA Food Composition Data for 43 Garden Crops, 1950 to 1999. </w:t>
      </w:r>
      <w:r w:rsidRPr="00EC0DB6">
        <w:rPr>
          <w:i/>
          <w:iCs/>
        </w:rPr>
        <w:t>Journal of the American College of Nutrition</w:t>
      </w:r>
      <w:r w:rsidRPr="00EC0DB6">
        <w:t xml:space="preserve">, </w:t>
      </w:r>
      <w:r w:rsidRPr="00EC0DB6">
        <w:rPr>
          <w:i/>
          <w:iCs/>
        </w:rPr>
        <w:t>23</w:t>
      </w:r>
      <w:r w:rsidRPr="00EC0DB6">
        <w:t xml:space="preserve">(6), 669–682. </w:t>
      </w:r>
      <w:hyperlink r:id="rId30">
        <w:r w:rsidRPr="00EC0DB6">
          <w:rPr>
            <w:rStyle w:val="Hyperlink"/>
          </w:rPr>
          <w:t>https://doi.org/10.1080/07315724.2004.10719409</w:t>
        </w:r>
      </w:hyperlink>
    </w:p>
    <w:p w14:paraId="14A34317" w14:textId="619BE39C" w:rsidR="00026CB3" w:rsidRPr="00EC0DB6" w:rsidRDefault="08350738" w:rsidP="08350738">
      <w:pPr>
        <w:ind w:left="480" w:hanging="480"/>
        <w:rPr>
          <w:rStyle w:val="Hyperlink"/>
        </w:rPr>
      </w:pPr>
      <w:proofErr w:type="spellStart"/>
      <w:r w:rsidRPr="00EC0DB6">
        <w:t>Duri</w:t>
      </w:r>
      <w:proofErr w:type="spellEnd"/>
      <w:r w:rsidRPr="00EC0DB6">
        <w:t xml:space="preserve">, L. G., </w:t>
      </w:r>
      <w:proofErr w:type="spellStart"/>
      <w:r w:rsidRPr="00EC0DB6">
        <w:t>Caporale</w:t>
      </w:r>
      <w:proofErr w:type="spellEnd"/>
      <w:r w:rsidRPr="00EC0DB6">
        <w:t xml:space="preserve">, A. G., </w:t>
      </w:r>
      <w:proofErr w:type="spellStart"/>
      <w:r w:rsidRPr="00EC0DB6">
        <w:t>Rouphael</w:t>
      </w:r>
      <w:proofErr w:type="spellEnd"/>
      <w:r w:rsidRPr="00EC0DB6">
        <w:t xml:space="preserve">, Y., </w:t>
      </w:r>
      <w:proofErr w:type="spellStart"/>
      <w:r w:rsidRPr="00EC0DB6">
        <w:t>Vingiani</w:t>
      </w:r>
      <w:proofErr w:type="spellEnd"/>
      <w:r w:rsidRPr="00EC0DB6">
        <w:t xml:space="preserve">, S., Palladino, M., De Pascale, S., &amp; Adamo, P. (2022). The Potential for Lunar and Martian Regolith Simulants to Sustain Plant Growth: A Multidisciplinary Overview. </w:t>
      </w:r>
      <w:r w:rsidRPr="00EC0DB6">
        <w:rPr>
          <w:i/>
          <w:iCs/>
        </w:rPr>
        <w:t>Frontiers in Astronomy and Space Sciences</w:t>
      </w:r>
      <w:r w:rsidRPr="00EC0DB6">
        <w:t xml:space="preserve">, </w:t>
      </w:r>
      <w:r w:rsidRPr="00EC0DB6">
        <w:rPr>
          <w:i/>
          <w:iCs/>
        </w:rPr>
        <w:t>8</w:t>
      </w:r>
      <w:r w:rsidRPr="00EC0DB6">
        <w:t xml:space="preserve">(January), 1–16. </w:t>
      </w:r>
      <w:hyperlink r:id="rId31">
        <w:r w:rsidRPr="00EC0DB6">
          <w:rPr>
            <w:rStyle w:val="Hyperlink"/>
          </w:rPr>
          <w:t>https://doi.org/10.3389/fspas.2021.747821</w:t>
        </w:r>
      </w:hyperlink>
    </w:p>
    <w:p w14:paraId="3477BCC0" w14:textId="069BC1F8" w:rsidR="00A14A1B" w:rsidRPr="00EC0DB6" w:rsidRDefault="00A14A1B" w:rsidP="00A14A1B">
      <w:pPr>
        <w:widowControl w:val="0"/>
        <w:autoSpaceDE w:val="0"/>
        <w:autoSpaceDN w:val="0"/>
        <w:adjustRightInd w:val="0"/>
        <w:ind w:left="480" w:hanging="480"/>
      </w:pPr>
      <w:r w:rsidRPr="00EC0DB6">
        <w:t>El-</w:t>
      </w:r>
      <w:proofErr w:type="spellStart"/>
      <w:r w:rsidRPr="00EC0DB6">
        <w:t>Gaid</w:t>
      </w:r>
      <w:proofErr w:type="spellEnd"/>
      <w:r w:rsidRPr="00EC0DB6">
        <w:t>, M. A. A., Al-</w:t>
      </w:r>
      <w:proofErr w:type="spellStart"/>
      <w:r w:rsidRPr="00EC0DB6">
        <w:t>Dokeshy</w:t>
      </w:r>
      <w:proofErr w:type="spellEnd"/>
      <w:r w:rsidRPr="00EC0DB6">
        <w:t xml:space="preserve">, M. H., &amp; </w:t>
      </w:r>
      <w:proofErr w:type="spellStart"/>
      <w:r w:rsidRPr="00EC0DB6">
        <w:t>Nassef</w:t>
      </w:r>
      <w:proofErr w:type="spellEnd"/>
      <w:r w:rsidRPr="00EC0DB6">
        <w:t xml:space="preserve">, D. M. T. (2014). Effects of intercropping system of tomato and common bean on growth, yield components and land equivalent ratio in new valley governorate. </w:t>
      </w:r>
      <w:r w:rsidRPr="00EC0DB6">
        <w:rPr>
          <w:i/>
        </w:rPr>
        <w:t>Asian Journal of Crop Science</w:t>
      </w:r>
      <w:r w:rsidRPr="00EC0DB6">
        <w:t xml:space="preserve">, </w:t>
      </w:r>
      <w:r w:rsidRPr="00EC0DB6">
        <w:rPr>
          <w:i/>
        </w:rPr>
        <w:t>6</w:t>
      </w:r>
      <w:r w:rsidRPr="00EC0DB6">
        <w:t xml:space="preserve">(3), 254–261. 10.3923/AJCS.2014.254.261  </w:t>
      </w:r>
    </w:p>
    <w:p w14:paraId="1B797059" w14:textId="3BBE36CE" w:rsidR="00DB4360" w:rsidRPr="00EC0DB6" w:rsidRDefault="00417C7E" w:rsidP="00DB4360">
      <w:pPr>
        <w:widowControl w:val="0"/>
        <w:autoSpaceDE w:val="0"/>
        <w:autoSpaceDN w:val="0"/>
        <w:adjustRightInd w:val="0"/>
        <w:ind w:left="480" w:hanging="480"/>
        <w:rPr>
          <w:noProof/>
        </w:rPr>
      </w:pPr>
      <w:r w:rsidRPr="00EC0DB6">
        <w:rPr>
          <w:noProof/>
        </w:rPr>
        <w:t>European Space Agency (</w:t>
      </w:r>
      <w:r w:rsidR="00DB4360" w:rsidRPr="00EC0DB6">
        <w:rPr>
          <w:noProof/>
        </w:rPr>
        <w:t>ESA</w:t>
      </w:r>
      <w:r w:rsidRPr="00EC0DB6">
        <w:rPr>
          <w:noProof/>
        </w:rPr>
        <w:t>)</w:t>
      </w:r>
      <w:r w:rsidR="00DB4360" w:rsidRPr="00EC0DB6">
        <w:rPr>
          <w:noProof/>
        </w:rPr>
        <w:t xml:space="preserve">. (2018). </w:t>
      </w:r>
      <w:r w:rsidR="00DB4360" w:rsidRPr="00EC0DB6">
        <w:rPr>
          <w:i/>
          <w:iCs/>
          <w:noProof/>
        </w:rPr>
        <w:t>Comparing the atmospheres of Mars and Earth</w:t>
      </w:r>
      <w:r w:rsidR="00DB4360" w:rsidRPr="00EC0DB6">
        <w:rPr>
          <w:noProof/>
        </w:rPr>
        <w:t>.</w:t>
      </w:r>
    </w:p>
    <w:p w14:paraId="5651756A" w14:textId="3C979F64" w:rsidR="00026CB3" w:rsidRPr="00EC0DB6" w:rsidRDefault="08350738" w:rsidP="08350738">
      <w:pPr>
        <w:ind w:left="480" w:hanging="480"/>
      </w:pPr>
      <w:r w:rsidRPr="00EC0DB6">
        <w:t xml:space="preserve">Farquharson, E., Ballard, R., </w:t>
      </w:r>
      <w:proofErr w:type="spellStart"/>
      <w:r w:rsidRPr="00EC0DB6">
        <w:t>Herridge</w:t>
      </w:r>
      <w:proofErr w:type="spellEnd"/>
      <w:r w:rsidRPr="00EC0DB6">
        <w:t xml:space="preserve">, D., Ryder, M., Denton, M., </w:t>
      </w:r>
      <w:proofErr w:type="spellStart"/>
      <w:r w:rsidRPr="00EC0DB6">
        <w:t>Webste</w:t>
      </w:r>
      <w:proofErr w:type="spellEnd"/>
      <w:r w:rsidRPr="00EC0DB6">
        <w:t xml:space="preserve">, A., Yates, R., Seymour, N., </w:t>
      </w:r>
      <w:proofErr w:type="spellStart"/>
      <w:r w:rsidRPr="00EC0DB6">
        <w:t>Deaker</w:t>
      </w:r>
      <w:proofErr w:type="spellEnd"/>
      <w:r w:rsidRPr="00EC0DB6">
        <w:t xml:space="preserve">, R., Hartley, E., Gemmel, L., Hackney, B., &amp; O’Hara, G. (2022). INOCULATING LEGUMES : PRACTICE AND SCIENCE. </w:t>
      </w:r>
      <w:r w:rsidRPr="00EC0DB6">
        <w:rPr>
          <w:i/>
          <w:iCs/>
        </w:rPr>
        <w:t>Grains Research and Development Corporation</w:t>
      </w:r>
      <w:r w:rsidRPr="00EC0DB6">
        <w:t>.</w:t>
      </w:r>
    </w:p>
    <w:p w14:paraId="1FCA82B1" w14:textId="0103B74D" w:rsidR="00A14A1B" w:rsidRPr="00EC0DB6" w:rsidRDefault="00A14A1B" w:rsidP="00A14A1B">
      <w:pPr>
        <w:widowControl w:val="0"/>
        <w:autoSpaceDE w:val="0"/>
        <w:autoSpaceDN w:val="0"/>
        <w:adjustRightInd w:val="0"/>
        <w:ind w:left="480" w:hanging="480"/>
      </w:pPr>
      <w:proofErr w:type="spellStart"/>
      <w:r w:rsidRPr="00EC0DB6">
        <w:t>Fetene</w:t>
      </w:r>
      <w:proofErr w:type="spellEnd"/>
      <w:r w:rsidRPr="00EC0DB6">
        <w:t xml:space="preserve">, M. (2003). Intra- and inter-specific competition between seedlings of Acacia </w:t>
      </w:r>
      <w:proofErr w:type="spellStart"/>
      <w:r w:rsidRPr="00EC0DB6">
        <w:t>etbaica</w:t>
      </w:r>
      <w:proofErr w:type="spellEnd"/>
      <w:r w:rsidRPr="00EC0DB6">
        <w:t xml:space="preserve"> and a perennial grass (</w:t>
      </w:r>
      <w:proofErr w:type="spellStart"/>
      <w:r w:rsidRPr="00EC0DB6">
        <w:t>Hyparrenia</w:t>
      </w:r>
      <w:proofErr w:type="spellEnd"/>
      <w:r w:rsidRPr="00EC0DB6">
        <w:t xml:space="preserve"> </w:t>
      </w:r>
      <w:proofErr w:type="spellStart"/>
      <w:r w:rsidRPr="00EC0DB6">
        <w:t>hirta</w:t>
      </w:r>
      <w:proofErr w:type="spellEnd"/>
      <w:r w:rsidRPr="00EC0DB6">
        <w:t xml:space="preserve">). </w:t>
      </w:r>
      <w:r w:rsidRPr="00EC0DB6">
        <w:rPr>
          <w:i/>
        </w:rPr>
        <w:t>Journal of Arid Environments</w:t>
      </w:r>
      <w:r w:rsidRPr="00EC0DB6">
        <w:t xml:space="preserve">, </w:t>
      </w:r>
      <w:r w:rsidRPr="00EC0DB6">
        <w:rPr>
          <w:i/>
        </w:rPr>
        <w:t>55</w:t>
      </w:r>
      <w:r w:rsidRPr="00EC0DB6">
        <w:t xml:space="preserve">(3), 441–451. </w:t>
      </w:r>
      <w:hyperlink r:id="rId32" w:history="1">
        <w:r w:rsidRPr="00EC0DB6">
          <w:rPr>
            <w:rStyle w:val="Hyperlink"/>
          </w:rPr>
          <w:t>https://doi.org/10.1016/S0140-1963(03)00052-1</w:t>
        </w:r>
      </w:hyperlink>
      <w:r w:rsidRPr="00EC0DB6">
        <w:t xml:space="preserve"> </w:t>
      </w:r>
    </w:p>
    <w:p w14:paraId="0E124CDC" w14:textId="77777777" w:rsidR="00026CB3" w:rsidRPr="00EC0DB6" w:rsidRDefault="08350738" w:rsidP="08350738">
      <w:pPr>
        <w:ind w:left="480" w:hanging="480"/>
        <w:rPr>
          <w:lang w:val="nl-NL"/>
        </w:rPr>
      </w:pPr>
      <w:proofErr w:type="spellStart"/>
      <w:r w:rsidRPr="00EC0DB6">
        <w:t>Gatsios</w:t>
      </w:r>
      <w:proofErr w:type="spellEnd"/>
      <w:r w:rsidRPr="00EC0DB6">
        <w:t xml:space="preserve">, A., </w:t>
      </w:r>
      <w:proofErr w:type="spellStart"/>
      <w:r w:rsidRPr="00EC0DB6">
        <w:t>Ntatsi</w:t>
      </w:r>
      <w:proofErr w:type="spellEnd"/>
      <w:r w:rsidRPr="00EC0DB6">
        <w:t xml:space="preserve">, G., </w:t>
      </w:r>
      <w:proofErr w:type="spellStart"/>
      <w:r w:rsidRPr="00EC0DB6">
        <w:t>Celi</w:t>
      </w:r>
      <w:proofErr w:type="spellEnd"/>
      <w:r w:rsidRPr="00EC0DB6">
        <w:t xml:space="preserve">, L., Said-Pullicino, D., </w:t>
      </w:r>
      <w:proofErr w:type="spellStart"/>
      <w:r w:rsidRPr="00EC0DB6">
        <w:t>Tampakaki</w:t>
      </w:r>
      <w:proofErr w:type="spellEnd"/>
      <w:r w:rsidRPr="00EC0DB6">
        <w:t xml:space="preserve">, A., </w:t>
      </w:r>
      <w:proofErr w:type="spellStart"/>
      <w:r w:rsidRPr="00EC0DB6">
        <w:t>Giannakou</w:t>
      </w:r>
      <w:proofErr w:type="spellEnd"/>
      <w:r w:rsidRPr="00EC0DB6">
        <w:t xml:space="preserve">, I., &amp; </w:t>
      </w:r>
      <w:proofErr w:type="spellStart"/>
      <w:r w:rsidRPr="00EC0DB6">
        <w:t>Savvas</w:t>
      </w:r>
      <w:proofErr w:type="spellEnd"/>
      <w:r w:rsidRPr="00EC0DB6">
        <w:t xml:space="preserve">, D. (2019). Nitrogen nutrition optimization in organic greenhouse tomato through the use of legume plants as green manure or intercrops. </w:t>
      </w:r>
      <w:proofErr w:type="spellStart"/>
      <w:r w:rsidRPr="00EC0DB6">
        <w:rPr>
          <w:i/>
          <w:iCs/>
          <w:lang w:val="nl-NL"/>
        </w:rPr>
        <w:t>Agronomy</w:t>
      </w:r>
      <w:proofErr w:type="spellEnd"/>
      <w:r w:rsidRPr="00EC0DB6">
        <w:rPr>
          <w:lang w:val="nl-NL"/>
        </w:rPr>
        <w:t xml:space="preserve">, </w:t>
      </w:r>
      <w:r w:rsidRPr="00EC0DB6">
        <w:rPr>
          <w:i/>
          <w:iCs/>
          <w:lang w:val="nl-NL"/>
        </w:rPr>
        <w:t>9</w:t>
      </w:r>
      <w:r w:rsidRPr="00EC0DB6">
        <w:rPr>
          <w:lang w:val="nl-NL"/>
        </w:rPr>
        <w:t xml:space="preserve">(11). </w:t>
      </w:r>
      <w:hyperlink r:id="rId33">
        <w:r w:rsidRPr="00EC0DB6">
          <w:rPr>
            <w:rStyle w:val="Hyperlink"/>
            <w:lang w:val="nl-NL"/>
          </w:rPr>
          <w:t>https://doi.org/10.3390/agronomy9110766</w:t>
        </w:r>
      </w:hyperlink>
    </w:p>
    <w:p w14:paraId="6F1B563B" w14:textId="77777777" w:rsidR="00026CB3" w:rsidRPr="00EC0DB6" w:rsidRDefault="08350738" w:rsidP="08350738">
      <w:pPr>
        <w:ind w:left="480" w:hanging="480"/>
      </w:pPr>
      <w:proofErr w:type="spellStart"/>
      <w:r w:rsidRPr="00EC0DB6">
        <w:rPr>
          <w:lang w:val="nl-NL"/>
        </w:rPr>
        <w:t>Gou</w:t>
      </w:r>
      <w:proofErr w:type="spellEnd"/>
      <w:r w:rsidRPr="00EC0DB6">
        <w:rPr>
          <w:lang w:val="nl-NL"/>
        </w:rPr>
        <w:t xml:space="preserve">, F., van Ittersum, M. K., Wang, G., van der Putten, P. E. L., &amp; van der Werf, W. (2016). </w:t>
      </w:r>
      <w:r w:rsidRPr="00EC0DB6">
        <w:t xml:space="preserve">Yield and yield components of wheat and maize in wheat-maize intercropping in the Netherlands. </w:t>
      </w:r>
      <w:r w:rsidRPr="00EC0DB6">
        <w:rPr>
          <w:i/>
          <w:iCs/>
        </w:rPr>
        <w:t>European Journal of Agronomy</w:t>
      </w:r>
      <w:r w:rsidRPr="00EC0DB6">
        <w:t xml:space="preserve">, </w:t>
      </w:r>
      <w:r w:rsidRPr="00EC0DB6">
        <w:rPr>
          <w:i/>
          <w:iCs/>
        </w:rPr>
        <w:t>76</w:t>
      </w:r>
      <w:r w:rsidRPr="00EC0DB6">
        <w:t xml:space="preserve">, 17–27. </w:t>
      </w:r>
      <w:hyperlink r:id="rId34">
        <w:r w:rsidRPr="00EC0DB6">
          <w:rPr>
            <w:rStyle w:val="Hyperlink"/>
          </w:rPr>
          <w:t>https://doi.org/10.1016/j.eja.2016.01.005</w:t>
        </w:r>
      </w:hyperlink>
    </w:p>
    <w:p w14:paraId="06C80C20" w14:textId="77777777" w:rsidR="00026CB3" w:rsidRPr="00EC0DB6" w:rsidRDefault="08350738" w:rsidP="08350738">
      <w:pPr>
        <w:ind w:left="480" w:hanging="480"/>
        <w:rPr>
          <w:rStyle w:val="Hyperlink"/>
        </w:rPr>
      </w:pPr>
      <w:r w:rsidRPr="00EC0DB6">
        <w:t xml:space="preserve">Graham, T., &amp; </w:t>
      </w:r>
      <w:proofErr w:type="spellStart"/>
      <w:r w:rsidRPr="00EC0DB6">
        <w:t>Bamsey</w:t>
      </w:r>
      <w:proofErr w:type="spellEnd"/>
      <w:r w:rsidRPr="00EC0DB6">
        <w:t xml:space="preserve">, M. (2016). Editor’s note for the topical issue “Agriculture in Space.” </w:t>
      </w:r>
      <w:r w:rsidRPr="00EC0DB6">
        <w:rPr>
          <w:i/>
          <w:iCs/>
        </w:rPr>
        <w:t>Open Agriculture</w:t>
      </w:r>
      <w:r w:rsidRPr="00EC0DB6">
        <w:t xml:space="preserve">, </w:t>
      </w:r>
      <w:r w:rsidRPr="00EC0DB6">
        <w:rPr>
          <w:i/>
          <w:iCs/>
        </w:rPr>
        <w:t>1</w:t>
      </w:r>
      <w:r w:rsidRPr="00EC0DB6">
        <w:t xml:space="preserve">(1), 68. </w:t>
      </w:r>
      <w:hyperlink r:id="rId35">
        <w:r w:rsidRPr="00EC0DB6">
          <w:rPr>
            <w:rStyle w:val="Hyperlink"/>
          </w:rPr>
          <w:t>https://doi.org/10.1515/opag-2016-0009</w:t>
        </w:r>
      </w:hyperlink>
    </w:p>
    <w:p w14:paraId="710F3108" w14:textId="5AA1A39F" w:rsidR="00DB4360" w:rsidRPr="00EC0DB6" w:rsidRDefault="00DB4360" w:rsidP="00066C3F">
      <w:pPr>
        <w:widowControl w:val="0"/>
        <w:autoSpaceDE w:val="0"/>
        <w:autoSpaceDN w:val="0"/>
        <w:adjustRightInd w:val="0"/>
        <w:ind w:left="480" w:hanging="480"/>
        <w:rPr>
          <w:noProof/>
        </w:rPr>
      </w:pPr>
      <w:r w:rsidRPr="00EC0DB6">
        <w:rPr>
          <w:noProof/>
        </w:rPr>
        <w:t xml:space="preserve">Guerra, V., Silva, T., &amp; Guaitella, O. (2018). Living on mars: How to produce oxygen and fuel to get home. </w:t>
      </w:r>
      <w:r w:rsidRPr="00EC0DB6">
        <w:rPr>
          <w:i/>
          <w:iCs/>
          <w:noProof/>
        </w:rPr>
        <w:t>Europhysics News</w:t>
      </w:r>
      <w:r w:rsidRPr="00EC0DB6">
        <w:rPr>
          <w:noProof/>
        </w:rPr>
        <w:t xml:space="preserve">, </w:t>
      </w:r>
      <w:r w:rsidRPr="00EC0DB6">
        <w:rPr>
          <w:i/>
          <w:iCs/>
          <w:noProof/>
        </w:rPr>
        <w:t>49</w:t>
      </w:r>
      <w:r w:rsidRPr="00EC0DB6">
        <w:rPr>
          <w:noProof/>
        </w:rPr>
        <w:t>(3), 15–18. https://doi.org/10.1051/epn/2018302</w:t>
      </w:r>
    </w:p>
    <w:p w14:paraId="4385D050" w14:textId="22FBC29C" w:rsidR="00026CB3" w:rsidRPr="00EC0DB6" w:rsidRDefault="08350738" w:rsidP="08350738">
      <w:pPr>
        <w:ind w:left="480" w:hanging="480"/>
        <w:rPr>
          <w:rStyle w:val="Hyperlink"/>
        </w:rPr>
      </w:pPr>
      <w:proofErr w:type="spellStart"/>
      <w:r w:rsidRPr="00EC0DB6">
        <w:t>Guine</w:t>
      </w:r>
      <w:proofErr w:type="spellEnd"/>
      <w:r w:rsidRPr="00EC0DB6">
        <w:t xml:space="preserve">, R. P. F., Correia, P. M. R., Correia, A. C., Goncalves, F., Brito, M. F. S., &amp; Ribeiro, J. R. P. (2017). Effect of Drying Temperature on the Physical-chemical and Sensorial Properties of Eggplant (Solanum melongena L.). </w:t>
      </w:r>
      <w:r w:rsidRPr="00EC0DB6">
        <w:rPr>
          <w:i/>
          <w:iCs/>
        </w:rPr>
        <w:t>Current Nutrition &amp; Food Science</w:t>
      </w:r>
      <w:r w:rsidRPr="00EC0DB6">
        <w:t xml:space="preserve">, </w:t>
      </w:r>
      <w:r w:rsidRPr="00EC0DB6">
        <w:rPr>
          <w:i/>
          <w:iCs/>
        </w:rPr>
        <w:t>14</w:t>
      </w:r>
      <w:r w:rsidRPr="00EC0DB6">
        <w:t xml:space="preserve">(1), 28–39. </w:t>
      </w:r>
      <w:hyperlink r:id="rId36">
        <w:r w:rsidRPr="00EC0DB6">
          <w:rPr>
            <w:rStyle w:val="Hyperlink"/>
          </w:rPr>
          <w:t>https://doi.org/10.2174/1573401313666170316113359</w:t>
        </w:r>
      </w:hyperlink>
    </w:p>
    <w:p w14:paraId="2F65A0BC" w14:textId="4E82F20A" w:rsidR="00D2371F" w:rsidRPr="00EC0DB6" w:rsidRDefault="00D2371F" w:rsidP="00463487">
      <w:pPr>
        <w:widowControl w:val="0"/>
        <w:autoSpaceDE w:val="0"/>
        <w:autoSpaceDN w:val="0"/>
        <w:adjustRightInd w:val="0"/>
        <w:ind w:left="480" w:hanging="480"/>
        <w:rPr>
          <w:noProof/>
        </w:rPr>
      </w:pPr>
      <w:r w:rsidRPr="00FA6B94">
        <w:rPr>
          <w:noProof/>
          <w:lang w:val="en-US"/>
        </w:rPr>
        <w:t xml:space="preserve">Hauggaard-Nielsen, H., Ambus, P., &amp; Jensen, E. S. (2001). </w:t>
      </w:r>
      <w:r w:rsidRPr="00EC0DB6">
        <w:rPr>
          <w:noProof/>
        </w:rPr>
        <w:t xml:space="preserve">Interspecific competition, N use and interference with weeds in pea-barley intercropping. </w:t>
      </w:r>
      <w:r w:rsidRPr="00EC0DB6">
        <w:rPr>
          <w:i/>
          <w:iCs/>
          <w:noProof/>
        </w:rPr>
        <w:t>Field Crops Research</w:t>
      </w:r>
      <w:r w:rsidRPr="00EC0DB6">
        <w:rPr>
          <w:noProof/>
        </w:rPr>
        <w:t xml:space="preserve">, </w:t>
      </w:r>
      <w:r w:rsidRPr="00EC0DB6">
        <w:rPr>
          <w:i/>
          <w:iCs/>
          <w:noProof/>
        </w:rPr>
        <w:t>70</w:t>
      </w:r>
      <w:r w:rsidRPr="00EC0DB6">
        <w:rPr>
          <w:noProof/>
        </w:rPr>
        <w:t xml:space="preserve">(2), 101–109. </w:t>
      </w:r>
      <w:hyperlink r:id="rId37" w:history="1">
        <w:r w:rsidR="00066C3F" w:rsidRPr="00EC0DB6">
          <w:rPr>
            <w:rStyle w:val="Hyperlink"/>
            <w:noProof/>
          </w:rPr>
          <w:t>https://doi.org/10.1016/S0378-4290(01)00126-5</w:t>
        </w:r>
      </w:hyperlink>
    </w:p>
    <w:p w14:paraId="7F7E40E5" w14:textId="3DF4321A" w:rsidR="00066C3F" w:rsidRPr="00EC0DB6" w:rsidRDefault="00066C3F" w:rsidP="00066C3F">
      <w:pPr>
        <w:widowControl w:val="0"/>
        <w:autoSpaceDE w:val="0"/>
        <w:autoSpaceDN w:val="0"/>
        <w:adjustRightInd w:val="0"/>
        <w:ind w:left="480" w:hanging="480"/>
        <w:rPr>
          <w:noProof/>
        </w:rPr>
      </w:pPr>
      <w:r w:rsidRPr="00EC0DB6">
        <w:rPr>
          <w:noProof/>
        </w:rPr>
        <w:t xml:space="preserve">Hecht, M., Vehicle, M. A., Development, O., &amp; See, P. (2020). </w:t>
      </w:r>
      <w:r w:rsidRPr="00EC0DB6">
        <w:rPr>
          <w:i/>
          <w:iCs/>
          <w:noProof/>
        </w:rPr>
        <w:t>Mars Oxygen ISRU Experiment</w:t>
      </w:r>
      <w:r w:rsidRPr="00EC0DB6">
        <w:rPr>
          <w:noProof/>
        </w:rPr>
        <w:t>. 1998–2001.</w:t>
      </w:r>
    </w:p>
    <w:p w14:paraId="7F9558BD" w14:textId="77777777" w:rsidR="00026CB3" w:rsidRPr="00EC0DB6" w:rsidRDefault="08350738" w:rsidP="08350738">
      <w:pPr>
        <w:ind w:left="480" w:hanging="480"/>
      </w:pPr>
      <w:r w:rsidRPr="00EC0DB6">
        <w:t xml:space="preserve">Hecht, M. H., </w:t>
      </w:r>
      <w:proofErr w:type="spellStart"/>
      <w:r w:rsidRPr="00EC0DB6">
        <w:t>Kounaves</w:t>
      </w:r>
      <w:proofErr w:type="spellEnd"/>
      <w:r w:rsidRPr="00EC0DB6">
        <w:t xml:space="preserve">, S. P., Quinn, R. C., West, S. J., Young, S. M. M., Ming, D. W., Catling, D. C., Clark, B. C., Boynton, W. V., Hoffman, J., </w:t>
      </w:r>
      <w:proofErr w:type="spellStart"/>
      <w:r w:rsidRPr="00EC0DB6">
        <w:t>DeFlores</w:t>
      </w:r>
      <w:proofErr w:type="spellEnd"/>
      <w:r w:rsidRPr="00EC0DB6">
        <w:t xml:space="preserve">, L. P., </w:t>
      </w:r>
      <w:proofErr w:type="spellStart"/>
      <w:r w:rsidRPr="00EC0DB6">
        <w:t>Gospodinova</w:t>
      </w:r>
      <w:proofErr w:type="spellEnd"/>
      <w:r w:rsidRPr="00EC0DB6">
        <w:t xml:space="preserve">, K., </w:t>
      </w:r>
      <w:proofErr w:type="spellStart"/>
      <w:r w:rsidRPr="00EC0DB6">
        <w:t>Kapit</w:t>
      </w:r>
      <w:proofErr w:type="spellEnd"/>
      <w:r w:rsidRPr="00EC0DB6">
        <w:t xml:space="preserve">, J., &amp; Smith, P. H. (2009). Detection of Perchlorate and the Soluble Chemistry of Martian Soil at the Phoenix Lander Site. </w:t>
      </w:r>
      <w:r w:rsidRPr="00EC0DB6">
        <w:rPr>
          <w:i/>
          <w:iCs/>
        </w:rPr>
        <w:t>Science</w:t>
      </w:r>
      <w:r w:rsidRPr="00EC0DB6">
        <w:t xml:space="preserve">, </w:t>
      </w:r>
      <w:r w:rsidRPr="00EC0DB6">
        <w:rPr>
          <w:i/>
          <w:iCs/>
        </w:rPr>
        <w:t>325</w:t>
      </w:r>
      <w:r w:rsidRPr="00EC0DB6">
        <w:t>(July).</w:t>
      </w:r>
    </w:p>
    <w:p w14:paraId="1F7A3609" w14:textId="77777777" w:rsidR="00026CB3" w:rsidRPr="00EC0DB6" w:rsidRDefault="08350738" w:rsidP="08350738">
      <w:pPr>
        <w:ind w:left="480" w:hanging="480"/>
      </w:pPr>
      <w:r w:rsidRPr="00EC0DB6">
        <w:t xml:space="preserve">Ho, T. T. K., </w:t>
      </w:r>
      <w:proofErr w:type="spellStart"/>
      <w:r w:rsidRPr="00EC0DB6">
        <w:t>Tra</w:t>
      </w:r>
      <w:proofErr w:type="spellEnd"/>
      <w:r w:rsidRPr="00EC0DB6">
        <w:t xml:space="preserve">, V. T., Le, T. H., Nguyen, N.-K.-Q., Tran, C.-S., Nguyen, P.-T., Vo, T.-D.-H., Thai, V.-N., &amp; Bui, X.-T. (2020). Compost to improve sustainable soil cultivation and crop productivity. </w:t>
      </w:r>
      <w:r w:rsidRPr="00EC0DB6">
        <w:rPr>
          <w:i/>
          <w:iCs/>
        </w:rPr>
        <w:t>Case Studies in Chemical and Environmental Engineering</w:t>
      </w:r>
      <w:r w:rsidRPr="00EC0DB6">
        <w:t xml:space="preserve">, </w:t>
      </w:r>
      <w:r w:rsidRPr="00EC0DB6">
        <w:rPr>
          <w:i/>
          <w:iCs/>
        </w:rPr>
        <w:t>1</w:t>
      </w:r>
      <w:r w:rsidRPr="00EC0DB6">
        <w:t xml:space="preserve">(March), 100211. </w:t>
      </w:r>
      <w:hyperlink r:id="rId38">
        <w:r w:rsidRPr="00EC0DB6">
          <w:rPr>
            <w:rStyle w:val="Hyperlink"/>
          </w:rPr>
          <w:t>https://doi.org/10.1016/j.cscee.2019.100002</w:t>
        </w:r>
      </w:hyperlink>
    </w:p>
    <w:p w14:paraId="2E77B5FC" w14:textId="77777777" w:rsidR="00026CB3" w:rsidRPr="00EC0DB6" w:rsidRDefault="08350738" w:rsidP="08350738">
      <w:pPr>
        <w:ind w:left="480" w:hanging="480"/>
      </w:pPr>
      <w:r w:rsidRPr="00EC0DB6">
        <w:t xml:space="preserve">ISECG International Space Exploration, &amp; Group, C. (2013). Benefits Stemming from Space Exploration. </w:t>
      </w:r>
      <w:r w:rsidRPr="00EC0DB6">
        <w:rPr>
          <w:i/>
          <w:iCs/>
        </w:rPr>
        <w:t>ESA Publication</w:t>
      </w:r>
      <w:r w:rsidRPr="00EC0DB6">
        <w:t xml:space="preserve">, </w:t>
      </w:r>
      <w:r w:rsidRPr="00EC0DB6">
        <w:rPr>
          <w:i/>
          <w:iCs/>
        </w:rPr>
        <w:t>September</w:t>
      </w:r>
      <w:r w:rsidRPr="00EC0DB6">
        <w:t xml:space="preserve">, 1–22. </w:t>
      </w:r>
      <w:hyperlink r:id="rId39">
        <w:r w:rsidRPr="00EC0DB6">
          <w:rPr>
            <w:rStyle w:val="Hyperlink"/>
          </w:rPr>
          <w:t>http://www.globalspaceexploration.org/wordpress/wp-content/uploads/2013/10/Benefits-Stemming-from-Space-Exploration-2013.pdf</w:t>
        </w:r>
      </w:hyperlink>
    </w:p>
    <w:p w14:paraId="418D5FA9" w14:textId="1EAA8F12" w:rsidR="00026CB3" w:rsidRPr="00EC0DB6" w:rsidRDefault="08350738" w:rsidP="08350738">
      <w:pPr>
        <w:ind w:left="480" w:hanging="480"/>
        <w:rPr>
          <w:rStyle w:val="Hyperlink"/>
        </w:rPr>
      </w:pPr>
      <w:r w:rsidRPr="005F049B">
        <w:rPr>
          <w:lang w:val="de-DE"/>
        </w:rPr>
        <w:t xml:space="preserve">Jensen, E. S., Carlsson, G., &amp; </w:t>
      </w:r>
      <w:proofErr w:type="spellStart"/>
      <w:r w:rsidRPr="005F049B">
        <w:rPr>
          <w:lang w:val="de-DE"/>
        </w:rPr>
        <w:t>Hauggaard</w:t>
      </w:r>
      <w:proofErr w:type="spellEnd"/>
      <w:r w:rsidRPr="005F049B">
        <w:rPr>
          <w:lang w:val="de-DE"/>
        </w:rPr>
        <w:t xml:space="preserve">-Nielsen, H. (2020). </w:t>
      </w:r>
      <w:r w:rsidRPr="00EC0DB6">
        <w:t xml:space="preserve">Intercropping of grain legumes and cereals improves the use of soil N resources and reduces the requirement for synthetic fertilizer N: A global-scale analysis. </w:t>
      </w:r>
      <w:r w:rsidRPr="00EC0DB6">
        <w:rPr>
          <w:i/>
          <w:iCs/>
        </w:rPr>
        <w:t>Agronomy for Sustainable Development</w:t>
      </w:r>
      <w:r w:rsidRPr="00EC0DB6">
        <w:t xml:space="preserve">, </w:t>
      </w:r>
      <w:r w:rsidRPr="00EC0DB6">
        <w:rPr>
          <w:i/>
          <w:iCs/>
        </w:rPr>
        <w:t>40</w:t>
      </w:r>
      <w:r w:rsidRPr="00EC0DB6">
        <w:t xml:space="preserve">(1). </w:t>
      </w:r>
      <w:hyperlink r:id="rId40">
        <w:r w:rsidRPr="00EC0DB6">
          <w:rPr>
            <w:rStyle w:val="Hyperlink"/>
          </w:rPr>
          <w:t>https://doi.org/10.1007/s13593-020-0607-x</w:t>
        </w:r>
      </w:hyperlink>
    </w:p>
    <w:p w14:paraId="103F7AD9" w14:textId="3B3CCEBE" w:rsidR="00A14A1B" w:rsidRPr="00EC0DB6" w:rsidRDefault="00A14A1B" w:rsidP="00A14A1B">
      <w:pPr>
        <w:widowControl w:val="0"/>
        <w:autoSpaceDE w:val="0"/>
        <w:autoSpaceDN w:val="0"/>
        <w:adjustRightInd w:val="0"/>
        <w:ind w:left="480" w:hanging="480"/>
      </w:pPr>
      <w:r w:rsidRPr="00EC0DB6">
        <w:t xml:space="preserve">Johansen, T. J., Thomsen, M. G., </w:t>
      </w:r>
      <w:proofErr w:type="spellStart"/>
      <w:r w:rsidRPr="00EC0DB6">
        <w:t>Løes</w:t>
      </w:r>
      <w:proofErr w:type="spellEnd"/>
      <w:r w:rsidRPr="00EC0DB6">
        <w:t xml:space="preserve">, A. K., &amp; Riley, H. (2015). Root development in potato and carrot crops – influences of soil compaction. </w:t>
      </w:r>
      <w:r w:rsidRPr="00EC0DB6">
        <w:rPr>
          <w:i/>
        </w:rPr>
        <w:t xml:space="preserve">Acta </w:t>
      </w:r>
      <w:proofErr w:type="spellStart"/>
      <w:r w:rsidRPr="00EC0DB6">
        <w:rPr>
          <w:i/>
        </w:rPr>
        <w:t>Agriculturae</w:t>
      </w:r>
      <w:proofErr w:type="spellEnd"/>
      <w:r w:rsidRPr="00EC0DB6">
        <w:rPr>
          <w:i/>
        </w:rPr>
        <w:t xml:space="preserve"> Scandinavica Section B: Soil and Plant Science</w:t>
      </w:r>
      <w:r w:rsidRPr="00EC0DB6">
        <w:t xml:space="preserve">, </w:t>
      </w:r>
      <w:r w:rsidRPr="00EC0DB6">
        <w:rPr>
          <w:i/>
        </w:rPr>
        <w:t>65</w:t>
      </w:r>
      <w:r w:rsidRPr="00EC0DB6">
        <w:t xml:space="preserve">(2), 182–192. </w:t>
      </w:r>
      <w:hyperlink r:id="rId41" w:history="1">
        <w:r w:rsidRPr="00EC0DB6">
          <w:rPr>
            <w:rStyle w:val="Hyperlink"/>
          </w:rPr>
          <w:t>https://doi.org/10.1080/09064710.2014.977942</w:t>
        </w:r>
      </w:hyperlink>
      <w:r w:rsidRPr="00EC0DB6">
        <w:t xml:space="preserve"> </w:t>
      </w:r>
    </w:p>
    <w:p w14:paraId="679BAB70" w14:textId="77777777" w:rsidR="00026CB3" w:rsidRPr="00EC0DB6" w:rsidRDefault="08350738" w:rsidP="08350738">
      <w:pPr>
        <w:ind w:left="480" w:hanging="480"/>
      </w:pPr>
      <w:r w:rsidRPr="00EC0DB6">
        <w:t xml:space="preserve">Kanas, N., Sandal, G., Boyd, J. E., </w:t>
      </w:r>
      <w:proofErr w:type="spellStart"/>
      <w:r w:rsidRPr="00EC0DB6">
        <w:t>Gushin</w:t>
      </w:r>
      <w:proofErr w:type="spellEnd"/>
      <w:r w:rsidRPr="00EC0DB6">
        <w:t xml:space="preserve">, V. I., </w:t>
      </w:r>
      <w:proofErr w:type="spellStart"/>
      <w:r w:rsidRPr="00EC0DB6">
        <w:t>Manzey</w:t>
      </w:r>
      <w:proofErr w:type="spellEnd"/>
      <w:r w:rsidRPr="00EC0DB6">
        <w:t xml:space="preserve">, D., North, R., Leon, G. R., Suedfeld, P., Bishop, S., Fiedler, E. R., Inoue, N., Johannes, B., Kealey, D. J., Kraft, N., </w:t>
      </w:r>
      <w:proofErr w:type="spellStart"/>
      <w:r w:rsidRPr="00EC0DB6">
        <w:t>Matsuzaki</w:t>
      </w:r>
      <w:proofErr w:type="spellEnd"/>
      <w:r w:rsidRPr="00EC0DB6">
        <w:t xml:space="preserve">, I., Musson, D., Palinkas, L. A., </w:t>
      </w:r>
      <w:proofErr w:type="spellStart"/>
      <w:r w:rsidRPr="00EC0DB6">
        <w:t>Salnitskiy</w:t>
      </w:r>
      <w:proofErr w:type="spellEnd"/>
      <w:r w:rsidRPr="00EC0DB6">
        <w:t xml:space="preserve">, V. P., Sipes, W., … Wang, J. (2009). Psychology and culture during long-duration space missions. </w:t>
      </w:r>
      <w:r w:rsidRPr="00EC0DB6">
        <w:rPr>
          <w:i/>
          <w:iCs/>
        </w:rPr>
        <w:t xml:space="preserve">Acta </w:t>
      </w:r>
      <w:proofErr w:type="spellStart"/>
      <w:r w:rsidRPr="00EC0DB6">
        <w:rPr>
          <w:i/>
          <w:iCs/>
        </w:rPr>
        <w:t>Astronautica</w:t>
      </w:r>
      <w:proofErr w:type="spellEnd"/>
      <w:r w:rsidRPr="00EC0DB6">
        <w:t xml:space="preserve">, </w:t>
      </w:r>
      <w:r w:rsidRPr="00EC0DB6">
        <w:rPr>
          <w:i/>
          <w:iCs/>
        </w:rPr>
        <w:t>64</w:t>
      </w:r>
      <w:r w:rsidRPr="00EC0DB6">
        <w:t xml:space="preserve">, 659–677. </w:t>
      </w:r>
      <w:hyperlink r:id="rId42">
        <w:r w:rsidRPr="00EC0DB6">
          <w:rPr>
            <w:rStyle w:val="Hyperlink"/>
          </w:rPr>
          <w:t>https://doi.org/10.1016/j.actaastro.2008.12.005</w:t>
        </w:r>
      </w:hyperlink>
    </w:p>
    <w:p w14:paraId="5D73559B" w14:textId="277050E9" w:rsidR="00A14A1B" w:rsidRPr="00EC0DB6" w:rsidRDefault="08350738" w:rsidP="00A14A1B">
      <w:pPr>
        <w:ind w:left="480" w:hanging="480"/>
        <w:rPr>
          <w:color w:val="0563C1" w:themeColor="hyperlink"/>
          <w:u w:val="single"/>
        </w:rPr>
      </w:pPr>
      <w:r w:rsidRPr="00EC0DB6">
        <w:t xml:space="preserve">Kasper, S., </w:t>
      </w:r>
      <w:proofErr w:type="spellStart"/>
      <w:r w:rsidRPr="00EC0DB6">
        <w:t>Christoffersen</w:t>
      </w:r>
      <w:proofErr w:type="spellEnd"/>
      <w:r w:rsidRPr="00EC0DB6">
        <w:t xml:space="preserve">, B., </w:t>
      </w:r>
      <w:proofErr w:type="spellStart"/>
      <w:r w:rsidRPr="00EC0DB6">
        <w:t>Soti</w:t>
      </w:r>
      <w:proofErr w:type="spellEnd"/>
      <w:r w:rsidRPr="00EC0DB6">
        <w:t xml:space="preserve">, P., &amp; </w:t>
      </w:r>
      <w:proofErr w:type="spellStart"/>
      <w:r w:rsidRPr="00EC0DB6">
        <w:t>Racelis</w:t>
      </w:r>
      <w:proofErr w:type="spellEnd"/>
      <w:r w:rsidRPr="00EC0DB6">
        <w:t xml:space="preserve">, A. (2019). Abiotic and biotic limitations to nodulation by leguminous cover crops in south Texas. </w:t>
      </w:r>
      <w:r w:rsidRPr="00EC0DB6">
        <w:rPr>
          <w:i/>
          <w:iCs/>
        </w:rPr>
        <w:t>Agriculture (Switzerland)</w:t>
      </w:r>
      <w:r w:rsidRPr="00EC0DB6">
        <w:t xml:space="preserve">, </w:t>
      </w:r>
      <w:r w:rsidRPr="00EC0DB6">
        <w:rPr>
          <w:i/>
          <w:iCs/>
        </w:rPr>
        <w:t>9</w:t>
      </w:r>
      <w:r w:rsidRPr="00EC0DB6">
        <w:t xml:space="preserve">(10). </w:t>
      </w:r>
      <w:hyperlink r:id="rId43">
        <w:r w:rsidRPr="00EC0DB6">
          <w:rPr>
            <w:rStyle w:val="Hyperlink"/>
          </w:rPr>
          <w:t>https://doi.org/10.3390/agriculture9100209</w:t>
        </w:r>
      </w:hyperlink>
    </w:p>
    <w:p w14:paraId="3757BEFB" w14:textId="77777777" w:rsidR="00026CB3" w:rsidRPr="00EC0DB6" w:rsidRDefault="08350738" w:rsidP="08350738">
      <w:pPr>
        <w:ind w:left="480" w:hanging="480"/>
      </w:pPr>
      <w:proofErr w:type="spellStart"/>
      <w:r w:rsidRPr="00EC0DB6">
        <w:t>Knappenberger</w:t>
      </w:r>
      <w:proofErr w:type="spellEnd"/>
      <w:r w:rsidRPr="00EC0DB6">
        <w:t xml:space="preserve">, C. (2015). An Economic Analysis of Mars Exploration and Colonization. </w:t>
      </w:r>
      <w:r w:rsidRPr="00EC0DB6">
        <w:rPr>
          <w:i/>
          <w:iCs/>
        </w:rPr>
        <w:t>DePauw University</w:t>
      </w:r>
      <w:r w:rsidRPr="00EC0DB6">
        <w:t xml:space="preserve">. </w:t>
      </w:r>
      <w:hyperlink r:id="rId44">
        <w:r w:rsidRPr="00EC0DB6">
          <w:rPr>
            <w:rStyle w:val="Hyperlink"/>
          </w:rPr>
          <w:t>http://scholarship.depauw.edu/studentresearch</w:t>
        </w:r>
      </w:hyperlink>
    </w:p>
    <w:p w14:paraId="3C467FCC" w14:textId="77777777" w:rsidR="00026CB3" w:rsidRPr="00EC0DB6" w:rsidRDefault="08350738" w:rsidP="08350738">
      <w:pPr>
        <w:ind w:left="480" w:hanging="480"/>
      </w:pPr>
      <w:r w:rsidRPr="00EC0DB6">
        <w:t xml:space="preserve">Kong, A. Y. Y., Scow, K. M., </w:t>
      </w:r>
      <w:proofErr w:type="spellStart"/>
      <w:r w:rsidRPr="00EC0DB6">
        <w:t>Córdova-Kreylos</w:t>
      </w:r>
      <w:proofErr w:type="spellEnd"/>
      <w:r w:rsidRPr="00EC0DB6">
        <w:t xml:space="preserve">, A. L., Holmes, W. E., &amp; Six, J. (2011). Microbial community composition and carbon cycling within soil microenvironments of conventional, low-input, and organic cropping systems. </w:t>
      </w:r>
      <w:r w:rsidRPr="00EC0DB6">
        <w:rPr>
          <w:i/>
          <w:iCs/>
        </w:rPr>
        <w:t xml:space="preserve">Soil </w:t>
      </w:r>
      <w:proofErr w:type="spellStart"/>
      <w:r w:rsidRPr="00EC0DB6">
        <w:rPr>
          <w:i/>
          <w:iCs/>
        </w:rPr>
        <w:t>Biol</w:t>
      </w:r>
      <w:proofErr w:type="spellEnd"/>
      <w:r w:rsidRPr="00EC0DB6">
        <w:rPr>
          <w:i/>
          <w:iCs/>
        </w:rPr>
        <w:t xml:space="preserve"> </w:t>
      </w:r>
      <w:proofErr w:type="spellStart"/>
      <w:r w:rsidRPr="00EC0DB6">
        <w:rPr>
          <w:i/>
          <w:iCs/>
        </w:rPr>
        <w:t>Biochem</w:t>
      </w:r>
      <w:proofErr w:type="spellEnd"/>
      <w:r w:rsidRPr="00EC0DB6">
        <w:t xml:space="preserve">, </w:t>
      </w:r>
      <w:r w:rsidRPr="00EC0DB6">
        <w:rPr>
          <w:i/>
          <w:iCs/>
        </w:rPr>
        <w:t>43</w:t>
      </w:r>
      <w:r w:rsidRPr="00EC0DB6">
        <w:t xml:space="preserve">(1), 20–30. </w:t>
      </w:r>
      <w:hyperlink r:id="rId45">
        <w:r w:rsidRPr="00EC0DB6">
          <w:rPr>
            <w:rStyle w:val="Hyperlink"/>
          </w:rPr>
          <w:t>https://www.ncbi.nlm.nih.gov/pmc/articles/PMC3624763/pdf/nihms412728.pdf</w:t>
        </w:r>
      </w:hyperlink>
    </w:p>
    <w:p w14:paraId="77A17C10" w14:textId="77777777" w:rsidR="00026CB3" w:rsidRPr="00EC0DB6" w:rsidRDefault="08350738" w:rsidP="08350738">
      <w:pPr>
        <w:ind w:left="480" w:hanging="480"/>
      </w:pPr>
      <w:proofErr w:type="spellStart"/>
      <w:r w:rsidRPr="00EC0DB6">
        <w:t>Kuchenbuch</w:t>
      </w:r>
      <w:proofErr w:type="spellEnd"/>
      <w:r w:rsidRPr="00EC0DB6">
        <w:t xml:space="preserve">, R., Claassen, N., &amp; </w:t>
      </w:r>
      <w:proofErr w:type="spellStart"/>
      <w:r w:rsidRPr="00EC0DB6">
        <w:t>Jungk</w:t>
      </w:r>
      <w:proofErr w:type="spellEnd"/>
      <w:r w:rsidRPr="00EC0DB6">
        <w:t xml:space="preserve">, A. (1986). Potassium availability in relation to soil moisture - I. Effect of soil moisture on potassium diffusion, root growth and potassium uptake of onion plants. </w:t>
      </w:r>
      <w:r w:rsidRPr="00EC0DB6">
        <w:rPr>
          <w:i/>
          <w:iCs/>
        </w:rPr>
        <w:t>Plant and Soil</w:t>
      </w:r>
      <w:r w:rsidRPr="00EC0DB6">
        <w:t xml:space="preserve">, </w:t>
      </w:r>
      <w:r w:rsidRPr="00EC0DB6">
        <w:rPr>
          <w:i/>
          <w:iCs/>
        </w:rPr>
        <w:t>95</w:t>
      </w:r>
      <w:r w:rsidRPr="00EC0DB6">
        <w:t xml:space="preserve">(2), 221–231. </w:t>
      </w:r>
      <w:hyperlink r:id="rId46">
        <w:r w:rsidRPr="00EC0DB6">
          <w:rPr>
            <w:rStyle w:val="Hyperlink"/>
          </w:rPr>
          <w:t>https://doi.org/10.1007/BF02375074</w:t>
        </w:r>
      </w:hyperlink>
    </w:p>
    <w:p w14:paraId="0921728B" w14:textId="77777777" w:rsidR="00026CB3" w:rsidRPr="00EC0DB6" w:rsidRDefault="08350738" w:rsidP="08350738">
      <w:pPr>
        <w:ind w:left="480" w:hanging="480"/>
      </w:pPr>
      <w:r w:rsidRPr="00EC0DB6">
        <w:t xml:space="preserve">Kumari, T., &amp; Deka, S. C. (2021). Potential health benefits of garden pea seeds and pods: A review. </w:t>
      </w:r>
      <w:r w:rsidRPr="00EC0DB6">
        <w:rPr>
          <w:i/>
          <w:iCs/>
        </w:rPr>
        <w:t>Legume Science</w:t>
      </w:r>
      <w:r w:rsidRPr="00EC0DB6">
        <w:t xml:space="preserve">, </w:t>
      </w:r>
      <w:r w:rsidRPr="00EC0DB6">
        <w:rPr>
          <w:i/>
          <w:iCs/>
        </w:rPr>
        <w:t>3</w:t>
      </w:r>
      <w:r w:rsidRPr="00EC0DB6">
        <w:t xml:space="preserve">(2), 1–13. </w:t>
      </w:r>
      <w:hyperlink r:id="rId47">
        <w:r w:rsidRPr="00EC0DB6">
          <w:rPr>
            <w:rStyle w:val="Hyperlink"/>
          </w:rPr>
          <w:t>https://doi.org/10.1002/leg3.82</w:t>
        </w:r>
      </w:hyperlink>
    </w:p>
    <w:p w14:paraId="6333F45E" w14:textId="77777777" w:rsidR="00026CB3" w:rsidRPr="00EC0DB6" w:rsidRDefault="08350738" w:rsidP="08350738">
      <w:pPr>
        <w:ind w:left="480" w:hanging="480"/>
      </w:pPr>
      <w:proofErr w:type="spellStart"/>
      <w:r w:rsidRPr="00EC0DB6">
        <w:t>Latati</w:t>
      </w:r>
      <w:proofErr w:type="spellEnd"/>
      <w:r w:rsidRPr="00EC0DB6">
        <w:t xml:space="preserve">, M., </w:t>
      </w:r>
      <w:proofErr w:type="spellStart"/>
      <w:r w:rsidRPr="00EC0DB6">
        <w:t>Bargaz</w:t>
      </w:r>
      <w:proofErr w:type="spellEnd"/>
      <w:r w:rsidRPr="00EC0DB6">
        <w:t xml:space="preserve">, A., </w:t>
      </w:r>
      <w:proofErr w:type="spellStart"/>
      <w:r w:rsidRPr="00EC0DB6">
        <w:t>Belarbi</w:t>
      </w:r>
      <w:proofErr w:type="spellEnd"/>
      <w:r w:rsidRPr="00EC0DB6">
        <w:t xml:space="preserve">, B., </w:t>
      </w:r>
      <w:proofErr w:type="spellStart"/>
      <w:r w:rsidRPr="00EC0DB6">
        <w:t>Lazali</w:t>
      </w:r>
      <w:proofErr w:type="spellEnd"/>
      <w:r w:rsidRPr="00EC0DB6">
        <w:t xml:space="preserve">, M., </w:t>
      </w:r>
      <w:proofErr w:type="spellStart"/>
      <w:r w:rsidRPr="00EC0DB6">
        <w:t>Benlahrech</w:t>
      </w:r>
      <w:proofErr w:type="spellEnd"/>
      <w:r w:rsidRPr="00EC0DB6">
        <w:t xml:space="preserve">, S., </w:t>
      </w:r>
      <w:proofErr w:type="spellStart"/>
      <w:r w:rsidRPr="00EC0DB6">
        <w:t>Tellah</w:t>
      </w:r>
      <w:proofErr w:type="spellEnd"/>
      <w:r w:rsidRPr="00EC0DB6">
        <w:t xml:space="preserve">, S., Kaci, G., </w:t>
      </w:r>
      <w:proofErr w:type="spellStart"/>
      <w:r w:rsidRPr="00EC0DB6">
        <w:t>Drevon</w:t>
      </w:r>
      <w:proofErr w:type="spellEnd"/>
      <w:r w:rsidRPr="00EC0DB6">
        <w:t xml:space="preserve">, J. J., &amp; </w:t>
      </w:r>
      <w:proofErr w:type="spellStart"/>
      <w:r w:rsidRPr="00EC0DB6">
        <w:t>Ounane</w:t>
      </w:r>
      <w:proofErr w:type="spellEnd"/>
      <w:r w:rsidRPr="00EC0DB6">
        <w:t xml:space="preserve">, S. M. (2016). The intercropping common bean with maize improves the </w:t>
      </w:r>
      <w:proofErr w:type="spellStart"/>
      <w:r w:rsidRPr="00EC0DB6">
        <w:t>rhizobial</w:t>
      </w:r>
      <w:proofErr w:type="spellEnd"/>
      <w:r w:rsidRPr="00EC0DB6">
        <w:t xml:space="preserve"> efficiency, resource use and grain yield under low phosphorus availability. </w:t>
      </w:r>
      <w:r w:rsidRPr="00EC0DB6">
        <w:rPr>
          <w:i/>
          <w:iCs/>
        </w:rPr>
        <w:t>European Journal of Agronomy</w:t>
      </w:r>
      <w:r w:rsidRPr="00EC0DB6">
        <w:t xml:space="preserve">, </w:t>
      </w:r>
      <w:r w:rsidRPr="00EC0DB6">
        <w:rPr>
          <w:i/>
          <w:iCs/>
        </w:rPr>
        <w:t>72</w:t>
      </w:r>
      <w:r w:rsidRPr="00EC0DB6">
        <w:t xml:space="preserve">, 80–90. </w:t>
      </w:r>
      <w:hyperlink r:id="rId48">
        <w:r w:rsidRPr="00EC0DB6">
          <w:rPr>
            <w:rStyle w:val="Hyperlink"/>
          </w:rPr>
          <w:t>https://doi.org/10.1016/j.eja.2015.09.015</w:t>
        </w:r>
      </w:hyperlink>
    </w:p>
    <w:p w14:paraId="5B32AAFD" w14:textId="77777777" w:rsidR="00026CB3" w:rsidRPr="00EC0DB6" w:rsidRDefault="08350738" w:rsidP="08350738">
      <w:pPr>
        <w:ind w:left="480" w:hanging="480"/>
      </w:pPr>
      <w:r w:rsidRPr="00EC0DB6">
        <w:t xml:space="preserve">Leoni, F., </w:t>
      </w:r>
      <w:proofErr w:type="spellStart"/>
      <w:r w:rsidRPr="00EC0DB6">
        <w:t>Hazrati</w:t>
      </w:r>
      <w:proofErr w:type="spellEnd"/>
      <w:r w:rsidRPr="00EC0DB6">
        <w:t xml:space="preserve">, H., </w:t>
      </w:r>
      <w:proofErr w:type="spellStart"/>
      <w:r w:rsidRPr="00EC0DB6">
        <w:t>Fomsgaard</w:t>
      </w:r>
      <w:proofErr w:type="spellEnd"/>
      <w:r w:rsidRPr="00EC0DB6">
        <w:t xml:space="preserve">, I. S., Moonen, A. C., &amp; </w:t>
      </w:r>
      <w:proofErr w:type="spellStart"/>
      <w:r w:rsidRPr="00EC0DB6">
        <w:t>Kudsk</w:t>
      </w:r>
      <w:proofErr w:type="spellEnd"/>
      <w:r w:rsidRPr="00EC0DB6">
        <w:t xml:space="preserve">, P. (2021). Determination of the Effect of Co-cultivation on the Production and Root Exudation of Flavonoids in Four Legume Species Using LC-MS/MS Analysis. </w:t>
      </w:r>
      <w:r w:rsidRPr="00EC0DB6">
        <w:rPr>
          <w:i/>
          <w:iCs/>
        </w:rPr>
        <w:t>Journal of Agricultural and Food Chemistry</w:t>
      </w:r>
      <w:r w:rsidRPr="00EC0DB6">
        <w:t xml:space="preserve">, </w:t>
      </w:r>
      <w:r w:rsidRPr="00EC0DB6">
        <w:rPr>
          <w:i/>
          <w:iCs/>
        </w:rPr>
        <w:t>69</w:t>
      </w:r>
      <w:r w:rsidRPr="00EC0DB6">
        <w:t xml:space="preserve">(32), 9208–9219. </w:t>
      </w:r>
      <w:hyperlink r:id="rId49">
        <w:r w:rsidRPr="00EC0DB6">
          <w:rPr>
            <w:rStyle w:val="Hyperlink"/>
          </w:rPr>
          <w:t>https://doi.org/10.1021/acs.jafc.1c02821</w:t>
        </w:r>
      </w:hyperlink>
    </w:p>
    <w:p w14:paraId="52AA1124" w14:textId="72136C19" w:rsidR="00A14A1B" w:rsidRPr="00EC0DB6" w:rsidRDefault="08350738" w:rsidP="00A14A1B">
      <w:pPr>
        <w:ind w:left="480" w:hanging="480"/>
        <w:rPr>
          <w:color w:val="0563C1" w:themeColor="hyperlink"/>
          <w:u w:val="single"/>
        </w:rPr>
      </w:pPr>
      <w:r w:rsidRPr="005F049B">
        <w:t xml:space="preserve">Li, J., </w:t>
      </w:r>
      <w:proofErr w:type="spellStart"/>
      <w:r w:rsidRPr="005F049B">
        <w:t>Xie</w:t>
      </w:r>
      <w:proofErr w:type="spellEnd"/>
      <w:r w:rsidRPr="005F049B">
        <w:t xml:space="preserve">, R. Z., Wang, K. R., Ming, B., Guo, Y. Q., Zhang, G. Q., &amp; Li, S. K. (2015). </w:t>
      </w:r>
      <w:r w:rsidRPr="00EC0DB6">
        <w:t xml:space="preserve">Variations in maize dry matter, harvest index, and grain yield with plant density. </w:t>
      </w:r>
      <w:r w:rsidRPr="00EC0DB6">
        <w:rPr>
          <w:i/>
          <w:iCs/>
        </w:rPr>
        <w:t>Agronomy Journal</w:t>
      </w:r>
      <w:r w:rsidRPr="00EC0DB6">
        <w:t xml:space="preserve">, </w:t>
      </w:r>
      <w:r w:rsidRPr="00EC0DB6">
        <w:rPr>
          <w:i/>
          <w:iCs/>
        </w:rPr>
        <w:t>107</w:t>
      </w:r>
      <w:r w:rsidRPr="00EC0DB6">
        <w:t xml:space="preserve">(3), 829–834. </w:t>
      </w:r>
      <w:hyperlink r:id="rId50">
        <w:r w:rsidRPr="00EC0DB6">
          <w:rPr>
            <w:rStyle w:val="Hyperlink"/>
          </w:rPr>
          <w:t>https://doi.org/10.2134/agronj14.0522</w:t>
        </w:r>
      </w:hyperlink>
    </w:p>
    <w:p w14:paraId="610083F3" w14:textId="77777777" w:rsidR="00026CB3" w:rsidRPr="00EC0DB6" w:rsidRDefault="08350738" w:rsidP="08350738">
      <w:pPr>
        <w:ind w:left="480" w:hanging="480"/>
      </w:pPr>
      <w:r w:rsidRPr="00EC0DB6">
        <w:t xml:space="preserve">Li, X., Mu, Y., Cheng, Y., Liu, X., &amp; </w:t>
      </w:r>
      <w:proofErr w:type="spellStart"/>
      <w:r w:rsidRPr="00EC0DB6">
        <w:t>Nian</w:t>
      </w:r>
      <w:proofErr w:type="spellEnd"/>
      <w:r w:rsidRPr="00EC0DB6">
        <w:t xml:space="preserve">, H. (2013). Effects of intercropping sugarcane and soybean on growth, rhizosphere soil microbes, nitrogen and phosphorus availability. </w:t>
      </w:r>
      <w:r w:rsidRPr="00EC0DB6">
        <w:rPr>
          <w:i/>
          <w:iCs/>
        </w:rPr>
        <w:t xml:space="preserve">Acta </w:t>
      </w:r>
      <w:proofErr w:type="spellStart"/>
      <w:r w:rsidRPr="00EC0DB6">
        <w:rPr>
          <w:i/>
          <w:iCs/>
        </w:rPr>
        <w:t>Physiologiae</w:t>
      </w:r>
      <w:proofErr w:type="spellEnd"/>
      <w:r w:rsidRPr="00EC0DB6">
        <w:rPr>
          <w:i/>
          <w:iCs/>
        </w:rPr>
        <w:t xml:space="preserve"> Plantarum</w:t>
      </w:r>
      <w:r w:rsidRPr="00EC0DB6">
        <w:t xml:space="preserve">, </w:t>
      </w:r>
      <w:r w:rsidRPr="00EC0DB6">
        <w:rPr>
          <w:i/>
          <w:iCs/>
        </w:rPr>
        <w:t>35</w:t>
      </w:r>
      <w:r w:rsidRPr="00EC0DB6">
        <w:t xml:space="preserve">(4), 1113–1119. </w:t>
      </w:r>
      <w:hyperlink r:id="rId51">
        <w:r w:rsidRPr="00EC0DB6">
          <w:rPr>
            <w:rStyle w:val="Hyperlink"/>
          </w:rPr>
          <w:t>https://doi.org/10.1007/s11738-012-1148-y</w:t>
        </w:r>
      </w:hyperlink>
    </w:p>
    <w:p w14:paraId="6BD2F5CA" w14:textId="77777777" w:rsidR="00026CB3" w:rsidRPr="00EC0DB6" w:rsidRDefault="08350738" w:rsidP="08350738">
      <w:pPr>
        <w:ind w:left="480" w:hanging="480"/>
      </w:pPr>
      <w:r w:rsidRPr="00EC0DB6">
        <w:t xml:space="preserve">Li, Y., Sun, J., LI, C., Li, L., Cheng, X., &amp; Zhang, F. (2009). Effects of interspecific interactions and nitrogen fertilization rates on the agronomic and nodulation characteristics of intercropped </w:t>
      </w:r>
      <w:proofErr w:type="spellStart"/>
      <w:r w:rsidRPr="00EC0DB6">
        <w:t>faba</w:t>
      </w:r>
      <w:proofErr w:type="spellEnd"/>
      <w:r w:rsidRPr="00EC0DB6">
        <w:t xml:space="preserve"> bean. </w:t>
      </w:r>
      <w:r w:rsidRPr="00EC0DB6">
        <w:rPr>
          <w:i/>
          <w:iCs/>
        </w:rPr>
        <w:t xml:space="preserve">Scientia Agricultura </w:t>
      </w:r>
      <w:proofErr w:type="spellStart"/>
      <w:r w:rsidRPr="00EC0DB6">
        <w:rPr>
          <w:i/>
          <w:iCs/>
        </w:rPr>
        <w:t>Sinica</w:t>
      </w:r>
      <w:proofErr w:type="spellEnd"/>
      <w:r w:rsidRPr="00EC0DB6">
        <w:t xml:space="preserve">, </w:t>
      </w:r>
      <w:r w:rsidRPr="00EC0DB6">
        <w:rPr>
          <w:i/>
          <w:iCs/>
        </w:rPr>
        <w:t>42</w:t>
      </w:r>
      <w:r w:rsidRPr="00EC0DB6">
        <w:t>, 3467−3474.</w:t>
      </w:r>
    </w:p>
    <w:p w14:paraId="172C3188" w14:textId="77777777" w:rsidR="00026CB3" w:rsidRPr="00EC0DB6" w:rsidRDefault="08350738" w:rsidP="08350738">
      <w:pPr>
        <w:ind w:left="480" w:hanging="480"/>
      </w:pPr>
      <w:r w:rsidRPr="00EC0DB6">
        <w:t xml:space="preserve">Li, Z. H., Wang, Q., </w:t>
      </w:r>
      <w:proofErr w:type="spellStart"/>
      <w:r w:rsidRPr="00EC0DB6">
        <w:t>Ruan</w:t>
      </w:r>
      <w:proofErr w:type="spellEnd"/>
      <w:r w:rsidRPr="00EC0DB6">
        <w:t xml:space="preserve">, X., Pan, C. De, &amp; Jiang, D. A. (2010). Phenolics and plant allelopathy. </w:t>
      </w:r>
      <w:r w:rsidRPr="00EC0DB6">
        <w:rPr>
          <w:i/>
          <w:iCs/>
        </w:rPr>
        <w:t>Molecules</w:t>
      </w:r>
      <w:r w:rsidRPr="00EC0DB6">
        <w:t xml:space="preserve">, </w:t>
      </w:r>
      <w:r w:rsidRPr="00EC0DB6">
        <w:rPr>
          <w:i/>
          <w:iCs/>
        </w:rPr>
        <w:t>15</w:t>
      </w:r>
      <w:r w:rsidRPr="00EC0DB6">
        <w:t xml:space="preserve">(12), 8933–8952. </w:t>
      </w:r>
      <w:hyperlink r:id="rId52">
        <w:r w:rsidRPr="00EC0DB6">
          <w:rPr>
            <w:rStyle w:val="Hyperlink"/>
          </w:rPr>
          <w:t>https://doi.org/10.3390/molecules15128933</w:t>
        </w:r>
      </w:hyperlink>
    </w:p>
    <w:p w14:paraId="1574FEA8" w14:textId="77777777" w:rsidR="00026CB3" w:rsidRPr="00EC0DB6" w:rsidRDefault="08350738" w:rsidP="08350738">
      <w:pPr>
        <w:ind w:left="480" w:hanging="480"/>
      </w:pPr>
      <w:proofErr w:type="spellStart"/>
      <w:r w:rsidRPr="00EC0DB6">
        <w:t>Lipiec</w:t>
      </w:r>
      <w:proofErr w:type="spellEnd"/>
      <w:r w:rsidRPr="00EC0DB6">
        <w:t xml:space="preserve">, J., Medvedev, V. V., </w:t>
      </w:r>
      <w:proofErr w:type="spellStart"/>
      <w:r w:rsidRPr="00EC0DB6">
        <w:t>Birkas</w:t>
      </w:r>
      <w:proofErr w:type="spellEnd"/>
      <w:r w:rsidRPr="00EC0DB6">
        <w:t xml:space="preserve">, M., Dumitru, E., </w:t>
      </w:r>
      <w:proofErr w:type="spellStart"/>
      <w:r w:rsidRPr="00EC0DB6">
        <w:t>Lyndina</w:t>
      </w:r>
      <w:proofErr w:type="spellEnd"/>
      <w:r w:rsidRPr="00EC0DB6">
        <w:t xml:space="preserve">, T. E., </w:t>
      </w:r>
      <w:proofErr w:type="spellStart"/>
      <w:r w:rsidRPr="00EC0DB6">
        <w:t>Rousseva</w:t>
      </w:r>
      <w:proofErr w:type="spellEnd"/>
      <w:r w:rsidRPr="00EC0DB6">
        <w:t xml:space="preserve">, S., &amp; </w:t>
      </w:r>
      <w:proofErr w:type="spellStart"/>
      <w:r w:rsidRPr="00EC0DB6">
        <w:t>Fulajtár</w:t>
      </w:r>
      <w:proofErr w:type="spellEnd"/>
      <w:r w:rsidRPr="00EC0DB6">
        <w:t xml:space="preserve">, E. (2003). Effect of soil compaction on root growth and crop yield in Central and Eastern Europe. </w:t>
      </w:r>
      <w:r w:rsidRPr="00EC0DB6">
        <w:rPr>
          <w:i/>
          <w:iCs/>
        </w:rPr>
        <w:t>International Agrophysics</w:t>
      </w:r>
      <w:r w:rsidRPr="00EC0DB6">
        <w:t xml:space="preserve">, </w:t>
      </w:r>
      <w:r w:rsidRPr="00EC0DB6">
        <w:rPr>
          <w:i/>
          <w:iCs/>
        </w:rPr>
        <w:t>17</w:t>
      </w:r>
      <w:r w:rsidRPr="00EC0DB6">
        <w:t>(2), 61–69.</w:t>
      </w:r>
    </w:p>
    <w:p w14:paraId="265B8E19" w14:textId="03CD7A8C" w:rsidR="001862FF" w:rsidRPr="00EC0DB6" w:rsidRDefault="001862FF" w:rsidP="001862FF">
      <w:pPr>
        <w:widowControl w:val="0"/>
        <w:autoSpaceDE w:val="0"/>
        <w:autoSpaceDN w:val="0"/>
        <w:adjustRightInd w:val="0"/>
        <w:ind w:left="480" w:hanging="480"/>
        <w:rPr>
          <w:noProof/>
        </w:rPr>
      </w:pPr>
      <w:r w:rsidRPr="00EC0DB6">
        <w:rPr>
          <w:noProof/>
        </w:rPr>
        <w:t xml:space="preserve">Liu, J., Li, H., Sun, L., Guo, Z., Harvey, J., Tang, Q., Lu, H., &amp; Jia, M. (2022). In-situ resources for infrastructure construction on Mars: A review. </w:t>
      </w:r>
      <w:r w:rsidRPr="00EC0DB6">
        <w:rPr>
          <w:i/>
          <w:iCs/>
          <w:noProof/>
        </w:rPr>
        <w:t>International Journal of Transportation Science and Technology</w:t>
      </w:r>
      <w:r w:rsidRPr="00EC0DB6">
        <w:rPr>
          <w:noProof/>
        </w:rPr>
        <w:t xml:space="preserve">, </w:t>
      </w:r>
      <w:r w:rsidRPr="00EC0DB6">
        <w:rPr>
          <w:i/>
          <w:iCs/>
          <w:noProof/>
        </w:rPr>
        <w:t>11</w:t>
      </w:r>
      <w:r w:rsidRPr="00EC0DB6">
        <w:rPr>
          <w:noProof/>
        </w:rPr>
        <w:t xml:space="preserve">(1), 1–16. </w:t>
      </w:r>
      <w:hyperlink r:id="rId53" w:history="1">
        <w:r w:rsidRPr="00EC0DB6">
          <w:rPr>
            <w:rStyle w:val="Hyperlink"/>
            <w:noProof/>
          </w:rPr>
          <w:t>https://doi.org/10.1016/j.ijtst.2021.02.001</w:t>
        </w:r>
      </w:hyperlink>
      <w:r w:rsidRPr="00EC0DB6">
        <w:rPr>
          <w:noProof/>
        </w:rPr>
        <w:t xml:space="preserve"> </w:t>
      </w:r>
    </w:p>
    <w:p w14:paraId="445A3B1D" w14:textId="77777777" w:rsidR="00026CB3" w:rsidRPr="00EC0DB6" w:rsidRDefault="08350738" w:rsidP="08350738">
      <w:pPr>
        <w:ind w:left="480" w:hanging="480"/>
        <w:rPr>
          <w:rStyle w:val="Hyperlink"/>
        </w:rPr>
      </w:pPr>
      <w:r w:rsidRPr="00EC0DB6">
        <w:t xml:space="preserve">Maggi, F., &amp; </w:t>
      </w:r>
      <w:proofErr w:type="spellStart"/>
      <w:r w:rsidRPr="00EC0DB6">
        <w:t>Pallud</w:t>
      </w:r>
      <w:proofErr w:type="spellEnd"/>
      <w:r w:rsidRPr="00EC0DB6">
        <w:t xml:space="preserve">, C. (2010). Space agriculture in micro- and hypo-gravity: A comparative study of soil hydraulics and biogeochemistry in a cropping unit on Earth, Mars, the Moon and the space station. </w:t>
      </w:r>
      <w:r w:rsidRPr="00EC0DB6">
        <w:rPr>
          <w:i/>
          <w:iCs/>
        </w:rPr>
        <w:t>Planetary and Space Science</w:t>
      </w:r>
      <w:r w:rsidRPr="00EC0DB6">
        <w:t xml:space="preserve">, </w:t>
      </w:r>
      <w:r w:rsidRPr="00EC0DB6">
        <w:rPr>
          <w:i/>
          <w:iCs/>
        </w:rPr>
        <w:t>58</w:t>
      </w:r>
      <w:r w:rsidRPr="00EC0DB6">
        <w:t xml:space="preserve">(14–15), 1996–2007. </w:t>
      </w:r>
      <w:hyperlink r:id="rId54">
        <w:r w:rsidRPr="00EC0DB6">
          <w:rPr>
            <w:rStyle w:val="Hyperlink"/>
          </w:rPr>
          <w:t>https://doi.org/10.1016/J.PSS.2010.09.025</w:t>
        </w:r>
      </w:hyperlink>
    </w:p>
    <w:p w14:paraId="3335E780" w14:textId="314CFA58" w:rsidR="001862FF" w:rsidRPr="00EC0DB6" w:rsidRDefault="001862FF" w:rsidP="001862FF">
      <w:pPr>
        <w:widowControl w:val="0"/>
        <w:autoSpaceDE w:val="0"/>
        <w:autoSpaceDN w:val="0"/>
        <w:adjustRightInd w:val="0"/>
        <w:ind w:left="480" w:hanging="480"/>
        <w:rPr>
          <w:noProof/>
        </w:rPr>
      </w:pPr>
      <w:r w:rsidRPr="00EC0DB6">
        <w:rPr>
          <w:noProof/>
        </w:rPr>
        <w:t xml:space="preserve">Mariani, J. F. (2020). Veggie Fact Sheet. </w:t>
      </w:r>
      <w:r w:rsidRPr="00EC0DB6">
        <w:rPr>
          <w:i/>
          <w:iCs/>
          <w:noProof/>
        </w:rPr>
        <w:t>The Encyclopedia of American Food and Drink</w:t>
      </w:r>
      <w:r w:rsidRPr="00EC0DB6">
        <w:rPr>
          <w:noProof/>
        </w:rPr>
        <w:t xml:space="preserve">, 520–520. </w:t>
      </w:r>
      <w:hyperlink r:id="rId55" w:history="1">
        <w:r w:rsidRPr="00EC0DB6">
          <w:rPr>
            <w:rStyle w:val="Hyperlink"/>
            <w:noProof/>
          </w:rPr>
          <w:t>https://doi.org/10.5040/9781635577068-1899</w:t>
        </w:r>
      </w:hyperlink>
      <w:r w:rsidRPr="00EC0DB6">
        <w:rPr>
          <w:noProof/>
        </w:rPr>
        <w:t xml:space="preserve"> </w:t>
      </w:r>
    </w:p>
    <w:p w14:paraId="549A9755" w14:textId="77777777" w:rsidR="00026CB3" w:rsidRPr="00EC0DB6" w:rsidRDefault="08350738" w:rsidP="08350738">
      <w:pPr>
        <w:ind w:left="480" w:hanging="480"/>
      </w:pPr>
      <w:r w:rsidRPr="00EC0DB6">
        <w:t xml:space="preserve">Mohammadi, X., Deng, Y., </w:t>
      </w:r>
      <w:proofErr w:type="spellStart"/>
      <w:r w:rsidRPr="00EC0DB6">
        <w:t>Matinfar</w:t>
      </w:r>
      <w:proofErr w:type="spellEnd"/>
      <w:r w:rsidRPr="00EC0DB6">
        <w:t xml:space="preserve">, G., Singh, A., Mandal, R., &amp; Pratap-Singh, A. (2020). Impact of Three Different Dehydration Methods on Nutritional Values and Sensory Quality of Dried Broccoli, Oranges, and Carrots. </w:t>
      </w:r>
      <w:r w:rsidRPr="00EC0DB6">
        <w:rPr>
          <w:i/>
          <w:iCs/>
        </w:rPr>
        <w:t>Foods</w:t>
      </w:r>
      <w:r w:rsidRPr="00EC0DB6">
        <w:t xml:space="preserve">, </w:t>
      </w:r>
      <w:r w:rsidRPr="00EC0DB6">
        <w:rPr>
          <w:i/>
          <w:iCs/>
        </w:rPr>
        <w:t>9</w:t>
      </w:r>
      <w:r w:rsidRPr="00EC0DB6">
        <w:t xml:space="preserve">(10), 1464. </w:t>
      </w:r>
      <w:hyperlink r:id="rId56">
        <w:r w:rsidRPr="00EC0DB6">
          <w:rPr>
            <w:rStyle w:val="Hyperlink"/>
          </w:rPr>
          <w:t>https://doi.org/10.3390/foods9101464</w:t>
        </w:r>
      </w:hyperlink>
    </w:p>
    <w:p w14:paraId="49AC82E0" w14:textId="09DBD07B" w:rsidR="00026CB3" w:rsidRPr="00EC0DB6" w:rsidRDefault="08350738" w:rsidP="08350738">
      <w:pPr>
        <w:ind w:left="480" w:hanging="480"/>
        <w:rPr>
          <w:rStyle w:val="Hyperlink"/>
        </w:rPr>
      </w:pPr>
      <w:r w:rsidRPr="00EC0DB6">
        <w:t xml:space="preserve">Morphew, M. E. (2001). Psychological and human factors in long duration spaceflight. </w:t>
      </w:r>
      <w:r w:rsidRPr="00EC0DB6">
        <w:rPr>
          <w:i/>
          <w:iCs/>
        </w:rPr>
        <w:t>McGill Journal of Medicine</w:t>
      </w:r>
      <w:r w:rsidRPr="00EC0DB6">
        <w:t xml:space="preserve">, </w:t>
      </w:r>
      <w:r w:rsidRPr="00EC0DB6">
        <w:rPr>
          <w:i/>
          <w:iCs/>
        </w:rPr>
        <w:t>6</w:t>
      </w:r>
      <w:r w:rsidRPr="00EC0DB6">
        <w:t xml:space="preserve">(1), 74–80. </w:t>
      </w:r>
      <w:hyperlink r:id="rId57">
        <w:r w:rsidRPr="00EC0DB6">
          <w:rPr>
            <w:rStyle w:val="Hyperlink"/>
          </w:rPr>
          <w:t>https://doi.org/10.26443/mjm.v6i1.555</w:t>
        </w:r>
      </w:hyperlink>
    </w:p>
    <w:p w14:paraId="50D9C27E" w14:textId="4EF2E090" w:rsidR="00A14A1B" w:rsidRPr="00EC0DB6" w:rsidRDefault="00A14A1B" w:rsidP="00A14A1B">
      <w:pPr>
        <w:widowControl w:val="0"/>
        <w:autoSpaceDE w:val="0"/>
        <w:autoSpaceDN w:val="0"/>
        <w:adjustRightInd w:val="0"/>
        <w:ind w:left="480" w:hanging="480"/>
      </w:pPr>
      <w:proofErr w:type="spellStart"/>
      <w:r w:rsidRPr="00EC0DB6">
        <w:t>Mt.Pleasant</w:t>
      </w:r>
      <w:proofErr w:type="spellEnd"/>
      <w:r w:rsidRPr="00EC0DB6">
        <w:t xml:space="preserve">, J. (2016). Food yields and nutrient analyses of the three sisters: A Haudenosaunee cropping system. </w:t>
      </w:r>
      <w:r w:rsidRPr="00EC0DB6">
        <w:rPr>
          <w:i/>
        </w:rPr>
        <w:t>Ethnobiology Letters</w:t>
      </w:r>
      <w:r w:rsidRPr="00EC0DB6">
        <w:t xml:space="preserve">, </w:t>
      </w:r>
      <w:r w:rsidRPr="00EC0DB6">
        <w:rPr>
          <w:i/>
        </w:rPr>
        <w:t>7</w:t>
      </w:r>
      <w:r w:rsidRPr="00EC0DB6">
        <w:t xml:space="preserve">(1), 87–98. </w:t>
      </w:r>
      <w:hyperlink r:id="rId58" w:history="1">
        <w:r w:rsidRPr="00EC0DB6">
          <w:rPr>
            <w:rStyle w:val="Hyperlink"/>
          </w:rPr>
          <w:t>https://doi.org/10.14237/ebl.7.1.2016.721</w:t>
        </w:r>
      </w:hyperlink>
      <w:r w:rsidRPr="00EC0DB6">
        <w:t xml:space="preserve"> </w:t>
      </w:r>
    </w:p>
    <w:p w14:paraId="7A25B3E6" w14:textId="77777777" w:rsidR="00026CB3" w:rsidRPr="00EC0DB6" w:rsidRDefault="08350738" w:rsidP="08350738">
      <w:pPr>
        <w:ind w:left="480" w:hanging="480"/>
      </w:pPr>
      <w:r w:rsidRPr="00EC0DB6">
        <w:t xml:space="preserve">Narwal, S. S., Hoagland, R. E., </w:t>
      </w:r>
      <w:proofErr w:type="spellStart"/>
      <w:r w:rsidRPr="00EC0DB6">
        <w:t>Dilday</w:t>
      </w:r>
      <w:proofErr w:type="spellEnd"/>
      <w:r w:rsidRPr="00EC0DB6">
        <w:t xml:space="preserve">, R. H., &amp; </w:t>
      </w:r>
      <w:proofErr w:type="spellStart"/>
      <w:r w:rsidRPr="00EC0DB6">
        <w:t>Reigosa</w:t>
      </w:r>
      <w:proofErr w:type="spellEnd"/>
      <w:r w:rsidRPr="00EC0DB6">
        <w:t xml:space="preserve">, M. J. (2000). Proceedings of the III International Congress on Allelopathy in Ecological Agriculture and Forestry. In </w:t>
      </w:r>
      <w:proofErr w:type="spellStart"/>
      <w:r w:rsidRPr="00EC0DB6">
        <w:rPr>
          <w:i/>
          <w:iCs/>
        </w:rPr>
        <w:t>Gastronomía</w:t>
      </w:r>
      <w:proofErr w:type="spellEnd"/>
      <w:r w:rsidRPr="00EC0DB6">
        <w:rPr>
          <w:i/>
          <w:iCs/>
        </w:rPr>
        <w:t xml:space="preserve"> </w:t>
      </w:r>
      <w:proofErr w:type="spellStart"/>
      <w:r w:rsidRPr="00EC0DB6">
        <w:rPr>
          <w:i/>
          <w:iCs/>
        </w:rPr>
        <w:t>ecuatoriana</w:t>
      </w:r>
      <w:proofErr w:type="spellEnd"/>
      <w:r w:rsidRPr="00EC0DB6">
        <w:rPr>
          <w:i/>
          <w:iCs/>
        </w:rPr>
        <w:t xml:space="preserve"> y turismo local.</w:t>
      </w:r>
      <w:r w:rsidRPr="00EC0DB6">
        <w:t xml:space="preserve"> (1st ed., Vol. 1, Issue 69). SPRINGER-SCIENCE+BUSINESS MEDIA, B.V.</w:t>
      </w:r>
    </w:p>
    <w:p w14:paraId="1373674F" w14:textId="77777777" w:rsidR="00026CB3" w:rsidRPr="00EC0DB6" w:rsidRDefault="08350738" w:rsidP="08350738">
      <w:pPr>
        <w:ind w:left="480" w:hanging="480"/>
        <w:rPr>
          <w:rStyle w:val="Hyperlink"/>
        </w:rPr>
      </w:pPr>
      <w:r w:rsidRPr="00EC0DB6">
        <w:t xml:space="preserve">Nasar, J., Shao, Z., Arshad, A., Jones, F. G., Liu, S., Li, C., Khan, M. Z., Khan, T., Banda, J. S. K., Zhou, X., &amp; Gao, Q. (2020). The effect of maize–alfalfa intercropping on the physiological characteristics, nitrogen uptake and yield of maize. </w:t>
      </w:r>
      <w:r w:rsidRPr="00EC0DB6">
        <w:rPr>
          <w:i/>
          <w:iCs/>
        </w:rPr>
        <w:t>Plant Biology</w:t>
      </w:r>
      <w:r w:rsidRPr="00EC0DB6">
        <w:t xml:space="preserve">, </w:t>
      </w:r>
      <w:r w:rsidRPr="00EC0DB6">
        <w:rPr>
          <w:i/>
          <w:iCs/>
        </w:rPr>
        <w:t>22</w:t>
      </w:r>
      <w:r w:rsidRPr="00EC0DB6">
        <w:t xml:space="preserve">(6), 1140–1149. </w:t>
      </w:r>
      <w:hyperlink r:id="rId59">
        <w:r w:rsidRPr="00EC0DB6">
          <w:rPr>
            <w:rStyle w:val="Hyperlink"/>
          </w:rPr>
          <w:t>https://doi.org/10.1111/PLB.13157</w:t>
        </w:r>
      </w:hyperlink>
    </w:p>
    <w:p w14:paraId="7A354574" w14:textId="120472E1" w:rsidR="00414706" w:rsidRPr="00EC0DB6" w:rsidRDefault="00414706" w:rsidP="00414706">
      <w:pPr>
        <w:widowControl w:val="0"/>
        <w:autoSpaceDE w:val="0"/>
        <w:autoSpaceDN w:val="0"/>
        <w:adjustRightInd w:val="0"/>
        <w:ind w:left="480" w:hanging="480"/>
        <w:rPr>
          <w:noProof/>
        </w:rPr>
      </w:pPr>
      <w:r w:rsidRPr="00EC0DB6">
        <w:rPr>
          <w:noProof/>
        </w:rPr>
        <w:t xml:space="preserve">National Aeronautics and Space Administration (NASA). (2022). </w:t>
      </w:r>
      <w:r w:rsidRPr="00EC0DB6">
        <w:rPr>
          <w:i/>
          <w:iCs/>
          <w:noProof/>
        </w:rPr>
        <w:t>Mars facts</w:t>
      </w:r>
      <w:r w:rsidRPr="00EC0DB6">
        <w:rPr>
          <w:noProof/>
        </w:rPr>
        <w:t>. NASA Science: Mars Exploration Program.</w:t>
      </w:r>
    </w:p>
    <w:p w14:paraId="4D4EF2C7" w14:textId="77777777" w:rsidR="00026CB3" w:rsidRPr="00EC0DB6" w:rsidRDefault="08350738" w:rsidP="08350738">
      <w:pPr>
        <w:ind w:left="480" w:hanging="480"/>
      </w:pPr>
      <w:r w:rsidRPr="005F049B">
        <w:rPr>
          <w:lang w:val="de-DE"/>
        </w:rPr>
        <w:t xml:space="preserve">Nelson, M., </w:t>
      </w:r>
      <w:proofErr w:type="spellStart"/>
      <w:r w:rsidRPr="005F049B">
        <w:rPr>
          <w:lang w:val="de-DE"/>
        </w:rPr>
        <w:t>Dempster</w:t>
      </w:r>
      <w:proofErr w:type="spellEnd"/>
      <w:r w:rsidRPr="005F049B">
        <w:rPr>
          <w:lang w:val="de-DE"/>
        </w:rPr>
        <w:t xml:space="preserve">, W. F., &amp; Allen, J. P. (2008). </w:t>
      </w:r>
      <w:r w:rsidRPr="00EC0DB6">
        <w:t xml:space="preserve">Integration of lessons from recent research for “Earth to Mars” life support systems. </w:t>
      </w:r>
      <w:r w:rsidRPr="00EC0DB6">
        <w:rPr>
          <w:i/>
          <w:iCs/>
        </w:rPr>
        <w:t>Advances in Space Research</w:t>
      </w:r>
      <w:r w:rsidRPr="00EC0DB6">
        <w:t xml:space="preserve">, </w:t>
      </w:r>
      <w:r w:rsidRPr="00EC0DB6">
        <w:rPr>
          <w:i/>
          <w:iCs/>
        </w:rPr>
        <w:t>41</w:t>
      </w:r>
      <w:r w:rsidRPr="00EC0DB6">
        <w:t xml:space="preserve">(5), 675–683. </w:t>
      </w:r>
      <w:hyperlink r:id="rId60">
        <w:r w:rsidRPr="00EC0DB6">
          <w:rPr>
            <w:rStyle w:val="Hyperlink"/>
          </w:rPr>
          <w:t>https://doi.org/10.1016/J.ASR.2007.02.075</w:t>
        </w:r>
      </w:hyperlink>
    </w:p>
    <w:p w14:paraId="68C49528" w14:textId="77777777" w:rsidR="00026CB3" w:rsidRPr="00EC0DB6" w:rsidRDefault="08350738" w:rsidP="08350738">
      <w:pPr>
        <w:ind w:left="480" w:hanging="480"/>
      </w:pPr>
      <w:proofErr w:type="spellStart"/>
      <w:r w:rsidRPr="00EC0DB6">
        <w:t>Olowolaju</w:t>
      </w:r>
      <w:proofErr w:type="spellEnd"/>
      <w:r w:rsidRPr="00EC0DB6">
        <w:t xml:space="preserve">, E. D., &amp; </w:t>
      </w:r>
      <w:proofErr w:type="spellStart"/>
      <w:r w:rsidRPr="00EC0DB6">
        <w:t>Okunlola</w:t>
      </w:r>
      <w:proofErr w:type="spellEnd"/>
      <w:r w:rsidRPr="00EC0DB6">
        <w:t xml:space="preserve">, G. O. (2017). COMPARATIVE ADVANTAGE OF INTERCROPPING MAIZE, COWPEA AND TOMATO TO SOLE AND MIXED CULTURE. </w:t>
      </w:r>
      <w:r w:rsidRPr="00EC0DB6">
        <w:rPr>
          <w:i/>
          <w:iCs/>
        </w:rPr>
        <w:t xml:space="preserve">Annals of West University of </w:t>
      </w:r>
      <w:proofErr w:type="spellStart"/>
      <w:r w:rsidRPr="00EC0DB6">
        <w:rPr>
          <w:i/>
          <w:iCs/>
        </w:rPr>
        <w:t>Timişoara</w:t>
      </w:r>
      <w:proofErr w:type="spellEnd"/>
      <w:r w:rsidRPr="00EC0DB6">
        <w:rPr>
          <w:i/>
          <w:iCs/>
        </w:rPr>
        <w:t>, Ser. Biology</w:t>
      </w:r>
      <w:r w:rsidRPr="00EC0DB6">
        <w:t xml:space="preserve">, </w:t>
      </w:r>
      <w:r w:rsidRPr="00EC0DB6">
        <w:rPr>
          <w:i/>
          <w:iCs/>
        </w:rPr>
        <w:t>20</w:t>
      </w:r>
      <w:r w:rsidRPr="00EC0DB6">
        <w:t>(1), 31–38.</w:t>
      </w:r>
    </w:p>
    <w:p w14:paraId="28D5CF1F" w14:textId="3823A3C2" w:rsidR="00414706" w:rsidRPr="00EC0DB6" w:rsidRDefault="00414706" w:rsidP="00414706">
      <w:pPr>
        <w:widowControl w:val="0"/>
        <w:autoSpaceDE w:val="0"/>
        <w:autoSpaceDN w:val="0"/>
        <w:adjustRightInd w:val="0"/>
        <w:ind w:left="480" w:hanging="480"/>
        <w:rPr>
          <w:noProof/>
        </w:rPr>
      </w:pPr>
      <w:r w:rsidRPr="00EC0DB6">
        <w:rPr>
          <w:noProof/>
        </w:rPr>
        <w:t xml:space="preserve">Orosei, R., Ding, C., Fa, W., Giannopoulos, A., Hérique, A., Kofman, W., Lauro, S. E., Li, C., Pettinelli, E., Su, Y., Xing, S., &amp; Xu, Y. (2020). The Global Search for Liquid Water on Mars from Orbit: Current and Future Perspectives. </w:t>
      </w:r>
      <w:r w:rsidRPr="00EC0DB6">
        <w:rPr>
          <w:i/>
          <w:iCs/>
          <w:noProof/>
        </w:rPr>
        <w:t>Life</w:t>
      </w:r>
      <w:r w:rsidRPr="00EC0DB6">
        <w:rPr>
          <w:noProof/>
        </w:rPr>
        <w:t xml:space="preserve">, </w:t>
      </w:r>
      <w:r w:rsidRPr="00EC0DB6">
        <w:rPr>
          <w:i/>
          <w:iCs/>
          <w:noProof/>
        </w:rPr>
        <w:t>10</w:t>
      </w:r>
      <w:r w:rsidRPr="00EC0DB6">
        <w:rPr>
          <w:noProof/>
        </w:rPr>
        <w:t>, 120. https://doi.org/10.3390/life10080120</w:t>
      </w:r>
    </w:p>
    <w:p w14:paraId="589B09B4" w14:textId="77777777" w:rsidR="00026CB3" w:rsidRPr="00EC0DB6" w:rsidRDefault="08350738" w:rsidP="08350738">
      <w:pPr>
        <w:ind w:left="480" w:hanging="480"/>
      </w:pPr>
      <w:r w:rsidRPr="00EC0DB6">
        <w:t xml:space="preserve">Patra, D. D., &amp; Subbiah, B. V. (1986). 15N studies on the transfer of legume-fixed nitrogen to associated cereals in intercropping systems. </w:t>
      </w:r>
      <w:proofErr w:type="spellStart"/>
      <w:r w:rsidRPr="00EC0DB6">
        <w:rPr>
          <w:i/>
          <w:iCs/>
        </w:rPr>
        <w:t>Biol</w:t>
      </w:r>
      <w:proofErr w:type="spellEnd"/>
      <w:r w:rsidRPr="00EC0DB6">
        <w:rPr>
          <w:i/>
          <w:iCs/>
        </w:rPr>
        <w:t xml:space="preserve"> </w:t>
      </w:r>
      <w:proofErr w:type="spellStart"/>
      <w:r w:rsidRPr="00EC0DB6">
        <w:rPr>
          <w:i/>
          <w:iCs/>
        </w:rPr>
        <w:t>Fertil</w:t>
      </w:r>
      <w:proofErr w:type="spellEnd"/>
      <w:r w:rsidRPr="00EC0DB6">
        <w:rPr>
          <w:i/>
          <w:iCs/>
        </w:rPr>
        <w:t xml:space="preserve"> Soils</w:t>
      </w:r>
      <w:r w:rsidRPr="00EC0DB6">
        <w:t xml:space="preserve">, </w:t>
      </w:r>
      <w:r w:rsidRPr="00EC0DB6">
        <w:rPr>
          <w:i/>
          <w:iCs/>
        </w:rPr>
        <w:t>2</w:t>
      </w:r>
      <w:r w:rsidRPr="00EC0DB6">
        <w:t>, 165–171.</w:t>
      </w:r>
    </w:p>
    <w:p w14:paraId="0D2C222D" w14:textId="199AF2CA" w:rsidR="00A14A1B" w:rsidRPr="00EC0DB6" w:rsidRDefault="08350738" w:rsidP="00A14A1B">
      <w:pPr>
        <w:ind w:left="480" w:hanging="480"/>
        <w:rPr>
          <w:rStyle w:val="Hyperlink"/>
        </w:rPr>
      </w:pPr>
      <w:r w:rsidRPr="00EC0DB6">
        <w:t xml:space="preserve">Peters, G. H., Abbey, W., Bearman, G. H., </w:t>
      </w:r>
      <w:proofErr w:type="spellStart"/>
      <w:r w:rsidRPr="00EC0DB6">
        <w:t>Mungas</w:t>
      </w:r>
      <w:proofErr w:type="spellEnd"/>
      <w:r w:rsidRPr="00EC0DB6">
        <w:t xml:space="preserve">, G. S., Smith, J. A., Anderson, R. C., Douglas, S., &amp; Beegle, L. W. (2008). Mojave Mars simulant-Characterization of a new geologic Mars </w:t>
      </w:r>
      <w:proofErr w:type="spellStart"/>
      <w:r w:rsidRPr="00EC0DB6">
        <w:t>analog</w:t>
      </w:r>
      <w:proofErr w:type="spellEnd"/>
      <w:r w:rsidRPr="00EC0DB6">
        <w:t xml:space="preserve">. </w:t>
      </w:r>
      <w:r w:rsidRPr="00EC0DB6">
        <w:rPr>
          <w:i/>
          <w:iCs/>
        </w:rPr>
        <w:t>Icarus</w:t>
      </w:r>
      <w:r w:rsidRPr="00EC0DB6">
        <w:t xml:space="preserve">, </w:t>
      </w:r>
      <w:r w:rsidRPr="00EC0DB6">
        <w:rPr>
          <w:i/>
          <w:iCs/>
        </w:rPr>
        <w:t>197</w:t>
      </w:r>
      <w:r w:rsidRPr="00EC0DB6">
        <w:t xml:space="preserve">(2), 470–479. </w:t>
      </w:r>
      <w:hyperlink r:id="rId61">
        <w:r w:rsidRPr="00EC0DB6">
          <w:rPr>
            <w:rStyle w:val="Hyperlink"/>
          </w:rPr>
          <w:t>https://doi.org/10.1016/j.icarus.2008.05.004</w:t>
        </w:r>
      </w:hyperlink>
    </w:p>
    <w:p w14:paraId="1069039F" w14:textId="4A32C870" w:rsidR="00414706" w:rsidRPr="00EC0DB6" w:rsidRDefault="00414706" w:rsidP="00414706">
      <w:pPr>
        <w:widowControl w:val="0"/>
        <w:autoSpaceDE w:val="0"/>
        <w:autoSpaceDN w:val="0"/>
        <w:adjustRightInd w:val="0"/>
        <w:ind w:left="480" w:hanging="480"/>
        <w:rPr>
          <w:noProof/>
        </w:rPr>
      </w:pPr>
      <w:r w:rsidRPr="00EC0DB6">
        <w:rPr>
          <w:noProof/>
        </w:rPr>
        <w:t xml:space="preserve">Pombo, D. V. (2021). A Hybrid Power System for a Permanent Colony on Mars. </w:t>
      </w:r>
      <w:r w:rsidRPr="00EC0DB6">
        <w:rPr>
          <w:i/>
          <w:iCs/>
          <w:noProof/>
        </w:rPr>
        <w:t>Space: Science &amp; Technology</w:t>
      </w:r>
      <w:r w:rsidRPr="00EC0DB6">
        <w:rPr>
          <w:noProof/>
        </w:rPr>
        <w:t xml:space="preserve">, </w:t>
      </w:r>
      <w:r w:rsidRPr="00EC0DB6">
        <w:rPr>
          <w:i/>
          <w:iCs/>
          <w:noProof/>
        </w:rPr>
        <w:t>2021</w:t>
      </w:r>
      <w:r w:rsidRPr="00EC0DB6">
        <w:rPr>
          <w:noProof/>
        </w:rPr>
        <w:t>, 1–16. https://doi.org/10.34133/2021/9820546</w:t>
      </w:r>
    </w:p>
    <w:p w14:paraId="1A74C812" w14:textId="60970844" w:rsidR="00A14A1B" w:rsidRPr="00EC0DB6" w:rsidRDefault="00A14A1B" w:rsidP="00A14A1B">
      <w:pPr>
        <w:widowControl w:val="0"/>
        <w:autoSpaceDE w:val="0"/>
        <w:autoSpaceDN w:val="0"/>
        <w:adjustRightInd w:val="0"/>
        <w:ind w:left="480" w:hanging="480"/>
      </w:pPr>
      <w:r w:rsidRPr="00EC0DB6">
        <w:t xml:space="preserve">Pressman, P., Clemens, R. A., &amp; Hayes, A. W. (2017). Bioavailability of micronutrients obtained from supplements and food. </w:t>
      </w:r>
      <w:r w:rsidRPr="00EC0DB6">
        <w:rPr>
          <w:i/>
        </w:rPr>
        <w:t>Toxicology Research and Application</w:t>
      </w:r>
      <w:r w:rsidRPr="00EC0DB6">
        <w:t xml:space="preserve">, </w:t>
      </w:r>
      <w:r w:rsidRPr="00EC0DB6">
        <w:rPr>
          <w:i/>
        </w:rPr>
        <w:t>1</w:t>
      </w:r>
      <w:r w:rsidRPr="00EC0DB6">
        <w:t xml:space="preserve">, 239784731769636. </w:t>
      </w:r>
      <w:hyperlink r:id="rId62" w:history="1">
        <w:r w:rsidRPr="00EC0DB6">
          <w:rPr>
            <w:rStyle w:val="Hyperlink"/>
          </w:rPr>
          <w:t>https://doi.org/10.1177/2397847317696366</w:t>
        </w:r>
      </w:hyperlink>
      <w:r w:rsidRPr="00EC0DB6">
        <w:t xml:space="preserve"> </w:t>
      </w:r>
    </w:p>
    <w:p w14:paraId="2274A7A1" w14:textId="77777777" w:rsidR="00026CB3" w:rsidRPr="00EC0DB6" w:rsidRDefault="08350738" w:rsidP="08350738">
      <w:pPr>
        <w:ind w:left="480" w:hanging="480"/>
      </w:pPr>
      <w:r w:rsidRPr="00EC0DB6">
        <w:t xml:space="preserve">Rainwater, R., &amp; Mukherjee, A. (2021). The legume-rhizobia symbiosis can be supported on Mars soil simulants. </w:t>
      </w:r>
      <w:proofErr w:type="spellStart"/>
      <w:r w:rsidRPr="00EC0DB6">
        <w:rPr>
          <w:i/>
          <w:iCs/>
        </w:rPr>
        <w:t>PLoS</w:t>
      </w:r>
      <w:proofErr w:type="spellEnd"/>
      <w:r w:rsidRPr="00EC0DB6">
        <w:rPr>
          <w:i/>
          <w:iCs/>
        </w:rPr>
        <w:t xml:space="preserve"> ONE</w:t>
      </w:r>
      <w:r w:rsidRPr="00EC0DB6">
        <w:t xml:space="preserve">, </w:t>
      </w:r>
      <w:r w:rsidRPr="00EC0DB6">
        <w:rPr>
          <w:i/>
          <w:iCs/>
        </w:rPr>
        <w:t>16</w:t>
      </w:r>
      <w:r w:rsidRPr="00EC0DB6">
        <w:t xml:space="preserve">(12 December), 1–10. </w:t>
      </w:r>
      <w:hyperlink r:id="rId63">
        <w:r w:rsidRPr="00EC0DB6">
          <w:rPr>
            <w:rStyle w:val="Hyperlink"/>
          </w:rPr>
          <w:t>https://doi.org/10.1371/journal.pone.0259957</w:t>
        </w:r>
      </w:hyperlink>
    </w:p>
    <w:p w14:paraId="704F9EA8" w14:textId="77777777" w:rsidR="00026CB3" w:rsidRPr="00EC0DB6" w:rsidRDefault="08350738" w:rsidP="08350738">
      <w:pPr>
        <w:ind w:left="480" w:hanging="480"/>
      </w:pPr>
      <w:r w:rsidRPr="00EC0DB6">
        <w:t xml:space="preserve">Ramírez, D. A., </w:t>
      </w:r>
      <w:proofErr w:type="spellStart"/>
      <w:r w:rsidRPr="00EC0DB6">
        <w:t>Kreuze</w:t>
      </w:r>
      <w:proofErr w:type="spellEnd"/>
      <w:r w:rsidRPr="00EC0DB6">
        <w:t xml:space="preserve">, J., </w:t>
      </w:r>
      <w:proofErr w:type="spellStart"/>
      <w:r w:rsidRPr="00EC0DB6">
        <w:t>Amoros</w:t>
      </w:r>
      <w:proofErr w:type="spellEnd"/>
      <w:r w:rsidRPr="00EC0DB6">
        <w:t xml:space="preserve">, W., Valdivia-Silva, J. E., </w:t>
      </w:r>
      <w:proofErr w:type="spellStart"/>
      <w:r w:rsidRPr="00EC0DB6">
        <w:t>Ranck</w:t>
      </w:r>
      <w:proofErr w:type="spellEnd"/>
      <w:r w:rsidRPr="00EC0DB6">
        <w:t xml:space="preserve">, J., Garcia, S., Salas, E., &amp; </w:t>
      </w:r>
      <w:proofErr w:type="spellStart"/>
      <w:r w:rsidRPr="00EC0DB6">
        <w:t>Yactayo</w:t>
      </w:r>
      <w:proofErr w:type="spellEnd"/>
      <w:r w:rsidRPr="00EC0DB6">
        <w:t xml:space="preserve">, W. (2017). Extreme salinity as a challenge to grow potatoes under Mars-like soil conditions: targeting promising genotypes. </w:t>
      </w:r>
      <w:r w:rsidRPr="00EC0DB6">
        <w:rPr>
          <w:i/>
          <w:iCs/>
        </w:rPr>
        <w:t>International Journal of Astrobiology</w:t>
      </w:r>
      <w:r w:rsidRPr="00EC0DB6">
        <w:t xml:space="preserve">, </w:t>
      </w:r>
      <w:r w:rsidRPr="00EC0DB6">
        <w:rPr>
          <w:i/>
          <w:iCs/>
        </w:rPr>
        <w:t>18</w:t>
      </w:r>
      <w:r w:rsidRPr="00EC0DB6">
        <w:t xml:space="preserve">(1), 1–7. </w:t>
      </w:r>
      <w:hyperlink r:id="rId64">
        <w:r w:rsidRPr="00EC0DB6">
          <w:rPr>
            <w:rStyle w:val="Hyperlink"/>
          </w:rPr>
          <w:t>https://doi.org/10.1017/S1473550417000453</w:t>
        </w:r>
      </w:hyperlink>
    </w:p>
    <w:p w14:paraId="398684B3" w14:textId="77777777" w:rsidR="00026CB3" w:rsidRPr="00EC0DB6" w:rsidRDefault="08350738" w:rsidP="08350738">
      <w:pPr>
        <w:ind w:left="480" w:hanging="480"/>
      </w:pPr>
      <w:r w:rsidRPr="00EC0DB6">
        <w:t xml:space="preserve">Rice, E. L., Lin, C. Y., &amp; Huang, C. Y. (1981). Effects of decomposing rice straw on growth of and nitrogen fixation by Rhizobium. </w:t>
      </w:r>
      <w:r w:rsidRPr="00EC0DB6">
        <w:rPr>
          <w:i/>
          <w:iCs/>
        </w:rPr>
        <w:t>Journal of Chemical Ecology</w:t>
      </w:r>
      <w:r w:rsidRPr="00EC0DB6">
        <w:t xml:space="preserve">, </w:t>
      </w:r>
      <w:r w:rsidRPr="00EC0DB6">
        <w:rPr>
          <w:i/>
          <w:iCs/>
        </w:rPr>
        <w:t>7</w:t>
      </w:r>
      <w:r w:rsidRPr="00EC0DB6">
        <w:t xml:space="preserve">(2), 333–344. </w:t>
      </w:r>
      <w:hyperlink r:id="rId65">
        <w:r w:rsidRPr="00EC0DB6">
          <w:rPr>
            <w:rStyle w:val="Hyperlink"/>
          </w:rPr>
          <w:t>https://doi.org/10.1007/BF00995756</w:t>
        </w:r>
      </w:hyperlink>
    </w:p>
    <w:p w14:paraId="789D8FA1" w14:textId="1A86ED92" w:rsidR="00026CB3" w:rsidRPr="00EC0DB6" w:rsidRDefault="08350738" w:rsidP="08350738">
      <w:pPr>
        <w:ind w:left="480" w:hanging="480"/>
      </w:pPr>
      <w:proofErr w:type="spellStart"/>
      <w:r w:rsidRPr="00EC0DB6">
        <w:t>Riotte</w:t>
      </w:r>
      <w:proofErr w:type="spellEnd"/>
      <w:r w:rsidRPr="00EC0DB6">
        <w:t xml:space="preserve">, L. (1998). </w:t>
      </w:r>
      <w:r w:rsidRPr="00EC0DB6">
        <w:rPr>
          <w:i/>
          <w:iCs/>
        </w:rPr>
        <w:t>Carrots Love Tomatoes: Secrets of Companion Planting for Successful Gardening</w:t>
      </w:r>
      <w:r w:rsidRPr="00EC0DB6">
        <w:t xml:space="preserve"> (2nd ed.). Storey Publishing, LLC.</w:t>
      </w:r>
    </w:p>
    <w:p w14:paraId="4554C6C4" w14:textId="072C2D32" w:rsidR="00A14A1B" w:rsidRPr="00EC0DB6" w:rsidRDefault="00A14A1B" w:rsidP="00A14A1B">
      <w:pPr>
        <w:widowControl w:val="0"/>
        <w:autoSpaceDE w:val="0"/>
        <w:autoSpaceDN w:val="0"/>
        <w:adjustRightInd w:val="0"/>
        <w:ind w:left="480" w:hanging="480"/>
      </w:pPr>
      <w:r w:rsidRPr="00EC0DB6">
        <w:t xml:space="preserve">Sahota, T. S., &amp; </w:t>
      </w:r>
      <w:proofErr w:type="spellStart"/>
      <w:r w:rsidRPr="00EC0DB6">
        <w:t>Malhi</w:t>
      </w:r>
      <w:proofErr w:type="spellEnd"/>
      <w:r w:rsidRPr="00EC0DB6">
        <w:t xml:space="preserve">, S. S. (2012). Intercropping barley with pea for agronomic and economic considerations in northern Ontario. </w:t>
      </w:r>
      <w:r w:rsidRPr="00EC0DB6">
        <w:rPr>
          <w:i/>
        </w:rPr>
        <w:t>Agricultural Sciences</w:t>
      </w:r>
      <w:r w:rsidRPr="00EC0DB6">
        <w:t xml:space="preserve">, </w:t>
      </w:r>
      <w:r w:rsidRPr="00EC0DB6">
        <w:rPr>
          <w:i/>
        </w:rPr>
        <w:t>03</w:t>
      </w:r>
      <w:r w:rsidRPr="00EC0DB6">
        <w:t xml:space="preserve">(07), 889–895. </w:t>
      </w:r>
      <w:hyperlink r:id="rId66" w:history="1">
        <w:r w:rsidRPr="00EC0DB6">
          <w:rPr>
            <w:rStyle w:val="Hyperlink"/>
          </w:rPr>
          <w:t>https://doi.org/10.4236/as.2012.37107</w:t>
        </w:r>
      </w:hyperlink>
      <w:r w:rsidRPr="00EC0DB6">
        <w:t xml:space="preserve"> </w:t>
      </w:r>
    </w:p>
    <w:p w14:paraId="4F9C1411" w14:textId="77777777" w:rsidR="00026CB3" w:rsidRPr="00EC0DB6" w:rsidRDefault="08350738" w:rsidP="08350738">
      <w:pPr>
        <w:ind w:left="480" w:hanging="480"/>
      </w:pPr>
      <w:r w:rsidRPr="00EC0DB6">
        <w:t xml:space="preserve">Salgado, G. C., </w:t>
      </w:r>
      <w:proofErr w:type="spellStart"/>
      <w:r w:rsidRPr="00EC0DB6">
        <w:t>Ambrosano</w:t>
      </w:r>
      <w:proofErr w:type="spellEnd"/>
      <w:r w:rsidRPr="00EC0DB6">
        <w:t xml:space="preserve">, E. J., Rossi, F., </w:t>
      </w:r>
      <w:proofErr w:type="spellStart"/>
      <w:r w:rsidRPr="00EC0DB6">
        <w:t>Otsuk</w:t>
      </w:r>
      <w:proofErr w:type="spellEnd"/>
      <w:r w:rsidRPr="00EC0DB6">
        <w:t xml:space="preserve">, I. P., </w:t>
      </w:r>
      <w:proofErr w:type="spellStart"/>
      <w:r w:rsidRPr="00EC0DB6">
        <w:t>Ambrosano</w:t>
      </w:r>
      <w:proofErr w:type="spellEnd"/>
      <w:r w:rsidRPr="00EC0DB6">
        <w:t xml:space="preserve">, G. M. B., Santana, C. A., Muraoka, T., &amp; </w:t>
      </w:r>
      <w:proofErr w:type="spellStart"/>
      <w:r w:rsidRPr="00EC0DB6">
        <w:t>Trivelin</w:t>
      </w:r>
      <w:proofErr w:type="spellEnd"/>
      <w:r w:rsidRPr="00EC0DB6">
        <w:t xml:space="preserve">, P. C. O. (2021). Biological n fixation and n transfer in an intercropping system between legumes and organic cherry tomatoes in succession to green corn. </w:t>
      </w:r>
      <w:r w:rsidRPr="00EC0DB6">
        <w:rPr>
          <w:i/>
          <w:iCs/>
        </w:rPr>
        <w:t>Agriculture (Switzerland)</w:t>
      </w:r>
      <w:r w:rsidRPr="00EC0DB6">
        <w:t xml:space="preserve">, </w:t>
      </w:r>
      <w:r w:rsidRPr="00EC0DB6">
        <w:rPr>
          <w:i/>
          <w:iCs/>
        </w:rPr>
        <w:t>11</w:t>
      </w:r>
      <w:r w:rsidRPr="00EC0DB6">
        <w:t xml:space="preserve">(8). </w:t>
      </w:r>
      <w:hyperlink r:id="rId67">
        <w:r w:rsidRPr="00EC0DB6">
          <w:rPr>
            <w:rStyle w:val="Hyperlink"/>
          </w:rPr>
          <w:t>https://doi.org/10.3390/agriculture11080690</w:t>
        </w:r>
      </w:hyperlink>
    </w:p>
    <w:p w14:paraId="31BA9E54" w14:textId="77777777" w:rsidR="00026CB3" w:rsidRPr="00EC0DB6" w:rsidRDefault="08350738" w:rsidP="08350738">
      <w:pPr>
        <w:ind w:left="480" w:hanging="480"/>
      </w:pPr>
      <w:r w:rsidRPr="00EC0DB6">
        <w:t xml:space="preserve">Salgado, G. C., </w:t>
      </w:r>
      <w:proofErr w:type="spellStart"/>
      <w:r w:rsidRPr="00EC0DB6">
        <w:t>Ambrosano</w:t>
      </w:r>
      <w:proofErr w:type="spellEnd"/>
      <w:r w:rsidRPr="00EC0DB6">
        <w:t xml:space="preserve">, E. J., Rossi, F., </w:t>
      </w:r>
      <w:proofErr w:type="spellStart"/>
      <w:r w:rsidRPr="00EC0DB6">
        <w:t>Otsuk</w:t>
      </w:r>
      <w:proofErr w:type="spellEnd"/>
      <w:r w:rsidRPr="00EC0DB6">
        <w:t xml:space="preserve">, I. P., </w:t>
      </w:r>
      <w:proofErr w:type="spellStart"/>
      <w:r w:rsidRPr="00EC0DB6">
        <w:t>Trivelin</w:t>
      </w:r>
      <w:proofErr w:type="spellEnd"/>
      <w:r w:rsidRPr="00EC0DB6">
        <w:t xml:space="preserve">, P. C. O., Muraoka, T., </w:t>
      </w:r>
      <w:proofErr w:type="spellStart"/>
      <w:r w:rsidRPr="00EC0DB6">
        <w:t>Ambrosano</w:t>
      </w:r>
      <w:proofErr w:type="spellEnd"/>
      <w:r w:rsidRPr="00EC0DB6">
        <w:t xml:space="preserve">, G. M. B., Dias, F. L. F., Tavares, S., &amp; Melo, P. C. T. de. (2020). Nitrogen transfer from green manure to organic cherry tomato in a greenhouse intercropping system. </w:t>
      </w:r>
      <w:r w:rsidRPr="00EC0DB6">
        <w:rPr>
          <w:i/>
          <w:iCs/>
        </w:rPr>
        <w:t>Journal of Plant Nutrition</w:t>
      </w:r>
      <w:r w:rsidRPr="00EC0DB6">
        <w:t xml:space="preserve">, </w:t>
      </w:r>
      <w:r w:rsidRPr="00EC0DB6">
        <w:rPr>
          <w:i/>
          <w:iCs/>
        </w:rPr>
        <w:t>43</w:t>
      </w:r>
      <w:r w:rsidRPr="00EC0DB6">
        <w:t xml:space="preserve">(8), 1119–1135. </w:t>
      </w:r>
      <w:hyperlink r:id="rId68">
        <w:r w:rsidRPr="00EC0DB6">
          <w:rPr>
            <w:rStyle w:val="Hyperlink"/>
          </w:rPr>
          <w:t>https://doi.org/10.1080/01904167.2020.1724304</w:t>
        </w:r>
      </w:hyperlink>
    </w:p>
    <w:p w14:paraId="5F58C14C" w14:textId="77777777" w:rsidR="00026CB3" w:rsidRPr="00EC0DB6" w:rsidRDefault="08350738" w:rsidP="08350738">
      <w:pPr>
        <w:ind w:left="480" w:hanging="480"/>
      </w:pPr>
      <w:r w:rsidRPr="00EC0DB6">
        <w:t xml:space="preserve">Samson, R., </w:t>
      </w:r>
      <w:proofErr w:type="spellStart"/>
      <w:r w:rsidRPr="00EC0DB6">
        <w:t>Ningal</w:t>
      </w:r>
      <w:proofErr w:type="spellEnd"/>
      <w:r w:rsidRPr="00EC0DB6">
        <w:t xml:space="preserve">, T. F., Tiwary, A., Grote, R., Fares, S., </w:t>
      </w:r>
      <w:proofErr w:type="spellStart"/>
      <w:r w:rsidRPr="00EC0DB6">
        <w:t>Saaroni</w:t>
      </w:r>
      <w:proofErr w:type="spellEnd"/>
      <w:r w:rsidRPr="00EC0DB6">
        <w:t xml:space="preserve">, H., Hiemstra, J. A., </w:t>
      </w:r>
      <w:proofErr w:type="spellStart"/>
      <w:r w:rsidRPr="00EC0DB6">
        <w:t>Zhiyanski</w:t>
      </w:r>
      <w:proofErr w:type="spellEnd"/>
      <w:r w:rsidRPr="00EC0DB6">
        <w:t xml:space="preserve">, M., </w:t>
      </w:r>
      <w:proofErr w:type="spellStart"/>
      <w:r w:rsidRPr="00EC0DB6">
        <w:t>Vilhar</w:t>
      </w:r>
      <w:proofErr w:type="spellEnd"/>
      <w:r w:rsidRPr="00EC0DB6">
        <w:t xml:space="preserve">, U., </w:t>
      </w:r>
      <w:proofErr w:type="spellStart"/>
      <w:r w:rsidRPr="00EC0DB6">
        <w:t>Cariñanos</w:t>
      </w:r>
      <w:proofErr w:type="spellEnd"/>
      <w:r w:rsidRPr="00EC0DB6">
        <w:t xml:space="preserve">, P., </w:t>
      </w:r>
      <w:proofErr w:type="spellStart"/>
      <w:r w:rsidRPr="00EC0DB6">
        <w:t>Järvi</w:t>
      </w:r>
      <w:proofErr w:type="spellEnd"/>
      <w:r w:rsidRPr="00EC0DB6">
        <w:t xml:space="preserve">, L., </w:t>
      </w:r>
      <w:proofErr w:type="spellStart"/>
      <w:r w:rsidRPr="00EC0DB6">
        <w:t>Przybysz</w:t>
      </w:r>
      <w:proofErr w:type="spellEnd"/>
      <w:r w:rsidRPr="00EC0DB6">
        <w:t xml:space="preserve">, A., Moretti, M., &amp; </w:t>
      </w:r>
      <w:proofErr w:type="spellStart"/>
      <w:r w:rsidRPr="00EC0DB6">
        <w:t>Zürcher</w:t>
      </w:r>
      <w:proofErr w:type="spellEnd"/>
      <w:r w:rsidRPr="00EC0DB6">
        <w:t xml:space="preserve">, N. (2017). </w:t>
      </w:r>
      <w:r w:rsidRPr="00EC0DB6">
        <w:rPr>
          <w:i/>
          <w:iCs/>
        </w:rPr>
        <w:t>Species-Specific Information for Enhancing Ecosystem Services</w:t>
      </w:r>
      <w:r w:rsidRPr="00EC0DB6">
        <w:t xml:space="preserve">. </w:t>
      </w:r>
      <w:r w:rsidRPr="00EC0DB6">
        <w:rPr>
          <w:i/>
          <w:iCs/>
        </w:rPr>
        <w:t>October</w:t>
      </w:r>
      <w:r w:rsidRPr="00EC0DB6">
        <w:t xml:space="preserve">, 111–144. </w:t>
      </w:r>
      <w:hyperlink r:id="rId69">
        <w:r w:rsidRPr="00EC0DB6">
          <w:rPr>
            <w:rStyle w:val="Hyperlink"/>
          </w:rPr>
          <w:t>https://doi.org/10.1007/978-3-319-50280-9_12</w:t>
        </w:r>
      </w:hyperlink>
    </w:p>
    <w:p w14:paraId="6AFC7712" w14:textId="77777777" w:rsidR="00026CB3" w:rsidRPr="00EC0DB6" w:rsidRDefault="08350738" w:rsidP="08350738">
      <w:pPr>
        <w:ind w:left="480" w:hanging="480"/>
      </w:pPr>
      <w:r w:rsidRPr="005F049B">
        <w:rPr>
          <w:lang w:val="de-DE"/>
        </w:rPr>
        <w:t xml:space="preserve">Santos, P. H. S., &amp; Silva, M. A. (2010). </w:t>
      </w:r>
      <w:r w:rsidRPr="00EC0DB6">
        <w:t xml:space="preserve">Retention of Vitamin C in Drying Processes of Fruits and Vegetables—A Review. </w:t>
      </w:r>
      <w:hyperlink r:id="rId70">
        <w:r w:rsidRPr="00EC0DB6">
          <w:rPr>
            <w:rStyle w:val="Hyperlink"/>
            <w:i/>
            <w:iCs/>
          </w:rPr>
          <w:t>Https://Doi-Org.Ezproxy.Library.Wur.Nl/10.1080/07373930802458911</w:t>
        </w:r>
      </w:hyperlink>
      <w:r w:rsidRPr="00EC0DB6">
        <w:t xml:space="preserve">, </w:t>
      </w:r>
      <w:r w:rsidRPr="00EC0DB6">
        <w:rPr>
          <w:i/>
          <w:iCs/>
        </w:rPr>
        <w:t>26</w:t>
      </w:r>
      <w:r w:rsidRPr="00EC0DB6">
        <w:t xml:space="preserve">(12), 1421–1437. </w:t>
      </w:r>
      <w:hyperlink r:id="rId71">
        <w:r w:rsidRPr="00EC0DB6">
          <w:rPr>
            <w:rStyle w:val="Hyperlink"/>
          </w:rPr>
          <w:t>https://doi.org/10.1080/07373930802458911</w:t>
        </w:r>
      </w:hyperlink>
    </w:p>
    <w:p w14:paraId="7270CE0B" w14:textId="77777777" w:rsidR="00026CB3" w:rsidRPr="00EC0DB6" w:rsidRDefault="08350738" w:rsidP="08350738">
      <w:pPr>
        <w:ind w:left="480" w:hanging="480"/>
      </w:pPr>
      <w:proofErr w:type="spellStart"/>
      <w:r w:rsidRPr="00EC0DB6">
        <w:t>Schumpp</w:t>
      </w:r>
      <w:proofErr w:type="spellEnd"/>
      <w:r w:rsidRPr="00EC0DB6">
        <w:t xml:space="preserve">, O., &amp; Deakin, W. J. (2010). How inefficient rhizobia prolong their existence within nodules. </w:t>
      </w:r>
      <w:r w:rsidRPr="00EC0DB6">
        <w:rPr>
          <w:i/>
          <w:iCs/>
        </w:rPr>
        <w:t>Trends in Plant Science</w:t>
      </w:r>
      <w:r w:rsidRPr="00EC0DB6">
        <w:t xml:space="preserve">, </w:t>
      </w:r>
      <w:r w:rsidRPr="00EC0DB6">
        <w:rPr>
          <w:i/>
          <w:iCs/>
        </w:rPr>
        <w:t>15</w:t>
      </w:r>
      <w:r w:rsidRPr="00EC0DB6">
        <w:t xml:space="preserve">(4), 189–195. </w:t>
      </w:r>
      <w:hyperlink r:id="rId72">
        <w:r w:rsidRPr="00EC0DB6">
          <w:rPr>
            <w:rStyle w:val="Hyperlink"/>
          </w:rPr>
          <w:t>https://doi.org/10.1016/j.tplants.2010.01.001</w:t>
        </w:r>
      </w:hyperlink>
    </w:p>
    <w:p w14:paraId="6C9D7A66" w14:textId="77777777" w:rsidR="00026CB3" w:rsidRPr="00EC0DB6" w:rsidRDefault="08350738" w:rsidP="08350738">
      <w:pPr>
        <w:ind w:left="480" w:hanging="480"/>
      </w:pPr>
      <w:r w:rsidRPr="00AC615A">
        <w:rPr>
          <w:lang w:val="en-US"/>
        </w:rPr>
        <w:t xml:space="preserve">Silverstone, S., Nelson, M., Alling, A., &amp; Allen, J. (2003). </w:t>
      </w:r>
      <w:r w:rsidRPr="00EC0DB6">
        <w:t xml:space="preserve">Development and research program for a soil-based bioregenerative agriculture system to feed a four person crew at a Mars base. </w:t>
      </w:r>
      <w:r w:rsidRPr="00EC0DB6">
        <w:rPr>
          <w:i/>
          <w:iCs/>
        </w:rPr>
        <w:t>Advances in Space Research</w:t>
      </w:r>
      <w:r w:rsidRPr="00EC0DB6">
        <w:t xml:space="preserve">, </w:t>
      </w:r>
      <w:r w:rsidRPr="00EC0DB6">
        <w:rPr>
          <w:i/>
          <w:iCs/>
        </w:rPr>
        <w:t>31</w:t>
      </w:r>
      <w:r w:rsidRPr="00EC0DB6">
        <w:t xml:space="preserve">(1), 69–75. </w:t>
      </w:r>
      <w:hyperlink r:id="rId73">
        <w:r w:rsidRPr="00EC0DB6">
          <w:rPr>
            <w:rStyle w:val="Hyperlink"/>
          </w:rPr>
          <w:t>https://doi.org/10.1016/S0273-1177(02)00661-0</w:t>
        </w:r>
      </w:hyperlink>
    </w:p>
    <w:p w14:paraId="568B4EB5" w14:textId="313F7E76" w:rsidR="00A14A1B" w:rsidRPr="00EC0DB6" w:rsidRDefault="08350738" w:rsidP="00A14A1B">
      <w:pPr>
        <w:ind w:left="480" w:hanging="480"/>
        <w:rPr>
          <w:color w:val="0563C1" w:themeColor="hyperlink"/>
          <w:u w:val="single"/>
        </w:rPr>
      </w:pPr>
      <w:proofErr w:type="spellStart"/>
      <w:r w:rsidRPr="00EC0DB6">
        <w:t>Slakey</w:t>
      </w:r>
      <w:proofErr w:type="spellEnd"/>
      <w:r w:rsidRPr="00EC0DB6">
        <w:t xml:space="preserve">, F., &amp; </w:t>
      </w:r>
      <w:proofErr w:type="spellStart"/>
      <w:r w:rsidRPr="00EC0DB6">
        <w:t>Spudis</w:t>
      </w:r>
      <w:proofErr w:type="spellEnd"/>
      <w:r w:rsidRPr="00EC0DB6">
        <w:t xml:space="preserve">, P. D. (2008). Robots vs. Humans: Who Should Explore Space? </w:t>
      </w:r>
      <w:r w:rsidRPr="00EC0DB6">
        <w:rPr>
          <w:i/>
          <w:iCs/>
        </w:rPr>
        <w:t xml:space="preserve">Scientific American </w:t>
      </w:r>
      <w:proofErr w:type="spellStart"/>
      <w:r w:rsidRPr="00EC0DB6">
        <w:rPr>
          <w:i/>
          <w:iCs/>
        </w:rPr>
        <w:t>Sp</w:t>
      </w:r>
      <w:proofErr w:type="spellEnd"/>
      <w:r w:rsidRPr="00EC0DB6">
        <w:t xml:space="preserve">, </w:t>
      </w:r>
      <w:r w:rsidRPr="00EC0DB6">
        <w:rPr>
          <w:i/>
          <w:iCs/>
        </w:rPr>
        <w:t>18</w:t>
      </w:r>
      <w:r w:rsidRPr="00EC0DB6">
        <w:t xml:space="preserve">(1), 26–33. </w:t>
      </w:r>
      <w:hyperlink r:id="rId74">
        <w:r w:rsidRPr="00EC0DB6">
          <w:rPr>
            <w:rStyle w:val="Hyperlink"/>
          </w:rPr>
          <w:t>https://doi.org/10.1038/SCIENTIFICAMERICAN0208-26SP</w:t>
        </w:r>
      </w:hyperlink>
    </w:p>
    <w:p w14:paraId="34A2AA7D" w14:textId="77777777" w:rsidR="00026CB3" w:rsidRPr="00EC0DB6" w:rsidRDefault="08350738" w:rsidP="08350738">
      <w:pPr>
        <w:ind w:left="480" w:hanging="480"/>
      </w:pPr>
      <w:r w:rsidRPr="00EC0DB6">
        <w:t xml:space="preserve">Stern, J. C., Sutter, B., </w:t>
      </w:r>
      <w:proofErr w:type="spellStart"/>
      <w:r w:rsidRPr="00EC0DB6">
        <w:t>Freissinet</w:t>
      </w:r>
      <w:proofErr w:type="spellEnd"/>
      <w:r w:rsidRPr="00EC0DB6">
        <w:t xml:space="preserve">, C., Navarro-González, R., McKay, C. P., Archer, P. D., Buch, A., Brunner, A. E., Coll, P., </w:t>
      </w:r>
      <w:proofErr w:type="spellStart"/>
      <w:r w:rsidRPr="00EC0DB6">
        <w:t>Eigenbrode</w:t>
      </w:r>
      <w:proofErr w:type="spellEnd"/>
      <w:r w:rsidRPr="00EC0DB6">
        <w:t xml:space="preserve">, J. L., </w:t>
      </w:r>
      <w:proofErr w:type="spellStart"/>
      <w:r w:rsidRPr="00EC0DB6">
        <w:t>Fairen</w:t>
      </w:r>
      <w:proofErr w:type="spellEnd"/>
      <w:r w:rsidRPr="00EC0DB6">
        <w:t xml:space="preserve">, A. G., Franz, H. B., </w:t>
      </w:r>
      <w:proofErr w:type="spellStart"/>
      <w:r w:rsidRPr="00EC0DB6">
        <w:t>Glavin</w:t>
      </w:r>
      <w:proofErr w:type="spellEnd"/>
      <w:r w:rsidRPr="00EC0DB6">
        <w:t xml:space="preserve">, D. P., Kashyap, S., McAdam, A. C., Ming, D. W., Steele, A., </w:t>
      </w:r>
      <w:proofErr w:type="spellStart"/>
      <w:r w:rsidRPr="00EC0DB6">
        <w:t>Szopa</w:t>
      </w:r>
      <w:proofErr w:type="spellEnd"/>
      <w:r w:rsidRPr="00EC0DB6">
        <w:t xml:space="preserve">, C., Wray, J. J., … </w:t>
      </w:r>
      <w:proofErr w:type="spellStart"/>
      <w:r w:rsidRPr="00EC0DB6">
        <w:t>Thiemens</w:t>
      </w:r>
      <w:proofErr w:type="spellEnd"/>
      <w:r w:rsidRPr="00EC0DB6">
        <w:t xml:space="preserve">, M. H. (2015). Evidence for indigenous nitrogen in sedimentary and aeolian deposits from the Curiosity rover investigations at Gale crater, Mars. </w:t>
      </w:r>
      <w:r w:rsidRPr="00EC0DB6">
        <w:rPr>
          <w:i/>
          <w:iCs/>
        </w:rPr>
        <w:t>Proceedings of the National Academy of Sciences of the United States of America</w:t>
      </w:r>
      <w:r w:rsidRPr="00EC0DB6">
        <w:t xml:space="preserve">, </w:t>
      </w:r>
      <w:r w:rsidRPr="00EC0DB6">
        <w:rPr>
          <w:i/>
          <w:iCs/>
        </w:rPr>
        <w:t>112</w:t>
      </w:r>
      <w:r w:rsidRPr="00EC0DB6">
        <w:t xml:space="preserve">(14), 4245–4250. </w:t>
      </w:r>
      <w:hyperlink r:id="rId75">
        <w:r w:rsidRPr="00EC0DB6">
          <w:rPr>
            <w:rStyle w:val="Hyperlink"/>
          </w:rPr>
          <w:t>https://doi.org/10.1073/pnas.1420932112</w:t>
        </w:r>
      </w:hyperlink>
    </w:p>
    <w:p w14:paraId="5F734591" w14:textId="77777777" w:rsidR="00026CB3" w:rsidRPr="005F049B" w:rsidRDefault="08350738" w:rsidP="08350738">
      <w:pPr>
        <w:ind w:left="480" w:hanging="480"/>
        <w:rPr>
          <w:rStyle w:val="Hyperlink"/>
          <w:lang w:val="nl-NL"/>
        </w:rPr>
      </w:pPr>
      <w:r w:rsidRPr="00EC0DB6">
        <w:t xml:space="preserve">Stern, W. R. (1993). Nitrogen fixation and transfer in intercrop systems. </w:t>
      </w:r>
      <w:r w:rsidRPr="00EC0DB6">
        <w:rPr>
          <w:i/>
          <w:iCs/>
        </w:rPr>
        <w:t>Field Crops Research</w:t>
      </w:r>
      <w:r w:rsidRPr="00EC0DB6">
        <w:t xml:space="preserve">, </w:t>
      </w:r>
      <w:r w:rsidRPr="00EC0DB6">
        <w:rPr>
          <w:i/>
          <w:iCs/>
        </w:rPr>
        <w:t>34</w:t>
      </w:r>
      <w:r w:rsidRPr="00EC0DB6">
        <w:t xml:space="preserve">(3–4), 335–356. </w:t>
      </w:r>
      <w:hyperlink r:id="rId76">
        <w:r w:rsidRPr="005F049B">
          <w:rPr>
            <w:rStyle w:val="Hyperlink"/>
            <w:lang w:val="nl-NL"/>
          </w:rPr>
          <w:t>https://doi.org/10.1016/0378-4290(93)90121-3</w:t>
        </w:r>
      </w:hyperlink>
    </w:p>
    <w:p w14:paraId="1819073C" w14:textId="28779DE9" w:rsidR="00414706" w:rsidRPr="00EC0DB6" w:rsidRDefault="00414706" w:rsidP="00414706">
      <w:pPr>
        <w:widowControl w:val="0"/>
        <w:autoSpaceDE w:val="0"/>
        <w:autoSpaceDN w:val="0"/>
        <w:adjustRightInd w:val="0"/>
        <w:ind w:left="480" w:hanging="480"/>
        <w:rPr>
          <w:noProof/>
        </w:rPr>
      </w:pPr>
      <w:r w:rsidRPr="005F049B">
        <w:rPr>
          <w:noProof/>
          <w:lang w:val="nl-NL"/>
        </w:rPr>
        <w:t xml:space="preserve">Tack, N., Wamelink, G. W. W., Denkova, A. G., Schouwenburg, M., Hilhorst, H., Wolterbeek, H. T., &amp; Goedhart, P. W. (2021). </w:t>
      </w:r>
      <w:r w:rsidRPr="00EC0DB6">
        <w:rPr>
          <w:noProof/>
        </w:rPr>
        <w:t xml:space="preserve">Influence of Martian Radiation-like Conditions on the Growth of Secale cereale and Lepidium sativum. </w:t>
      </w:r>
      <w:r w:rsidRPr="00EC0DB6">
        <w:rPr>
          <w:i/>
          <w:iCs/>
          <w:noProof/>
        </w:rPr>
        <w:t>Frontiers in Astronomy and Space Sciences</w:t>
      </w:r>
      <w:r w:rsidRPr="00EC0DB6">
        <w:rPr>
          <w:noProof/>
        </w:rPr>
        <w:t xml:space="preserve">, </w:t>
      </w:r>
      <w:r w:rsidRPr="00EC0DB6">
        <w:rPr>
          <w:i/>
          <w:iCs/>
          <w:noProof/>
        </w:rPr>
        <w:t>8</w:t>
      </w:r>
      <w:r w:rsidRPr="00EC0DB6">
        <w:rPr>
          <w:noProof/>
        </w:rPr>
        <w:t>(August), 1–9. https://doi.org/10.3389/fspas.2021.665649</w:t>
      </w:r>
    </w:p>
    <w:p w14:paraId="6440A271" w14:textId="77777777" w:rsidR="00026CB3" w:rsidRPr="00EC0DB6" w:rsidRDefault="08350738" w:rsidP="08350738">
      <w:pPr>
        <w:ind w:left="480" w:hanging="480"/>
      </w:pPr>
      <w:r w:rsidRPr="00EC0DB6">
        <w:t xml:space="preserve">Taylor, A. J., McDowell, J. C., &amp; Elvis, M. (2022). Phobos and Mars orbit as a base for asteroid exploration and mining. </w:t>
      </w:r>
      <w:r w:rsidRPr="00EC0DB6">
        <w:rPr>
          <w:i/>
          <w:iCs/>
        </w:rPr>
        <w:t>Planetary and Space Science</w:t>
      </w:r>
      <w:r w:rsidRPr="00EC0DB6">
        <w:t xml:space="preserve">, </w:t>
      </w:r>
      <w:r w:rsidRPr="00EC0DB6">
        <w:rPr>
          <w:i/>
          <w:iCs/>
        </w:rPr>
        <w:t>214</w:t>
      </w:r>
      <w:r w:rsidRPr="00EC0DB6">
        <w:t xml:space="preserve">, 105450. </w:t>
      </w:r>
      <w:hyperlink r:id="rId77">
        <w:r w:rsidRPr="00EC0DB6">
          <w:rPr>
            <w:rStyle w:val="Hyperlink"/>
          </w:rPr>
          <w:t>https://doi.org/10.1016/J.PSS.2022.105450</w:t>
        </w:r>
      </w:hyperlink>
    </w:p>
    <w:p w14:paraId="1EA4AFEE" w14:textId="04FDB3CC" w:rsidR="00026CB3" w:rsidRPr="00EC0DB6" w:rsidRDefault="08350738" w:rsidP="08350738">
      <w:pPr>
        <w:ind w:left="480" w:hanging="480"/>
        <w:rPr>
          <w:rStyle w:val="Hyperlink"/>
        </w:rPr>
      </w:pPr>
      <w:proofErr w:type="spellStart"/>
      <w:r w:rsidRPr="00EC0DB6">
        <w:t>Traoré</w:t>
      </w:r>
      <w:proofErr w:type="spellEnd"/>
      <w:r w:rsidRPr="00EC0DB6">
        <w:t xml:space="preserve">, A., </w:t>
      </w:r>
      <w:proofErr w:type="spellStart"/>
      <w:r w:rsidRPr="00EC0DB6">
        <w:t>Bandaogo</w:t>
      </w:r>
      <w:proofErr w:type="spellEnd"/>
      <w:r w:rsidRPr="00EC0DB6">
        <w:t xml:space="preserve">, A. A., </w:t>
      </w:r>
      <w:proofErr w:type="spellStart"/>
      <w:r w:rsidRPr="00EC0DB6">
        <w:t>Savadogo</w:t>
      </w:r>
      <w:proofErr w:type="spellEnd"/>
      <w:r w:rsidRPr="00EC0DB6">
        <w:t xml:space="preserve">, O. M., Saba, F., </w:t>
      </w:r>
      <w:proofErr w:type="spellStart"/>
      <w:r w:rsidRPr="00EC0DB6">
        <w:t>Ouédraogo</w:t>
      </w:r>
      <w:proofErr w:type="spellEnd"/>
      <w:r w:rsidRPr="00EC0DB6">
        <w:t xml:space="preserve">, A. L., </w:t>
      </w:r>
      <w:proofErr w:type="spellStart"/>
      <w:r w:rsidRPr="00EC0DB6">
        <w:t>Sako</w:t>
      </w:r>
      <w:proofErr w:type="spellEnd"/>
      <w:r w:rsidRPr="00EC0DB6">
        <w:t xml:space="preserve">, Y., </w:t>
      </w:r>
      <w:proofErr w:type="spellStart"/>
      <w:r w:rsidRPr="00EC0DB6">
        <w:t>Sermé</w:t>
      </w:r>
      <w:proofErr w:type="spellEnd"/>
      <w:r w:rsidRPr="00EC0DB6">
        <w:t xml:space="preserve">, I., &amp; </w:t>
      </w:r>
      <w:proofErr w:type="spellStart"/>
      <w:r w:rsidRPr="00EC0DB6">
        <w:t>Ouédraogo</w:t>
      </w:r>
      <w:proofErr w:type="spellEnd"/>
      <w:r w:rsidRPr="00EC0DB6">
        <w:t xml:space="preserve">, S. (2022). Optimizing Tomato (Solanum </w:t>
      </w:r>
      <w:proofErr w:type="spellStart"/>
      <w:r w:rsidRPr="00EC0DB6">
        <w:t>lycopersicum</w:t>
      </w:r>
      <w:proofErr w:type="spellEnd"/>
      <w:r w:rsidRPr="00EC0DB6">
        <w:t xml:space="preserve"> L.) Growth With Different Combinations of Organo-Mineral Fertilizers. </w:t>
      </w:r>
      <w:r w:rsidRPr="00EC0DB6">
        <w:rPr>
          <w:i/>
          <w:iCs/>
        </w:rPr>
        <w:t>Frontiers in Sustainable Food Systems</w:t>
      </w:r>
      <w:r w:rsidRPr="00EC0DB6">
        <w:t xml:space="preserve">, </w:t>
      </w:r>
      <w:r w:rsidRPr="00EC0DB6">
        <w:rPr>
          <w:i/>
          <w:iCs/>
        </w:rPr>
        <w:t>5</w:t>
      </w:r>
      <w:r w:rsidRPr="00EC0DB6">
        <w:t xml:space="preserve">(March), 1–7. </w:t>
      </w:r>
      <w:hyperlink r:id="rId78">
        <w:r w:rsidRPr="00EC0DB6">
          <w:rPr>
            <w:rStyle w:val="Hyperlink"/>
          </w:rPr>
          <w:t>https://doi.org/10.3389/fsufs.2021.694628</w:t>
        </w:r>
      </w:hyperlink>
    </w:p>
    <w:p w14:paraId="13E74DC9" w14:textId="2177F2F0" w:rsidR="00B12696" w:rsidRPr="00EC0DB6" w:rsidRDefault="00B12696" w:rsidP="00B12696">
      <w:pPr>
        <w:widowControl w:val="0"/>
        <w:autoSpaceDE w:val="0"/>
        <w:autoSpaceDN w:val="0"/>
        <w:adjustRightInd w:val="0"/>
        <w:ind w:left="480" w:hanging="480"/>
        <w:rPr>
          <w:noProof/>
          <w:lang w:val="nl-NL"/>
        </w:rPr>
      </w:pPr>
      <w:proofErr w:type="spellStart"/>
      <w:r w:rsidRPr="005F049B">
        <w:rPr>
          <w:lang w:val="de-DE"/>
        </w:rPr>
        <w:t>Unkovich</w:t>
      </w:r>
      <w:proofErr w:type="spellEnd"/>
      <w:r w:rsidRPr="005F049B">
        <w:rPr>
          <w:lang w:val="de-DE"/>
        </w:rPr>
        <w:t xml:space="preserve">, M., </w:t>
      </w:r>
      <w:proofErr w:type="spellStart"/>
      <w:r w:rsidRPr="005F049B">
        <w:rPr>
          <w:lang w:val="de-DE"/>
        </w:rPr>
        <w:t>Baldock</w:t>
      </w:r>
      <w:proofErr w:type="spellEnd"/>
      <w:r w:rsidRPr="005F049B">
        <w:rPr>
          <w:lang w:val="de-DE"/>
        </w:rPr>
        <w:t xml:space="preserve">, J., &amp; Forbes, M. (2010). </w:t>
      </w:r>
      <w:r w:rsidRPr="00EC0DB6">
        <w:t xml:space="preserve">Variability in Harvest Index of Grain Crops and Potential Significance for Carbon Accounting: Examples from Australian Agriculture. In </w:t>
      </w:r>
      <w:r w:rsidRPr="00EC0DB6">
        <w:rPr>
          <w:i/>
        </w:rPr>
        <w:t>Advances in Agronomy</w:t>
      </w:r>
      <w:r w:rsidRPr="00EC0DB6">
        <w:t xml:space="preserve"> (1st ed., Vol. 105, Issue March 2017). Elsevier Inc. </w:t>
      </w:r>
      <w:hyperlink r:id="rId79" w:history="1">
        <w:r w:rsidRPr="00EC0DB6">
          <w:rPr>
            <w:rStyle w:val="Hyperlink"/>
            <w:noProof/>
            <w:lang w:val="nl-NL"/>
          </w:rPr>
          <w:t>https://doi.org/10.1016/S0065-2113(10)05005-4</w:t>
        </w:r>
      </w:hyperlink>
      <w:r w:rsidRPr="00EC0DB6">
        <w:rPr>
          <w:noProof/>
          <w:lang w:val="nl-NL"/>
        </w:rPr>
        <w:t xml:space="preserve"> </w:t>
      </w:r>
    </w:p>
    <w:p w14:paraId="2EFE0000" w14:textId="77777777" w:rsidR="00026CB3" w:rsidRPr="00EC0DB6" w:rsidRDefault="08350738" w:rsidP="08350738">
      <w:pPr>
        <w:ind w:left="480" w:hanging="480"/>
      </w:pPr>
      <w:proofErr w:type="spellStart"/>
      <w:r w:rsidRPr="00EC0DB6">
        <w:rPr>
          <w:lang w:val="nl-NL"/>
        </w:rPr>
        <w:t>Walley</w:t>
      </w:r>
      <w:proofErr w:type="spellEnd"/>
      <w:r w:rsidRPr="00EC0DB6">
        <w:rPr>
          <w:lang w:val="nl-NL"/>
        </w:rPr>
        <w:t xml:space="preserve">, F., Yates, T., van Groenigen, J.-W., &amp; van Kessel, C. (2002). </w:t>
      </w:r>
      <w:r w:rsidRPr="00EC0DB6">
        <w:t xml:space="preserve">Relationships Between Soil Nitrogen Availability Indices, Yield, and Nitrogen Accumulation of Wheat. </w:t>
      </w:r>
      <w:r w:rsidRPr="00EC0DB6">
        <w:rPr>
          <w:i/>
          <w:iCs/>
        </w:rPr>
        <w:t>Soil Science Society of America Journal</w:t>
      </w:r>
      <w:r w:rsidRPr="00EC0DB6">
        <w:t xml:space="preserve">, </w:t>
      </w:r>
      <w:r w:rsidRPr="00EC0DB6">
        <w:rPr>
          <w:i/>
          <w:iCs/>
        </w:rPr>
        <w:t>66</w:t>
      </w:r>
      <w:r w:rsidRPr="00EC0DB6">
        <w:t xml:space="preserve">(5), 1549–1561. </w:t>
      </w:r>
      <w:hyperlink r:id="rId80">
        <w:r w:rsidRPr="00EC0DB6">
          <w:rPr>
            <w:rStyle w:val="Hyperlink"/>
          </w:rPr>
          <w:t>https://doi.org/10.2136/sssaj2002.1549</w:t>
        </w:r>
      </w:hyperlink>
    </w:p>
    <w:p w14:paraId="6152BEDD" w14:textId="77777777" w:rsidR="00026CB3" w:rsidRPr="00EC0DB6" w:rsidRDefault="08350738" w:rsidP="08350738">
      <w:pPr>
        <w:ind w:left="480" w:hanging="480"/>
        <w:rPr>
          <w:lang w:val="nl-NL"/>
        </w:rPr>
      </w:pPr>
      <w:r w:rsidRPr="00EC0DB6">
        <w:rPr>
          <w:lang w:val="nl-NL"/>
        </w:rPr>
        <w:t xml:space="preserve">Wamelink, G. W. Wieger, Frissel, J. Y., Krijnen, W. H. J., Verwoert, M. R., &amp; Goedhart, P. W. (2014). </w:t>
      </w:r>
      <w:r w:rsidRPr="00EC0DB6">
        <w:t xml:space="preserve">Can plants grow on mars and the moon: A growth experiment on mars and moon soil simulants. </w:t>
      </w:r>
      <w:proofErr w:type="spellStart"/>
      <w:r w:rsidRPr="00EC0DB6">
        <w:rPr>
          <w:i/>
          <w:iCs/>
          <w:lang w:val="nl-NL"/>
        </w:rPr>
        <w:t>PLoS</w:t>
      </w:r>
      <w:proofErr w:type="spellEnd"/>
      <w:r w:rsidRPr="00EC0DB6">
        <w:rPr>
          <w:i/>
          <w:iCs/>
          <w:lang w:val="nl-NL"/>
        </w:rPr>
        <w:t xml:space="preserve"> ONE</w:t>
      </w:r>
      <w:r w:rsidRPr="00EC0DB6">
        <w:rPr>
          <w:lang w:val="nl-NL"/>
        </w:rPr>
        <w:t xml:space="preserve">, </w:t>
      </w:r>
      <w:r w:rsidRPr="00EC0DB6">
        <w:rPr>
          <w:i/>
          <w:iCs/>
          <w:lang w:val="nl-NL"/>
        </w:rPr>
        <w:t>9</w:t>
      </w:r>
      <w:r w:rsidRPr="00EC0DB6">
        <w:rPr>
          <w:lang w:val="nl-NL"/>
        </w:rPr>
        <w:t xml:space="preserve">(8). </w:t>
      </w:r>
      <w:hyperlink r:id="rId81">
        <w:r w:rsidRPr="00EC0DB6">
          <w:rPr>
            <w:rStyle w:val="Hyperlink"/>
            <w:lang w:val="nl-NL"/>
          </w:rPr>
          <w:t>https://doi.org/10.1371/journal.pone.0103138</w:t>
        </w:r>
      </w:hyperlink>
    </w:p>
    <w:p w14:paraId="41F628AB" w14:textId="42D51FEA" w:rsidR="00B12696" w:rsidRPr="00EC0DB6" w:rsidRDefault="08350738" w:rsidP="00B12696">
      <w:pPr>
        <w:ind w:left="480" w:hanging="480"/>
        <w:rPr>
          <w:color w:val="0563C1" w:themeColor="hyperlink"/>
          <w:u w:val="single"/>
        </w:rPr>
      </w:pPr>
      <w:r w:rsidRPr="00EC0DB6">
        <w:rPr>
          <w:lang w:val="nl-NL"/>
        </w:rPr>
        <w:t xml:space="preserve">Wamelink, G. W.W., Frissel, J. Y., Krijnen, W. H. J., &amp; Verwoert, M. R. (2019). </w:t>
      </w:r>
      <w:r w:rsidRPr="00EC0DB6">
        <w:t xml:space="preserve">Crop growth and viability of seeds on Mars and Moon soil simulants. </w:t>
      </w:r>
      <w:r w:rsidRPr="00EC0DB6">
        <w:rPr>
          <w:i/>
          <w:iCs/>
        </w:rPr>
        <w:t>Open Agriculture</w:t>
      </w:r>
      <w:r w:rsidRPr="00EC0DB6">
        <w:t xml:space="preserve">, </w:t>
      </w:r>
      <w:r w:rsidRPr="00EC0DB6">
        <w:rPr>
          <w:i/>
          <w:iCs/>
        </w:rPr>
        <w:t>4</w:t>
      </w:r>
      <w:r w:rsidRPr="00EC0DB6">
        <w:t xml:space="preserve">(1), 509–516. </w:t>
      </w:r>
      <w:hyperlink r:id="rId82">
        <w:r w:rsidRPr="00EC0DB6">
          <w:rPr>
            <w:rStyle w:val="Hyperlink"/>
          </w:rPr>
          <w:t>https://doi.org/10.1515/opag-2019-0051</w:t>
        </w:r>
      </w:hyperlink>
    </w:p>
    <w:p w14:paraId="1219690C" w14:textId="77777777" w:rsidR="00026CB3" w:rsidRPr="00EC0DB6" w:rsidRDefault="08350738" w:rsidP="08350738">
      <w:pPr>
        <w:ind w:left="480" w:hanging="480"/>
      </w:pPr>
      <w:r w:rsidRPr="00EC0DB6">
        <w:t xml:space="preserve">Willey, R. W., &amp; Rao, M. R. (1980). A Competitive Ratio for Quantifying Competition Between Intercrops. </w:t>
      </w:r>
      <w:r w:rsidRPr="00EC0DB6">
        <w:rPr>
          <w:i/>
          <w:iCs/>
        </w:rPr>
        <w:t>Experimental Agriculture</w:t>
      </w:r>
      <w:r w:rsidRPr="00EC0DB6">
        <w:t xml:space="preserve">, </w:t>
      </w:r>
      <w:r w:rsidRPr="00EC0DB6">
        <w:rPr>
          <w:i/>
          <w:iCs/>
        </w:rPr>
        <w:t>2</w:t>
      </w:r>
      <w:r w:rsidRPr="00EC0DB6">
        <w:t>(16), 117–125. doi:10.1017/S0014479700010802</w:t>
      </w:r>
      <w:r w:rsidR="00A00C9B" w:rsidRPr="00EC0DB6">
        <w:t xml:space="preserve"> </w:t>
      </w:r>
    </w:p>
    <w:p w14:paraId="73DFABCD" w14:textId="0C5C7DE9" w:rsidR="00026CB3" w:rsidRPr="00EC0DB6" w:rsidRDefault="08350738" w:rsidP="08350738">
      <w:pPr>
        <w:ind w:left="480" w:hanging="480"/>
        <w:rPr>
          <w:rStyle w:val="Hyperlink"/>
        </w:rPr>
      </w:pPr>
      <w:r w:rsidRPr="00EC0DB6">
        <w:t xml:space="preserve">Wu, X., Wu, F., Zhou, X., Fu, X., Tao, Y., Xu, W., Pan, K., &amp; Liu, S. (2016). Effects of intercropping with potato onion on the growth of tomato and rhizosphere alkaline phosphatase genes diversity. </w:t>
      </w:r>
      <w:r w:rsidRPr="00EC0DB6">
        <w:rPr>
          <w:i/>
          <w:iCs/>
        </w:rPr>
        <w:t>Frontiers in Plant Science</w:t>
      </w:r>
      <w:r w:rsidRPr="00EC0DB6">
        <w:t xml:space="preserve">, </w:t>
      </w:r>
      <w:r w:rsidRPr="00EC0DB6">
        <w:rPr>
          <w:i/>
          <w:iCs/>
        </w:rPr>
        <w:t>7</w:t>
      </w:r>
      <w:r w:rsidRPr="00EC0DB6">
        <w:t xml:space="preserve">(JUNE2016), 846. </w:t>
      </w:r>
      <w:hyperlink r:id="rId83">
        <w:r w:rsidRPr="00EC0DB6">
          <w:rPr>
            <w:rStyle w:val="Hyperlink"/>
          </w:rPr>
          <w:t>https://doi.org/10.3389/FPLS.2016.00846/BIBTEX</w:t>
        </w:r>
      </w:hyperlink>
    </w:p>
    <w:p w14:paraId="4EAA4B8F" w14:textId="2C70FEAA" w:rsidR="00B12696" w:rsidRPr="00EC0DB6" w:rsidRDefault="00B12696" w:rsidP="00B12696">
      <w:pPr>
        <w:widowControl w:val="0"/>
        <w:autoSpaceDE w:val="0"/>
        <w:autoSpaceDN w:val="0"/>
        <w:adjustRightInd w:val="0"/>
        <w:ind w:left="480" w:hanging="480"/>
      </w:pPr>
      <w:r w:rsidRPr="00EC0DB6">
        <w:t xml:space="preserve">Zahran, H. H. (1999).  Rhizobium -Legume Symbiosis and Nitrogen Fixation under Severe Conditions and in an Arid Climate . </w:t>
      </w:r>
      <w:r w:rsidRPr="00EC0DB6">
        <w:rPr>
          <w:i/>
        </w:rPr>
        <w:t>Microbiology and Molecular Biology Reviews</w:t>
      </w:r>
      <w:r w:rsidRPr="00EC0DB6">
        <w:t xml:space="preserve">, </w:t>
      </w:r>
      <w:r w:rsidRPr="00EC0DB6">
        <w:rPr>
          <w:i/>
        </w:rPr>
        <w:t>63</w:t>
      </w:r>
      <w:r w:rsidRPr="00EC0DB6">
        <w:t xml:space="preserve">(4), 968–989. </w:t>
      </w:r>
      <w:hyperlink r:id="rId84" w:history="1">
        <w:r w:rsidRPr="00EC0DB6">
          <w:rPr>
            <w:rStyle w:val="Hyperlink"/>
          </w:rPr>
          <w:t>https://doi.org/10.1128/mmbr.63.4.968-989.1999</w:t>
        </w:r>
      </w:hyperlink>
      <w:r w:rsidRPr="00EC0DB6">
        <w:t xml:space="preserve"> </w:t>
      </w:r>
    </w:p>
    <w:p w14:paraId="635BB1F2" w14:textId="77777777" w:rsidR="00D2371F" w:rsidRDefault="00B12696" w:rsidP="00D2371F">
      <w:pPr>
        <w:widowControl w:val="0"/>
        <w:autoSpaceDE w:val="0"/>
        <w:autoSpaceDN w:val="0"/>
        <w:adjustRightInd w:val="0"/>
        <w:ind w:left="480" w:hanging="480"/>
      </w:pPr>
      <w:r w:rsidRPr="00EC0DB6">
        <w:rPr>
          <w:lang w:val="en-US"/>
        </w:rPr>
        <w:t xml:space="preserve"> </w:t>
      </w:r>
      <w:r w:rsidR="001B3F2D" w:rsidRPr="00EC0DB6">
        <w:t xml:space="preserve">Zaman, M., Shahid, S. A., &amp; Heng, L. (2018). Guideline for Salinity Assessment, Mitigation and Adaptation Using Nuclear and Related Techniques. In </w:t>
      </w:r>
      <w:r w:rsidR="001B3F2D" w:rsidRPr="00EC0DB6">
        <w:rPr>
          <w:i/>
        </w:rPr>
        <w:t>Guideline for Salinity Assessment, Mitigation and Adaptation Using Nuclear and Related Techniques</w:t>
      </w:r>
      <w:r w:rsidR="001B3F2D" w:rsidRPr="00EC0DB6">
        <w:t xml:space="preserve">. </w:t>
      </w:r>
      <w:hyperlink r:id="rId85" w:history="1">
        <w:r w:rsidR="001B3F2D" w:rsidRPr="00EC0DB6">
          <w:rPr>
            <w:rStyle w:val="Hyperlink"/>
          </w:rPr>
          <w:t>https://doi.org/10.1007/978-3-319-96190-3</w:t>
        </w:r>
      </w:hyperlink>
      <w:r w:rsidR="001B3F2D">
        <w:t xml:space="preserve"> </w:t>
      </w:r>
    </w:p>
    <w:p w14:paraId="28CEE8E4" w14:textId="77777777" w:rsidR="00D2371F" w:rsidRDefault="00D2371F" w:rsidP="00D2371F">
      <w:pPr>
        <w:widowControl w:val="0"/>
        <w:autoSpaceDE w:val="0"/>
        <w:autoSpaceDN w:val="0"/>
        <w:adjustRightInd w:val="0"/>
        <w:ind w:left="480" w:hanging="480"/>
      </w:pPr>
    </w:p>
    <w:p w14:paraId="35D075A5" w14:textId="193E01FA" w:rsidR="00563A53" w:rsidRDefault="00563A53" w:rsidP="08350738">
      <w:pPr>
        <w:ind w:left="480" w:hanging="480"/>
      </w:pPr>
    </w:p>
    <w:p w14:paraId="7ADE8EC9" w14:textId="4718B359" w:rsidR="00563A53" w:rsidRDefault="00563A53" w:rsidP="08350738">
      <w:pPr>
        <w:ind w:left="480" w:hanging="480"/>
      </w:pPr>
    </w:p>
    <w:p w14:paraId="19A540C4" w14:textId="73B2541A" w:rsidR="00563A53" w:rsidRDefault="00563A53" w:rsidP="08350738">
      <w:pPr>
        <w:ind w:left="480" w:hanging="480"/>
      </w:pPr>
    </w:p>
    <w:p w14:paraId="1B514C6E" w14:textId="18EDC97E" w:rsidR="00563A53" w:rsidRDefault="00563A53" w:rsidP="08350738">
      <w:pPr>
        <w:ind w:left="480" w:hanging="480"/>
      </w:pPr>
    </w:p>
    <w:p w14:paraId="1E593A0A" w14:textId="77777777" w:rsidR="007629F3" w:rsidRDefault="007629F3" w:rsidP="08350738">
      <w:pPr>
        <w:ind w:left="480" w:hanging="480"/>
      </w:pPr>
    </w:p>
    <w:p w14:paraId="31518F98" w14:textId="77777777" w:rsidR="00563A53" w:rsidRDefault="00563A53" w:rsidP="08350738">
      <w:pPr>
        <w:ind w:left="480" w:hanging="480"/>
      </w:pPr>
    </w:p>
    <w:p w14:paraId="6970A681" w14:textId="2D57E23F" w:rsidR="000A7E4C" w:rsidRDefault="000A7E4C">
      <w:pPr>
        <w:rPr>
          <w:lang w:val="en-US"/>
        </w:rPr>
      </w:pPr>
    </w:p>
    <w:p w14:paraId="655EB707" w14:textId="77777777" w:rsidR="00F03A65" w:rsidRDefault="00F03A65">
      <w:pPr>
        <w:rPr>
          <w:lang w:val="en-US"/>
        </w:rPr>
      </w:pPr>
    </w:p>
    <w:p w14:paraId="0ECA2700" w14:textId="77777777" w:rsidR="00F03A65" w:rsidRDefault="00F03A65">
      <w:pPr>
        <w:rPr>
          <w:lang w:val="en-US"/>
        </w:rPr>
      </w:pPr>
    </w:p>
    <w:p w14:paraId="43D7D6C1" w14:textId="77777777" w:rsidR="00F03A65" w:rsidRDefault="00F03A65">
      <w:pPr>
        <w:rPr>
          <w:lang w:val="en-US"/>
        </w:rPr>
      </w:pPr>
    </w:p>
    <w:p w14:paraId="737B8009" w14:textId="77777777" w:rsidR="00F03A65" w:rsidRDefault="00F03A65">
      <w:pPr>
        <w:rPr>
          <w:lang w:val="en-US"/>
        </w:rPr>
      </w:pPr>
    </w:p>
    <w:p w14:paraId="679024E5" w14:textId="77777777" w:rsidR="00F03A65" w:rsidRDefault="00F03A65">
      <w:pPr>
        <w:rPr>
          <w:lang w:val="en-US"/>
        </w:rPr>
      </w:pPr>
    </w:p>
    <w:p w14:paraId="15B420A7" w14:textId="77777777" w:rsidR="00F03A65" w:rsidRDefault="00F03A65">
      <w:pPr>
        <w:rPr>
          <w:lang w:val="en-US"/>
        </w:rPr>
      </w:pPr>
    </w:p>
    <w:p w14:paraId="7B3303C9" w14:textId="77777777" w:rsidR="00F03A65" w:rsidRDefault="00F03A65">
      <w:pPr>
        <w:rPr>
          <w:lang w:val="en-US"/>
        </w:rPr>
      </w:pPr>
    </w:p>
    <w:p w14:paraId="01A0DA41" w14:textId="77777777" w:rsidR="00F03A65" w:rsidRDefault="00F03A65">
      <w:pPr>
        <w:rPr>
          <w:lang w:val="en-US"/>
        </w:rPr>
      </w:pPr>
    </w:p>
    <w:p w14:paraId="748E02C9" w14:textId="77777777" w:rsidR="00F03A65" w:rsidRDefault="00F03A65">
      <w:pPr>
        <w:rPr>
          <w:lang w:val="en-US"/>
        </w:rPr>
      </w:pPr>
    </w:p>
    <w:p w14:paraId="37CAD325" w14:textId="77777777" w:rsidR="00F03A65" w:rsidRDefault="00F03A65">
      <w:pPr>
        <w:rPr>
          <w:lang w:val="en-US"/>
        </w:rPr>
      </w:pPr>
    </w:p>
    <w:p w14:paraId="245ADCE0" w14:textId="77777777" w:rsidR="00F03A65" w:rsidRDefault="00F03A65">
      <w:pPr>
        <w:rPr>
          <w:lang w:val="en-US"/>
        </w:rPr>
      </w:pPr>
    </w:p>
    <w:p w14:paraId="1DDF60F9" w14:textId="77777777" w:rsidR="00F03A65" w:rsidRDefault="00F03A65">
      <w:pPr>
        <w:rPr>
          <w:lang w:val="en-US"/>
        </w:rPr>
      </w:pPr>
    </w:p>
    <w:p w14:paraId="67AB5283" w14:textId="77777777" w:rsidR="00F03A65" w:rsidRDefault="00F03A65">
      <w:pPr>
        <w:rPr>
          <w:lang w:val="en-US"/>
        </w:rPr>
      </w:pPr>
    </w:p>
    <w:p w14:paraId="584D5237" w14:textId="77777777" w:rsidR="00F03A65" w:rsidRDefault="00F03A65">
      <w:pPr>
        <w:rPr>
          <w:lang w:val="en-US"/>
        </w:rPr>
      </w:pPr>
    </w:p>
    <w:p w14:paraId="2F619A37" w14:textId="77777777" w:rsidR="00F03A65" w:rsidRDefault="00F03A65">
      <w:pPr>
        <w:rPr>
          <w:lang w:val="en-US"/>
        </w:rPr>
      </w:pPr>
    </w:p>
    <w:p w14:paraId="3A8B1ADC" w14:textId="77777777" w:rsidR="00F03A65" w:rsidRDefault="00F03A65">
      <w:pPr>
        <w:rPr>
          <w:lang w:val="en-US"/>
        </w:rPr>
      </w:pPr>
    </w:p>
    <w:p w14:paraId="5680AA0C" w14:textId="77777777" w:rsidR="00F03A65" w:rsidRDefault="00F03A65">
      <w:pPr>
        <w:rPr>
          <w:lang w:val="en-US"/>
        </w:rPr>
      </w:pPr>
    </w:p>
    <w:p w14:paraId="786E43EF" w14:textId="77777777" w:rsidR="004D0F51" w:rsidRDefault="004D0F51">
      <w:pPr>
        <w:rPr>
          <w:lang w:val="en-US"/>
        </w:rPr>
      </w:pPr>
    </w:p>
    <w:p w14:paraId="29CE94D9" w14:textId="77777777" w:rsidR="004D0F51" w:rsidRDefault="004D0F51">
      <w:pPr>
        <w:rPr>
          <w:lang w:val="en-US"/>
        </w:rPr>
      </w:pPr>
    </w:p>
    <w:p w14:paraId="78231CA1" w14:textId="77777777" w:rsidR="004D0F51" w:rsidRDefault="004D0F51">
      <w:pPr>
        <w:rPr>
          <w:lang w:val="en-US"/>
        </w:rPr>
      </w:pPr>
    </w:p>
    <w:p w14:paraId="3771CCC8" w14:textId="77777777" w:rsidR="004D0F51" w:rsidRDefault="004D0F51">
      <w:pPr>
        <w:rPr>
          <w:lang w:val="en-US"/>
        </w:rPr>
      </w:pPr>
    </w:p>
    <w:p w14:paraId="5B053906" w14:textId="77777777" w:rsidR="00F03A65" w:rsidRDefault="00F03A65">
      <w:pPr>
        <w:rPr>
          <w:lang w:val="en-US"/>
        </w:rPr>
      </w:pPr>
    </w:p>
    <w:p w14:paraId="56B4A4B5" w14:textId="77777777" w:rsidR="00F03A65" w:rsidRDefault="00F03A65">
      <w:pPr>
        <w:rPr>
          <w:lang w:val="en-US"/>
        </w:rPr>
      </w:pPr>
    </w:p>
    <w:p w14:paraId="344E547A" w14:textId="77777777" w:rsidR="00F03A65" w:rsidRDefault="00F03A65">
      <w:pPr>
        <w:rPr>
          <w:lang w:val="en-US"/>
        </w:rPr>
      </w:pPr>
    </w:p>
    <w:p w14:paraId="26C13B42" w14:textId="77777777" w:rsidR="00F03A65" w:rsidRDefault="00F03A65">
      <w:pPr>
        <w:rPr>
          <w:lang w:val="en-US"/>
        </w:rPr>
      </w:pPr>
    </w:p>
    <w:p w14:paraId="697910FF" w14:textId="77777777" w:rsidR="00F03A65" w:rsidRPr="006C79DE" w:rsidRDefault="00F03A65">
      <w:pPr>
        <w:rPr>
          <w:lang w:val="en-US"/>
        </w:rPr>
      </w:pPr>
    </w:p>
    <w:p w14:paraId="21B0A29E" w14:textId="77777777" w:rsidR="000A7E4C" w:rsidRPr="006C79DE" w:rsidRDefault="000A7E4C">
      <w:pPr>
        <w:rPr>
          <w:lang w:val="en-US"/>
        </w:rPr>
      </w:pPr>
    </w:p>
    <w:p w14:paraId="222C1259" w14:textId="3E2D922A" w:rsidR="00C77F76" w:rsidRPr="00706D0E" w:rsidRDefault="00C77F76" w:rsidP="00C77F76">
      <w:pPr>
        <w:pStyle w:val="Heading1"/>
        <w:rPr>
          <w:sz w:val="36"/>
          <w:szCs w:val="36"/>
        </w:rPr>
      </w:pPr>
      <w:bookmarkStart w:id="33" w:name="_Toc106555470"/>
      <w:r w:rsidRPr="00706D0E">
        <w:rPr>
          <w:rFonts w:ascii="Arial" w:eastAsia="Arial" w:hAnsi="Arial" w:cs="Arial"/>
          <w:color w:val="1C4587"/>
          <w:lang w:val="en"/>
        </w:rPr>
        <w:t>Appendix A: Supplementary figures</w:t>
      </w:r>
      <w:bookmarkEnd w:id="33"/>
      <w:r w:rsidRPr="00706D0E">
        <w:rPr>
          <w:rFonts w:ascii="Arial" w:eastAsia="Arial" w:hAnsi="Arial" w:cs="Arial"/>
          <w:color w:val="1C4587"/>
          <w:lang w:val="en"/>
        </w:rPr>
        <w:t xml:space="preserve"> </w:t>
      </w:r>
    </w:p>
    <w:p w14:paraId="0FC89A8E" w14:textId="77777777" w:rsidR="00342E0D" w:rsidRPr="00C77F76" w:rsidRDefault="00342E0D" w:rsidP="00C77F76">
      <w:pPr>
        <w:pStyle w:val="Heading1"/>
        <w:rPr>
          <w:b/>
          <w:bCs/>
        </w:rPr>
      </w:pPr>
    </w:p>
    <w:p w14:paraId="1DDDF23C" w14:textId="77777777" w:rsidR="00026CB3" w:rsidRDefault="00646BE3" w:rsidP="00C77F76">
      <w:pPr>
        <w:jc w:val="center"/>
      </w:pPr>
      <w:r>
        <w:rPr>
          <w:noProof/>
        </w:rPr>
        <w:drawing>
          <wp:inline distT="0" distB="0" distL="0" distR="0" wp14:anchorId="2EA31DBA" wp14:editId="180800C4">
            <wp:extent cx="5384800" cy="3000866"/>
            <wp:effectExtent l="0" t="0" r="0" b="0"/>
            <wp:docPr id="36" name="Picture 36" descr="A picture containing indoor, flower, plan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indoor, flower, plant, table&#10;&#10;Description automatically generated"/>
                    <pic:cNvPicPr/>
                  </pic:nvPicPr>
                  <pic:blipFill rotWithShape="1">
                    <a:blip r:embed="rId86" cstate="print">
                      <a:extLst>
                        <a:ext uri="{28A0092B-C50C-407E-A947-70E740481C1C}">
                          <a14:useLocalDpi xmlns:a14="http://schemas.microsoft.com/office/drawing/2010/main" val="0"/>
                        </a:ext>
                      </a:extLst>
                    </a:blip>
                    <a:srcRect t="15838" b="5296"/>
                    <a:stretch/>
                  </pic:blipFill>
                  <pic:spPr bwMode="auto">
                    <a:xfrm>
                      <a:off x="0" y="0"/>
                      <a:ext cx="5390005" cy="3003766"/>
                    </a:xfrm>
                    <a:prstGeom prst="rect">
                      <a:avLst/>
                    </a:prstGeom>
                    <a:ln>
                      <a:noFill/>
                    </a:ln>
                    <a:extLst>
                      <a:ext uri="{53640926-AAD7-44D8-BBD7-CCE9431645EC}">
                        <a14:shadowObscured xmlns:a14="http://schemas.microsoft.com/office/drawing/2010/main"/>
                      </a:ext>
                    </a:extLst>
                  </pic:spPr>
                </pic:pic>
              </a:graphicData>
            </a:graphic>
          </wp:inline>
        </w:drawing>
      </w:r>
    </w:p>
    <w:p w14:paraId="66A2A78F" w14:textId="77777777" w:rsidR="008770A5" w:rsidRPr="00683E61" w:rsidRDefault="00E40D89" w:rsidP="08350738">
      <w:pPr>
        <w:rPr>
          <w:iCs/>
          <w:noProof/>
          <w:sz w:val="22"/>
          <w:szCs w:val="22"/>
        </w:rPr>
      </w:pPr>
      <w:r w:rsidRPr="00683E61">
        <w:rPr>
          <w:b/>
          <w:bCs/>
          <w:iCs/>
          <w:sz w:val="22"/>
          <w:szCs w:val="22"/>
        </w:rPr>
        <w:t xml:space="preserve">Figure </w:t>
      </w:r>
      <w:r w:rsidR="007A7D9E" w:rsidRPr="00683E61">
        <w:rPr>
          <w:b/>
          <w:bCs/>
          <w:iCs/>
          <w:sz w:val="22"/>
          <w:szCs w:val="22"/>
          <w:lang w:val="en-US"/>
        </w:rPr>
        <w:t>A1</w:t>
      </w:r>
      <w:r w:rsidRPr="00683E61">
        <w:rPr>
          <w:b/>
          <w:bCs/>
          <w:iCs/>
          <w:sz w:val="22"/>
          <w:szCs w:val="22"/>
        </w:rPr>
        <w:t xml:space="preserve">. </w:t>
      </w:r>
      <w:r w:rsidR="00B63ECC" w:rsidRPr="00683E61">
        <w:rPr>
          <w:b/>
          <w:bCs/>
          <w:iCs/>
          <w:sz w:val="22"/>
          <w:szCs w:val="22"/>
        </w:rPr>
        <w:t>Hight c</w:t>
      </w:r>
      <w:r w:rsidRPr="00683E61">
        <w:rPr>
          <w:b/>
          <w:bCs/>
          <w:iCs/>
          <w:sz w:val="22"/>
          <w:szCs w:val="22"/>
        </w:rPr>
        <w:t xml:space="preserve">omparison between </w:t>
      </w:r>
      <w:r w:rsidR="00E0564F" w:rsidRPr="00683E61">
        <w:rPr>
          <w:b/>
          <w:bCs/>
          <w:iCs/>
          <w:sz w:val="22"/>
          <w:szCs w:val="22"/>
        </w:rPr>
        <w:t xml:space="preserve">the </w:t>
      </w:r>
      <w:r w:rsidR="00290DC9" w:rsidRPr="00683E61">
        <w:rPr>
          <w:b/>
          <w:bCs/>
          <w:iCs/>
          <w:sz w:val="22"/>
          <w:szCs w:val="22"/>
        </w:rPr>
        <w:t>standar</w:t>
      </w:r>
      <w:r w:rsidR="00E0564F" w:rsidRPr="00683E61">
        <w:rPr>
          <w:b/>
          <w:bCs/>
          <w:iCs/>
          <w:sz w:val="22"/>
          <w:szCs w:val="22"/>
        </w:rPr>
        <w:t>d</w:t>
      </w:r>
      <w:r w:rsidR="00290DC9" w:rsidRPr="00683E61">
        <w:rPr>
          <w:b/>
          <w:bCs/>
          <w:iCs/>
          <w:sz w:val="22"/>
          <w:szCs w:val="22"/>
        </w:rPr>
        <w:t xml:space="preserve"> Tiny Tim </w:t>
      </w:r>
      <w:r w:rsidR="00712B20" w:rsidRPr="00683E61">
        <w:rPr>
          <w:b/>
          <w:bCs/>
          <w:iCs/>
          <w:sz w:val="22"/>
          <w:szCs w:val="22"/>
        </w:rPr>
        <w:t xml:space="preserve">cherry tomato </w:t>
      </w:r>
      <w:r w:rsidR="00F400D9" w:rsidRPr="00683E61">
        <w:rPr>
          <w:b/>
          <w:bCs/>
          <w:iCs/>
          <w:sz w:val="22"/>
          <w:szCs w:val="22"/>
        </w:rPr>
        <w:t>c</w:t>
      </w:r>
      <w:r w:rsidR="00B63ECC" w:rsidRPr="00683E61">
        <w:rPr>
          <w:b/>
          <w:bCs/>
          <w:iCs/>
          <w:sz w:val="22"/>
          <w:szCs w:val="22"/>
        </w:rPr>
        <w:t xml:space="preserve">ultivar (left) and </w:t>
      </w:r>
      <w:r w:rsidR="00712B20" w:rsidRPr="00683E61">
        <w:rPr>
          <w:b/>
          <w:bCs/>
          <w:iCs/>
          <w:sz w:val="22"/>
          <w:szCs w:val="22"/>
        </w:rPr>
        <w:t xml:space="preserve">the </w:t>
      </w:r>
      <w:r w:rsidR="009343D7" w:rsidRPr="00683E61">
        <w:rPr>
          <w:b/>
          <w:bCs/>
          <w:iCs/>
          <w:sz w:val="22"/>
          <w:szCs w:val="22"/>
        </w:rPr>
        <w:t>plants</w:t>
      </w:r>
      <w:r w:rsidR="00BF5383" w:rsidRPr="00683E61">
        <w:rPr>
          <w:b/>
          <w:bCs/>
          <w:iCs/>
          <w:sz w:val="22"/>
          <w:szCs w:val="22"/>
        </w:rPr>
        <w:t xml:space="preserve"> grown in our experiment (right</w:t>
      </w:r>
      <w:r w:rsidR="00C26622" w:rsidRPr="00683E61">
        <w:rPr>
          <w:b/>
          <w:bCs/>
          <w:iCs/>
          <w:sz w:val="22"/>
          <w:szCs w:val="22"/>
        </w:rPr>
        <w:t xml:space="preserve">, </w:t>
      </w:r>
      <w:r w:rsidR="00DF71D1" w:rsidRPr="00683E61">
        <w:rPr>
          <w:b/>
          <w:bCs/>
          <w:iCs/>
          <w:sz w:val="22"/>
          <w:szCs w:val="22"/>
        </w:rPr>
        <w:t xml:space="preserve">both </w:t>
      </w:r>
      <w:r w:rsidR="00C26622" w:rsidRPr="00683E61">
        <w:rPr>
          <w:b/>
          <w:bCs/>
          <w:iCs/>
          <w:sz w:val="22"/>
          <w:szCs w:val="22"/>
        </w:rPr>
        <w:t>pl</w:t>
      </w:r>
      <w:r w:rsidR="0077609F" w:rsidRPr="00683E61">
        <w:rPr>
          <w:b/>
          <w:bCs/>
          <w:iCs/>
          <w:sz w:val="22"/>
          <w:szCs w:val="22"/>
        </w:rPr>
        <w:t xml:space="preserve">ants from </w:t>
      </w:r>
      <w:r w:rsidR="00186C4E" w:rsidRPr="00683E61">
        <w:rPr>
          <w:b/>
          <w:bCs/>
          <w:iCs/>
          <w:sz w:val="22"/>
          <w:szCs w:val="22"/>
        </w:rPr>
        <w:t xml:space="preserve">the </w:t>
      </w:r>
      <w:r w:rsidR="0077609F" w:rsidRPr="00683E61">
        <w:rPr>
          <w:b/>
          <w:bCs/>
          <w:iCs/>
          <w:sz w:val="22"/>
          <w:szCs w:val="22"/>
        </w:rPr>
        <w:t>potting soil monocropping treatment</w:t>
      </w:r>
      <w:r w:rsidR="00BF5383" w:rsidRPr="00683E61">
        <w:rPr>
          <w:b/>
          <w:bCs/>
          <w:iCs/>
          <w:sz w:val="22"/>
          <w:szCs w:val="22"/>
        </w:rPr>
        <w:t xml:space="preserve">). </w:t>
      </w:r>
      <w:r w:rsidR="00BF5383" w:rsidRPr="00683E61">
        <w:rPr>
          <w:iCs/>
          <w:sz w:val="22"/>
          <w:szCs w:val="22"/>
        </w:rPr>
        <w:t xml:space="preserve">The </w:t>
      </w:r>
      <w:r w:rsidR="004153F4" w:rsidRPr="00683E61">
        <w:rPr>
          <w:iCs/>
          <w:sz w:val="22"/>
          <w:szCs w:val="22"/>
        </w:rPr>
        <w:t>Tiny Tim tomatoes in our experiment grew taller than we expected.</w:t>
      </w:r>
      <w:r w:rsidR="00916F1E" w:rsidRPr="00683E61">
        <w:rPr>
          <w:iCs/>
          <w:noProof/>
          <w:sz w:val="22"/>
          <w:szCs w:val="22"/>
        </w:rPr>
        <w:t xml:space="preserve"> </w:t>
      </w:r>
    </w:p>
    <w:p w14:paraId="090308E5" w14:textId="77777777" w:rsidR="00C77F76" w:rsidRDefault="00C77F76" w:rsidP="08350738">
      <w:pPr>
        <w:rPr>
          <w:i/>
          <w:noProof/>
        </w:rPr>
      </w:pPr>
    </w:p>
    <w:p w14:paraId="5478FAE7" w14:textId="77777777" w:rsidR="006C79DE" w:rsidRDefault="006C79DE" w:rsidP="08350738">
      <w:pPr>
        <w:rPr>
          <w:i/>
          <w:noProof/>
        </w:rPr>
      </w:pPr>
    </w:p>
    <w:p w14:paraId="403E5539" w14:textId="77777777" w:rsidR="00E40D89" w:rsidRDefault="00916F1E" w:rsidP="00C77F76">
      <w:pPr>
        <w:jc w:val="center"/>
        <w:rPr>
          <w:i/>
        </w:rPr>
      </w:pPr>
      <w:r>
        <w:rPr>
          <w:i/>
          <w:noProof/>
        </w:rPr>
        <w:drawing>
          <wp:inline distT="0" distB="0" distL="0" distR="0" wp14:anchorId="09701D0C" wp14:editId="66E9BA42">
            <wp:extent cx="3201195" cy="3211830"/>
            <wp:effectExtent l="0" t="5397" r="0" b="0"/>
            <wp:docPr id="2" name="Picture 2" descr="A picture containing chocolate, vegetable, so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hocolate, vegetable, soil&#10;&#10;Description automatically generated"/>
                    <pic:cNvPicPr/>
                  </pic:nvPicPr>
                  <pic:blipFill rotWithShape="1">
                    <a:blip r:embed="rId87" cstate="print">
                      <a:extLst>
                        <a:ext uri="{28A0092B-C50C-407E-A947-70E740481C1C}">
                          <a14:useLocalDpi xmlns:a14="http://schemas.microsoft.com/office/drawing/2010/main" val="0"/>
                        </a:ext>
                      </a:extLst>
                    </a:blip>
                    <a:srcRect r="25243"/>
                    <a:stretch/>
                  </pic:blipFill>
                  <pic:spPr bwMode="auto">
                    <a:xfrm rot="5400000">
                      <a:off x="0" y="0"/>
                      <a:ext cx="3202896" cy="3213537"/>
                    </a:xfrm>
                    <a:prstGeom prst="rect">
                      <a:avLst/>
                    </a:prstGeom>
                    <a:ln>
                      <a:noFill/>
                    </a:ln>
                    <a:extLst>
                      <a:ext uri="{53640926-AAD7-44D8-BBD7-CCE9431645EC}">
                        <a14:shadowObscured xmlns:a14="http://schemas.microsoft.com/office/drawing/2010/main"/>
                      </a:ext>
                    </a:extLst>
                  </pic:spPr>
                </pic:pic>
              </a:graphicData>
            </a:graphic>
          </wp:inline>
        </w:drawing>
      </w:r>
    </w:p>
    <w:p w14:paraId="3258355D" w14:textId="77777777" w:rsidR="006C79DE" w:rsidRDefault="006C79DE" w:rsidP="08350738">
      <w:pPr>
        <w:rPr>
          <w:i/>
        </w:rPr>
      </w:pPr>
    </w:p>
    <w:p w14:paraId="7D03F976" w14:textId="77777777" w:rsidR="008770A5" w:rsidRPr="00683E61" w:rsidRDefault="008770A5" w:rsidP="08350738">
      <w:pPr>
        <w:rPr>
          <w:b/>
          <w:bCs/>
          <w:iCs/>
          <w:sz w:val="22"/>
          <w:szCs w:val="22"/>
          <w:lang w:val="en-US"/>
        </w:rPr>
      </w:pPr>
      <w:r w:rsidRPr="00683E61">
        <w:rPr>
          <w:b/>
          <w:bCs/>
          <w:iCs/>
          <w:sz w:val="22"/>
          <w:szCs w:val="22"/>
          <w:lang w:val="en-US"/>
        </w:rPr>
        <w:t xml:space="preserve">Figure </w:t>
      </w:r>
      <w:r w:rsidR="007A7D9E" w:rsidRPr="00683E61">
        <w:rPr>
          <w:b/>
          <w:bCs/>
          <w:iCs/>
          <w:sz w:val="22"/>
          <w:szCs w:val="22"/>
          <w:lang w:val="en-US"/>
        </w:rPr>
        <w:t>A2</w:t>
      </w:r>
      <w:r w:rsidRPr="00683E61">
        <w:rPr>
          <w:b/>
          <w:bCs/>
          <w:iCs/>
          <w:sz w:val="22"/>
          <w:szCs w:val="22"/>
          <w:lang w:val="en-US"/>
        </w:rPr>
        <w:t xml:space="preserve">. Picture </w:t>
      </w:r>
      <w:r w:rsidR="00E628FD" w:rsidRPr="00683E61">
        <w:rPr>
          <w:b/>
          <w:bCs/>
          <w:iCs/>
          <w:sz w:val="22"/>
          <w:szCs w:val="22"/>
          <w:lang w:val="en-US"/>
        </w:rPr>
        <w:t>of the Mars regolith simulant used in the experiment, depicting its clay-like texture and compactness.</w:t>
      </w:r>
    </w:p>
    <w:p w14:paraId="1C862B6A" w14:textId="77777777" w:rsidR="006C79DE" w:rsidRDefault="006C79DE" w:rsidP="08350738">
      <w:pPr>
        <w:rPr>
          <w:i/>
          <w:lang w:val="en-US"/>
        </w:rPr>
      </w:pPr>
    </w:p>
    <w:p w14:paraId="623C4B9C" w14:textId="77777777" w:rsidR="004514B7" w:rsidRDefault="004514B7" w:rsidP="08350738">
      <w:pPr>
        <w:rPr>
          <w:i/>
          <w:lang w:val="en-US"/>
        </w:rPr>
      </w:pPr>
    </w:p>
    <w:p w14:paraId="2736EA6C" w14:textId="77777777" w:rsidR="005B32F5" w:rsidRPr="00706D0E" w:rsidRDefault="004514B7" w:rsidP="004514B7">
      <w:pPr>
        <w:pStyle w:val="Heading1"/>
        <w:rPr>
          <w:rFonts w:ascii="Arial" w:eastAsia="Arial" w:hAnsi="Arial" w:cs="Arial"/>
          <w:color w:val="1C4587"/>
          <w:lang w:val="en"/>
        </w:rPr>
      </w:pPr>
      <w:bookmarkStart w:id="34" w:name="_Toc106555471"/>
      <w:r w:rsidRPr="00706D0E">
        <w:rPr>
          <w:rFonts w:ascii="Arial" w:eastAsia="Arial" w:hAnsi="Arial" w:cs="Arial"/>
          <w:color w:val="1C4587"/>
          <w:lang w:val="en"/>
        </w:rPr>
        <w:t xml:space="preserve">Appendix B: </w:t>
      </w:r>
      <w:r w:rsidR="00782288" w:rsidRPr="00706D0E">
        <w:rPr>
          <w:rFonts w:ascii="Arial" w:eastAsia="Arial" w:hAnsi="Arial" w:cs="Arial"/>
          <w:color w:val="1C4587"/>
          <w:lang w:val="en"/>
        </w:rPr>
        <w:t>Statistical analysis output</w:t>
      </w:r>
      <w:bookmarkEnd w:id="34"/>
    </w:p>
    <w:p w14:paraId="00CC0562" w14:textId="77777777" w:rsidR="00310DF4" w:rsidRDefault="00310DF4" w:rsidP="00310DF4">
      <w:pPr>
        <w:rPr>
          <w:rFonts w:eastAsia="Arial"/>
          <w:lang w:val="en" w:eastAsia="en-US"/>
        </w:rPr>
      </w:pPr>
    </w:p>
    <w:p w14:paraId="2DF73368" w14:textId="77777777" w:rsidR="00310DF4" w:rsidRPr="00563A53" w:rsidRDefault="00310DF4" w:rsidP="00310DF4">
      <w:pPr>
        <w:rPr>
          <w:sz w:val="40"/>
          <w:szCs w:val="40"/>
        </w:rPr>
      </w:pPr>
      <w:r w:rsidRPr="00563A53">
        <w:rPr>
          <w:sz w:val="40"/>
          <w:szCs w:val="40"/>
        </w:rPr>
        <w:t>TOMATO</w:t>
      </w:r>
    </w:p>
    <w:p w14:paraId="7F7BD619" w14:textId="77777777" w:rsidR="00310DF4" w:rsidRDefault="00310DF4" w:rsidP="00310DF4"/>
    <w:p w14:paraId="4CD18710" w14:textId="77777777" w:rsidR="00310DF4" w:rsidRPr="004673C3" w:rsidRDefault="00310DF4" w:rsidP="00310DF4">
      <w:pPr>
        <w:rPr>
          <w:b/>
          <w:color w:val="FF0000"/>
          <w:u w:val="single"/>
        </w:rPr>
      </w:pPr>
      <w:r>
        <w:rPr>
          <w:b/>
          <w:color w:val="FF0000"/>
          <w:u w:val="single"/>
        </w:rPr>
        <w:t>TOM BIOMASS DW /3 (LOG DATA)</w:t>
      </w:r>
    </w:p>
    <w:p w14:paraId="1D374A5B" w14:textId="77777777" w:rsidR="00310DF4" w:rsidRPr="00B11788" w:rsidRDefault="00310DF4" w:rsidP="00310DF4">
      <w:pPr>
        <w:rPr>
          <w:sz w:val="15"/>
          <w:szCs w:val="15"/>
        </w:rPr>
      </w:pPr>
    </w:p>
    <w:p w14:paraId="6D2C3ADB"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54DACD6E"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6907E820"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resid_LOG_tom_biomass_3</w:t>
      </w:r>
    </w:p>
    <w:p w14:paraId="6F60F46E"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0.9318</w:t>
      </w:r>
    </w:p>
    <w:p w14:paraId="758E13DF"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0.055</w:t>
      </w:r>
    </w:p>
    <w:p w14:paraId="669D5236"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3C67D9BA"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258  VHOMOGENEITY [PRINT=test; GROUPS=</w:t>
      </w:r>
      <w:proofErr w:type="spellStart"/>
      <w:r>
        <w:rPr>
          <w:rFonts w:ascii="Courier New" w:hAnsi="Courier New" w:cs="Courier New"/>
          <w:color w:val="008000"/>
          <w:sz w:val="20"/>
          <w:szCs w:val="20"/>
        </w:rPr>
        <w:t>Cropping_Tomato,Soil_Tomato</w:t>
      </w:r>
      <w:proofErr w:type="spellEnd"/>
      <w:r>
        <w:rPr>
          <w:rFonts w:ascii="Courier New" w:hAnsi="Courier New" w:cs="Courier New"/>
          <w:color w:val="008000"/>
          <w:sz w:val="20"/>
          <w:szCs w:val="20"/>
        </w:rPr>
        <w:t>] resid_LOG_tom_biomass_3</w:t>
      </w:r>
      <w:r>
        <w:rPr>
          <w:rFonts w:ascii="Courier New" w:hAnsi="Courier New" w:cs="Courier New"/>
          <w:color w:val="008000"/>
          <w:sz w:val="20"/>
          <w:szCs w:val="20"/>
        </w:rPr>
        <w:br/>
      </w:r>
      <w:r>
        <w:rPr>
          <w:color w:val="000000"/>
          <w:sz w:val="20"/>
          <w:szCs w:val="20"/>
        </w:rPr>
        <w:t xml:space="preserve"> </w:t>
      </w:r>
    </w:p>
    <w:p w14:paraId="771894ED"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05163892"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4084DEE1" w14:textId="77777777" w:rsidR="00310DF4" w:rsidRDefault="00310DF4" w:rsidP="00310DF4">
      <w:r>
        <w:rPr>
          <w:color w:val="000000"/>
          <w:sz w:val="20"/>
          <w:szCs w:val="20"/>
        </w:rPr>
        <w:t>Chi-square 7.71 on 5 degrees of freedom: probability 0.173</w:t>
      </w:r>
      <w:r>
        <w:rPr>
          <w:color w:val="000000"/>
          <w:sz w:val="20"/>
          <w:szCs w:val="20"/>
        </w:rPr>
        <w:br/>
      </w:r>
    </w:p>
    <w:p w14:paraId="44672D2A"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453C6C6A"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3A17F547" w14:textId="77777777" w:rsidR="00310DF4" w:rsidRDefault="00310DF4" w:rsidP="00310DF4">
      <w:pPr>
        <w:keepLines/>
        <w:autoSpaceDE w:val="0"/>
        <w:autoSpaceDN w:val="0"/>
        <w:adjustRightInd w:val="0"/>
        <w:rPr>
          <w:color w:val="000000"/>
          <w:sz w:val="20"/>
          <w:szCs w:val="20"/>
        </w:rPr>
      </w:pPr>
      <w:r>
        <w:rPr>
          <w:color w:val="000000"/>
          <w:sz w:val="20"/>
          <w:szCs w:val="20"/>
        </w:rPr>
        <w:t>Variate: LOG_Tom_above_biomass_DW3</w:t>
      </w:r>
    </w:p>
    <w:p w14:paraId="4429654E"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03204A3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08CCC50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2AF603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stratum</w:t>
      </w:r>
      <w:r>
        <w:rPr>
          <w:color w:val="000000"/>
          <w:sz w:val="20"/>
          <w:szCs w:val="20"/>
        </w:rPr>
        <w:tab/>
        <w:t>4</w:t>
      </w:r>
      <w:r>
        <w:rPr>
          <w:color w:val="000000"/>
          <w:sz w:val="20"/>
          <w:szCs w:val="20"/>
        </w:rPr>
        <w:tab/>
        <w:t xml:space="preserve"> 0.21510</w:t>
      </w:r>
      <w:r>
        <w:rPr>
          <w:color w:val="000000"/>
          <w:sz w:val="20"/>
          <w:szCs w:val="20"/>
        </w:rPr>
        <w:tab/>
        <w:t xml:space="preserve"> 0.05378</w:t>
      </w:r>
      <w:r>
        <w:rPr>
          <w:color w:val="000000"/>
          <w:sz w:val="20"/>
          <w:szCs w:val="20"/>
        </w:rPr>
        <w:tab/>
        <w:t xml:space="preserve"> 2.30</w:t>
      </w:r>
      <w:r>
        <w:rPr>
          <w:color w:val="000000"/>
          <w:sz w:val="20"/>
          <w:szCs w:val="20"/>
        </w:rPr>
        <w:tab/>
        <w:t xml:space="preserve"> </w:t>
      </w:r>
    </w:p>
    <w:p w14:paraId="0D0B9B3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114EEEE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.*Units* stratum</w:t>
      </w:r>
    </w:p>
    <w:p w14:paraId="1C30DD0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w:t>
      </w:r>
      <w:proofErr w:type="spellEnd"/>
      <w:r>
        <w:rPr>
          <w:color w:val="000000"/>
          <w:sz w:val="20"/>
          <w:szCs w:val="20"/>
        </w:rPr>
        <w:tab/>
        <w:t>1</w:t>
      </w:r>
      <w:r>
        <w:rPr>
          <w:color w:val="000000"/>
          <w:sz w:val="20"/>
          <w:szCs w:val="20"/>
        </w:rPr>
        <w:tab/>
        <w:t xml:space="preserve"> 0.27716</w:t>
      </w:r>
      <w:r>
        <w:rPr>
          <w:color w:val="000000"/>
          <w:sz w:val="20"/>
          <w:szCs w:val="20"/>
        </w:rPr>
        <w:tab/>
        <w:t xml:space="preserve"> 0.27716</w:t>
      </w:r>
      <w:r>
        <w:rPr>
          <w:color w:val="000000"/>
          <w:sz w:val="20"/>
          <w:szCs w:val="20"/>
        </w:rPr>
        <w:tab/>
        <w:t xml:space="preserve"> 11.85</w:t>
      </w:r>
      <w:r>
        <w:rPr>
          <w:color w:val="000000"/>
          <w:sz w:val="20"/>
          <w:szCs w:val="20"/>
        </w:rPr>
        <w:tab/>
        <w:t xml:space="preserve"> 0.003</w:t>
      </w:r>
    </w:p>
    <w:p w14:paraId="199CB02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Soil_Tomato</w:t>
      </w:r>
      <w:proofErr w:type="spellEnd"/>
      <w:r>
        <w:rPr>
          <w:color w:val="000000"/>
          <w:sz w:val="20"/>
          <w:szCs w:val="20"/>
        </w:rPr>
        <w:tab/>
        <w:t>2</w:t>
      </w:r>
      <w:r>
        <w:rPr>
          <w:color w:val="000000"/>
          <w:sz w:val="20"/>
          <w:szCs w:val="20"/>
        </w:rPr>
        <w:tab/>
        <w:t xml:space="preserve"> 3.09287</w:t>
      </w:r>
      <w:r>
        <w:rPr>
          <w:color w:val="000000"/>
          <w:sz w:val="20"/>
          <w:szCs w:val="20"/>
        </w:rPr>
        <w:tab/>
        <w:t xml:space="preserve"> 1.54643</w:t>
      </w:r>
      <w:r>
        <w:rPr>
          <w:color w:val="000000"/>
          <w:sz w:val="20"/>
          <w:szCs w:val="20"/>
        </w:rPr>
        <w:tab/>
        <w:t xml:space="preserve"> 66.11</w:t>
      </w:r>
      <w:r>
        <w:rPr>
          <w:color w:val="000000"/>
          <w:sz w:val="20"/>
          <w:szCs w:val="20"/>
        </w:rPr>
        <w:tab/>
        <w:t>&lt;.001</w:t>
      </w:r>
    </w:p>
    <w:p w14:paraId="2B1E660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Cropping_Tomato.Soil_Tomato</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0.02214</w:t>
      </w:r>
      <w:r>
        <w:rPr>
          <w:color w:val="000000"/>
          <w:sz w:val="20"/>
          <w:szCs w:val="20"/>
        </w:rPr>
        <w:tab/>
        <w:t xml:space="preserve"> 0.01107</w:t>
      </w:r>
      <w:r>
        <w:rPr>
          <w:color w:val="000000"/>
          <w:sz w:val="20"/>
          <w:szCs w:val="20"/>
        </w:rPr>
        <w:tab/>
        <w:t xml:space="preserve"> 0.47</w:t>
      </w:r>
      <w:r>
        <w:rPr>
          <w:color w:val="000000"/>
          <w:sz w:val="20"/>
          <w:szCs w:val="20"/>
        </w:rPr>
        <w:tab/>
        <w:t xml:space="preserve"> 0.630</w:t>
      </w:r>
    </w:p>
    <w:p w14:paraId="483CEFE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20</w:t>
      </w:r>
      <w:r>
        <w:rPr>
          <w:color w:val="000000"/>
          <w:sz w:val="20"/>
          <w:szCs w:val="20"/>
        </w:rPr>
        <w:tab/>
        <w:t xml:space="preserve"> 0.46785</w:t>
      </w:r>
      <w:r>
        <w:rPr>
          <w:color w:val="000000"/>
          <w:sz w:val="20"/>
          <w:szCs w:val="20"/>
        </w:rPr>
        <w:tab/>
        <w:t xml:space="preserve"> 0.02339</w:t>
      </w:r>
      <w:r>
        <w:rPr>
          <w:color w:val="000000"/>
          <w:sz w:val="20"/>
          <w:szCs w:val="20"/>
        </w:rPr>
        <w:tab/>
        <w:t xml:space="preserve"> </w:t>
      </w:r>
      <w:r>
        <w:rPr>
          <w:color w:val="000000"/>
          <w:sz w:val="20"/>
          <w:szCs w:val="20"/>
        </w:rPr>
        <w:tab/>
        <w:t xml:space="preserve"> </w:t>
      </w:r>
    </w:p>
    <w:p w14:paraId="64CD1CF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BDD2B5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29</w:t>
      </w:r>
      <w:r>
        <w:rPr>
          <w:color w:val="000000"/>
          <w:sz w:val="20"/>
          <w:szCs w:val="20"/>
        </w:rPr>
        <w:tab/>
        <w:t xml:space="preserve"> 4.07512</w:t>
      </w:r>
      <w:r>
        <w:rPr>
          <w:color w:val="000000"/>
          <w:sz w:val="20"/>
          <w:szCs w:val="20"/>
        </w:rPr>
        <w:tab/>
        <w:t xml:space="preserve"> </w:t>
      </w:r>
      <w:r>
        <w:rPr>
          <w:color w:val="000000"/>
          <w:sz w:val="20"/>
          <w:szCs w:val="20"/>
        </w:rPr>
        <w:tab/>
        <w:t xml:space="preserve"> </w:t>
      </w:r>
      <w:r>
        <w:rPr>
          <w:color w:val="000000"/>
          <w:sz w:val="20"/>
          <w:szCs w:val="20"/>
        </w:rPr>
        <w:tab/>
        <w:t xml:space="preserve"> </w:t>
      </w:r>
    </w:p>
    <w:p w14:paraId="5ED55D6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A6C673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BBFC6E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373E485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B68E81F"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2 *units* 3</w:t>
      </w:r>
      <w:r>
        <w:rPr>
          <w:color w:val="000000"/>
          <w:sz w:val="20"/>
          <w:szCs w:val="20"/>
        </w:rPr>
        <w:tab/>
        <w:t xml:space="preserve">   0.259</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0.125</w:t>
      </w:r>
    </w:p>
    <w:p w14:paraId="329DDCE8"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4 *units* 4</w:t>
      </w:r>
      <w:r>
        <w:rPr>
          <w:color w:val="000000"/>
          <w:sz w:val="20"/>
          <w:szCs w:val="20"/>
        </w:rPr>
        <w:tab/>
        <w:t xml:space="preserve">   -0.392</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0.125</w:t>
      </w:r>
    </w:p>
    <w:p w14:paraId="6D307CA1"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82A3036"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5886E0C"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5DF28186"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3B5FD03D"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Variate: LOG_Tom_above_biomass_DW3</w:t>
      </w:r>
    </w:p>
    <w:p w14:paraId="65C496D7"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41DB9869"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0.831 </w:t>
      </w:r>
    </w:p>
    <w:p w14:paraId="2072D9F9"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120F986"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t xml:space="preserve"> Inter</w:t>
      </w:r>
      <w:r>
        <w:rPr>
          <w:color w:val="000000"/>
          <w:sz w:val="20"/>
          <w:szCs w:val="20"/>
        </w:rPr>
        <w:tab/>
        <w:t xml:space="preserve"> Mono</w:t>
      </w:r>
    </w:p>
    <w:p w14:paraId="1911823E"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r>
        <w:rPr>
          <w:color w:val="000000"/>
          <w:sz w:val="20"/>
          <w:szCs w:val="20"/>
        </w:rPr>
        <w:tab/>
        <w:t xml:space="preserve"> 0.927</w:t>
      </w:r>
      <w:r>
        <w:rPr>
          <w:color w:val="000000"/>
          <w:sz w:val="20"/>
          <w:szCs w:val="20"/>
        </w:rPr>
        <w:tab/>
        <w:t xml:space="preserve"> 0.735</w:t>
      </w:r>
    </w:p>
    <w:p w14:paraId="4FBE420A"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 xml:space="preserve"> </w:t>
      </w:r>
    </w:p>
    <w:p w14:paraId="50F85857"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6261F239"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r>
        <w:rPr>
          <w:color w:val="000000"/>
          <w:sz w:val="20"/>
          <w:szCs w:val="20"/>
        </w:rPr>
        <w:tab/>
        <w:t xml:space="preserve"> 0.512</w:t>
      </w:r>
      <w:r>
        <w:rPr>
          <w:color w:val="000000"/>
          <w:sz w:val="20"/>
          <w:szCs w:val="20"/>
        </w:rPr>
        <w:tab/>
        <w:t xml:space="preserve"> 1.270</w:t>
      </w:r>
      <w:r>
        <w:rPr>
          <w:color w:val="000000"/>
          <w:sz w:val="20"/>
          <w:szCs w:val="20"/>
        </w:rPr>
        <w:tab/>
        <w:t xml:space="preserve"> 0.710</w:t>
      </w:r>
    </w:p>
    <w:p w14:paraId="62964EC5"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 xml:space="preserve"> </w:t>
      </w:r>
    </w:p>
    <w:p w14:paraId="3B58C225"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571CD277"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0.643</w:t>
      </w:r>
      <w:r>
        <w:rPr>
          <w:color w:val="000000"/>
          <w:sz w:val="20"/>
          <w:szCs w:val="20"/>
        </w:rPr>
        <w:tab/>
        <w:t xml:space="preserve"> 1.363</w:t>
      </w:r>
      <w:r>
        <w:rPr>
          <w:color w:val="000000"/>
          <w:sz w:val="20"/>
          <w:szCs w:val="20"/>
        </w:rPr>
        <w:tab/>
        <w:t xml:space="preserve"> 0.775</w:t>
      </w:r>
    </w:p>
    <w:p w14:paraId="07C314F2"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0.381</w:t>
      </w:r>
      <w:r>
        <w:rPr>
          <w:color w:val="000000"/>
          <w:sz w:val="20"/>
          <w:szCs w:val="20"/>
        </w:rPr>
        <w:tab/>
        <w:t xml:space="preserve"> 1.178</w:t>
      </w:r>
      <w:r>
        <w:rPr>
          <w:color w:val="000000"/>
          <w:sz w:val="20"/>
          <w:szCs w:val="20"/>
        </w:rPr>
        <w:tab/>
        <w:t xml:space="preserve"> 0.645</w:t>
      </w:r>
    </w:p>
    <w:p w14:paraId="6207491A"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4C8C4555"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3C4CB462"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FF"/>
          <w:sz w:val="28"/>
          <w:szCs w:val="28"/>
        </w:rPr>
        <w:t>Standard errors of differences of means</w:t>
      </w:r>
    </w:p>
    <w:p w14:paraId="65B0D9A8"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4C9AFBDD"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r>
      <w:proofErr w:type="spellStart"/>
      <w:r>
        <w:rPr>
          <w:color w:val="000000"/>
          <w:sz w:val="20"/>
          <w:szCs w:val="20"/>
        </w:rPr>
        <w:t>Cropping_Tomato</w:t>
      </w:r>
      <w:proofErr w:type="spellEnd"/>
      <w:r>
        <w:rPr>
          <w:color w:val="000000"/>
          <w:sz w:val="20"/>
          <w:szCs w:val="20"/>
        </w:rPr>
        <w:tab/>
        <w:t xml:space="preserve"> </w:t>
      </w:r>
    </w:p>
    <w:p w14:paraId="70BD3475"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Soil_Tomato</w:t>
      </w:r>
      <w:proofErr w:type="spellEnd"/>
      <w:r>
        <w:rPr>
          <w:color w:val="000000"/>
          <w:sz w:val="20"/>
          <w:szCs w:val="20"/>
        </w:rPr>
        <w:tab/>
        <w:t xml:space="preserve"> </w:t>
      </w:r>
    </w:p>
    <w:p w14:paraId="25927147"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rep.</w:t>
      </w:r>
      <w:r>
        <w:rPr>
          <w:color w:val="000000"/>
          <w:sz w:val="20"/>
          <w:szCs w:val="20"/>
        </w:rPr>
        <w:tab/>
        <w:t xml:space="preserve"> 15</w:t>
      </w:r>
      <w:r>
        <w:rPr>
          <w:color w:val="000000"/>
          <w:sz w:val="20"/>
          <w:szCs w:val="20"/>
        </w:rPr>
        <w:tab/>
        <w:t xml:space="preserve"> 10</w:t>
      </w:r>
      <w:r>
        <w:rPr>
          <w:color w:val="000000"/>
          <w:sz w:val="20"/>
          <w:szCs w:val="20"/>
        </w:rPr>
        <w:tab/>
        <w:t xml:space="preserve"> 5</w:t>
      </w:r>
      <w:r>
        <w:rPr>
          <w:color w:val="000000"/>
          <w:sz w:val="20"/>
          <w:szCs w:val="20"/>
        </w:rPr>
        <w:tab/>
        <w:t xml:space="preserve"> </w:t>
      </w:r>
    </w:p>
    <w:p w14:paraId="7E108589"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20</w:t>
      </w:r>
      <w:r>
        <w:rPr>
          <w:color w:val="000000"/>
          <w:sz w:val="20"/>
          <w:szCs w:val="20"/>
        </w:rPr>
        <w:tab/>
        <w:t xml:space="preserve"> 20</w:t>
      </w:r>
      <w:r>
        <w:rPr>
          <w:color w:val="000000"/>
          <w:sz w:val="20"/>
          <w:szCs w:val="20"/>
        </w:rPr>
        <w:tab/>
        <w:t xml:space="preserve"> 20</w:t>
      </w:r>
      <w:r>
        <w:rPr>
          <w:color w:val="000000"/>
          <w:sz w:val="20"/>
          <w:szCs w:val="20"/>
        </w:rPr>
        <w:tab/>
        <w:t xml:space="preserve"> </w:t>
      </w:r>
    </w:p>
    <w:p w14:paraId="5ADFC351"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0.0558</w:t>
      </w:r>
      <w:r>
        <w:rPr>
          <w:color w:val="000000"/>
          <w:sz w:val="20"/>
          <w:szCs w:val="20"/>
        </w:rPr>
        <w:tab/>
        <w:t xml:space="preserve"> 0.0684</w:t>
      </w:r>
      <w:r>
        <w:rPr>
          <w:color w:val="000000"/>
          <w:sz w:val="20"/>
          <w:szCs w:val="20"/>
        </w:rPr>
        <w:tab/>
        <w:t xml:space="preserve"> 0.0967</w:t>
      </w:r>
      <w:r>
        <w:rPr>
          <w:color w:val="000000"/>
          <w:sz w:val="20"/>
          <w:szCs w:val="20"/>
        </w:rPr>
        <w:tab/>
        <w:t xml:space="preserve"> </w:t>
      </w:r>
    </w:p>
    <w:p w14:paraId="5554DFA7" w14:textId="77777777" w:rsidR="00310DF4" w:rsidRDefault="00310DF4" w:rsidP="00310DF4"/>
    <w:p w14:paraId="3414F2B8" w14:textId="77777777" w:rsidR="00310DF4" w:rsidRDefault="00310DF4" w:rsidP="00310DF4"/>
    <w:p w14:paraId="22B049A6"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FF"/>
          <w:sz w:val="32"/>
          <w:szCs w:val="32"/>
        </w:rPr>
        <w:t>Fisher's unprotected least significant difference test</w:t>
      </w:r>
    </w:p>
    <w:p w14:paraId="60061FB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65FCD64C"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2FB621BD"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FF"/>
          <w:sz w:val="28"/>
          <w:szCs w:val="28"/>
        </w:rPr>
        <w:t>Soil_Tomato</w:t>
      </w:r>
      <w:proofErr w:type="spellEnd"/>
    </w:p>
    <w:p w14:paraId="79391A5C"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1EB53F4C"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2A4A1476"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76FFC223"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Mars</w:t>
      </w:r>
      <w:r>
        <w:rPr>
          <w:color w:val="000000"/>
          <w:sz w:val="20"/>
          <w:szCs w:val="20"/>
        </w:rPr>
        <w:tab/>
        <w:t xml:space="preserve"> 0.5122</w:t>
      </w:r>
      <w:r>
        <w:rPr>
          <w:color w:val="000000"/>
          <w:sz w:val="20"/>
          <w:szCs w:val="20"/>
        </w:rPr>
        <w:tab/>
        <w:t xml:space="preserve"> a</w:t>
      </w:r>
    </w:p>
    <w:p w14:paraId="4CC7BFA9"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Sand</w:t>
      </w:r>
      <w:r>
        <w:rPr>
          <w:color w:val="000000"/>
          <w:sz w:val="20"/>
          <w:szCs w:val="20"/>
        </w:rPr>
        <w:tab/>
        <w:t xml:space="preserve"> 0.7098</w:t>
      </w:r>
      <w:r>
        <w:rPr>
          <w:color w:val="000000"/>
          <w:sz w:val="20"/>
          <w:szCs w:val="20"/>
        </w:rPr>
        <w:tab/>
        <w:t xml:space="preserve"> b</w:t>
      </w:r>
    </w:p>
    <w:p w14:paraId="2610957B" w14:textId="77777777" w:rsidR="00310DF4" w:rsidRDefault="00310DF4" w:rsidP="00310DF4">
      <w:pPr>
        <w:rPr>
          <w:color w:val="000000"/>
          <w:sz w:val="20"/>
          <w:szCs w:val="20"/>
        </w:rPr>
      </w:pPr>
      <w:r>
        <w:rPr>
          <w:color w:val="000000"/>
          <w:sz w:val="20"/>
          <w:szCs w:val="20"/>
        </w:rPr>
        <w:t>Potting</w:t>
      </w:r>
      <w:r>
        <w:rPr>
          <w:color w:val="000000"/>
          <w:sz w:val="20"/>
          <w:szCs w:val="20"/>
        </w:rPr>
        <w:tab/>
        <w:t xml:space="preserve"> </w:t>
      </w:r>
      <w:r>
        <w:rPr>
          <w:color w:val="000000"/>
          <w:sz w:val="20"/>
          <w:szCs w:val="20"/>
        </w:rPr>
        <w:tab/>
        <w:t>1.2702</w:t>
      </w:r>
      <w:r>
        <w:rPr>
          <w:color w:val="000000"/>
          <w:sz w:val="20"/>
          <w:szCs w:val="20"/>
        </w:rPr>
        <w:tab/>
        <w:t xml:space="preserve"> c</w:t>
      </w:r>
    </w:p>
    <w:p w14:paraId="6543566A" w14:textId="77777777" w:rsidR="00310DF4" w:rsidRDefault="00310DF4" w:rsidP="00310DF4"/>
    <w:p w14:paraId="63570C54" w14:textId="77777777" w:rsidR="00310DF4" w:rsidRPr="00CA17F0" w:rsidRDefault="00310DF4" w:rsidP="00310DF4"/>
    <w:p w14:paraId="1D80DAF8" w14:textId="77777777" w:rsidR="00310DF4" w:rsidRPr="004673C3" w:rsidRDefault="00310DF4" w:rsidP="00310DF4">
      <w:pPr>
        <w:rPr>
          <w:b/>
          <w:color w:val="FF0000"/>
          <w:u w:val="single"/>
        </w:rPr>
      </w:pPr>
      <w:r>
        <w:rPr>
          <w:b/>
          <w:color w:val="FF0000"/>
          <w:u w:val="single"/>
        </w:rPr>
        <w:t>TOM BIOMASS DW /3 (ORIGINAL DATA)</w:t>
      </w:r>
    </w:p>
    <w:p w14:paraId="735D1782" w14:textId="77777777" w:rsidR="00310DF4" w:rsidRDefault="00310DF4" w:rsidP="00310DF4"/>
    <w:p w14:paraId="555BD800"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3F7A68EB"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5617CEF2"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resid_tom_biomass_3</w:t>
      </w:r>
    </w:p>
    <w:p w14:paraId="6A6AF001"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0.9046</w:t>
      </w:r>
    </w:p>
    <w:p w14:paraId="23864B41"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0.011</w:t>
      </w:r>
    </w:p>
    <w:p w14:paraId="7201BDE0"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47DE1C3B"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178  VHOMOGENEITY [PRINT=test; GROUPS=</w:t>
      </w:r>
      <w:proofErr w:type="spellStart"/>
      <w:r>
        <w:rPr>
          <w:rFonts w:ascii="Courier New" w:hAnsi="Courier New" w:cs="Courier New"/>
          <w:color w:val="008000"/>
          <w:sz w:val="20"/>
          <w:szCs w:val="20"/>
        </w:rPr>
        <w:t>Cropping_Tomato,Soil_Tomato</w:t>
      </w:r>
      <w:proofErr w:type="spellEnd"/>
      <w:r>
        <w:rPr>
          <w:rFonts w:ascii="Courier New" w:hAnsi="Courier New" w:cs="Courier New"/>
          <w:color w:val="008000"/>
          <w:sz w:val="20"/>
          <w:szCs w:val="20"/>
        </w:rPr>
        <w:t>] resid_tom_biomass_3</w:t>
      </w:r>
      <w:r>
        <w:rPr>
          <w:rFonts w:ascii="Courier New" w:hAnsi="Courier New" w:cs="Courier New"/>
          <w:color w:val="008000"/>
          <w:sz w:val="20"/>
          <w:szCs w:val="20"/>
        </w:rPr>
        <w:br/>
      </w:r>
      <w:r>
        <w:rPr>
          <w:color w:val="000000"/>
          <w:sz w:val="20"/>
          <w:szCs w:val="20"/>
        </w:rPr>
        <w:t xml:space="preserve"> </w:t>
      </w:r>
    </w:p>
    <w:p w14:paraId="2EEDE5F7"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779C0919"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3815F227" w14:textId="77777777" w:rsidR="00310DF4" w:rsidRDefault="00310DF4" w:rsidP="00310DF4">
      <w:pPr>
        <w:keepLines/>
        <w:autoSpaceDE w:val="0"/>
        <w:autoSpaceDN w:val="0"/>
        <w:adjustRightInd w:val="0"/>
        <w:rPr>
          <w:color w:val="000000"/>
          <w:sz w:val="20"/>
          <w:szCs w:val="20"/>
        </w:rPr>
      </w:pPr>
      <w:r>
        <w:rPr>
          <w:color w:val="000000"/>
          <w:sz w:val="20"/>
          <w:szCs w:val="20"/>
        </w:rPr>
        <w:t>Chi-square 10.60 on 5 degrees of freedom: probability 0.060</w:t>
      </w:r>
    </w:p>
    <w:p w14:paraId="3CF79590" w14:textId="77777777" w:rsidR="00310DF4" w:rsidRDefault="00310DF4" w:rsidP="00310DF4">
      <w:pPr>
        <w:keepLines/>
        <w:autoSpaceDE w:val="0"/>
        <w:autoSpaceDN w:val="0"/>
        <w:adjustRightInd w:val="0"/>
        <w:rPr>
          <w:color w:val="0000FF"/>
          <w:sz w:val="32"/>
          <w:szCs w:val="32"/>
        </w:rPr>
      </w:pPr>
    </w:p>
    <w:p w14:paraId="01319586"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6641F1D8"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0AE7E635" w14:textId="77777777" w:rsidR="00310DF4" w:rsidRDefault="00310DF4" w:rsidP="00310DF4">
      <w:pPr>
        <w:keepLines/>
        <w:autoSpaceDE w:val="0"/>
        <w:autoSpaceDN w:val="0"/>
        <w:adjustRightInd w:val="0"/>
        <w:rPr>
          <w:color w:val="000000"/>
          <w:sz w:val="20"/>
          <w:szCs w:val="20"/>
        </w:rPr>
      </w:pPr>
      <w:r>
        <w:rPr>
          <w:color w:val="000000"/>
          <w:sz w:val="20"/>
          <w:szCs w:val="20"/>
        </w:rPr>
        <w:t>Variate: Tom_above_biomass_DW_3</w:t>
      </w:r>
    </w:p>
    <w:p w14:paraId="7D772C0F"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5FE22D1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02E9A08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7BF4F1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stratum</w:t>
      </w:r>
      <w:r>
        <w:rPr>
          <w:color w:val="000000"/>
          <w:sz w:val="20"/>
          <w:szCs w:val="20"/>
        </w:rPr>
        <w:tab/>
        <w:t>4</w:t>
      </w:r>
      <w:r>
        <w:rPr>
          <w:color w:val="000000"/>
          <w:sz w:val="20"/>
          <w:szCs w:val="20"/>
        </w:rPr>
        <w:tab/>
        <w:t xml:space="preserve"> 122.86</w:t>
      </w:r>
      <w:r>
        <w:rPr>
          <w:color w:val="000000"/>
          <w:sz w:val="20"/>
          <w:szCs w:val="20"/>
        </w:rPr>
        <w:tab/>
        <w:t xml:space="preserve"> 30.72</w:t>
      </w:r>
      <w:r>
        <w:rPr>
          <w:color w:val="000000"/>
          <w:sz w:val="20"/>
          <w:szCs w:val="20"/>
        </w:rPr>
        <w:tab/>
        <w:t xml:space="preserve"> 2.04</w:t>
      </w:r>
      <w:r>
        <w:rPr>
          <w:color w:val="000000"/>
          <w:sz w:val="20"/>
          <w:szCs w:val="20"/>
        </w:rPr>
        <w:tab/>
        <w:t xml:space="preserve"> </w:t>
      </w:r>
    </w:p>
    <w:p w14:paraId="6149806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BD064A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.*Units* stratum</w:t>
      </w:r>
    </w:p>
    <w:p w14:paraId="64B26E6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w:t>
      </w:r>
      <w:proofErr w:type="spellEnd"/>
      <w:r>
        <w:rPr>
          <w:color w:val="000000"/>
          <w:sz w:val="20"/>
          <w:szCs w:val="20"/>
        </w:rPr>
        <w:tab/>
        <w:t>1</w:t>
      </w:r>
      <w:r>
        <w:rPr>
          <w:color w:val="000000"/>
          <w:sz w:val="20"/>
          <w:szCs w:val="20"/>
        </w:rPr>
        <w:tab/>
        <w:t xml:space="preserve"> 146.36</w:t>
      </w:r>
      <w:r>
        <w:rPr>
          <w:color w:val="000000"/>
          <w:sz w:val="20"/>
          <w:szCs w:val="20"/>
        </w:rPr>
        <w:tab/>
        <w:t xml:space="preserve"> 146.36</w:t>
      </w:r>
      <w:r>
        <w:rPr>
          <w:color w:val="000000"/>
          <w:sz w:val="20"/>
          <w:szCs w:val="20"/>
        </w:rPr>
        <w:tab/>
        <w:t xml:space="preserve"> 9.72</w:t>
      </w:r>
      <w:r>
        <w:rPr>
          <w:color w:val="000000"/>
          <w:sz w:val="20"/>
          <w:szCs w:val="20"/>
        </w:rPr>
        <w:tab/>
        <w:t xml:space="preserve"> 0.005</w:t>
      </w:r>
    </w:p>
    <w:p w14:paraId="2C432CE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Soil_Tomato</w:t>
      </w:r>
      <w:proofErr w:type="spellEnd"/>
      <w:r>
        <w:rPr>
          <w:color w:val="000000"/>
          <w:sz w:val="20"/>
          <w:szCs w:val="20"/>
        </w:rPr>
        <w:tab/>
        <w:t>2</w:t>
      </w:r>
      <w:r>
        <w:rPr>
          <w:color w:val="000000"/>
          <w:sz w:val="20"/>
          <w:szCs w:val="20"/>
        </w:rPr>
        <w:tab/>
        <w:t xml:space="preserve"> 1657.23</w:t>
      </w:r>
      <w:r>
        <w:rPr>
          <w:color w:val="000000"/>
          <w:sz w:val="20"/>
          <w:szCs w:val="20"/>
        </w:rPr>
        <w:tab/>
        <w:t xml:space="preserve"> 828.62</w:t>
      </w:r>
      <w:r>
        <w:rPr>
          <w:color w:val="000000"/>
          <w:sz w:val="20"/>
          <w:szCs w:val="20"/>
        </w:rPr>
        <w:tab/>
        <w:t xml:space="preserve"> 55.03</w:t>
      </w:r>
      <w:r>
        <w:rPr>
          <w:color w:val="000000"/>
          <w:sz w:val="20"/>
          <w:szCs w:val="20"/>
        </w:rPr>
        <w:tab/>
        <w:t>&lt;.001</w:t>
      </w:r>
    </w:p>
    <w:p w14:paraId="281F7E6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Cropping_Tomato.Soil_Tomato</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79.91</w:t>
      </w:r>
      <w:r>
        <w:rPr>
          <w:color w:val="000000"/>
          <w:sz w:val="20"/>
          <w:szCs w:val="20"/>
        </w:rPr>
        <w:tab/>
        <w:t xml:space="preserve"> 39.96</w:t>
      </w:r>
      <w:r>
        <w:rPr>
          <w:color w:val="000000"/>
          <w:sz w:val="20"/>
          <w:szCs w:val="20"/>
        </w:rPr>
        <w:tab/>
        <w:t xml:space="preserve"> 2.65</w:t>
      </w:r>
      <w:r>
        <w:rPr>
          <w:color w:val="000000"/>
          <w:sz w:val="20"/>
          <w:szCs w:val="20"/>
        </w:rPr>
        <w:tab/>
        <w:t xml:space="preserve"> 0.095</w:t>
      </w:r>
    </w:p>
    <w:p w14:paraId="5B41FEE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20</w:t>
      </w:r>
      <w:r>
        <w:rPr>
          <w:color w:val="000000"/>
          <w:sz w:val="20"/>
          <w:szCs w:val="20"/>
        </w:rPr>
        <w:tab/>
        <w:t xml:space="preserve"> 301.13</w:t>
      </w:r>
      <w:r>
        <w:rPr>
          <w:color w:val="000000"/>
          <w:sz w:val="20"/>
          <w:szCs w:val="20"/>
        </w:rPr>
        <w:tab/>
        <w:t xml:space="preserve"> 15.06</w:t>
      </w:r>
      <w:r>
        <w:rPr>
          <w:color w:val="000000"/>
          <w:sz w:val="20"/>
          <w:szCs w:val="20"/>
        </w:rPr>
        <w:tab/>
        <w:t xml:space="preserve"> </w:t>
      </w:r>
      <w:r>
        <w:rPr>
          <w:color w:val="000000"/>
          <w:sz w:val="20"/>
          <w:szCs w:val="20"/>
        </w:rPr>
        <w:tab/>
        <w:t xml:space="preserve"> </w:t>
      </w:r>
    </w:p>
    <w:p w14:paraId="0DDBCB1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40A100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29</w:t>
      </w:r>
      <w:r>
        <w:rPr>
          <w:color w:val="000000"/>
          <w:sz w:val="20"/>
          <w:szCs w:val="20"/>
        </w:rPr>
        <w:tab/>
        <w:t xml:space="preserve"> 2307.49</w:t>
      </w:r>
      <w:r>
        <w:rPr>
          <w:color w:val="000000"/>
          <w:sz w:val="20"/>
          <w:szCs w:val="20"/>
        </w:rPr>
        <w:tab/>
        <w:t xml:space="preserve"> </w:t>
      </w:r>
      <w:r>
        <w:rPr>
          <w:color w:val="000000"/>
          <w:sz w:val="20"/>
          <w:szCs w:val="20"/>
        </w:rPr>
        <w:tab/>
        <w:t xml:space="preserve"> </w:t>
      </w:r>
      <w:r>
        <w:rPr>
          <w:color w:val="000000"/>
          <w:sz w:val="20"/>
          <w:szCs w:val="20"/>
        </w:rPr>
        <w:tab/>
        <w:t xml:space="preserve"> </w:t>
      </w:r>
    </w:p>
    <w:p w14:paraId="5116005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417BFA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E1F5BE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041593A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ACDFBE7"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2 *units* 6</w:t>
      </w:r>
      <w:r>
        <w:rPr>
          <w:color w:val="000000"/>
          <w:sz w:val="20"/>
          <w:szCs w:val="20"/>
        </w:rPr>
        <w:tab/>
        <w:t xml:space="preserve">   -11.415</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3.168</w:t>
      </w:r>
    </w:p>
    <w:p w14:paraId="5B45BA63"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5 *units* 3</w:t>
      </w:r>
      <w:r>
        <w:rPr>
          <w:color w:val="000000"/>
          <w:sz w:val="20"/>
          <w:szCs w:val="20"/>
        </w:rPr>
        <w:tab/>
        <w:t xml:space="preserve">   6.588</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3.168</w:t>
      </w:r>
    </w:p>
    <w:p w14:paraId="1D0C504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C70148B"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2D12283"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5C25EBE8"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35D807E9"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Variate: Tom_above_biomass_DW_3</w:t>
      </w:r>
    </w:p>
    <w:p w14:paraId="3BB44D50"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F06BD79"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9.756 </w:t>
      </w:r>
    </w:p>
    <w:p w14:paraId="109F8268"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525A9324"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t xml:space="preserve"> Inter</w:t>
      </w:r>
      <w:r>
        <w:rPr>
          <w:color w:val="000000"/>
          <w:sz w:val="20"/>
          <w:szCs w:val="20"/>
        </w:rPr>
        <w:tab/>
        <w:t xml:space="preserve"> Mono</w:t>
      </w:r>
    </w:p>
    <w:p w14:paraId="77CBB13A"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r>
        <w:rPr>
          <w:color w:val="000000"/>
          <w:sz w:val="20"/>
          <w:szCs w:val="20"/>
        </w:rPr>
        <w:tab/>
        <w:t xml:space="preserve"> 11.965</w:t>
      </w:r>
      <w:r>
        <w:rPr>
          <w:color w:val="000000"/>
          <w:sz w:val="20"/>
          <w:szCs w:val="20"/>
        </w:rPr>
        <w:tab/>
        <w:t xml:space="preserve"> 7.547</w:t>
      </w:r>
    </w:p>
    <w:p w14:paraId="5C5B0683"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 xml:space="preserve"> </w:t>
      </w:r>
    </w:p>
    <w:p w14:paraId="2B15C6F4"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7D7E3FAD"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r>
        <w:rPr>
          <w:color w:val="000000"/>
          <w:sz w:val="20"/>
          <w:szCs w:val="20"/>
        </w:rPr>
        <w:tab/>
        <w:t xml:space="preserve"> 3.466</w:t>
      </w:r>
      <w:r>
        <w:rPr>
          <w:color w:val="000000"/>
          <w:sz w:val="20"/>
          <w:szCs w:val="20"/>
        </w:rPr>
        <w:tab/>
        <w:t xml:space="preserve"> 20.194</w:t>
      </w:r>
      <w:r>
        <w:rPr>
          <w:color w:val="000000"/>
          <w:sz w:val="20"/>
          <w:szCs w:val="20"/>
        </w:rPr>
        <w:tab/>
        <w:t xml:space="preserve"> 5.607</w:t>
      </w:r>
    </w:p>
    <w:p w14:paraId="6F5DC329"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 xml:space="preserve"> </w:t>
      </w:r>
    </w:p>
    <w:p w14:paraId="7B14EAB6"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6C7D3AD4"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4.422</w:t>
      </w:r>
      <w:r>
        <w:rPr>
          <w:color w:val="000000"/>
          <w:sz w:val="20"/>
          <w:szCs w:val="20"/>
        </w:rPr>
        <w:tab/>
        <w:t xml:space="preserve"> 24.708</w:t>
      </w:r>
      <w:r>
        <w:rPr>
          <w:color w:val="000000"/>
          <w:sz w:val="20"/>
          <w:szCs w:val="20"/>
        </w:rPr>
        <w:tab/>
        <w:t xml:space="preserve"> 6.764</w:t>
      </w:r>
    </w:p>
    <w:p w14:paraId="1B46DAD1"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2.511</w:t>
      </w:r>
      <w:r>
        <w:rPr>
          <w:color w:val="000000"/>
          <w:sz w:val="20"/>
          <w:szCs w:val="20"/>
        </w:rPr>
        <w:tab/>
        <w:t xml:space="preserve"> 15.680</w:t>
      </w:r>
      <w:r>
        <w:rPr>
          <w:color w:val="000000"/>
          <w:sz w:val="20"/>
          <w:szCs w:val="20"/>
        </w:rPr>
        <w:tab/>
        <w:t xml:space="preserve"> 4.451</w:t>
      </w:r>
    </w:p>
    <w:p w14:paraId="08454AE3"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65569A77"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4670A351"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FF"/>
          <w:sz w:val="28"/>
          <w:szCs w:val="28"/>
        </w:rPr>
        <w:t>Standard errors of differences of means</w:t>
      </w:r>
    </w:p>
    <w:p w14:paraId="6A363D54"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3DDBB6BA"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r>
      <w:proofErr w:type="spellStart"/>
      <w:r>
        <w:rPr>
          <w:color w:val="000000"/>
          <w:sz w:val="20"/>
          <w:szCs w:val="20"/>
        </w:rPr>
        <w:t>Cropping_Tomato</w:t>
      </w:r>
      <w:proofErr w:type="spellEnd"/>
      <w:r>
        <w:rPr>
          <w:color w:val="000000"/>
          <w:sz w:val="20"/>
          <w:szCs w:val="20"/>
        </w:rPr>
        <w:tab/>
        <w:t xml:space="preserve"> </w:t>
      </w:r>
    </w:p>
    <w:p w14:paraId="30FDD709"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Soil_Tomato</w:t>
      </w:r>
      <w:proofErr w:type="spellEnd"/>
      <w:r>
        <w:rPr>
          <w:color w:val="000000"/>
          <w:sz w:val="20"/>
          <w:szCs w:val="20"/>
        </w:rPr>
        <w:tab/>
        <w:t xml:space="preserve"> </w:t>
      </w:r>
    </w:p>
    <w:p w14:paraId="152F4977"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rep.</w:t>
      </w:r>
      <w:r>
        <w:rPr>
          <w:color w:val="000000"/>
          <w:sz w:val="20"/>
          <w:szCs w:val="20"/>
        </w:rPr>
        <w:tab/>
        <w:t xml:space="preserve"> 15</w:t>
      </w:r>
      <w:r>
        <w:rPr>
          <w:color w:val="000000"/>
          <w:sz w:val="20"/>
          <w:szCs w:val="20"/>
        </w:rPr>
        <w:tab/>
        <w:t xml:space="preserve"> 10</w:t>
      </w:r>
      <w:r>
        <w:rPr>
          <w:color w:val="000000"/>
          <w:sz w:val="20"/>
          <w:szCs w:val="20"/>
        </w:rPr>
        <w:tab/>
        <w:t xml:space="preserve"> 5</w:t>
      </w:r>
      <w:r>
        <w:rPr>
          <w:color w:val="000000"/>
          <w:sz w:val="20"/>
          <w:szCs w:val="20"/>
        </w:rPr>
        <w:tab/>
        <w:t xml:space="preserve"> </w:t>
      </w:r>
    </w:p>
    <w:p w14:paraId="522221DC"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20</w:t>
      </w:r>
      <w:r>
        <w:rPr>
          <w:color w:val="000000"/>
          <w:sz w:val="20"/>
          <w:szCs w:val="20"/>
        </w:rPr>
        <w:tab/>
        <w:t xml:space="preserve"> 20</w:t>
      </w:r>
      <w:r>
        <w:rPr>
          <w:color w:val="000000"/>
          <w:sz w:val="20"/>
          <w:szCs w:val="20"/>
        </w:rPr>
        <w:tab/>
        <w:t xml:space="preserve"> 20</w:t>
      </w:r>
      <w:r>
        <w:rPr>
          <w:color w:val="000000"/>
          <w:sz w:val="20"/>
          <w:szCs w:val="20"/>
        </w:rPr>
        <w:tab/>
        <w:t xml:space="preserve"> </w:t>
      </w:r>
    </w:p>
    <w:p w14:paraId="0279E7A4"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1.4169</w:t>
      </w:r>
      <w:r>
        <w:rPr>
          <w:color w:val="000000"/>
          <w:sz w:val="20"/>
          <w:szCs w:val="20"/>
        </w:rPr>
        <w:tab/>
        <w:t xml:space="preserve"> 1.7353</w:t>
      </w:r>
      <w:r>
        <w:rPr>
          <w:color w:val="000000"/>
          <w:sz w:val="20"/>
          <w:szCs w:val="20"/>
        </w:rPr>
        <w:tab/>
        <w:t xml:space="preserve"> 2.4541</w:t>
      </w:r>
      <w:r>
        <w:rPr>
          <w:color w:val="000000"/>
          <w:sz w:val="20"/>
          <w:szCs w:val="20"/>
        </w:rPr>
        <w:tab/>
        <w:t xml:space="preserve"> </w:t>
      </w:r>
    </w:p>
    <w:p w14:paraId="19B83594"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4AEC2EAE"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61C7B7BA"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FF"/>
          <w:sz w:val="32"/>
          <w:szCs w:val="32"/>
        </w:rPr>
        <w:t>Fisher's unprotected least significant difference test</w:t>
      </w:r>
    </w:p>
    <w:p w14:paraId="45E057B3"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4A9154E7"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44730AD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FF"/>
          <w:sz w:val="28"/>
          <w:szCs w:val="28"/>
        </w:rPr>
        <w:t>Soil_Tomato</w:t>
      </w:r>
      <w:proofErr w:type="spellEnd"/>
    </w:p>
    <w:p w14:paraId="0C72D92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2D01963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30ECAF26"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0307FF41"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Mars</w:t>
      </w:r>
      <w:r>
        <w:rPr>
          <w:color w:val="000000"/>
          <w:sz w:val="20"/>
          <w:szCs w:val="20"/>
        </w:rPr>
        <w:tab/>
        <w:t xml:space="preserve"> 3.466</w:t>
      </w:r>
      <w:r>
        <w:rPr>
          <w:color w:val="000000"/>
          <w:sz w:val="20"/>
          <w:szCs w:val="20"/>
        </w:rPr>
        <w:tab/>
        <w:t xml:space="preserve"> a</w:t>
      </w:r>
    </w:p>
    <w:p w14:paraId="64D807CD"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Sand</w:t>
      </w:r>
      <w:r>
        <w:rPr>
          <w:color w:val="000000"/>
          <w:sz w:val="20"/>
          <w:szCs w:val="20"/>
        </w:rPr>
        <w:tab/>
        <w:t xml:space="preserve"> 5.607</w:t>
      </w:r>
      <w:r>
        <w:rPr>
          <w:color w:val="000000"/>
          <w:sz w:val="20"/>
          <w:szCs w:val="20"/>
        </w:rPr>
        <w:tab/>
        <w:t xml:space="preserve"> a</w:t>
      </w:r>
    </w:p>
    <w:p w14:paraId="4EB01D3D" w14:textId="77777777" w:rsidR="00310DF4" w:rsidRDefault="00310DF4" w:rsidP="00310DF4">
      <w:r>
        <w:rPr>
          <w:color w:val="000000"/>
          <w:sz w:val="20"/>
          <w:szCs w:val="20"/>
        </w:rPr>
        <w:tab/>
        <w:t>Potting</w:t>
      </w:r>
      <w:r>
        <w:rPr>
          <w:color w:val="000000"/>
          <w:sz w:val="20"/>
          <w:szCs w:val="20"/>
        </w:rPr>
        <w:tab/>
        <w:t xml:space="preserve"> 20.194</w:t>
      </w:r>
      <w:r>
        <w:rPr>
          <w:color w:val="000000"/>
          <w:sz w:val="20"/>
          <w:szCs w:val="20"/>
        </w:rPr>
        <w:tab/>
        <w:t xml:space="preserve"> b</w:t>
      </w:r>
    </w:p>
    <w:p w14:paraId="555E8EDE" w14:textId="77777777" w:rsidR="00310DF4" w:rsidRDefault="00310DF4" w:rsidP="00310DF4"/>
    <w:p w14:paraId="279BAF18" w14:textId="77777777" w:rsidR="00310DF4" w:rsidRDefault="00310DF4" w:rsidP="00310DF4">
      <w:pPr>
        <w:rPr>
          <w:b/>
          <w:color w:val="FF0000"/>
          <w:u w:val="single"/>
        </w:rPr>
      </w:pPr>
      <w:r>
        <w:rPr>
          <w:b/>
          <w:color w:val="FF0000"/>
          <w:u w:val="single"/>
        </w:rPr>
        <w:t>TOM FRUIT RED ONLY DW /3 (ORIGINAL DATA)</w:t>
      </w:r>
    </w:p>
    <w:p w14:paraId="1A98FA65" w14:textId="77777777" w:rsidR="00310DF4" w:rsidRDefault="00310DF4" w:rsidP="00310DF4"/>
    <w:p w14:paraId="79CAC3E3"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72C9DB71"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44F4612E"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resid_tom_red_DW3</w:t>
      </w:r>
    </w:p>
    <w:p w14:paraId="6E410789"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0.9118</w:t>
      </w:r>
    </w:p>
    <w:p w14:paraId="4FCB0D34"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0.017</w:t>
      </w:r>
    </w:p>
    <w:p w14:paraId="3BC6563D" w14:textId="77777777" w:rsidR="00310DF4" w:rsidRDefault="00310DF4" w:rsidP="00310DF4">
      <w:pPr>
        <w:rPr>
          <w:sz w:val="15"/>
          <w:szCs w:val="15"/>
        </w:rPr>
      </w:pPr>
    </w:p>
    <w:p w14:paraId="42E72D8A"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39CAD6A2"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3598D3FA" w14:textId="77777777" w:rsidR="00310DF4" w:rsidRDefault="00310DF4" w:rsidP="00310DF4">
      <w:pPr>
        <w:rPr>
          <w:color w:val="000000"/>
          <w:sz w:val="20"/>
          <w:szCs w:val="20"/>
        </w:rPr>
      </w:pPr>
      <w:r>
        <w:rPr>
          <w:color w:val="000000"/>
          <w:sz w:val="20"/>
          <w:szCs w:val="20"/>
        </w:rPr>
        <w:t>Chi-square 15.63 on 5 degrees of freedom: probability 0.008</w:t>
      </w:r>
    </w:p>
    <w:p w14:paraId="4308F077" w14:textId="77777777" w:rsidR="00310DF4" w:rsidRDefault="00310DF4" w:rsidP="00310DF4">
      <w:pPr>
        <w:rPr>
          <w:color w:val="000000"/>
          <w:sz w:val="20"/>
          <w:szCs w:val="20"/>
        </w:rPr>
      </w:pPr>
    </w:p>
    <w:p w14:paraId="48FDEC7B"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50661010"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7683066F" w14:textId="77777777" w:rsidR="00310DF4" w:rsidRDefault="00310DF4" w:rsidP="00310DF4">
      <w:pPr>
        <w:keepLines/>
        <w:autoSpaceDE w:val="0"/>
        <w:autoSpaceDN w:val="0"/>
        <w:adjustRightInd w:val="0"/>
        <w:rPr>
          <w:color w:val="000000"/>
          <w:sz w:val="20"/>
          <w:szCs w:val="20"/>
        </w:rPr>
      </w:pPr>
      <w:r>
        <w:rPr>
          <w:color w:val="000000"/>
          <w:sz w:val="20"/>
          <w:szCs w:val="20"/>
        </w:rPr>
        <w:t>Variate: Tom_fruit_red_only_DW_3</w:t>
      </w:r>
    </w:p>
    <w:p w14:paraId="1B9ABB40"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1A0E418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2FF458C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BFF368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stratum</w:t>
      </w:r>
      <w:r>
        <w:rPr>
          <w:color w:val="000000"/>
          <w:sz w:val="20"/>
          <w:szCs w:val="20"/>
        </w:rPr>
        <w:tab/>
        <w:t>4</w:t>
      </w:r>
      <w:r>
        <w:rPr>
          <w:color w:val="000000"/>
          <w:sz w:val="20"/>
          <w:szCs w:val="20"/>
        </w:rPr>
        <w:tab/>
        <w:t xml:space="preserve"> 7.979</w:t>
      </w:r>
      <w:r>
        <w:rPr>
          <w:color w:val="000000"/>
          <w:sz w:val="20"/>
          <w:szCs w:val="20"/>
        </w:rPr>
        <w:tab/>
        <w:t xml:space="preserve"> 1.995</w:t>
      </w:r>
      <w:r>
        <w:rPr>
          <w:color w:val="000000"/>
          <w:sz w:val="20"/>
          <w:szCs w:val="20"/>
        </w:rPr>
        <w:tab/>
        <w:t xml:space="preserve"> 0.40</w:t>
      </w:r>
      <w:r>
        <w:rPr>
          <w:color w:val="000000"/>
          <w:sz w:val="20"/>
          <w:szCs w:val="20"/>
        </w:rPr>
        <w:tab/>
        <w:t xml:space="preserve"> </w:t>
      </w:r>
    </w:p>
    <w:p w14:paraId="18DC415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4C2C3E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.*Units* stratum</w:t>
      </w:r>
    </w:p>
    <w:p w14:paraId="4EE32C7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w:t>
      </w:r>
      <w:proofErr w:type="spellEnd"/>
      <w:r>
        <w:rPr>
          <w:color w:val="000000"/>
          <w:sz w:val="20"/>
          <w:szCs w:val="20"/>
        </w:rPr>
        <w:tab/>
        <w:t>1</w:t>
      </w:r>
      <w:r>
        <w:rPr>
          <w:color w:val="000000"/>
          <w:sz w:val="20"/>
          <w:szCs w:val="20"/>
        </w:rPr>
        <w:tab/>
        <w:t xml:space="preserve"> 46.625</w:t>
      </w:r>
      <w:r>
        <w:rPr>
          <w:color w:val="000000"/>
          <w:sz w:val="20"/>
          <w:szCs w:val="20"/>
        </w:rPr>
        <w:tab/>
        <w:t xml:space="preserve"> 46.625</w:t>
      </w:r>
      <w:r>
        <w:rPr>
          <w:color w:val="000000"/>
          <w:sz w:val="20"/>
          <w:szCs w:val="20"/>
        </w:rPr>
        <w:tab/>
        <w:t xml:space="preserve"> 9.30</w:t>
      </w:r>
      <w:r>
        <w:rPr>
          <w:color w:val="000000"/>
          <w:sz w:val="20"/>
          <w:szCs w:val="20"/>
        </w:rPr>
        <w:tab/>
        <w:t xml:space="preserve"> 0.006</w:t>
      </w:r>
    </w:p>
    <w:p w14:paraId="7C2DDB7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Soil_Tomato</w:t>
      </w:r>
      <w:proofErr w:type="spellEnd"/>
      <w:r>
        <w:rPr>
          <w:color w:val="000000"/>
          <w:sz w:val="20"/>
          <w:szCs w:val="20"/>
        </w:rPr>
        <w:tab/>
        <w:t>2</w:t>
      </w:r>
      <w:r>
        <w:rPr>
          <w:color w:val="000000"/>
          <w:sz w:val="20"/>
          <w:szCs w:val="20"/>
        </w:rPr>
        <w:tab/>
        <w:t xml:space="preserve"> 567.312</w:t>
      </w:r>
      <w:r>
        <w:rPr>
          <w:color w:val="000000"/>
          <w:sz w:val="20"/>
          <w:szCs w:val="20"/>
        </w:rPr>
        <w:tab/>
        <w:t xml:space="preserve"> 283.656</w:t>
      </w:r>
      <w:r>
        <w:rPr>
          <w:color w:val="000000"/>
          <w:sz w:val="20"/>
          <w:szCs w:val="20"/>
        </w:rPr>
        <w:tab/>
        <w:t xml:space="preserve"> 56.56</w:t>
      </w:r>
      <w:r>
        <w:rPr>
          <w:color w:val="000000"/>
          <w:sz w:val="20"/>
          <w:szCs w:val="20"/>
        </w:rPr>
        <w:tab/>
        <w:t>&lt;.001</w:t>
      </w:r>
    </w:p>
    <w:p w14:paraId="06498FA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Cropping_Tomato.Soil_Tomato</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43.545</w:t>
      </w:r>
      <w:r>
        <w:rPr>
          <w:color w:val="000000"/>
          <w:sz w:val="20"/>
          <w:szCs w:val="20"/>
        </w:rPr>
        <w:tab/>
        <w:t xml:space="preserve"> 21.772</w:t>
      </w:r>
      <w:r>
        <w:rPr>
          <w:color w:val="000000"/>
          <w:sz w:val="20"/>
          <w:szCs w:val="20"/>
        </w:rPr>
        <w:tab/>
        <w:t xml:space="preserve"> 4.34</w:t>
      </w:r>
      <w:r>
        <w:rPr>
          <w:color w:val="000000"/>
          <w:sz w:val="20"/>
          <w:szCs w:val="20"/>
        </w:rPr>
        <w:tab/>
        <w:t xml:space="preserve"> 0.027</w:t>
      </w:r>
    </w:p>
    <w:p w14:paraId="4F195D6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20</w:t>
      </w:r>
      <w:r>
        <w:rPr>
          <w:color w:val="000000"/>
          <w:sz w:val="20"/>
          <w:szCs w:val="20"/>
        </w:rPr>
        <w:tab/>
        <w:t xml:space="preserve"> 100.306</w:t>
      </w:r>
      <w:r>
        <w:rPr>
          <w:color w:val="000000"/>
          <w:sz w:val="20"/>
          <w:szCs w:val="20"/>
        </w:rPr>
        <w:tab/>
        <w:t xml:space="preserve"> 5.015</w:t>
      </w:r>
      <w:r>
        <w:rPr>
          <w:color w:val="000000"/>
          <w:sz w:val="20"/>
          <w:szCs w:val="20"/>
        </w:rPr>
        <w:tab/>
        <w:t xml:space="preserve"> </w:t>
      </w:r>
      <w:r>
        <w:rPr>
          <w:color w:val="000000"/>
          <w:sz w:val="20"/>
          <w:szCs w:val="20"/>
        </w:rPr>
        <w:tab/>
        <w:t xml:space="preserve"> </w:t>
      </w:r>
    </w:p>
    <w:p w14:paraId="1B2005F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690AEC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29</w:t>
      </w:r>
      <w:r>
        <w:rPr>
          <w:color w:val="000000"/>
          <w:sz w:val="20"/>
          <w:szCs w:val="20"/>
        </w:rPr>
        <w:tab/>
        <w:t xml:space="preserve"> 765.767</w:t>
      </w:r>
      <w:r>
        <w:rPr>
          <w:color w:val="000000"/>
          <w:sz w:val="20"/>
          <w:szCs w:val="20"/>
        </w:rPr>
        <w:tab/>
        <w:t xml:space="preserve"> </w:t>
      </w:r>
      <w:r>
        <w:rPr>
          <w:color w:val="000000"/>
          <w:sz w:val="20"/>
          <w:szCs w:val="20"/>
        </w:rPr>
        <w:tab/>
        <w:t xml:space="preserve"> </w:t>
      </w:r>
      <w:r>
        <w:rPr>
          <w:color w:val="000000"/>
          <w:sz w:val="20"/>
          <w:szCs w:val="20"/>
        </w:rPr>
        <w:tab/>
        <w:t xml:space="preserve"> </w:t>
      </w:r>
    </w:p>
    <w:p w14:paraId="678D623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5FE40C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7608203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30C86C2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13E987A8"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1 *units* 3</w:t>
      </w:r>
      <w:r>
        <w:rPr>
          <w:color w:val="000000"/>
          <w:sz w:val="20"/>
          <w:szCs w:val="20"/>
        </w:rPr>
        <w:tab/>
        <w:t xml:space="preserve">   -6.40</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1.83</w:t>
      </w:r>
    </w:p>
    <w:p w14:paraId="01060510"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2 *units* 6</w:t>
      </w:r>
      <w:r>
        <w:rPr>
          <w:color w:val="000000"/>
          <w:sz w:val="20"/>
          <w:szCs w:val="20"/>
        </w:rPr>
        <w:tab/>
        <w:t xml:space="preserve">   3.93</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1.83</w:t>
      </w:r>
    </w:p>
    <w:p w14:paraId="5EFCDFCC"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26227CAA"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141545C0"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0F218EE0"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1572DCBA"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Variate: Tom_fruit_red_only_DW_3</w:t>
      </w:r>
    </w:p>
    <w:p w14:paraId="728A8BA2"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481BAB4E"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4.05 </w:t>
      </w:r>
    </w:p>
    <w:p w14:paraId="6887A713"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372178A4"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t xml:space="preserve"> Inter</w:t>
      </w:r>
      <w:r>
        <w:rPr>
          <w:color w:val="000000"/>
          <w:sz w:val="20"/>
          <w:szCs w:val="20"/>
        </w:rPr>
        <w:tab/>
        <w:t xml:space="preserve"> Mono</w:t>
      </w:r>
    </w:p>
    <w:p w14:paraId="1A1E0545"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r>
        <w:rPr>
          <w:color w:val="000000"/>
          <w:sz w:val="20"/>
          <w:szCs w:val="20"/>
        </w:rPr>
        <w:tab/>
        <w:t xml:space="preserve"> 5.29</w:t>
      </w:r>
      <w:r>
        <w:rPr>
          <w:color w:val="000000"/>
          <w:sz w:val="20"/>
          <w:szCs w:val="20"/>
        </w:rPr>
        <w:tab/>
        <w:t xml:space="preserve"> 2.80</w:t>
      </w:r>
    </w:p>
    <w:p w14:paraId="0CBCEBCE"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 xml:space="preserve"> </w:t>
      </w:r>
    </w:p>
    <w:p w14:paraId="46AEF91B"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41974E49"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r>
        <w:rPr>
          <w:color w:val="000000"/>
          <w:sz w:val="20"/>
          <w:szCs w:val="20"/>
        </w:rPr>
        <w:tab/>
        <w:t xml:space="preserve"> 0.75</w:t>
      </w:r>
      <w:r>
        <w:rPr>
          <w:color w:val="000000"/>
          <w:sz w:val="20"/>
          <w:szCs w:val="20"/>
        </w:rPr>
        <w:tab/>
        <w:t xml:space="preserve"> 10.19</w:t>
      </w:r>
      <w:r>
        <w:rPr>
          <w:color w:val="000000"/>
          <w:sz w:val="20"/>
          <w:szCs w:val="20"/>
        </w:rPr>
        <w:tab/>
        <w:t xml:space="preserve"> 1.20</w:t>
      </w:r>
    </w:p>
    <w:p w14:paraId="64A31950"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 xml:space="preserve"> </w:t>
      </w:r>
    </w:p>
    <w:p w14:paraId="600F0740"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3B95FF63"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1.28</w:t>
      </w:r>
      <w:r>
        <w:rPr>
          <w:color w:val="000000"/>
          <w:sz w:val="20"/>
          <w:szCs w:val="20"/>
        </w:rPr>
        <w:tab/>
        <w:t xml:space="preserve"> 13.14</w:t>
      </w:r>
      <w:r>
        <w:rPr>
          <w:color w:val="000000"/>
          <w:sz w:val="20"/>
          <w:szCs w:val="20"/>
        </w:rPr>
        <w:tab/>
        <w:t xml:space="preserve"> 1.47</w:t>
      </w:r>
    </w:p>
    <w:p w14:paraId="04734A57"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0.22</w:t>
      </w:r>
      <w:r>
        <w:rPr>
          <w:color w:val="000000"/>
          <w:sz w:val="20"/>
          <w:szCs w:val="20"/>
        </w:rPr>
        <w:tab/>
        <w:t xml:space="preserve"> 7.25</w:t>
      </w:r>
      <w:r>
        <w:rPr>
          <w:color w:val="000000"/>
          <w:sz w:val="20"/>
          <w:szCs w:val="20"/>
        </w:rPr>
        <w:tab/>
        <w:t xml:space="preserve"> 0.94</w:t>
      </w:r>
    </w:p>
    <w:p w14:paraId="55F7A91F"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191FE8F9"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783962B5"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FF"/>
          <w:sz w:val="28"/>
          <w:szCs w:val="28"/>
        </w:rPr>
        <w:t>Standard errors of differences of means</w:t>
      </w:r>
    </w:p>
    <w:p w14:paraId="4C8CBA2E"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4DCF5D70"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r>
      <w:proofErr w:type="spellStart"/>
      <w:r>
        <w:rPr>
          <w:color w:val="000000"/>
          <w:sz w:val="20"/>
          <w:szCs w:val="20"/>
        </w:rPr>
        <w:t>Cropping_Tomato</w:t>
      </w:r>
      <w:proofErr w:type="spellEnd"/>
      <w:r>
        <w:rPr>
          <w:color w:val="000000"/>
          <w:sz w:val="20"/>
          <w:szCs w:val="20"/>
        </w:rPr>
        <w:tab/>
        <w:t xml:space="preserve"> </w:t>
      </w:r>
    </w:p>
    <w:p w14:paraId="27406CA7"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Soil_Tomato</w:t>
      </w:r>
      <w:proofErr w:type="spellEnd"/>
      <w:r>
        <w:rPr>
          <w:color w:val="000000"/>
          <w:sz w:val="20"/>
          <w:szCs w:val="20"/>
        </w:rPr>
        <w:tab/>
        <w:t xml:space="preserve"> </w:t>
      </w:r>
    </w:p>
    <w:p w14:paraId="6D9509C6"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rep.</w:t>
      </w:r>
      <w:r>
        <w:rPr>
          <w:color w:val="000000"/>
          <w:sz w:val="20"/>
          <w:szCs w:val="20"/>
        </w:rPr>
        <w:tab/>
        <w:t xml:space="preserve"> 15</w:t>
      </w:r>
      <w:r>
        <w:rPr>
          <w:color w:val="000000"/>
          <w:sz w:val="20"/>
          <w:szCs w:val="20"/>
        </w:rPr>
        <w:tab/>
        <w:t xml:space="preserve"> 10</w:t>
      </w:r>
      <w:r>
        <w:rPr>
          <w:color w:val="000000"/>
          <w:sz w:val="20"/>
          <w:szCs w:val="20"/>
        </w:rPr>
        <w:tab/>
        <w:t xml:space="preserve"> 5</w:t>
      </w:r>
      <w:r>
        <w:rPr>
          <w:color w:val="000000"/>
          <w:sz w:val="20"/>
          <w:szCs w:val="20"/>
        </w:rPr>
        <w:tab/>
        <w:t xml:space="preserve"> </w:t>
      </w:r>
    </w:p>
    <w:p w14:paraId="09A4D93C"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20</w:t>
      </w:r>
      <w:r>
        <w:rPr>
          <w:color w:val="000000"/>
          <w:sz w:val="20"/>
          <w:szCs w:val="20"/>
        </w:rPr>
        <w:tab/>
        <w:t xml:space="preserve"> 20</w:t>
      </w:r>
      <w:r>
        <w:rPr>
          <w:color w:val="000000"/>
          <w:sz w:val="20"/>
          <w:szCs w:val="20"/>
        </w:rPr>
        <w:tab/>
        <w:t xml:space="preserve"> 20</w:t>
      </w:r>
      <w:r>
        <w:rPr>
          <w:color w:val="000000"/>
          <w:sz w:val="20"/>
          <w:szCs w:val="20"/>
        </w:rPr>
        <w:tab/>
        <w:t xml:space="preserve"> </w:t>
      </w:r>
    </w:p>
    <w:p w14:paraId="142E8048"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0.818</w:t>
      </w:r>
      <w:r>
        <w:rPr>
          <w:color w:val="000000"/>
          <w:sz w:val="20"/>
          <w:szCs w:val="20"/>
        </w:rPr>
        <w:tab/>
        <w:t xml:space="preserve"> 1.002</w:t>
      </w:r>
      <w:r>
        <w:rPr>
          <w:color w:val="000000"/>
          <w:sz w:val="20"/>
          <w:szCs w:val="20"/>
        </w:rPr>
        <w:tab/>
        <w:t xml:space="preserve"> 1.416</w:t>
      </w:r>
      <w:r>
        <w:rPr>
          <w:color w:val="000000"/>
          <w:sz w:val="20"/>
          <w:szCs w:val="20"/>
        </w:rPr>
        <w:tab/>
        <w:t xml:space="preserve"> </w:t>
      </w:r>
    </w:p>
    <w:p w14:paraId="56FC0772" w14:textId="77777777" w:rsidR="00310DF4" w:rsidRDefault="00310DF4" w:rsidP="00310DF4">
      <w:pPr>
        <w:rPr>
          <w:sz w:val="15"/>
          <w:szCs w:val="15"/>
        </w:rPr>
      </w:pPr>
    </w:p>
    <w:p w14:paraId="1DB69096" w14:textId="77777777" w:rsidR="00310DF4" w:rsidRDefault="00310DF4" w:rsidP="00310DF4">
      <w:pPr>
        <w:rPr>
          <w:sz w:val="15"/>
          <w:szCs w:val="15"/>
        </w:rPr>
      </w:pPr>
    </w:p>
    <w:p w14:paraId="7FD57ABE"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FF"/>
          <w:sz w:val="32"/>
          <w:szCs w:val="32"/>
        </w:rPr>
        <w:t>Fisher's unprotected least significant difference test</w:t>
      </w:r>
    </w:p>
    <w:p w14:paraId="3BD2CA54"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20A8C35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055BD899"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FF"/>
          <w:sz w:val="28"/>
          <w:szCs w:val="28"/>
        </w:rPr>
        <w:t>Soil_Tomato</w:t>
      </w:r>
      <w:proofErr w:type="spellEnd"/>
    </w:p>
    <w:p w14:paraId="2F912B3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6F32C6D2"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0A026632"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1917420A"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Mars</w:t>
      </w:r>
      <w:r>
        <w:rPr>
          <w:color w:val="000000"/>
          <w:sz w:val="20"/>
          <w:szCs w:val="20"/>
        </w:rPr>
        <w:tab/>
        <w:t xml:space="preserve"> 0.750</w:t>
      </w:r>
      <w:r>
        <w:rPr>
          <w:color w:val="000000"/>
          <w:sz w:val="20"/>
          <w:szCs w:val="20"/>
        </w:rPr>
        <w:tab/>
        <w:t xml:space="preserve"> a</w:t>
      </w:r>
    </w:p>
    <w:p w14:paraId="2C4D441D"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Sand</w:t>
      </w:r>
      <w:r>
        <w:rPr>
          <w:color w:val="000000"/>
          <w:sz w:val="20"/>
          <w:szCs w:val="20"/>
        </w:rPr>
        <w:tab/>
        <w:t xml:space="preserve"> 1.202</w:t>
      </w:r>
      <w:r>
        <w:rPr>
          <w:color w:val="000000"/>
          <w:sz w:val="20"/>
          <w:szCs w:val="20"/>
        </w:rPr>
        <w:tab/>
        <w:t xml:space="preserve"> a</w:t>
      </w:r>
    </w:p>
    <w:p w14:paraId="2B3AD524" w14:textId="77777777" w:rsidR="00310DF4" w:rsidRDefault="00310DF4" w:rsidP="00310DF4">
      <w:pPr>
        <w:rPr>
          <w:sz w:val="15"/>
          <w:szCs w:val="15"/>
        </w:rPr>
      </w:pPr>
      <w:r>
        <w:rPr>
          <w:color w:val="000000"/>
          <w:sz w:val="20"/>
          <w:szCs w:val="20"/>
        </w:rPr>
        <w:tab/>
        <w:t>Potting</w:t>
      </w:r>
      <w:r>
        <w:rPr>
          <w:color w:val="000000"/>
          <w:sz w:val="20"/>
          <w:szCs w:val="20"/>
        </w:rPr>
        <w:tab/>
        <w:t xml:space="preserve"> 10.192</w:t>
      </w:r>
      <w:r>
        <w:rPr>
          <w:color w:val="000000"/>
          <w:sz w:val="20"/>
          <w:szCs w:val="20"/>
        </w:rPr>
        <w:tab/>
        <w:t xml:space="preserve"> b</w:t>
      </w:r>
    </w:p>
    <w:p w14:paraId="0B0FA04C" w14:textId="77777777" w:rsidR="00310DF4" w:rsidRDefault="00310DF4" w:rsidP="00310DF4">
      <w:pPr>
        <w:rPr>
          <w:sz w:val="15"/>
          <w:szCs w:val="15"/>
        </w:rPr>
      </w:pPr>
    </w:p>
    <w:p w14:paraId="71852B65" w14:textId="77777777" w:rsidR="00310DF4" w:rsidRDefault="00310DF4" w:rsidP="00310DF4">
      <w:pPr>
        <w:rPr>
          <w:sz w:val="15"/>
          <w:szCs w:val="15"/>
        </w:rPr>
      </w:pPr>
      <w:r>
        <w:rPr>
          <w:sz w:val="15"/>
          <w:szCs w:val="15"/>
        </w:rPr>
        <w:t xml:space="preserve"> </w:t>
      </w:r>
    </w:p>
    <w:p w14:paraId="1CDEACD7" w14:textId="77777777" w:rsidR="00310DF4" w:rsidRDefault="00310DF4" w:rsidP="00310DF4">
      <w:pPr>
        <w:rPr>
          <w:sz w:val="15"/>
          <w:szCs w:val="15"/>
        </w:rPr>
      </w:pPr>
    </w:p>
    <w:p w14:paraId="2599845B" w14:textId="77777777" w:rsidR="00310DF4" w:rsidRDefault="00310DF4" w:rsidP="00310DF4">
      <w:pPr>
        <w:rPr>
          <w:b/>
          <w:color w:val="FF0000"/>
          <w:u w:val="single"/>
        </w:rPr>
      </w:pPr>
      <w:r>
        <w:rPr>
          <w:b/>
          <w:color w:val="FF0000"/>
          <w:u w:val="single"/>
        </w:rPr>
        <w:t>TOM FRUIT RED ONLY DW /3 (SQR DATA)</w:t>
      </w:r>
    </w:p>
    <w:p w14:paraId="0D775F25" w14:textId="77777777" w:rsidR="00310DF4" w:rsidRDefault="00310DF4" w:rsidP="00310DF4"/>
    <w:p w14:paraId="3789B7E1"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395FF760"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31A1E00A"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resid_SQR_tom_red_DW3</w:t>
      </w:r>
    </w:p>
    <w:p w14:paraId="2A1CA205"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0.9372</w:t>
      </w:r>
    </w:p>
    <w:p w14:paraId="2780711C"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0.076</w:t>
      </w:r>
    </w:p>
    <w:p w14:paraId="05800A1B"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1C105380"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635  VHOMOGENEITY [PRINT=test; GROUPS=</w:t>
      </w:r>
      <w:proofErr w:type="spellStart"/>
      <w:r>
        <w:rPr>
          <w:rFonts w:ascii="Courier New" w:hAnsi="Courier New" w:cs="Courier New"/>
          <w:color w:val="008000"/>
          <w:sz w:val="20"/>
          <w:szCs w:val="20"/>
        </w:rPr>
        <w:t>Cropping_Tomato,Soil_Tomato</w:t>
      </w:r>
      <w:proofErr w:type="spellEnd"/>
      <w:r>
        <w:rPr>
          <w:rFonts w:ascii="Courier New" w:hAnsi="Courier New" w:cs="Courier New"/>
          <w:color w:val="008000"/>
          <w:sz w:val="20"/>
          <w:szCs w:val="20"/>
        </w:rPr>
        <w:t>] resid_SQR_tom_red_DW3</w:t>
      </w:r>
      <w:r>
        <w:rPr>
          <w:rFonts w:ascii="Courier New" w:hAnsi="Courier New" w:cs="Courier New"/>
          <w:color w:val="008000"/>
          <w:sz w:val="20"/>
          <w:szCs w:val="20"/>
        </w:rPr>
        <w:br/>
      </w:r>
      <w:r>
        <w:rPr>
          <w:color w:val="000000"/>
          <w:sz w:val="20"/>
          <w:szCs w:val="20"/>
        </w:rPr>
        <w:t xml:space="preserve"> </w:t>
      </w:r>
    </w:p>
    <w:p w14:paraId="396016FD"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365EB84F"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6AD184B7" w14:textId="77777777" w:rsidR="00310DF4" w:rsidRDefault="00310DF4" w:rsidP="00310DF4">
      <w:pPr>
        <w:rPr>
          <w:color w:val="000000"/>
          <w:sz w:val="20"/>
          <w:szCs w:val="20"/>
        </w:rPr>
      </w:pPr>
      <w:r>
        <w:rPr>
          <w:color w:val="000000"/>
          <w:sz w:val="20"/>
          <w:szCs w:val="20"/>
        </w:rPr>
        <w:t>Chi-square 3.86 on 5 degrees of freedom: probability 0.570</w:t>
      </w:r>
    </w:p>
    <w:p w14:paraId="02DD4E68" w14:textId="77777777" w:rsidR="00310DF4" w:rsidRDefault="00310DF4" w:rsidP="00310DF4">
      <w:pPr>
        <w:rPr>
          <w:color w:val="000000"/>
          <w:sz w:val="20"/>
          <w:szCs w:val="20"/>
        </w:rPr>
      </w:pPr>
    </w:p>
    <w:p w14:paraId="7F158ADF"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787D9BD3"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05CFE684" w14:textId="77777777" w:rsidR="00310DF4" w:rsidRDefault="00310DF4" w:rsidP="00310DF4">
      <w:pPr>
        <w:keepLines/>
        <w:autoSpaceDE w:val="0"/>
        <w:autoSpaceDN w:val="0"/>
        <w:adjustRightInd w:val="0"/>
        <w:rPr>
          <w:color w:val="000000"/>
          <w:sz w:val="20"/>
          <w:szCs w:val="20"/>
        </w:rPr>
      </w:pPr>
      <w:r>
        <w:rPr>
          <w:color w:val="000000"/>
          <w:sz w:val="20"/>
          <w:szCs w:val="20"/>
        </w:rPr>
        <w:t>Variate: SQR_Tom_fruit_red_only_DW_3</w:t>
      </w:r>
    </w:p>
    <w:p w14:paraId="13CB08FB"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6F24536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5FA0AEE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262799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stratum</w:t>
      </w:r>
      <w:r>
        <w:rPr>
          <w:color w:val="000000"/>
          <w:sz w:val="20"/>
          <w:szCs w:val="20"/>
        </w:rPr>
        <w:tab/>
        <w:t>4</w:t>
      </w:r>
      <w:r>
        <w:rPr>
          <w:color w:val="000000"/>
          <w:sz w:val="20"/>
          <w:szCs w:val="20"/>
        </w:rPr>
        <w:tab/>
        <w:t xml:space="preserve"> 0.6156</w:t>
      </w:r>
      <w:r>
        <w:rPr>
          <w:color w:val="000000"/>
          <w:sz w:val="20"/>
          <w:szCs w:val="20"/>
        </w:rPr>
        <w:tab/>
        <w:t xml:space="preserve"> 0.1539</w:t>
      </w:r>
      <w:r>
        <w:rPr>
          <w:color w:val="000000"/>
          <w:sz w:val="20"/>
          <w:szCs w:val="20"/>
        </w:rPr>
        <w:tab/>
        <w:t xml:space="preserve"> 0.39</w:t>
      </w:r>
      <w:r>
        <w:rPr>
          <w:color w:val="000000"/>
          <w:sz w:val="20"/>
          <w:szCs w:val="20"/>
        </w:rPr>
        <w:tab/>
        <w:t xml:space="preserve"> </w:t>
      </w:r>
    </w:p>
    <w:p w14:paraId="06E0172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DE5504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.*Units* stratum</w:t>
      </w:r>
    </w:p>
    <w:p w14:paraId="4146234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w:t>
      </w:r>
      <w:proofErr w:type="spellEnd"/>
      <w:r>
        <w:rPr>
          <w:color w:val="000000"/>
          <w:sz w:val="20"/>
          <w:szCs w:val="20"/>
        </w:rPr>
        <w:tab/>
        <w:t>1</w:t>
      </w:r>
      <w:r>
        <w:rPr>
          <w:color w:val="000000"/>
          <w:sz w:val="20"/>
          <w:szCs w:val="20"/>
        </w:rPr>
        <w:tab/>
        <w:t xml:space="preserve"> 2.4193</w:t>
      </w:r>
      <w:r>
        <w:rPr>
          <w:color w:val="000000"/>
          <w:sz w:val="20"/>
          <w:szCs w:val="20"/>
        </w:rPr>
        <w:tab/>
        <w:t xml:space="preserve"> 2.4193</w:t>
      </w:r>
      <w:r>
        <w:rPr>
          <w:color w:val="000000"/>
          <w:sz w:val="20"/>
          <w:szCs w:val="20"/>
        </w:rPr>
        <w:tab/>
        <w:t xml:space="preserve"> 6.14</w:t>
      </w:r>
      <w:r>
        <w:rPr>
          <w:color w:val="000000"/>
          <w:sz w:val="20"/>
          <w:szCs w:val="20"/>
        </w:rPr>
        <w:tab/>
        <w:t xml:space="preserve"> 0.022</w:t>
      </w:r>
    </w:p>
    <w:p w14:paraId="3AC3AF4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Soil_Tomato</w:t>
      </w:r>
      <w:proofErr w:type="spellEnd"/>
      <w:r>
        <w:rPr>
          <w:color w:val="000000"/>
          <w:sz w:val="20"/>
          <w:szCs w:val="20"/>
        </w:rPr>
        <w:tab/>
        <w:t>2</w:t>
      </w:r>
      <w:r>
        <w:rPr>
          <w:color w:val="000000"/>
          <w:sz w:val="20"/>
          <w:szCs w:val="20"/>
        </w:rPr>
        <w:tab/>
        <w:t xml:space="preserve"> 37.8554</w:t>
      </w:r>
      <w:r>
        <w:rPr>
          <w:color w:val="000000"/>
          <w:sz w:val="20"/>
          <w:szCs w:val="20"/>
        </w:rPr>
        <w:tab/>
        <w:t xml:space="preserve"> 18.9277</w:t>
      </w:r>
      <w:r>
        <w:rPr>
          <w:color w:val="000000"/>
          <w:sz w:val="20"/>
          <w:szCs w:val="20"/>
        </w:rPr>
        <w:tab/>
        <w:t xml:space="preserve"> 48.05</w:t>
      </w:r>
      <w:r>
        <w:rPr>
          <w:color w:val="000000"/>
          <w:sz w:val="20"/>
          <w:szCs w:val="20"/>
        </w:rPr>
        <w:tab/>
        <w:t>&lt;.001</w:t>
      </w:r>
    </w:p>
    <w:p w14:paraId="002762B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Cropping_Tomato.Soil_Tomato</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0.5366</w:t>
      </w:r>
      <w:r>
        <w:rPr>
          <w:color w:val="000000"/>
          <w:sz w:val="20"/>
          <w:szCs w:val="20"/>
        </w:rPr>
        <w:tab/>
        <w:t xml:space="preserve"> 0.2683</w:t>
      </w:r>
      <w:r>
        <w:rPr>
          <w:color w:val="000000"/>
          <w:sz w:val="20"/>
          <w:szCs w:val="20"/>
        </w:rPr>
        <w:tab/>
        <w:t xml:space="preserve"> 0.68</w:t>
      </w:r>
      <w:r>
        <w:rPr>
          <w:color w:val="000000"/>
          <w:sz w:val="20"/>
          <w:szCs w:val="20"/>
        </w:rPr>
        <w:tab/>
        <w:t xml:space="preserve"> 0.517</w:t>
      </w:r>
    </w:p>
    <w:p w14:paraId="020334B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20</w:t>
      </w:r>
      <w:r>
        <w:rPr>
          <w:color w:val="000000"/>
          <w:sz w:val="20"/>
          <w:szCs w:val="20"/>
        </w:rPr>
        <w:tab/>
        <w:t xml:space="preserve"> 7.8790</w:t>
      </w:r>
      <w:r>
        <w:rPr>
          <w:color w:val="000000"/>
          <w:sz w:val="20"/>
          <w:szCs w:val="20"/>
        </w:rPr>
        <w:tab/>
        <w:t xml:space="preserve"> 0.3939</w:t>
      </w:r>
      <w:r>
        <w:rPr>
          <w:color w:val="000000"/>
          <w:sz w:val="20"/>
          <w:szCs w:val="20"/>
        </w:rPr>
        <w:tab/>
        <w:t xml:space="preserve"> </w:t>
      </w:r>
      <w:r>
        <w:rPr>
          <w:color w:val="000000"/>
          <w:sz w:val="20"/>
          <w:szCs w:val="20"/>
        </w:rPr>
        <w:tab/>
        <w:t xml:space="preserve"> </w:t>
      </w:r>
    </w:p>
    <w:p w14:paraId="500929D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0A97068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29</w:t>
      </w:r>
      <w:r>
        <w:rPr>
          <w:color w:val="000000"/>
          <w:sz w:val="20"/>
          <w:szCs w:val="20"/>
        </w:rPr>
        <w:tab/>
        <w:t xml:space="preserve"> 49.3059</w:t>
      </w:r>
      <w:r>
        <w:rPr>
          <w:color w:val="000000"/>
          <w:sz w:val="20"/>
          <w:szCs w:val="20"/>
        </w:rPr>
        <w:tab/>
        <w:t xml:space="preserve"> </w:t>
      </w:r>
      <w:r>
        <w:rPr>
          <w:color w:val="000000"/>
          <w:sz w:val="20"/>
          <w:szCs w:val="20"/>
        </w:rPr>
        <w:tab/>
        <w:t xml:space="preserve"> </w:t>
      </w:r>
      <w:r>
        <w:rPr>
          <w:color w:val="000000"/>
          <w:sz w:val="20"/>
          <w:szCs w:val="20"/>
        </w:rPr>
        <w:tab/>
        <w:t xml:space="preserve"> </w:t>
      </w:r>
    </w:p>
    <w:p w14:paraId="5EE1E5A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1B34CAA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34F5A5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26495DC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79F482C"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1 *units* 3</w:t>
      </w:r>
      <w:r>
        <w:rPr>
          <w:color w:val="000000"/>
          <w:sz w:val="20"/>
          <w:szCs w:val="20"/>
        </w:rPr>
        <w:tab/>
        <w:t xml:space="preserve">   -1.15</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0.51</w:t>
      </w:r>
    </w:p>
    <w:p w14:paraId="64A0B89E"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4D7702D"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57F71B9A"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3DEAD80F"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56F8D9D"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Variate: SQR_Tom_fruit_red_only_DW_3</w:t>
      </w:r>
    </w:p>
    <w:p w14:paraId="5398BBE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256CFD69"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1.55 </w:t>
      </w:r>
    </w:p>
    <w:p w14:paraId="614267FB"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4B9BE2EC"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t xml:space="preserve"> Inter</w:t>
      </w:r>
      <w:r>
        <w:rPr>
          <w:color w:val="000000"/>
          <w:sz w:val="20"/>
          <w:szCs w:val="20"/>
        </w:rPr>
        <w:tab/>
        <w:t xml:space="preserve"> Mono</w:t>
      </w:r>
    </w:p>
    <w:p w14:paraId="365D504D"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r>
        <w:rPr>
          <w:color w:val="000000"/>
          <w:sz w:val="20"/>
          <w:szCs w:val="20"/>
        </w:rPr>
        <w:tab/>
        <w:t xml:space="preserve"> 1.83</w:t>
      </w:r>
      <w:r>
        <w:rPr>
          <w:color w:val="000000"/>
          <w:sz w:val="20"/>
          <w:szCs w:val="20"/>
        </w:rPr>
        <w:tab/>
        <w:t xml:space="preserve"> 1.27</w:t>
      </w:r>
    </w:p>
    <w:p w14:paraId="34DE6846"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 xml:space="preserve"> </w:t>
      </w:r>
    </w:p>
    <w:p w14:paraId="53531826"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35D25806"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r>
        <w:rPr>
          <w:color w:val="000000"/>
          <w:sz w:val="20"/>
          <w:szCs w:val="20"/>
        </w:rPr>
        <w:tab/>
        <w:t xml:space="preserve"> 0.59</w:t>
      </w:r>
      <w:r>
        <w:rPr>
          <w:color w:val="000000"/>
          <w:sz w:val="20"/>
          <w:szCs w:val="20"/>
        </w:rPr>
        <w:tab/>
        <w:t xml:space="preserve"> 3.13</w:t>
      </w:r>
      <w:r>
        <w:rPr>
          <w:color w:val="000000"/>
          <w:sz w:val="20"/>
          <w:szCs w:val="20"/>
        </w:rPr>
        <w:tab/>
        <w:t xml:space="preserve"> 0.94</w:t>
      </w:r>
    </w:p>
    <w:p w14:paraId="6187BF6F"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 xml:space="preserve"> </w:t>
      </w:r>
    </w:p>
    <w:p w14:paraId="2FC7FCB0"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2635ACFA"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0.88</w:t>
      </w:r>
      <w:r>
        <w:rPr>
          <w:color w:val="000000"/>
          <w:sz w:val="20"/>
          <w:szCs w:val="20"/>
        </w:rPr>
        <w:tab/>
        <w:t xml:space="preserve"> 3.57</w:t>
      </w:r>
      <w:r>
        <w:rPr>
          <w:color w:val="000000"/>
          <w:sz w:val="20"/>
          <w:szCs w:val="20"/>
        </w:rPr>
        <w:tab/>
        <w:t xml:space="preserve"> 1.06</w:t>
      </w:r>
    </w:p>
    <w:p w14:paraId="7439BFC5"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0.30</w:t>
      </w:r>
      <w:r>
        <w:rPr>
          <w:color w:val="000000"/>
          <w:sz w:val="20"/>
          <w:szCs w:val="20"/>
        </w:rPr>
        <w:tab/>
        <w:t xml:space="preserve"> 2.68</w:t>
      </w:r>
      <w:r>
        <w:rPr>
          <w:color w:val="000000"/>
          <w:sz w:val="20"/>
          <w:szCs w:val="20"/>
        </w:rPr>
        <w:tab/>
        <w:t xml:space="preserve"> 0.82</w:t>
      </w:r>
    </w:p>
    <w:p w14:paraId="667ED74F"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2B16DD86"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273D1FC5"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FF"/>
          <w:sz w:val="28"/>
          <w:szCs w:val="28"/>
        </w:rPr>
        <w:t>Standard errors of differences of means</w:t>
      </w:r>
    </w:p>
    <w:p w14:paraId="6EF883FB"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4EEC35F5"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r>
      <w:proofErr w:type="spellStart"/>
      <w:r>
        <w:rPr>
          <w:color w:val="000000"/>
          <w:sz w:val="20"/>
          <w:szCs w:val="20"/>
        </w:rPr>
        <w:t>Cropping_Tomato</w:t>
      </w:r>
      <w:proofErr w:type="spellEnd"/>
      <w:r>
        <w:rPr>
          <w:color w:val="000000"/>
          <w:sz w:val="20"/>
          <w:szCs w:val="20"/>
        </w:rPr>
        <w:tab/>
        <w:t xml:space="preserve"> </w:t>
      </w:r>
    </w:p>
    <w:p w14:paraId="56DEE8EB"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Soil_Tomato</w:t>
      </w:r>
      <w:proofErr w:type="spellEnd"/>
      <w:r>
        <w:rPr>
          <w:color w:val="000000"/>
          <w:sz w:val="20"/>
          <w:szCs w:val="20"/>
        </w:rPr>
        <w:tab/>
        <w:t xml:space="preserve"> </w:t>
      </w:r>
    </w:p>
    <w:p w14:paraId="409A754F"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rep.</w:t>
      </w:r>
      <w:r>
        <w:rPr>
          <w:color w:val="000000"/>
          <w:sz w:val="20"/>
          <w:szCs w:val="20"/>
        </w:rPr>
        <w:tab/>
        <w:t xml:space="preserve"> 15</w:t>
      </w:r>
      <w:r>
        <w:rPr>
          <w:color w:val="000000"/>
          <w:sz w:val="20"/>
          <w:szCs w:val="20"/>
        </w:rPr>
        <w:tab/>
        <w:t xml:space="preserve"> 10</w:t>
      </w:r>
      <w:r>
        <w:rPr>
          <w:color w:val="000000"/>
          <w:sz w:val="20"/>
          <w:szCs w:val="20"/>
        </w:rPr>
        <w:tab/>
        <w:t xml:space="preserve"> 5</w:t>
      </w:r>
      <w:r>
        <w:rPr>
          <w:color w:val="000000"/>
          <w:sz w:val="20"/>
          <w:szCs w:val="20"/>
        </w:rPr>
        <w:tab/>
        <w:t xml:space="preserve"> </w:t>
      </w:r>
    </w:p>
    <w:p w14:paraId="00932DCC"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20</w:t>
      </w:r>
      <w:r>
        <w:rPr>
          <w:color w:val="000000"/>
          <w:sz w:val="20"/>
          <w:szCs w:val="20"/>
        </w:rPr>
        <w:tab/>
        <w:t xml:space="preserve"> 20</w:t>
      </w:r>
      <w:r>
        <w:rPr>
          <w:color w:val="000000"/>
          <w:sz w:val="20"/>
          <w:szCs w:val="20"/>
        </w:rPr>
        <w:tab/>
        <w:t xml:space="preserve"> 20</w:t>
      </w:r>
      <w:r>
        <w:rPr>
          <w:color w:val="000000"/>
          <w:sz w:val="20"/>
          <w:szCs w:val="20"/>
        </w:rPr>
        <w:tab/>
        <w:t xml:space="preserve"> </w:t>
      </w:r>
    </w:p>
    <w:p w14:paraId="29509346"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0.229</w:t>
      </w:r>
      <w:r>
        <w:rPr>
          <w:color w:val="000000"/>
          <w:sz w:val="20"/>
          <w:szCs w:val="20"/>
        </w:rPr>
        <w:tab/>
        <w:t xml:space="preserve"> 0.281</w:t>
      </w:r>
      <w:r>
        <w:rPr>
          <w:color w:val="000000"/>
          <w:sz w:val="20"/>
          <w:szCs w:val="20"/>
        </w:rPr>
        <w:tab/>
        <w:t xml:space="preserve"> 0.397</w:t>
      </w:r>
      <w:r>
        <w:rPr>
          <w:color w:val="000000"/>
          <w:sz w:val="20"/>
          <w:szCs w:val="20"/>
        </w:rPr>
        <w:tab/>
        <w:t xml:space="preserve"> </w:t>
      </w:r>
    </w:p>
    <w:p w14:paraId="132EA5B2"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7F9764A8"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6DFD720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rFonts w:ascii="Courier New" w:hAnsi="Courier New" w:cs="Courier New"/>
          <w:color w:val="008000"/>
          <w:sz w:val="20"/>
          <w:szCs w:val="20"/>
        </w:rPr>
        <w:t xml:space="preserve"> 642  DELETE [REDEFINE=yes] _mean, _rep, _var, 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643  SCALAR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VALUE=0</w:t>
      </w:r>
      <w:r>
        <w:rPr>
          <w:rFonts w:ascii="Courier New" w:hAnsi="Courier New" w:cs="Courier New"/>
          <w:color w:val="008000"/>
          <w:sz w:val="20"/>
          <w:szCs w:val="20"/>
        </w:rPr>
        <w:br/>
        <w:t xml:space="preserve"> 644  AKEEP [FACTORIAL=9] </w:t>
      </w:r>
      <w:proofErr w:type="spellStart"/>
      <w:r>
        <w:rPr>
          <w:rFonts w:ascii="Courier New" w:hAnsi="Courier New" w:cs="Courier New"/>
          <w:color w:val="008000"/>
          <w:sz w:val="20"/>
          <w:szCs w:val="20"/>
        </w:rPr>
        <w:t>Soil_Tomato</w:t>
      </w:r>
      <w:proofErr w:type="spellEnd"/>
      <w:r>
        <w:rPr>
          <w:rFonts w:ascii="Courier New" w:hAnsi="Courier New" w:cs="Courier New"/>
          <w:color w:val="008000"/>
          <w:sz w:val="20"/>
          <w:szCs w:val="20"/>
        </w:rPr>
        <w:t>; MEAN=_mean; REP=_rep; VARIANCE=_var; RTERM=_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w:t>
      </w:r>
      <w:r>
        <w:rPr>
          <w:rFonts w:ascii="Courier New" w:hAnsi="Courier New" w:cs="Courier New"/>
          <w:color w:val="008000"/>
          <w:sz w:val="20"/>
          <w:szCs w:val="20"/>
        </w:rPr>
        <w:br/>
        <w:t xml:space="preserve"> 645   STATUS=_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646  IF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xml:space="preserve"> &gt; 0</w:t>
      </w:r>
      <w:r>
        <w:rPr>
          <w:rFonts w:ascii="Courier New" w:hAnsi="Courier New" w:cs="Courier New"/>
          <w:color w:val="008000"/>
          <w:sz w:val="20"/>
          <w:szCs w:val="20"/>
        </w:rPr>
        <w:br/>
        <w:t xml:space="preserve"> 647    AKEEP [FACTORIAL=9] #_resid; DF=_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br/>
        <w:t xml:space="preserve"> 648    AMCOMPARISON [PRINT=letter; METHOD=</w:t>
      </w:r>
      <w:proofErr w:type="spellStart"/>
      <w:r>
        <w:rPr>
          <w:rFonts w:ascii="Courier New" w:hAnsi="Courier New" w:cs="Courier New"/>
          <w:color w:val="008000"/>
          <w:sz w:val="20"/>
          <w:szCs w:val="20"/>
        </w:rPr>
        <w:t>fulsd</w:t>
      </w:r>
      <w:proofErr w:type="spellEnd"/>
      <w:r>
        <w:rPr>
          <w:rFonts w:ascii="Courier New" w:hAnsi="Courier New" w:cs="Courier New"/>
          <w:color w:val="008000"/>
          <w:sz w:val="20"/>
          <w:szCs w:val="20"/>
        </w:rPr>
        <w:t>; DIRECTION=ascending; PROB=0.05; FACTORIAL=9;\</w:t>
      </w:r>
      <w:r>
        <w:rPr>
          <w:rFonts w:ascii="Courier New" w:hAnsi="Courier New" w:cs="Courier New"/>
          <w:color w:val="008000"/>
          <w:sz w:val="20"/>
          <w:szCs w:val="20"/>
        </w:rPr>
        <w:br/>
        <w:t xml:space="preserve"> 649   STUDENTIZE=no] </w:t>
      </w:r>
      <w:proofErr w:type="spellStart"/>
      <w:r>
        <w:rPr>
          <w:rFonts w:ascii="Courier New" w:hAnsi="Courier New" w:cs="Courier New"/>
          <w:color w:val="008000"/>
          <w:sz w:val="20"/>
          <w:szCs w:val="20"/>
        </w:rPr>
        <w:t>Soil_Tomato</w:t>
      </w:r>
      <w:proofErr w:type="spellEnd"/>
      <w:r>
        <w:rPr>
          <w:rFonts w:ascii="Courier New" w:hAnsi="Courier New" w:cs="Courier New"/>
          <w:color w:val="008000"/>
          <w:sz w:val="20"/>
          <w:szCs w:val="20"/>
        </w:rPr>
        <w:br/>
      </w:r>
      <w:r>
        <w:rPr>
          <w:color w:val="000000"/>
          <w:sz w:val="20"/>
          <w:szCs w:val="20"/>
        </w:rPr>
        <w:t xml:space="preserve"> </w:t>
      </w:r>
    </w:p>
    <w:p w14:paraId="2F0D96C5"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FF"/>
          <w:sz w:val="32"/>
          <w:szCs w:val="32"/>
        </w:rPr>
        <w:t>Fisher's unprotected least significant difference test</w:t>
      </w:r>
    </w:p>
    <w:p w14:paraId="375DDE0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271AAF6C"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45C87AA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FF"/>
          <w:sz w:val="28"/>
          <w:szCs w:val="28"/>
        </w:rPr>
        <w:t>Soil_Tomato</w:t>
      </w:r>
      <w:proofErr w:type="spellEnd"/>
    </w:p>
    <w:p w14:paraId="3716504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6E11A38E"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35BC658A"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179028CA"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Mars</w:t>
      </w:r>
      <w:r>
        <w:rPr>
          <w:color w:val="000000"/>
          <w:sz w:val="20"/>
          <w:szCs w:val="20"/>
        </w:rPr>
        <w:tab/>
        <w:t xml:space="preserve"> 0.586</w:t>
      </w:r>
      <w:r>
        <w:rPr>
          <w:color w:val="000000"/>
          <w:sz w:val="20"/>
          <w:szCs w:val="20"/>
        </w:rPr>
        <w:tab/>
        <w:t xml:space="preserve"> a</w:t>
      </w:r>
    </w:p>
    <w:p w14:paraId="10799611"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Sand</w:t>
      </w:r>
      <w:r>
        <w:rPr>
          <w:color w:val="000000"/>
          <w:sz w:val="20"/>
          <w:szCs w:val="20"/>
        </w:rPr>
        <w:tab/>
        <w:t xml:space="preserve"> 0.940</w:t>
      </w:r>
      <w:r>
        <w:rPr>
          <w:color w:val="000000"/>
          <w:sz w:val="20"/>
          <w:szCs w:val="20"/>
        </w:rPr>
        <w:tab/>
        <w:t xml:space="preserve"> a</w:t>
      </w:r>
    </w:p>
    <w:p w14:paraId="237EC4FF"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Potting</w:t>
      </w:r>
      <w:r>
        <w:rPr>
          <w:color w:val="000000"/>
          <w:sz w:val="20"/>
          <w:szCs w:val="20"/>
        </w:rPr>
        <w:tab/>
        <w:t xml:space="preserve"> 3.126</w:t>
      </w:r>
      <w:r>
        <w:rPr>
          <w:color w:val="000000"/>
          <w:sz w:val="20"/>
          <w:szCs w:val="20"/>
        </w:rPr>
        <w:tab/>
        <w:t xml:space="preserve"> b</w:t>
      </w:r>
    </w:p>
    <w:p w14:paraId="515834AA" w14:textId="77777777" w:rsidR="00310DF4" w:rsidRDefault="00310DF4" w:rsidP="00310DF4"/>
    <w:p w14:paraId="3FE94948" w14:textId="77777777" w:rsidR="00310DF4" w:rsidRDefault="00310DF4" w:rsidP="00310DF4"/>
    <w:p w14:paraId="73AD1BBB" w14:textId="77777777" w:rsidR="00310DF4" w:rsidRDefault="00310DF4" w:rsidP="00310DF4">
      <w:pPr>
        <w:rPr>
          <w:b/>
          <w:color w:val="FF0000"/>
          <w:u w:val="single"/>
        </w:rPr>
      </w:pPr>
      <w:r>
        <w:rPr>
          <w:b/>
          <w:color w:val="FF0000"/>
          <w:u w:val="single"/>
        </w:rPr>
        <w:t>TOM FRUIT ALL DW /3 (ORIGINAL DATA)</w:t>
      </w:r>
    </w:p>
    <w:p w14:paraId="530DC733" w14:textId="77777777" w:rsidR="00310DF4" w:rsidRDefault="00310DF4" w:rsidP="00310DF4"/>
    <w:p w14:paraId="529FC984" w14:textId="77777777" w:rsidR="00310DF4" w:rsidRDefault="00310DF4" w:rsidP="00310DF4"/>
    <w:p w14:paraId="5702AC8F"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1CA2E176"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2FB03AD8"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resid_tom_allfruit_DW3</w:t>
      </w:r>
    </w:p>
    <w:p w14:paraId="16CE352E"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0.9357</w:t>
      </w:r>
    </w:p>
    <w:p w14:paraId="7FDAEED6"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0.070</w:t>
      </w:r>
    </w:p>
    <w:p w14:paraId="0D0992BD"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434F0E0A"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703  VHOMOGENEITY [PRINT=test; GROUPS=</w:t>
      </w:r>
      <w:proofErr w:type="spellStart"/>
      <w:r>
        <w:rPr>
          <w:rFonts w:ascii="Courier New" w:hAnsi="Courier New" w:cs="Courier New"/>
          <w:color w:val="008000"/>
          <w:sz w:val="20"/>
          <w:szCs w:val="20"/>
        </w:rPr>
        <w:t>Cropping_Tomato,Soil_Tomato</w:t>
      </w:r>
      <w:proofErr w:type="spellEnd"/>
      <w:r>
        <w:rPr>
          <w:rFonts w:ascii="Courier New" w:hAnsi="Courier New" w:cs="Courier New"/>
          <w:color w:val="008000"/>
          <w:sz w:val="20"/>
          <w:szCs w:val="20"/>
        </w:rPr>
        <w:t>] resid_tom_allfruit_DW3</w:t>
      </w:r>
      <w:r>
        <w:rPr>
          <w:rFonts w:ascii="Courier New" w:hAnsi="Courier New" w:cs="Courier New"/>
          <w:color w:val="008000"/>
          <w:sz w:val="20"/>
          <w:szCs w:val="20"/>
        </w:rPr>
        <w:br/>
      </w:r>
      <w:r>
        <w:rPr>
          <w:color w:val="000000"/>
          <w:sz w:val="20"/>
          <w:szCs w:val="20"/>
        </w:rPr>
        <w:t xml:space="preserve"> </w:t>
      </w:r>
    </w:p>
    <w:p w14:paraId="4ADA6402"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373B7A6B"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7FD41E9A" w14:textId="77777777" w:rsidR="00310DF4" w:rsidRDefault="00310DF4" w:rsidP="00310DF4">
      <w:r>
        <w:rPr>
          <w:color w:val="000000"/>
          <w:sz w:val="20"/>
          <w:szCs w:val="20"/>
        </w:rPr>
        <w:t>Chi-square 3.17 on 5 degrees of freedom: probability 0.675</w:t>
      </w:r>
    </w:p>
    <w:p w14:paraId="07A701F2" w14:textId="77777777" w:rsidR="00310DF4" w:rsidRDefault="00310DF4" w:rsidP="00310DF4"/>
    <w:p w14:paraId="2D02481A" w14:textId="77777777" w:rsidR="00310DF4" w:rsidRDefault="00310DF4" w:rsidP="00310DF4"/>
    <w:p w14:paraId="4B94E736"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2A76CD53"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2AAFA04D" w14:textId="77777777" w:rsidR="00310DF4" w:rsidRDefault="00310DF4" w:rsidP="00310DF4">
      <w:pPr>
        <w:keepLines/>
        <w:autoSpaceDE w:val="0"/>
        <w:autoSpaceDN w:val="0"/>
        <w:adjustRightInd w:val="0"/>
        <w:rPr>
          <w:color w:val="000000"/>
          <w:sz w:val="20"/>
          <w:szCs w:val="20"/>
        </w:rPr>
      </w:pPr>
      <w:r>
        <w:rPr>
          <w:color w:val="000000"/>
          <w:sz w:val="20"/>
          <w:szCs w:val="20"/>
        </w:rPr>
        <w:t>Variate: Tom_fruit_ALL_DW_3</w:t>
      </w:r>
    </w:p>
    <w:p w14:paraId="2EA577D3"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1CF2A8E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24476CA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3212E3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stratum</w:t>
      </w:r>
      <w:r>
        <w:rPr>
          <w:color w:val="000000"/>
          <w:sz w:val="20"/>
          <w:szCs w:val="20"/>
        </w:rPr>
        <w:tab/>
        <w:t>4</w:t>
      </w:r>
      <w:r>
        <w:rPr>
          <w:color w:val="000000"/>
          <w:sz w:val="20"/>
          <w:szCs w:val="20"/>
        </w:rPr>
        <w:tab/>
        <w:t xml:space="preserve"> 1.842</w:t>
      </w:r>
      <w:r>
        <w:rPr>
          <w:color w:val="000000"/>
          <w:sz w:val="20"/>
          <w:szCs w:val="20"/>
        </w:rPr>
        <w:tab/>
        <w:t xml:space="preserve"> 0.461</w:t>
      </w:r>
      <w:r>
        <w:rPr>
          <w:color w:val="000000"/>
          <w:sz w:val="20"/>
          <w:szCs w:val="20"/>
        </w:rPr>
        <w:tab/>
        <w:t xml:space="preserve"> 0.32</w:t>
      </w:r>
      <w:r>
        <w:rPr>
          <w:color w:val="000000"/>
          <w:sz w:val="20"/>
          <w:szCs w:val="20"/>
        </w:rPr>
        <w:tab/>
        <w:t xml:space="preserve"> </w:t>
      </w:r>
    </w:p>
    <w:p w14:paraId="0AF7007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0D9EB8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.*Units* stratum</w:t>
      </w:r>
    </w:p>
    <w:p w14:paraId="032DCED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w:t>
      </w:r>
      <w:proofErr w:type="spellEnd"/>
      <w:r>
        <w:rPr>
          <w:color w:val="000000"/>
          <w:sz w:val="20"/>
          <w:szCs w:val="20"/>
        </w:rPr>
        <w:tab/>
        <w:t>1</w:t>
      </w:r>
      <w:r>
        <w:rPr>
          <w:color w:val="000000"/>
          <w:sz w:val="20"/>
          <w:szCs w:val="20"/>
        </w:rPr>
        <w:tab/>
        <w:t xml:space="preserve"> 111.760</w:t>
      </w:r>
      <w:r>
        <w:rPr>
          <w:color w:val="000000"/>
          <w:sz w:val="20"/>
          <w:szCs w:val="20"/>
        </w:rPr>
        <w:tab/>
        <w:t xml:space="preserve"> 111.760</w:t>
      </w:r>
      <w:r>
        <w:rPr>
          <w:color w:val="000000"/>
          <w:sz w:val="20"/>
          <w:szCs w:val="20"/>
        </w:rPr>
        <w:tab/>
        <w:t xml:space="preserve"> 77.26</w:t>
      </w:r>
      <w:r>
        <w:rPr>
          <w:color w:val="000000"/>
          <w:sz w:val="20"/>
          <w:szCs w:val="20"/>
        </w:rPr>
        <w:tab/>
        <w:t>&lt;.001</w:t>
      </w:r>
    </w:p>
    <w:p w14:paraId="0F6519C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Soil_Tomato</w:t>
      </w:r>
      <w:proofErr w:type="spellEnd"/>
      <w:r>
        <w:rPr>
          <w:color w:val="000000"/>
          <w:sz w:val="20"/>
          <w:szCs w:val="20"/>
        </w:rPr>
        <w:tab/>
        <w:t>2</w:t>
      </w:r>
      <w:r>
        <w:rPr>
          <w:color w:val="000000"/>
          <w:sz w:val="20"/>
          <w:szCs w:val="20"/>
        </w:rPr>
        <w:tab/>
        <w:t xml:space="preserve"> 667.791</w:t>
      </w:r>
      <w:r>
        <w:rPr>
          <w:color w:val="000000"/>
          <w:sz w:val="20"/>
          <w:szCs w:val="20"/>
        </w:rPr>
        <w:tab/>
        <w:t xml:space="preserve"> 333.895</w:t>
      </w:r>
      <w:r>
        <w:rPr>
          <w:color w:val="000000"/>
          <w:sz w:val="20"/>
          <w:szCs w:val="20"/>
        </w:rPr>
        <w:tab/>
        <w:t xml:space="preserve"> 230.81</w:t>
      </w:r>
      <w:r>
        <w:rPr>
          <w:color w:val="000000"/>
          <w:sz w:val="20"/>
          <w:szCs w:val="20"/>
        </w:rPr>
        <w:tab/>
        <w:t>&lt;.001</w:t>
      </w:r>
    </w:p>
    <w:p w14:paraId="349A8A9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Cropping_Tomato.Soil_Tomato</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81.926</w:t>
      </w:r>
      <w:r>
        <w:rPr>
          <w:color w:val="000000"/>
          <w:sz w:val="20"/>
          <w:szCs w:val="20"/>
        </w:rPr>
        <w:tab/>
        <w:t xml:space="preserve"> 40.963</w:t>
      </w:r>
      <w:r>
        <w:rPr>
          <w:color w:val="000000"/>
          <w:sz w:val="20"/>
          <w:szCs w:val="20"/>
        </w:rPr>
        <w:tab/>
        <w:t xml:space="preserve"> 28.32</w:t>
      </w:r>
      <w:r>
        <w:rPr>
          <w:color w:val="000000"/>
          <w:sz w:val="20"/>
          <w:szCs w:val="20"/>
        </w:rPr>
        <w:tab/>
        <w:t>&lt;.001</w:t>
      </w:r>
    </w:p>
    <w:p w14:paraId="27C37C2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20</w:t>
      </w:r>
      <w:r>
        <w:rPr>
          <w:color w:val="000000"/>
          <w:sz w:val="20"/>
          <w:szCs w:val="20"/>
        </w:rPr>
        <w:tab/>
        <w:t xml:space="preserve"> 28.932</w:t>
      </w:r>
      <w:r>
        <w:rPr>
          <w:color w:val="000000"/>
          <w:sz w:val="20"/>
          <w:szCs w:val="20"/>
        </w:rPr>
        <w:tab/>
        <w:t xml:space="preserve"> 1.447</w:t>
      </w:r>
      <w:r>
        <w:rPr>
          <w:color w:val="000000"/>
          <w:sz w:val="20"/>
          <w:szCs w:val="20"/>
        </w:rPr>
        <w:tab/>
        <w:t xml:space="preserve"> </w:t>
      </w:r>
      <w:r>
        <w:rPr>
          <w:color w:val="000000"/>
          <w:sz w:val="20"/>
          <w:szCs w:val="20"/>
        </w:rPr>
        <w:tab/>
        <w:t xml:space="preserve"> </w:t>
      </w:r>
    </w:p>
    <w:p w14:paraId="117FA27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8887A1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29</w:t>
      </w:r>
      <w:r>
        <w:rPr>
          <w:color w:val="000000"/>
          <w:sz w:val="20"/>
          <w:szCs w:val="20"/>
        </w:rPr>
        <w:tab/>
        <w:t xml:space="preserve"> 892.252</w:t>
      </w:r>
      <w:r>
        <w:rPr>
          <w:color w:val="000000"/>
          <w:sz w:val="20"/>
          <w:szCs w:val="20"/>
        </w:rPr>
        <w:tab/>
        <w:t xml:space="preserve"> </w:t>
      </w:r>
      <w:r>
        <w:rPr>
          <w:color w:val="000000"/>
          <w:sz w:val="20"/>
          <w:szCs w:val="20"/>
        </w:rPr>
        <w:tab/>
        <w:t xml:space="preserve"> </w:t>
      </w:r>
      <w:r>
        <w:rPr>
          <w:color w:val="000000"/>
          <w:sz w:val="20"/>
          <w:szCs w:val="20"/>
        </w:rPr>
        <w:tab/>
        <w:t xml:space="preserve"> </w:t>
      </w:r>
    </w:p>
    <w:p w14:paraId="56C0631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DA5BBE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A25506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148A329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14C3CD62"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1 *units* 3</w:t>
      </w:r>
      <w:r>
        <w:rPr>
          <w:color w:val="000000"/>
          <w:sz w:val="20"/>
          <w:szCs w:val="20"/>
        </w:rPr>
        <w:tab/>
        <w:t xml:space="preserve">   -2.07</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0.98</w:t>
      </w:r>
    </w:p>
    <w:p w14:paraId="36AAEC1D"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4 *units* 4</w:t>
      </w:r>
      <w:r>
        <w:rPr>
          <w:color w:val="000000"/>
          <w:sz w:val="20"/>
          <w:szCs w:val="20"/>
        </w:rPr>
        <w:tab/>
        <w:t xml:space="preserve">   -2.40</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0.98</w:t>
      </w:r>
    </w:p>
    <w:p w14:paraId="5630E143"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2C3EA12E"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9BA3361"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77520FFD"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223C5193"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Variate: Tom_fruit_ALL_DW_3</w:t>
      </w:r>
    </w:p>
    <w:p w14:paraId="7F124732"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B423E59"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6.39 </w:t>
      </w:r>
    </w:p>
    <w:p w14:paraId="375EDFD5"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4DBDBFD3"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t xml:space="preserve"> Inter</w:t>
      </w:r>
      <w:r>
        <w:rPr>
          <w:color w:val="000000"/>
          <w:sz w:val="20"/>
          <w:szCs w:val="20"/>
        </w:rPr>
        <w:tab/>
        <w:t xml:space="preserve"> Mono</w:t>
      </w:r>
    </w:p>
    <w:p w14:paraId="0374EC81"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r>
        <w:rPr>
          <w:color w:val="000000"/>
          <w:sz w:val="20"/>
          <w:szCs w:val="20"/>
        </w:rPr>
        <w:tab/>
        <w:t xml:space="preserve"> 8.32</w:t>
      </w:r>
      <w:r>
        <w:rPr>
          <w:color w:val="000000"/>
          <w:sz w:val="20"/>
          <w:szCs w:val="20"/>
        </w:rPr>
        <w:tab/>
        <w:t xml:space="preserve"> 4.46</w:t>
      </w:r>
    </w:p>
    <w:p w14:paraId="37A1C517"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 xml:space="preserve"> </w:t>
      </w:r>
    </w:p>
    <w:p w14:paraId="5412CDFC"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70751316"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r>
        <w:rPr>
          <w:color w:val="000000"/>
          <w:sz w:val="20"/>
          <w:szCs w:val="20"/>
        </w:rPr>
        <w:tab/>
        <w:t xml:space="preserve"> 1.96</w:t>
      </w:r>
      <w:r>
        <w:rPr>
          <w:color w:val="000000"/>
          <w:sz w:val="20"/>
          <w:szCs w:val="20"/>
        </w:rPr>
        <w:tab/>
        <w:t xml:space="preserve"> 12.93</w:t>
      </w:r>
      <w:r>
        <w:rPr>
          <w:color w:val="000000"/>
          <w:sz w:val="20"/>
          <w:szCs w:val="20"/>
        </w:rPr>
        <w:tab/>
        <w:t xml:space="preserve"> 4.29</w:t>
      </w:r>
    </w:p>
    <w:p w14:paraId="566A2B53"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 xml:space="preserve"> </w:t>
      </w:r>
    </w:p>
    <w:p w14:paraId="420D0491"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0874FA5B"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2.47</w:t>
      </w:r>
      <w:r>
        <w:rPr>
          <w:color w:val="000000"/>
          <w:sz w:val="20"/>
          <w:szCs w:val="20"/>
        </w:rPr>
        <w:tab/>
        <w:t xml:space="preserve"> 17.18</w:t>
      </w:r>
      <w:r>
        <w:rPr>
          <w:color w:val="000000"/>
          <w:sz w:val="20"/>
          <w:szCs w:val="20"/>
        </w:rPr>
        <w:tab/>
        <w:t xml:space="preserve"> 5.32</w:t>
      </w:r>
    </w:p>
    <w:p w14:paraId="0AB53A12"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1.44</w:t>
      </w:r>
      <w:r>
        <w:rPr>
          <w:color w:val="000000"/>
          <w:sz w:val="20"/>
          <w:szCs w:val="20"/>
        </w:rPr>
        <w:tab/>
        <w:t xml:space="preserve"> 8.68</w:t>
      </w:r>
      <w:r>
        <w:rPr>
          <w:color w:val="000000"/>
          <w:sz w:val="20"/>
          <w:szCs w:val="20"/>
        </w:rPr>
        <w:tab/>
        <w:t xml:space="preserve"> 3.26</w:t>
      </w:r>
    </w:p>
    <w:p w14:paraId="6581832D"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34924FDB"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6C0E5DB9"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FF"/>
          <w:sz w:val="28"/>
          <w:szCs w:val="28"/>
        </w:rPr>
        <w:t>Standard errors of differences of means</w:t>
      </w:r>
    </w:p>
    <w:p w14:paraId="7E2E61E3"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546E4005"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r>
      <w:proofErr w:type="spellStart"/>
      <w:r>
        <w:rPr>
          <w:color w:val="000000"/>
          <w:sz w:val="20"/>
          <w:szCs w:val="20"/>
        </w:rPr>
        <w:t>Cropping_Tomato</w:t>
      </w:r>
      <w:proofErr w:type="spellEnd"/>
      <w:r>
        <w:rPr>
          <w:color w:val="000000"/>
          <w:sz w:val="20"/>
          <w:szCs w:val="20"/>
        </w:rPr>
        <w:tab/>
        <w:t xml:space="preserve"> </w:t>
      </w:r>
    </w:p>
    <w:p w14:paraId="249AD1B7"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Soil_Tomato</w:t>
      </w:r>
      <w:proofErr w:type="spellEnd"/>
      <w:r>
        <w:rPr>
          <w:color w:val="000000"/>
          <w:sz w:val="20"/>
          <w:szCs w:val="20"/>
        </w:rPr>
        <w:tab/>
        <w:t xml:space="preserve"> </w:t>
      </w:r>
    </w:p>
    <w:p w14:paraId="626C2169"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rep.</w:t>
      </w:r>
      <w:r>
        <w:rPr>
          <w:color w:val="000000"/>
          <w:sz w:val="20"/>
          <w:szCs w:val="20"/>
        </w:rPr>
        <w:tab/>
        <w:t xml:space="preserve"> 15</w:t>
      </w:r>
      <w:r>
        <w:rPr>
          <w:color w:val="000000"/>
          <w:sz w:val="20"/>
          <w:szCs w:val="20"/>
        </w:rPr>
        <w:tab/>
        <w:t xml:space="preserve"> 10</w:t>
      </w:r>
      <w:r>
        <w:rPr>
          <w:color w:val="000000"/>
          <w:sz w:val="20"/>
          <w:szCs w:val="20"/>
        </w:rPr>
        <w:tab/>
        <w:t xml:space="preserve"> 5</w:t>
      </w:r>
      <w:r>
        <w:rPr>
          <w:color w:val="000000"/>
          <w:sz w:val="20"/>
          <w:szCs w:val="20"/>
        </w:rPr>
        <w:tab/>
        <w:t xml:space="preserve"> </w:t>
      </w:r>
    </w:p>
    <w:p w14:paraId="694AA15E"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20</w:t>
      </w:r>
      <w:r>
        <w:rPr>
          <w:color w:val="000000"/>
          <w:sz w:val="20"/>
          <w:szCs w:val="20"/>
        </w:rPr>
        <w:tab/>
        <w:t xml:space="preserve"> 20</w:t>
      </w:r>
      <w:r>
        <w:rPr>
          <w:color w:val="000000"/>
          <w:sz w:val="20"/>
          <w:szCs w:val="20"/>
        </w:rPr>
        <w:tab/>
        <w:t xml:space="preserve"> 20</w:t>
      </w:r>
      <w:r>
        <w:rPr>
          <w:color w:val="000000"/>
          <w:sz w:val="20"/>
          <w:szCs w:val="20"/>
        </w:rPr>
        <w:tab/>
        <w:t xml:space="preserve"> </w:t>
      </w:r>
    </w:p>
    <w:p w14:paraId="6F1D8663"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0.439</w:t>
      </w:r>
      <w:r>
        <w:rPr>
          <w:color w:val="000000"/>
          <w:sz w:val="20"/>
          <w:szCs w:val="20"/>
        </w:rPr>
        <w:tab/>
        <w:t xml:space="preserve"> 0.538</w:t>
      </w:r>
      <w:r>
        <w:rPr>
          <w:color w:val="000000"/>
          <w:sz w:val="20"/>
          <w:szCs w:val="20"/>
        </w:rPr>
        <w:tab/>
        <w:t xml:space="preserve"> 0.761</w:t>
      </w:r>
      <w:r>
        <w:rPr>
          <w:color w:val="000000"/>
          <w:sz w:val="20"/>
          <w:szCs w:val="20"/>
        </w:rPr>
        <w:tab/>
        <w:t xml:space="preserve"> </w:t>
      </w:r>
    </w:p>
    <w:p w14:paraId="5AB96BBD"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16672188"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0D7E1927"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rFonts w:ascii="Courier New" w:hAnsi="Courier New" w:cs="Courier New"/>
          <w:color w:val="008000"/>
          <w:sz w:val="20"/>
          <w:szCs w:val="20"/>
        </w:rPr>
        <w:t xml:space="preserve"> 739  DELETE [REDEFINE=yes] _mean, _rep, _var, 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740  SCALAR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VALUE=0</w:t>
      </w:r>
      <w:r>
        <w:rPr>
          <w:rFonts w:ascii="Courier New" w:hAnsi="Courier New" w:cs="Courier New"/>
          <w:color w:val="008000"/>
          <w:sz w:val="20"/>
          <w:szCs w:val="20"/>
        </w:rPr>
        <w:br/>
        <w:t xml:space="preserve"> 741  AKEEP [FACTORIAL=9] </w:t>
      </w:r>
      <w:proofErr w:type="spellStart"/>
      <w:r>
        <w:rPr>
          <w:rFonts w:ascii="Courier New" w:hAnsi="Courier New" w:cs="Courier New"/>
          <w:color w:val="008000"/>
          <w:sz w:val="20"/>
          <w:szCs w:val="20"/>
        </w:rPr>
        <w:t>Soil_Tomato</w:t>
      </w:r>
      <w:proofErr w:type="spellEnd"/>
      <w:r>
        <w:rPr>
          <w:rFonts w:ascii="Courier New" w:hAnsi="Courier New" w:cs="Courier New"/>
          <w:color w:val="008000"/>
          <w:sz w:val="20"/>
          <w:szCs w:val="20"/>
        </w:rPr>
        <w:t>; MEAN=_mean; REP=_rep; VARIANCE=_var; RTERM=_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w:t>
      </w:r>
      <w:r>
        <w:rPr>
          <w:rFonts w:ascii="Courier New" w:hAnsi="Courier New" w:cs="Courier New"/>
          <w:color w:val="008000"/>
          <w:sz w:val="20"/>
          <w:szCs w:val="20"/>
        </w:rPr>
        <w:br/>
        <w:t xml:space="preserve"> 742   STATUS=_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743  IF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xml:space="preserve"> &gt; 0</w:t>
      </w:r>
      <w:r>
        <w:rPr>
          <w:rFonts w:ascii="Courier New" w:hAnsi="Courier New" w:cs="Courier New"/>
          <w:color w:val="008000"/>
          <w:sz w:val="20"/>
          <w:szCs w:val="20"/>
        </w:rPr>
        <w:br/>
        <w:t xml:space="preserve"> 744    AKEEP [FACTORIAL=9] #_resid; DF=_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br/>
        <w:t xml:space="preserve"> 745    AMCOMPARISON [PRINT=letter; METHOD=</w:t>
      </w:r>
      <w:proofErr w:type="spellStart"/>
      <w:r>
        <w:rPr>
          <w:rFonts w:ascii="Courier New" w:hAnsi="Courier New" w:cs="Courier New"/>
          <w:color w:val="008000"/>
          <w:sz w:val="20"/>
          <w:szCs w:val="20"/>
        </w:rPr>
        <w:t>fulsd</w:t>
      </w:r>
      <w:proofErr w:type="spellEnd"/>
      <w:r>
        <w:rPr>
          <w:rFonts w:ascii="Courier New" w:hAnsi="Courier New" w:cs="Courier New"/>
          <w:color w:val="008000"/>
          <w:sz w:val="20"/>
          <w:szCs w:val="20"/>
        </w:rPr>
        <w:t>; DIRECTION=ascending; PROB=0.05; FACTORIAL=9;\</w:t>
      </w:r>
      <w:r>
        <w:rPr>
          <w:rFonts w:ascii="Courier New" w:hAnsi="Courier New" w:cs="Courier New"/>
          <w:color w:val="008000"/>
          <w:sz w:val="20"/>
          <w:szCs w:val="20"/>
        </w:rPr>
        <w:br/>
        <w:t xml:space="preserve"> 746   STUDENTIZE=no] </w:t>
      </w:r>
      <w:proofErr w:type="spellStart"/>
      <w:r>
        <w:rPr>
          <w:rFonts w:ascii="Courier New" w:hAnsi="Courier New" w:cs="Courier New"/>
          <w:color w:val="008000"/>
          <w:sz w:val="20"/>
          <w:szCs w:val="20"/>
        </w:rPr>
        <w:t>Soil_Tomato</w:t>
      </w:r>
      <w:proofErr w:type="spellEnd"/>
      <w:r>
        <w:rPr>
          <w:rFonts w:ascii="Courier New" w:hAnsi="Courier New" w:cs="Courier New"/>
          <w:color w:val="008000"/>
          <w:sz w:val="20"/>
          <w:szCs w:val="20"/>
        </w:rPr>
        <w:br/>
      </w:r>
      <w:r>
        <w:rPr>
          <w:color w:val="000000"/>
          <w:sz w:val="20"/>
          <w:szCs w:val="20"/>
        </w:rPr>
        <w:t xml:space="preserve"> </w:t>
      </w:r>
    </w:p>
    <w:p w14:paraId="3997B03B"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FF"/>
          <w:sz w:val="32"/>
          <w:szCs w:val="32"/>
        </w:rPr>
        <w:t>Fisher's unprotected least significant difference test</w:t>
      </w:r>
    </w:p>
    <w:p w14:paraId="0B5090B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2CCC88A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3DA47100"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FF"/>
          <w:sz w:val="28"/>
          <w:szCs w:val="28"/>
        </w:rPr>
        <w:t>Soil_Tomato</w:t>
      </w:r>
      <w:proofErr w:type="spellEnd"/>
    </w:p>
    <w:p w14:paraId="688FD527"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70F1364C"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70BCE87C"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1A2FC606"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Mars</w:t>
      </w:r>
      <w:r>
        <w:rPr>
          <w:color w:val="000000"/>
          <w:sz w:val="20"/>
          <w:szCs w:val="20"/>
        </w:rPr>
        <w:tab/>
        <w:t xml:space="preserve"> 1.959</w:t>
      </w:r>
      <w:r>
        <w:rPr>
          <w:color w:val="000000"/>
          <w:sz w:val="20"/>
          <w:szCs w:val="20"/>
        </w:rPr>
        <w:tab/>
        <w:t xml:space="preserve"> a</w:t>
      </w:r>
    </w:p>
    <w:p w14:paraId="35CC9A17"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Sand</w:t>
      </w:r>
      <w:r>
        <w:rPr>
          <w:color w:val="000000"/>
          <w:sz w:val="20"/>
          <w:szCs w:val="20"/>
        </w:rPr>
        <w:tab/>
        <w:t xml:space="preserve"> 4.291</w:t>
      </w:r>
      <w:r>
        <w:rPr>
          <w:color w:val="000000"/>
          <w:sz w:val="20"/>
          <w:szCs w:val="20"/>
        </w:rPr>
        <w:tab/>
        <w:t xml:space="preserve"> b</w:t>
      </w:r>
    </w:p>
    <w:p w14:paraId="054029E5" w14:textId="77777777" w:rsidR="00310DF4" w:rsidRDefault="00310DF4" w:rsidP="00310DF4">
      <w:r>
        <w:rPr>
          <w:color w:val="000000"/>
          <w:sz w:val="20"/>
          <w:szCs w:val="20"/>
        </w:rPr>
        <w:tab/>
        <w:t>Potting</w:t>
      </w:r>
      <w:r>
        <w:rPr>
          <w:color w:val="000000"/>
          <w:sz w:val="20"/>
          <w:szCs w:val="20"/>
        </w:rPr>
        <w:tab/>
        <w:t xml:space="preserve"> 12.928</w:t>
      </w:r>
      <w:r>
        <w:rPr>
          <w:color w:val="000000"/>
          <w:sz w:val="20"/>
          <w:szCs w:val="20"/>
        </w:rPr>
        <w:tab/>
        <w:t xml:space="preserve"> c</w:t>
      </w:r>
    </w:p>
    <w:p w14:paraId="0993D8E3" w14:textId="77777777" w:rsidR="00310DF4" w:rsidRDefault="00310DF4" w:rsidP="00310DF4"/>
    <w:p w14:paraId="07F433C4" w14:textId="77777777" w:rsidR="00310DF4" w:rsidRDefault="00310DF4" w:rsidP="00310DF4"/>
    <w:p w14:paraId="3E729BA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FF"/>
          <w:sz w:val="32"/>
          <w:szCs w:val="32"/>
        </w:rPr>
        <w:t>Fisher's unprotected least significant difference test</w:t>
      </w:r>
    </w:p>
    <w:p w14:paraId="4DC93685"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3B3D6DA6"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3EA45145"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FF"/>
          <w:sz w:val="28"/>
          <w:szCs w:val="28"/>
        </w:rPr>
        <w:t>Cropping_Tomato.Soil_Tomato</w:t>
      </w:r>
      <w:proofErr w:type="spellEnd"/>
    </w:p>
    <w:p w14:paraId="40CEA759"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52F6CEA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6162EE40"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2B5B0AAE"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Mars</w:t>
      </w:r>
      <w:r>
        <w:rPr>
          <w:color w:val="000000"/>
          <w:sz w:val="20"/>
          <w:szCs w:val="20"/>
        </w:rPr>
        <w:tab/>
        <w:t xml:space="preserve"> 1.445</w:t>
      </w:r>
      <w:r>
        <w:rPr>
          <w:color w:val="000000"/>
          <w:sz w:val="20"/>
          <w:szCs w:val="20"/>
        </w:rPr>
        <w:tab/>
        <w:t xml:space="preserve"> a</w:t>
      </w:r>
    </w:p>
    <w:p w14:paraId="5EB59199"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Mars</w:t>
      </w:r>
      <w:r>
        <w:rPr>
          <w:color w:val="000000"/>
          <w:sz w:val="20"/>
          <w:szCs w:val="20"/>
        </w:rPr>
        <w:tab/>
        <w:t xml:space="preserve"> 2.474</w:t>
      </w:r>
      <w:r>
        <w:rPr>
          <w:color w:val="000000"/>
          <w:sz w:val="20"/>
          <w:szCs w:val="20"/>
        </w:rPr>
        <w:tab/>
        <w:t xml:space="preserve"> ab</w:t>
      </w:r>
    </w:p>
    <w:p w14:paraId="769F72FF"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Sand</w:t>
      </w:r>
      <w:r>
        <w:rPr>
          <w:color w:val="000000"/>
          <w:sz w:val="20"/>
          <w:szCs w:val="20"/>
        </w:rPr>
        <w:tab/>
        <w:t xml:space="preserve"> 3.263</w:t>
      </w:r>
      <w:r>
        <w:rPr>
          <w:color w:val="000000"/>
          <w:sz w:val="20"/>
          <w:szCs w:val="20"/>
        </w:rPr>
        <w:tab/>
        <w:t xml:space="preserve"> b</w:t>
      </w:r>
    </w:p>
    <w:p w14:paraId="5E0B875D"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Sand</w:t>
      </w:r>
      <w:r>
        <w:rPr>
          <w:color w:val="000000"/>
          <w:sz w:val="20"/>
          <w:szCs w:val="20"/>
        </w:rPr>
        <w:tab/>
        <w:t xml:space="preserve"> 5.318</w:t>
      </w:r>
      <w:r>
        <w:rPr>
          <w:color w:val="000000"/>
          <w:sz w:val="20"/>
          <w:szCs w:val="20"/>
        </w:rPr>
        <w:tab/>
        <w:t xml:space="preserve"> c</w:t>
      </w:r>
    </w:p>
    <w:p w14:paraId="7B54D5D2"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Potting</w:t>
      </w:r>
      <w:r>
        <w:rPr>
          <w:color w:val="000000"/>
          <w:sz w:val="20"/>
          <w:szCs w:val="20"/>
        </w:rPr>
        <w:tab/>
        <w:t xml:space="preserve"> 8.679</w:t>
      </w:r>
      <w:r>
        <w:rPr>
          <w:color w:val="000000"/>
          <w:sz w:val="20"/>
          <w:szCs w:val="20"/>
        </w:rPr>
        <w:tab/>
        <w:t xml:space="preserve"> d</w:t>
      </w:r>
    </w:p>
    <w:p w14:paraId="009BCDBB"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Potting</w:t>
      </w:r>
      <w:r>
        <w:rPr>
          <w:color w:val="000000"/>
          <w:sz w:val="20"/>
          <w:szCs w:val="20"/>
        </w:rPr>
        <w:tab/>
        <w:t xml:space="preserve"> 17.176</w:t>
      </w:r>
      <w:r>
        <w:rPr>
          <w:color w:val="000000"/>
          <w:sz w:val="20"/>
          <w:szCs w:val="20"/>
        </w:rPr>
        <w:tab/>
        <w:t xml:space="preserve"> e</w:t>
      </w:r>
    </w:p>
    <w:p w14:paraId="74303CE5" w14:textId="77777777" w:rsidR="00310DF4" w:rsidRPr="00FF2FFF" w:rsidRDefault="00310DF4" w:rsidP="00310DF4"/>
    <w:p w14:paraId="799D25B5" w14:textId="77777777" w:rsidR="00310DF4" w:rsidRDefault="00310DF4" w:rsidP="00310DF4"/>
    <w:p w14:paraId="1CBC9A8D" w14:textId="77777777" w:rsidR="00310DF4" w:rsidRDefault="00310DF4" w:rsidP="00310DF4"/>
    <w:p w14:paraId="0A81C833" w14:textId="77777777" w:rsidR="00310DF4" w:rsidRDefault="00310DF4" w:rsidP="00310DF4">
      <w:pPr>
        <w:rPr>
          <w:b/>
          <w:color w:val="FF0000"/>
          <w:u w:val="single"/>
        </w:rPr>
      </w:pPr>
      <w:r>
        <w:rPr>
          <w:b/>
          <w:color w:val="FF0000"/>
          <w:u w:val="single"/>
        </w:rPr>
        <w:t>TOM FRUIT IMATURE DW /3 (ORIGINAL DATA)</w:t>
      </w:r>
    </w:p>
    <w:p w14:paraId="2FEA101D" w14:textId="77777777" w:rsidR="00310DF4" w:rsidRDefault="00310DF4" w:rsidP="00310DF4"/>
    <w:p w14:paraId="4178FC3B"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59713926"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67AA5F36"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resid_tom_immaturet_DW3</w:t>
      </w:r>
    </w:p>
    <w:p w14:paraId="0E1396DA"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0.9751</w:t>
      </w:r>
    </w:p>
    <w:p w14:paraId="208EE2D1"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0.686</w:t>
      </w:r>
    </w:p>
    <w:p w14:paraId="24A0398E"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31CCB6F5"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855  VHOMOGENEITY [PRINT=test; GROUPS=</w:t>
      </w:r>
      <w:proofErr w:type="spellStart"/>
      <w:r>
        <w:rPr>
          <w:rFonts w:ascii="Courier New" w:hAnsi="Courier New" w:cs="Courier New"/>
          <w:color w:val="008000"/>
          <w:sz w:val="20"/>
          <w:szCs w:val="20"/>
        </w:rPr>
        <w:t>Cropping_Tomato,Soil_Tomato</w:t>
      </w:r>
      <w:proofErr w:type="spellEnd"/>
      <w:r>
        <w:rPr>
          <w:rFonts w:ascii="Courier New" w:hAnsi="Courier New" w:cs="Courier New"/>
          <w:color w:val="008000"/>
          <w:sz w:val="20"/>
          <w:szCs w:val="20"/>
        </w:rPr>
        <w:t>] resid_tom_immaturet_DW3</w:t>
      </w:r>
      <w:r>
        <w:rPr>
          <w:rFonts w:ascii="Courier New" w:hAnsi="Courier New" w:cs="Courier New"/>
          <w:color w:val="008000"/>
          <w:sz w:val="20"/>
          <w:szCs w:val="20"/>
        </w:rPr>
        <w:br/>
      </w:r>
      <w:r>
        <w:rPr>
          <w:color w:val="000000"/>
          <w:sz w:val="20"/>
          <w:szCs w:val="20"/>
        </w:rPr>
        <w:t xml:space="preserve"> </w:t>
      </w:r>
    </w:p>
    <w:p w14:paraId="15939B97"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5AC4A760"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4555FE91" w14:textId="77777777" w:rsidR="00310DF4" w:rsidRDefault="00310DF4" w:rsidP="00310DF4">
      <w:pPr>
        <w:rPr>
          <w:color w:val="000000"/>
          <w:sz w:val="20"/>
          <w:szCs w:val="20"/>
        </w:rPr>
      </w:pPr>
      <w:r>
        <w:rPr>
          <w:color w:val="000000"/>
          <w:sz w:val="20"/>
          <w:szCs w:val="20"/>
        </w:rPr>
        <w:t>Chi-square 15.70 on 5 degrees of freedom: probability 0.008</w:t>
      </w:r>
    </w:p>
    <w:p w14:paraId="0F13E1B6" w14:textId="77777777" w:rsidR="00310DF4" w:rsidRDefault="00310DF4" w:rsidP="00310DF4"/>
    <w:p w14:paraId="08C6BF37"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4BA24805"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2BB1B3A5" w14:textId="77777777" w:rsidR="00310DF4" w:rsidRDefault="00310DF4" w:rsidP="00310DF4">
      <w:pPr>
        <w:keepLines/>
        <w:autoSpaceDE w:val="0"/>
        <w:autoSpaceDN w:val="0"/>
        <w:adjustRightInd w:val="0"/>
        <w:rPr>
          <w:color w:val="000000"/>
          <w:sz w:val="20"/>
          <w:szCs w:val="20"/>
        </w:rPr>
      </w:pPr>
      <w:r>
        <w:rPr>
          <w:color w:val="000000"/>
          <w:sz w:val="20"/>
          <w:szCs w:val="20"/>
        </w:rPr>
        <w:t>Variate: Tom_fruit_immature_only_DW_3</w:t>
      </w:r>
    </w:p>
    <w:p w14:paraId="5B4593E3"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1747483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24AAADF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2E0AED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stratum</w:t>
      </w:r>
      <w:r>
        <w:rPr>
          <w:color w:val="000000"/>
          <w:sz w:val="20"/>
          <w:szCs w:val="20"/>
        </w:rPr>
        <w:tab/>
        <w:t>4</w:t>
      </w:r>
      <w:r>
        <w:rPr>
          <w:color w:val="000000"/>
          <w:sz w:val="20"/>
          <w:szCs w:val="20"/>
        </w:rPr>
        <w:tab/>
        <w:t xml:space="preserve"> 7.031</w:t>
      </w:r>
      <w:r>
        <w:rPr>
          <w:color w:val="000000"/>
          <w:sz w:val="20"/>
          <w:szCs w:val="20"/>
        </w:rPr>
        <w:tab/>
        <w:t xml:space="preserve"> 1.758</w:t>
      </w:r>
      <w:r>
        <w:rPr>
          <w:color w:val="000000"/>
          <w:sz w:val="20"/>
          <w:szCs w:val="20"/>
        </w:rPr>
        <w:tab/>
        <w:t xml:space="preserve"> 0.44</w:t>
      </w:r>
      <w:r>
        <w:rPr>
          <w:color w:val="000000"/>
          <w:sz w:val="20"/>
          <w:szCs w:val="20"/>
        </w:rPr>
        <w:tab/>
        <w:t xml:space="preserve"> </w:t>
      </w:r>
    </w:p>
    <w:p w14:paraId="40A0BE0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71A714C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.*Units* stratum</w:t>
      </w:r>
    </w:p>
    <w:p w14:paraId="31D4979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w:t>
      </w:r>
      <w:proofErr w:type="spellEnd"/>
      <w:r>
        <w:rPr>
          <w:color w:val="000000"/>
          <w:sz w:val="20"/>
          <w:szCs w:val="20"/>
        </w:rPr>
        <w:tab/>
        <w:t>1</w:t>
      </w:r>
      <w:r>
        <w:rPr>
          <w:color w:val="000000"/>
          <w:sz w:val="20"/>
          <w:szCs w:val="20"/>
        </w:rPr>
        <w:tab/>
        <w:t xml:space="preserve"> 14.013</w:t>
      </w:r>
      <w:r>
        <w:rPr>
          <w:color w:val="000000"/>
          <w:sz w:val="20"/>
          <w:szCs w:val="20"/>
        </w:rPr>
        <w:tab/>
        <w:t xml:space="preserve"> 14.013</w:t>
      </w:r>
      <w:r>
        <w:rPr>
          <w:color w:val="000000"/>
          <w:sz w:val="20"/>
          <w:szCs w:val="20"/>
        </w:rPr>
        <w:tab/>
        <w:t xml:space="preserve"> 3.49</w:t>
      </w:r>
      <w:r>
        <w:rPr>
          <w:color w:val="000000"/>
          <w:sz w:val="20"/>
          <w:szCs w:val="20"/>
        </w:rPr>
        <w:tab/>
        <w:t xml:space="preserve"> 0.076</w:t>
      </w:r>
    </w:p>
    <w:p w14:paraId="43C772F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Soil_Tomato</w:t>
      </w:r>
      <w:proofErr w:type="spellEnd"/>
      <w:r>
        <w:rPr>
          <w:color w:val="000000"/>
          <w:sz w:val="20"/>
          <w:szCs w:val="20"/>
        </w:rPr>
        <w:tab/>
        <w:t>2</w:t>
      </w:r>
      <w:r>
        <w:rPr>
          <w:color w:val="000000"/>
          <w:sz w:val="20"/>
          <w:szCs w:val="20"/>
        </w:rPr>
        <w:tab/>
        <w:t xml:space="preserve"> 19.956</w:t>
      </w:r>
      <w:r>
        <w:rPr>
          <w:color w:val="000000"/>
          <w:sz w:val="20"/>
          <w:szCs w:val="20"/>
        </w:rPr>
        <w:tab/>
        <w:t xml:space="preserve"> 9.978</w:t>
      </w:r>
      <w:r>
        <w:rPr>
          <w:color w:val="000000"/>
          <w:sz w:val="20"/>
          <w:szCs w:val="20"/>
        </w:rPr>
        <w:tab/>
        <w:t xml:space="preserve"> 2.49</w:t>
      </w:r>
      <w:r>
        <w:rPr>
          <w:color w:val="000000"/>
          <w:sz w:val="20"/>
          <w:szCs w:val="20"/>
        </w:rPr>
        <w:tab/>
        <w:t xml:space="preserve"> 0.108</w:t>
      </w:r>
    </w:p>
    <w:p w14:paraId="559226A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Cropping_Tomato.Soil_Tomato</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8.802</w:t>
      </w:r>
      <w:r>
        <w:rPr>
          <w:color w:val="000000"/>
          <w:sz w:val="20"/>
          <w:szCs w:val="20"/>
        </w:rPr>
        <w:tab/>
        <w:t xml:space="preserve"> 4.401</w:t>
      </w:r>
      <w:r>
        <w:rPr>
          <w:color w:val="000000"/>
          <w:sz w:val="20"/>
          <w:szCs w:val="20"/>
        </w:rPr>
        <w:tab/>
        <w:t xml:space="preserve"> 1.10</w:t>
      </w:r>
      <w:r>
        <w:rPr>
          <w:color w:val="000000"/>
          <w:sz w:val="20"/>
          <w:szCs w:val="20"/>
        </w:rPr>
        <w:tab/>
        <w:t xml:space="preserve"> 0.353</w:t>
      </w:r>
    </w:p>
    <w:p w14:paraId="62E2967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20</w:t>
      </w:r>
      <w:r>
        <w:rPr>
          <w:color w:val="000000"/>
          <w:sz w:val="20"/>
          <w:szCs w:val="20"/>
        </w:rPr>
        <w:tab/>
        <w:t xml:space="preserve"> 80.201</w:t>
      </w:r>
      <w:r>
        <w:rPr>
          <w:color w:val="000000"/>
          <w:sz w:val="20"/>
          <w:szCs w:val="20"/>
        </w:rPr>
        <w:tab/>
        <w:t xml:space="preserve"> 4.010</w:t>
      </w:r>
      <w:r>
        <w:rPr>
          <w:color w:val="000000"/>
          <w:sz w:val="20"/>
          <w:szCs w:val="20"/>
        </w:rPr>
        <w:tab/>
        <w:t xml:space="preserve"> </w:t>
      </w:r>
      <w:r>
        <w:rPr>
          <w:color w:val="000000"/>
          <w:sz w:val="20"/>
          <w:szCs w:val="20"/>
        </w:rPr>
        <w:tab/>
        <w:t xml:space="preserve"> </w:t>
      </w:r>
    </w:p>
    <w:p w14:paraId="29B3F28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776B286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29</w:t>
      </w:r>
      <w:r>
        <w:rPr>
          <w:color w:val="000000"/>
          <w:sz w:val="20"/>
          <w:szCs w:val="20"/>
        </w:rPr>
        <w:tab/>
        <w:t xml:space="preserve"> 130.004</w:t>
      </w:r>
      <w:r>
        <w:rPr>
          <w:color w:val="000000"/>
          <w:sz w:val="20"/>
          <w:szCs w:val="20"/>
        </w:rPr>
        <w:tab/>
        <w:t xml:space="preserve"> </w:t>
      </w:r>
      <w:r>
        <w:rPr>
          <w:color w:val="000000"/>
          <w:sz w:val="20"/>
          <w:szCs w:val="20"/>
        </w:rPr>
        <w:tab/>
        <w:t xml:space="preserve"> </w:t>
      </w:r>
      <w:r>
        <w:rPr>
          <w:color w:val="000000"/>
          <w:sz w:val="20"/>
          <w:szCs w:val="20"/>
        </w:rPr>
        <w:tab/>
        <w:t xml:space="preserve"> </w:t>
      </w:r>
    </w:p>
    <w:p w14:paraId="64FB27E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1236B33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78721B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7624912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73E0E5FF"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1 *units* 3</w:t>
      </w:r>
      <w:r>
        <w:rPr>
          <w:color w:val="000000"/>
          <w:sz w:val="20"/>
          <w:szCs w:val="20"/>
        </w:rPr>
        <w:tab/>
        <w:t xml:space="preserve">   4.33</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1.64</w:t>
      </w:r>
    </w:p>
    <w:p w14:paraId="15E45243"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2 *units* 6</w:t>
      </w:r>
      <w:r>
        <w:rPr>
          <w:color w:val="000000"/>
          <w:sz w:val="20"/>
          <w:szCs w:val="20"/>
        </w:rPr>
        <w:tab/>
        <w:t xml:space="preserve">   -3.31</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1.64</w:t>
      </w:r>
    </w:p>
    <w:p w14:paraId="73349A18"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Replica_Tomato</w:t>
      </w:r>
      <w:proofErr w:type="spellEnd"/>
      <w:r>
        <w:rPr>
          <w:color w:val="000000"/>
          <w:sz w:val="20"/>
          <w:szCs w:val="20"/>
        </w:rPr>
        <w:t xml:space="preserve"> 4 *units* 4</w:t>
      </w:r>
      <w:r>
        <w:rPr>
          <w:color w:val="000000"/>
          <w:sz w:val="20"/>
          <w:szCs w:val="20"/>
        </w:rPr>
        <w:tab/>
        <w:t xml:space="preserve">   -3.60</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1.64</w:t>
      </w:r>
    </w:p>
    <w:p w14:paraId="44088F0B"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17646A72"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2545BE7"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7956612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1D9931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Variate: Tom_fruit_immature_only_DW_3</w:t>
      </w:r>
    </w:p>
    <w:p w14:paraId="12EC072A"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3DB7FC6"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2.34 </w:t>
      </w:r>
    </w:p>
    <w:p w14:paraId="16C18B2D"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1A04F253"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t xml:space="preserve"> Inter</w:t>
      </w:r>
      <w:r>
        <w:rPr>
          <w:color w:val="000000"/>
          <w:sz w:val="20"/>
          <w:szCs w:val="20"/>
        </w:rPr>
        <w:tab/>
        <w:t xml:space="preserve"> Mono</w:t>
      </w:r>
    </w:p>
    <w:p w14:paraId="4AD11DBD"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ab/>
      </w:r>
      <w:r>
        <w:rPr>
          <w:color w:val="000000"/>
          <w:sz w:val="20"/>
          <w:szCs w:val="20"/>
        </w:rPr>
        <w:tab/>
        <w:t xml:space="preserve"> 3.03</w:t>
      </w:r>
      <w:r>
        <w:rPr>
          <w:color w:val="000000"/>
          <w:sz w:val="20"/>
          <w:szCs w:val="20"/>
        </w:rPr>
        <w:tab/>
        <w:t xml:space="preserve"> 1.66</w:t>
      </w:r>
    </w:p>
    <w:p w14:paraId="536EAF5B" w14:textId="77777777" w:rsidR="00310DF4" w:rsidRDefault="00310DF4" w:rsidP="00310DF4">
      <w:pPr>
        <w:tabs>
          <w:tab w:val="right" w:pos="1872"/>
          <w:tab w:val="right" w:pos="2925"/>
          <w:tab w:val="right" w:pos="3978"/>
        </w:tabs>
        <w:autoSpaceDE w:val="0"/>
        <w:autoSpaceDN w:val="0"/>
        <w:adjustRightInd w:val="0"/>
        <w:rPr>
          <w:color w:val="000000"/>
          <w:sz w:val="20"/>
          <w:szCs w:val="20"/>
        </w:rPr>
      </w:pPr>
      <w:r>
        <w:rPr>
          <w:color w:val="000000"/>
          <w:sz w:val="20"/>
          <w:szCs w:val="20"/>
        </w:rPr>
        <w:t xml:space="preserve"> </w:t>
      </w:r>
    </w:p>
    <w:p w14:paraId="584A0BC7"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2BB2A357"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ab/>
      </w:r>
      <w:r>
        <w:rPr>
          <w:color w:val="000000"/>
          <w:sz w:val="20"/>
          <w:szCs w:val="20"/>
        </w:rPr>
        <w:tab/>
        <w:t xml:space="preserve"> 1.21</w:t>
      </w:r>
      <w:r>
        <w:rPr>
          <w:color w:val="000000"/>
          <w:sz w:val="20"/>
          <w:szCs w:val="20"/>
        </w:rPr>
        <w:tab/>
        <w:t xml:space="preserve"> 2.74</w:t>
      </w:r>
      <w:r>
        <w:rPr>
          <w:color w:val="000000"/>
          <w:sz w:val="20"/>
          <w:szCs w:val="20"/>
        </w:rPr>
        <w:tab/>
        <w:t xml:space="preserve"> 3.09</w:t>
      </w:r>
    </w:p>
    <w:p w14:paraId="7F311678" w14:textId="77777777" w:rsidR="00310DF4" w:rsidRDefault="00310DF4" w:rsidP="00310DF4">
      <w:pPr>
        <w:tabs>
          <w:tab w:val="right" w:pos="1404"/>
          <w:tab w:val="right" w:pos="2457"/>
          <w:tab w:val="right" w:pos="3510"/>
          <w:tab w:val="right" w:pos="4563"/>
        </w:tabs>
        <w:autoSpaceDE w:val="0"/>
        <w:autoSpaceDN w:val="0"/>
        <w:adjustRightInd w:val="0"/>
        <w:rPr>
          <w:color w:val="000000"/>
          <w:sz w:val="20"/>
          <w:szCs w:val="20"/>
        </w:rPr>
      </w:pPr>
      <w:r>
        <w:rPr>
          <w:color w:val="000000"/>
          <w:sz w:val="20"/>
          <w:szCs w:val="20"/>
        </w:rPr>
        <w:t xml:space="preserve"> </w:t>
      </w:r>
    </w:p>
    <w:p w14:paraId="1937FFF1"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14628E41"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1.19</w:t>
      </w:r>
      <w:r>
        <w:rPr>
          <w:color w:val="000000"/>
          <w:sz w:val="20"/>
          <w:szCs w:val="20"/>
        </w:rPr>
        <w:tab/>
        <w:t xml:space="preserve"> 4.04</w:t>
      </w:r>
      <w:r>
        <w:rPr>
          <w:color w:val="000000"/>
          <w:sz w:val="20"/>
          <w:szCs w:val="20"/>
        </w:rPr>
        <w:tab/>
        <w:t xml:space="preserve"> 3.85</w:t>
      </w:r>
    </w:p>
    <w:p w14:paraId="23F814F4"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1.22</w:t>
      </w:r>
      <w:r>
        <w:rPr>
          <w:color w:val="000000"/>
          <w:sz w:val="20"/>
          <w:szCs w:val="20"/>
        </w:rPr>
        <w:tab/>
        <w:t xml:space="preserve"> 1.43</w:t>
      </w:r>
      <w:r>
        <w:rPr>
          <w:color w:val="000000"/>
          <w:sz w:val="20"/>
          <w:szCs w:val="20"/>
        </w:rPr>
        <w:tab/>
        <w:t xml:space="preserve"> 2.33</w:t>
      </w:r>
    </w:p>
    <w:p w14:paraId="7F489719"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1ED99EB5"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1DAA4CB7"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FF"/>
          <w:sz w:val="28"/>
          <w:szCs w:val="28"/>
        </w:rPr>
        <w:t>Standard errors of differences of means</w:t>
      </w:r>
    </w:p>
    <w:p w14:paraId="294DBC7B" w14:textId="77777777" w:rsidR="00310DF4" w:rsidRDefault="00310DF4" w:rsidP="00310DF4">
      <w:pPr>
        <w:tabs>
          <w:tab w:val="right" w:pos="1872"/>
          <w:tab w:val="right" w:pos="3276"/>
          <w:tab w:val="right" w:pos="4329"/>
          <w:tab w:val="right" w:pos="5382"/>
          <w:tab w:val="right" w:pos="6435"/>
        </w:tabs>
        <w:autoSpaceDE w:val="0"/>
        <w:autoSpaceDN w:val="0"/>
        <w:adjustRightInd w:val="0"/>
        <w:rPr>
          <w:color w:val="000000"/>
          <w:sz w:val="20"/>
          <w:szCs w:val="20"/>
        </w:rPr>
      </w:pPr>
      <w:r>
        <w:rPr>
          <w:color w:val="000000"/>
          <w:sz w:val="20"/>
          <w:szCs w:val="20"/>
        </w:rPr>
        <w:t xml:space="preserve"> </w:t>
      </w:r>
    </w:p>
    <w:p w14:paraId="264496C6"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Cropping_Tomato</w:t>
      </w:r>
      <w:proofErr w:type="spellEnd"/>
      <w:r>
        <w:rPr>
          <w:color w:val="000000"/>
          <w:sz w:val="20"/>
          <w:szCs w:val="20"/>
        </w:rPr>
        <w:tab/>
      </w:r>
      <w:proofErr w:type="spellStart"/>
      <w:r>
        <w:rPr>
          <w:color w:val="000000"/>
          <w:sz w:val="20"/>
          <w:szCs w:val="20"/>
        </w:rPr>
        <w:t>Soil_Tomato</w:t>
      </w:r>
      <w:proofErr w:type="spellEnd"/>
      <w:r>
        <w:rPr>
          <w:color w:val="000000"/>
          <w:sz w:val="20"/>
          <w:szCs w:val="20"/>
        </w:rPr>
        <w:tab/>
      </w:r>
      <w:proofErr w:type="spellStart"/>
      <w:r>
        <w:rPr>
          <w:color w:val="000000"/>
          <w:sz w:val="20"/>
          <w:szCs w:val="20"/>
        </w:rPr>
        <w:t>Cropping_Tomato</w:t>
      </w:r>
      <w:proofErr w:type="spellEnd"/>
      <w:r>
        <w:rPr>
          <w:color w:val="000000"/>
          <w:sz w:val="20"/>
          <w:szCs w:val="20"/>
        </w:rPr>
        <w:tab/>
        <w:t xml:space="preserve"> </w:t>
      </w:r>
    </w:p>
    <w:p w14:paraId="3058E679"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Soil_Tomato</w:t>
      </w:r>
      <w:proofErr w:type="spellEnd"/>
      <w:r>
        <w:rPr>
          <w:color w:val="000000"/>
          <w:sz w:val="20"/>
          <w:szCs w:val="20"/>
        </w:rPr>
        <w:tab/>
        <w:t xml:space="preserve"> </w:t>
      </w:r>
    </w:p>
    <w:p w14:paraId="5D8E80CE"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rep.</w:t>
      </w:r>
      <w:r>
        <w:rPr>
          <w:color w:val="000000"/>
          <w:sz w:val="20"/>
          <w:szCs w:val="20"/>
        </w:rPr>
        <w:tab/>
        <w:t xml:space="preserve"> 15</w:t>
      </w:r>
      <w:r>
        <w:rPr>
          <w:color w:val="000000"/>
          <w:sz w:val="20"/>
          <w:szCs w:val="20"/>
        </w:rPr>
        <w:tab/>
        <w:t xml:space="preserve"> 10</w:t>
      </w:r>
      <w:r>
        <w:rPr>
          <w:color w:val="000000"/>
          <w:sz w:val="20"/>
          <w:szCs w:val="20"/>
        </w:rPr>
        <w:tab/>
        <w:t xml:space="preserve"> 5</w:t>
      </w:r>
      <w:r>
        <w:rPr>
          <w:color w:val="000000"/>
          <w:sz w:val="20"/>
          <w:szCs w:val="20"/>
        </w:rPr>
        <w:tab/>
        <w:t xml:space="preserve"> </w:t>
      </w:r>
    </w:p>
    <w:p w14:paraId="3EF0384D"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20</w:t>
      </w:r>
      <w:r>
        <w:rPr>
          <w:color w:val="000000"/>
          <w:sz w:val="20"/>
          <w:szCs w:val="20"/>
        </w:rPr>
        <w:tab/>
        <w:t xml:space="preserve"> 20</w:t>
      </w:r>
      <w:r>
        <w:rPr>
          <w:color w:val="000000"/>
          <w:sz w:val="20"/>
          <w:szCs w:val="20"/>
        </w:rPr>
        <w:tab/>
        <w:t xml:space="preserve"> 20</w:t>
      </w:r>
      <w:r>
        <w:rPr>
          <w:color w:val="000000"/>
          <w:sz w:val="20"/>
          <w:szCs w:val="20"/>
        </w:rPr>
        <w:tab/>
        <w:t xml:space="preserve"> </w:t>
      </w:r>
    </w:p>
    <w:p w14:paraId="20ACB72B"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0.731</w:t>
      </w:r>
      <w:r>
        <w:rPr>
          <w:color w:val="000000"/>
          <w:sz w:val="20"/>
          <w:szCs w:val="20"/>
        </w:rPr>
        <w:tab/>
        <w:t xml:space="preserve"> 0.896</w:t>
      </w:r>
      <w:r>
        <w:rPr>
          <w:color w:val="000000"/>
          <w:sz w:val="20"/>
          <w:szCs w:val="20"/>
        </w:rPr>
        <w:tab/>
        <w:t xml:space="preserve"> 1.267</w:t>
      </w:r>
      <w:r>
        <w:rPr>
          <w:color w:val="000000"/>
          <w:sz w:val="20"/>
          <w:szCs w:val="20"/>
        </w:rPr>
        <w:tab/>
        <w:t xml:space="preserve"> </w:t>
      </w:r>
    </w:p>
    <w:p w14:paraId="1CFBB441"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7F3EEDF6" w14:textId="77777777" w:rsidR="00310DF4" w:rsidRDefault="00310DF4" w:rsidP="00310DF4">
      <w:pPr>
        <w:tabs>
          <w:tab w:val="left" w:pos="0"/>
          <w:tab w:val="right" w:pos="3627"/>
          <w:tab w:val="right" w:pos="5499"/>
          <w:tab w:val="right" w:pos="7371"/>
          <w:tab w:val="right" w:pos="9243"/>
        </w:tabs>
        <w:autoSpaceDE w:val="0"/>
        <w:autoSpaceDN w:val="0"/>
        <w:adjustRightInd w:val="0"/>
        <w:rPr>
          <w:color w:val="000000"/>
          <w:sz w:val="20"/>
          <w:szCs w:val="20"/>
        </w:rPr>
      </w:pPr>
      <w:r>
        <w:rPr>
          <w:color w:val="000000"/>
          <w:sz w:val="20"/>
          <w:szCs w:val="20"/>
        </w:rPr>
        <w:t xml:space="preserve"> </w:t>
      </w:r>
    </w:p>
    <w:p w14:paraId="2C3BFA1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color w:val="000000"/>
          <w:sz w:val="20"/>
          <w:szCs w:val="20"/>
        </w:rPr>
      </w:pPr>
      <w:r>
        <w:rPr>
          <w:rFonts w:ascii="Courier New" w:hAnsi="Courier New" w:cs="Courier New"/>
          <w:color w:val="008000"/>
          <w:sz w:val="20"/>
          <w:szCs w:val="20"/>
        </w:rPr>
        <w:t xml:space="preserve"> 841  DELETE [REDEFINE=yes] _mean, _rep, _var, 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842  SCALAR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VALUE=0</w:t>
      </w:r>
      <w:r>
        <w:rPr>
          <w:rFonts w:ascii="Courier New" w:hAnsi="Courier New" w:cs="Courier New"/>
          <w:color w:val="008000"/>
          <w:sz w:val="20"/>
          <w:szCs w:val="20"/>
        </w:rPr>
        <w:br/>
        <w:t xml:space="preserve"> 843  AKEEP [FACTORIAL=9] </w:t>
      </w:r>
      <w:proofErr w:type="spellStart"/>
      <w:r>
        <w:rPr>
          <w:rFonts w:ascii="Courier New" w:hAnsi="Courier New" w:cs="Courier New"/>
          <w:color w:val="008000"/>
          <w:sz w:val="20"/>
          <w:szCs w:val="20"/>
        </w:rPr>
        <w:t>Cropping_Tomato</w:t>
      </w:r>
      <w:proofErr w:type="spellEnd"/>
      <w:r>
        <w:rPr>
          <w:rFonts w:ascii="Courier New" w:hAnsi="Courier New" w:cs="Courier New"/>
          <w:color w:val="008000"/>
          <w:sz w:val="20"/>
          <w:szCs w:val="20"/>
        </w:rPr>
        <w:t>; MEAN=_mean; REP=_rep; VARIANCE=_var; RTERM=_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w:t>
      </w:r>
      <w:r>
        <w:rPr>
          <w:rFonts w:ascii="Courier New" w:hAnsi="Courier New" w:cs="Courier New"/>
          <w:color w:val="008000"/>
          <w:sz w:val="20"/>
          <w:szCs w:val="20"/>
        </w:rPr>
        <w:br/>
        <w:t xml:space="preserve"> 844   STATUS=_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845  IF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xml:space="preserve"> &gt; 0</w:t>
      </w:r>
      <w:r>
        <w:rPr>
          <w:rFonts w:ascii="Courier New" w:hAnsi="Courier New" w:cs="Courier New"/>
          <w:color w:val="008000"/>
          <w:sz w:val="20"/>
          <w:szCs w:val="20"/>
        </w:rPr>
        <w:br/>
        <w:t xml:space="preserve"> 846    AKEEP [FACTORIAL=9] #_resid; DF=_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br/>
        <w:t xml:space="preserve"> 847    AMCOMPARISON [PRINT=letter; METHOD=</w:t>
      </w:r>
      <w:proofErr w:type="spellStart"/>
      <w:r>
        <w:rPr>
          <w:rFonts w:ascii="Courier New" w:hAnsi="Courier New" w:cs="Courier New"/>
          <w:color w:val="008000"/>
          <w:sz w:val="20"/>
          <w:szCs w:val="20"/>
        </w:rPr>
        <w:t>fulsd</w:t>
      </w:r>
      <w:proofErr w:type="spellEnd"/>
      <w:r>
        <w:rPr>
          <w:rFonts w:ascii="Courier New" w:hAnsi="Courier New" w:cs="Courier New"/>
          <w:color w:val="008000"/>
          <w:sz w:val="20"/>
          <w:szCs w:val="20"/>
        </w:rPr>
        <w:t>; DIRECTION=ascending; PROB=0.05; FACTORIAL=9;\</w:t>
      </w:r>
      <w:r>
        <w:rPr>
          <w:rFonts w:ascii="Courier New" w:hAnsi="Courier New" w:cs="Courier New"/>
          <w:color w:val="008000"/>
          <w:sz w:val="20"/>
          <w:szCs w:val="20"/>
        </w:rPr>
        <w:br/>
        <w:t xml:space="preserve"> 848   STUDENTIZE=no] </w:t>
      </w:r>
      <w:proofErr w:type="spellStart"/>
      <w:r>
        <w:rPr>
          <w:rFonts w:ascii="Courier New" w:hAnsi="Courier New" w:cs="Courier New"/>
          <w:color w:val="008000"/>
          <w:sz w:val="20"/>
          <w:szCs w:val="20"/>
        </w:rPr>
        <w:t>Cropping_Tomato</w:t>
      </w:r>
      <w:proofErr w:type="spellEnd"/>
      <w:r>
        <w:rPr>
          <w:rFonts w:ascii="Courier New" w:hAnsi="Courier New" w:cs="Courier New"/>
          <w:color w:val="008000"/>
          <w:sz w:val="20"/>
          <w:szCs w:val="20"/>
        </w:rPr>
        <w:br/>
      </w:r>
      <w:r>
        <w:rPr>
          <w:color w:val="000000"/>
          <w:sz w:val="20"/>
          <w:szCs w:val="20"/>
        </w:rPr>
        <w:t xml:space="preserve"> </w:t>
      </w:r>
    </w:p>
    <w:p w14:paraId="13F62AC9" w14:textId="77777777" w:rsidR="00310DF4" w:rsidRDefault="00310DF4" w:rsidP="00310DF4">
      <w:pPr>
        <w:keepLines/>
        <w:autoSpaceDE w:val="0"/>
        <w:autoSpaceDN w:val="0"/>
        <w:adjustRightInd w:val="0"/>
        <w:rPr>
          <w:color w:val="000000"/>
          <w:sz w:val="20"/>
          <w:szCs w:val="20"/>
        </w:rPr>
      </w:pPr>
      <w:r>
        <w:rPr>
          <w:color w:val="000000"/>
          <w:sz w:val="20"/>
          <w:szCs w:val="20"/>
        </w:rPr>
        <w:br/>
        <w:t xml:space="preserve"> </w:t>
      </w:r>
    </w:p>
    <w:p w14:paraId="65D4201B" w14:textId="77777777" w:rsidR="00310DF4" w:rsidRDefault="00310DF4" w:rsidP="00310DF4">
      <w:pPr>
        <w:tabs>
          <w:tab w:val="left" w:pos="210"/>
          <w:tab w:val="left" w:pos="420"/>
          <w:tab w:val="left" w:pos="630"/>
          <w:tab w:val="left" w:pos="840"/>
          <w:tab w:val="left" w:pos="1050"/>
          <w:tab w:val="left" w:pos="1260"/>
          <w:tab w:val="left" w:pos="1470"/>
          <w:tab w:val="left" w:pos="1680"/>
          <w:tab w:val="left" w:pos="1890"/>
          <w:tab w:val="left" w:pos="2100"/>
          <w:tab w:val="left" w:pos="2310"/>
          <w:tab w:val="left" w:pos="2520"/>
          <w:tab w:val="left" w:pos="2730"/>
          <w:tab w:val="left" w:pos="2940"/>
          <w:tab w:val="left" w:pos="3150"/>
          <w:tab w:val="left" w:pos="3360"/>
          <w:tab w:val="left" w:pos="3570"/>
          <w:tab w:val="left" w:pos="3780"/>
          <w:tab w:val="left" w:pos="3990"/>
          <w:tab w:val="left" w:pos="4200"/>
          <w:tab w:val="left" w:pos="4410"/>
          <w:tab w:val="left" w:pos="4620"/>
          <w:tab w:val="left" w:pos="4830"/>
          <w:tab w:val="left" w:pos="5040"/>
          <w:tab w:val="left" w:pos="5250"/>
          <w:tab w:val="left" w:pos="5460"/>
          <w:tab w:val="left" w:pos="5670"/>
          <w:tab w:val="left" w:pos="5880"/>
          <w:tab w:val="left" w:pos="6090"/>
          <w:tab w:val="left" w:pos="6300"/>
          <w:tab w:val="left" w:pos="6510"/>
          <w:tab w:val="left" w:pos="6720"/>
        </w:tabs>
        <w:autoSpaceDE w:val="0"/>
        <w:autoSpaceDN w:val="0"/>
        <w:adjustRightInd w:val="0"/>
        <w:rPr>
          <w:rFonts w:ascii="Consolas" w:hAnsi="Consolas" w:cs="Consolas"/>
          <w:color w:val="000000"/>
          <w:sz w:val="20"/>
          <w:szCs w:val="20"/>
        </w:rPr>
      </w:pPr>
    </w:p>
    <w:p w14:paraId="15E0A9C4" w14:textId="77777777" w:rsidR="00310DF4" w:rsidRDefault="00310DF4" w:rsidP="00310DF4">
      <w:pPr>
        <w:tabs>
          <w:tab w:val="left" w:pos="210"/>
          <w:tab w:val="left" w:pos="420"/>
          <w:tab w:val="left" w:pos="630"/>
          <w:tab w:val="left" w:pos="840"/>
          <w:tab w:val="left" w:pos="1050"/>
          <w:tab w:val="left" w:pos="1260"/>
          <w:tab w:val="left" w:pos="1470"/>
          <w:tab w:val="left" w:pos="1680"/>
          <w:tab w:val="left" w:pos="1890"/>
          <w:tab w:val="left" w:pos="2100"/>
          <w:tab w:val="left" w:pos="2310"/>
          <w:tab w:val="left" w:pos="2520"/>
          <w:tab w:val="left" w:pos="2730"/>
          <w:tab w:val="left" w:pos="2940"/>
          <w:tab w:val="left" w:pos="3150"/>
          <w:tab w:val="left" w:pos="3360"/>
          <w:tab w:val="left" w:pos="3570"/>
          <w:tab w:val="left" w:pos="3780"/>
          <w:tab w:val="left" w:pos="3990"/>
          <w:tab w:val="left" w:pos="4200"/>
          <w:tab w:val="left" w:pos="4410"/>
          <w:tab w:val="left" w:pos="4620"/>
          <w:tab w:val="left" w:pos="4830"/>
          <w:tab w:val="left" w:pos="5040"/>
          <w:tab w:val="left" w:pos="5250"/>
          <w:tab w:val="left" w:pos="5460"/>
          <w:tab w:val="left" w:pos="5670"/>
          <w:tab w:val="left" w:pos="5880"/>
          <w:tab w:val="left" w:pos="6090"/>
          <w:tab w:val="left" w:pos="6300"/>
          <w:tab w:val="left" w:pos="6510"/>
          <w:tab w:val="left" w:pos="6720"/>
        </w:tabs>
        <w:autoSpaceDE w:val="0"/>
        <w:autoSpaceDN w:val="0"/>
        <w:adjustRightInd w:val="0"/>
        <w:rPr>
          <w:rFonts w:ascii="Consolas" w:hAnsi="Consolas" w:cs="Consolas"/>
          <w:color w:val="000000"/>
          <w:sz w:val="20"/>
          <w:szCs w:val="20"/>
        </w:rPr>
      </w:pPr>
    </w:p>
    <w:p w14:paraId="66DD84A4" w14:textId="77777777" w:rsidR="00310DF4" w:rsidRDefault="00310DF4" w:rsidP="00310DF4">
      <w:pPr>
        <w:rPr>
          <w:b/>
          <w:color w:val="FF0000"/>
          <w:u w:val="single"/>
        </w:rPr>
      </w:pPr>
      <w:r>
        <w:rPr>
          <w:b/>
          <w:color w:val="FF0000"/>
          <w:u w:val="single"/>
        </w:rPr>
        <w:t>TOM K NUTRIENT (LOG DATA)</w:t>
      </w:r>
    </w:p>
    <w:p w14:paraId="5B366982" w14:textId="77777777" w:rsidR="00310DF4" w:rsidRDefault="00310DF4" w:rsidP="00310DF4"/>
    <w:p w14:paraId="517A8993"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64FCB513"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4DBB9097"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w:t>
      </w:r>
      <w:proofErr w:type="spellStart"/>
      <w:r>
        <w:rPr>
          <w:color w:val="000000"/>
          <w:sz w:val="20"/>
          <w:szCs w:val="20"/>
        </w:rPr>
        <w:t>resid_LOG_tom_K_nut</w:t>
      </w:r>
      <w:proofErr w:type="spellEnd"/>
    </w:p>
    <w:p w14:paraId="2FA6BFE8"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0.9592</w:t>
      </w:r>
    </w:p>
    <w:p w14:paraId="2B1CF2F6"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0.586</w:t>
      </w:r>
    </w:p>
    <w:p w14:paraId="10A18C61"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209323E1"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1029  VHOMOGENEITY [PRINT=test; GROUPS=</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t xml:space="preserve">] </w:t>
      </w:r>
      <w:proofErr w:type="spellStart"/>
      <w:r>
        <w:rPr>
          <w:rFonts w:ascii="Courier New" w:hAnsi="Courier New" w:cs="Courier New"/>
          <w:color w:val="008000"/>
          <w:sz w:val="20"/>
          <w:szCs w:val="20"/>
        </w:rPr>
        <w:t>resid_LOG_tom_K_nut</w:t>
      </w:r>
      <w:proofErr w:type="spellEnd"/>
      <w:r>
        <w:rPr>
          <w:rFonts w:ascii="Courier New" w:hAnsi="Courier New" w:cs="Courier New"/>
          <w:color w:val="008000"/>
          <w:sz w:val="20"/>
          <w:szCs w:val="20"/>
        </w:rPr>
        <w:br/>
      </w:r>
      <w:r>
        <w:rPr>
          <w:color w:val="000000"/>
          <w:sz w:val="20"/>
          <w:szCs w:val="20"/>
        </w:rPr>
        <w:t xml:space="preserve"> </w:t>
      </w:r>
    </w:p>
    <w:p w14:paraId="47D442E2"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3516B144"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429B5D63" w14:textId="77777777" w:rsidR="00310DF4" w:rsidRDefault="00310DF4" w:rsidP="00310DF4">
      <w:r>
        <w:rPr>
          <w:color w:val="000000"/>
          <w:sz w:val="20"/>
          <w:szCs w:val="20"/>
        </w:rPr>
        <w:t>Chi-square 8.84 on 5 degrees of freedom: probability 0.115</w:t>
      </w:r>
    </w:p>
    <w:p w14:paraId="5D5A7714" w14:textId="77777777" w:rsidR="00310DF4" w:rsidRDefault="00310DF4" w:rsidP="00310DF4"/>
    <w:p w14:paraId="72972B7B"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2C6BF922"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4541531C" w14:textId="77777777" w:rsidR="00310DF4" w:rsidRDefault="00310DF4" w:rsidP="00310DF4">
      <w:pPr>
        <w:keepLine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LOG_K_Tom_Nut</w:t>
      </w:r>
      <w:proofErr w:type="spellEnd"/>
    </w:p>
    <w:p w14:paraId="761E3721"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0035E4A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2E91914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17FADA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stratum</w:t>
      </w:r>
      <w:r>
        <w:rPr>
          <w:color w:val="000000"/>
          <w:sz w:val="20"/>
          <w:szCs w:val="20"/>
        </w:rPr>
        <w:tab/>
      </w:r>
      <w:r>
        <w:rPr>
          <w:color w:val="000000"/>
          <w:sz w:val="20"/>
          <w:szCs w:val="20"/>
        </w:rPr>
        <w:br/>
      </w:r>
      <w:r>
        <w:rPr>
          <w:color w:val="000000"/>
          <w:sz w:val="20"/>
          <w:szCs w:val="20"/>
        </w:rPr>
        <w:tab/>
        <w:t>2</w:t>
      </w:r>
      <w:r>
        <w:rPr>
          <w:color w:val="000000"/>
          <w:sz w:val="20"/>
          <w:szCs w:val="20"/>
        </w:rPr>
        <w:tab/>
        <w:t xml:space="preserve"> 0.0007903</w:t>
      </w:r>
      <w:r>
        <w:rPr>
          <w:color w:val="000000"/>
          <w:sz w:val="20"/>
          <w:szCs w:val="20"/>
        </w:rPr>
        <w:tab/>
        <w:t xml:space="preserve"> 0.0003952</w:t>
      </w:r>
      <w:r>
        <w:rPr>
          <w:color w:val="000000"/>
          <w:sz w:val="20"/>
          <w:szCs w:val="20"/>
        </w:rPr>
        <w:tab/>
        <w:t xml:space="preserve"> 0.56</w:t>
      </w:r>
      <w:r>
        <w:rPr>
          <w:color w:val="000000"/>
          <w:sz w:val="20"/>
          <w:szCs w:val="20"/>
        </w:rPr>
        <w:tab/>
        <w:t xml:space="preserve"> </w:t>
      </w:r>
    </w:p>
    <w:p w14:paraId="3A36E6B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73DFA0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.*Units* stratum</w:t>
      </w:r>
    </w:p>
    <w:p w14:paraId="4FACFE6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w:t>
      </w:r>
      <w:proofErr w:type="spellEnd"/>
      <w:r>
        <w:rPr>
          <w:color w:val="000000"/>
          <w:sz w:val="20"/>
          <w:szCs w:val="20"/>
        </w:rPr>
        <w:tab/>
        <w:t>1</w:t>
      </w:r>
      <w:r>
        <w:rPr>
          <w:color w:val="000000"/>
          <w:sz w:val="20"/>
          <w:szCs w:val="20"/>
        </w:rPr>
        <w:tab/>
        <w:t xml:space="preserve"> 0.0055483</w:t>
      </w:r>
      <w:r>
        <w:rPr>
          <w:color w:val="000000"/>
          <w:sz w:val="20"/>
          <w:szCs w:val="20"/>
        </w:rPr>
        <w:tab/>
        <w:t xml:space="preserve"> 0.0055483</w:t>
      </w:r>
      <w:r>
        <w:rPr>
          <w:color w:val="000000"/>
          <w:sz w:val="20"/>
          <w:szCs w:val="20"/>
        </w:rPr>
        <w:tab/>
        <w:t xml:space="preserve"> 7.80</w:t>
      </w:r>
      <w:r>
        <w:rPr>
          <w:color w:val="000000"/>
          <w:sz w:val="20"/>
          <w:szCs w:val="20"/>
        </w:rPr>
        <w:tab/>
        <w:t xml:space="preserve"> 0.019</w:t>
      </w:r>
    </w:p>
    <w:p w14:paraId="3AA8DA4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Soil_Tom_Nut</w:t>
      </w:r>
      <w:proofErr w:type="spellEnd"/>
      <w:r>
        <w:rPr>
          <w:color w:val="000000"/>
          <w:sz w:val="20"/>
          <w:szCs w:val="20"/>
        </w:rPr>
        <w:tab/>
        <w:t>2</w:t>
      </w:r>
      <w:r>
        <w:rPr>
          <w:color w:val="000000"/>
          <w:sz w:val="20"/>
          <w:szCs w:val="20"/>
        </w:rPr>
        <w:tab/>
        <w:t xml:space="preserve"> 0.0431911</w:t>
      </w:r>
      <w:r>
        <w:rPr>
          <w:color w:val="000000"/>
          <w:sz w:val="20"/>
          <w:szCs w:val="20"/>
        </w:rPr>
        <w:tab/>
        <w:t xml:space="preserve"> 0.0215955</w:t>
      </w:r>
      <w:r>
        <w:rPr>
          <w:color w:val="000000"/>
          <w:sz w:val="20"/>
          <w:szCs w:val="20"/>
        </w:rPr>
        <w:tab/>
        <w:t xml:space="preserve"> 30.38</w:t>
      </w:r>
      <w:r>
        <w:rPr>
          <w:color w:val="000000"/>
          <w:sz w:val="20"/>
          <w:szCs w:val="20"/>
        </w:rPr>
        <w:tab/>
        <w:t>&lt;.001</w:t>
      </w:r>
    </w:p>
    <w:p w14:paraId="7ACA073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Cropping_Tom_Nut.Soil_Tom_Nut</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0.0225170</w:t>
      </w:r>
      <w:r>
        <w:rPr>
          <w:color w:val="000000"/>
          <w:sz w:val="20"/>
          <w:szCs w:val="20"/>
        </w:rPr>
        <w:tab/>
        <w:t xml:space="preserve"> 0.0112585</w:t>
      </w:r>
      <w:r>
        <w:rPr>
          <w:color w:val="000000"/>
          <w:sz w:val="20"/>
          <w:szCs w:val="20"/>
        </w:rPr>
        <w:tab/>
        <w:t xml:space="preserve"> 15.84</w:t>
      </w:r>
      <w:r>
        <w:rPr>
          <w:color w:val="000000"/>
          <w:sz w:val="20"/>
          <w:szCs w:val="20"/>
        </w:rPr>
        <w:tab/>
        <w:t>&lt;.001</w:t>
      </w:r>
    </w:p>
    <w:p w14:paraId="3382CE4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10</w:t>
      </w:r>
      <w:r>
        <w:rPr>
          <w:color w:val="000000"/>
          <w:sz w:val="20"/>
          <w:szCs w:val="20"/>
        </w:rPr>
        <w:tab/>
        <w:t xml:space="preserve"> 0.0071089</w:t>
      </w:r>
      <w:r>
        <w:rPr>
          <w:color w:val="000000"/>
          <w:sz w:val="20"/>
          <w:szCs w:val="20"/>
        </w:rPr>
        <w:tab/>
        <w:t xml:space="preserve"> 0.0007109</w:t>
      </w:r>
      <w:r>
        <w:rPr>
          <w:color w:val="000000"/>
          <w:sz w:val="20"/>
          <w:szCs w:val="20"/>
        </w:rPr>
        <w:tab/>
        <w:t xml:space="preserve"> </w:t>
      </w:r>
      <w:r>
        <w:rPr>
          <w:color w:val="000000"/>
          <w:sz w:val="20"/>
          <w:szCs w:val="20"/>
        </w:rPr>
        <w:tab/>
        <w:t xml:space="preserve"> </w:t>
      </w:r>
    </w:p>
    <w:p w14:paraId="3C2F330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79C4B1A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17</w:t>
      </w:r>
      <w:r>
        <w:rPr>
          <w:color w:val="000000"/>
          <w:sz w:val="20"/>
          <w:szCs w:val="20"/>
        </w:rPr>
        <w:tab/>
        <w:t xml:space="preserve"> 0.0791556</w:t>
      </w:r>
      <w:r>
        <w:rPr>
          <w:color w:val="000000"/>
          <w:sz w:val="20"/>
          <w:szCs w:val="20"/>
        </w:rPr>
        <w:tab/>
        <w:t xml:space="preserve"> </w:t>
      </w:r>
      <w:r>
        <w:rPr>
          <w:color w:val="000000"/>
          <w:sz w:val="20"/>
          <w:szCs w:val="20"/>
        </w:rPr>
        <w:tab/>
        <w:t xml:space="preserve"> </w:t>
      </w:r>
      <w:r>
        <w:rPr>
          <w:color w:val="000000"/>
          <w:sz w:val="20"/>
          <w:szCs w:val="20"/>
        </w:rPr>
        <w:tab/>
        <w:t xml:space="preserve"> </w:t>
      </w:r>
    </w:p>
    <w:p w14:paraId="09E17E3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AB4A0C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E89027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1930084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2B9D060"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2 *units* 4</w:t>
      </w:r>
      <w:r>
        <w:rPr>
          <w:color w:val="000000"/>
          <w:sz w:val="20"/>
          <w:szCs w:val="20"/>
        </w:rPr>
        <w:tab/>
        <w:t xml:space="preserve">   0.0398</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0.0199</w:t>
      </w:r>
    </w:p>
    <w:p w14:paraId="0D7BCB25"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612CFCDE"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15EDB3DB"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5B199EEA"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0F2665B"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LOG_K_Tom_Nut</w:t>
      </w:r>
      <w:proofErr w:type="spellEnd"/>
    </w:p>
    <w:p w14:paraId="6E4D6163"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299DF2E0"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1.6061 </w:t>
      </w:r>
    </w:p>
    <w:p w14:paraId="2B7B4D93"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345BBDD8"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t xml:space="preserve"> Inter</w:t>
      </w:r>
      <w:r>
        <w:rPr>
          <w:color w:val="000000"/>
          <w:sz w:val="20"/>
          <w:szCs w:val="20"/>
        </w:rPr>
        <w:tab/>
        <w:t xml:space="preserve"> Mono</w:t>
      </w:r>
    </w:p>
    <w:p w14:paraId="3E8EDF36"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r>
        <w:rPr>
          <w:color w:val="000000"/>
          <w:sz w:val="20"/>
          <w:szCs w:val="20"/>
        </w:rPr>
        <w:tab/>
        <w:t xml:space="preserve"> 1.6236</w:t>
      </w:r>
      <w:r>
        <w:rPr>
          <w:color w:val="000000"/>
          <w:sz w:val="20"/>
          <w:szCs w:val="20"/>
        </w:rPr>
        <w:tab/>
        <w:t xml:space="preserve"> 1.5885</w:t>
      </w:r>
    </w:p>
    <w:p w14:paraId="0A15E8FF"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 xml:space="preserve"> </w:t>
      </w:r>
    </w:p>
    <w:p w14:paraId="059831F7"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3AC19477"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r>
        <w:rPr>
          <w:color w:val="000000"/>
          <w:sz w:val="20"/>
          <w:szCs w:val="20"/>
        </w:rPr>
        <w:tab/>
        <w:t xml:space="preserve"> 1.6751</w:t>
      </w:r>
      <w:r>
        <w:rPr>
          <w:color w:val="000000"/>
          <w:sz w:val="20"/>
          <w:szCs w:val="20"/>
        </w:rPr>
        <w:tab/>
        <w:t xml:space="preserve"> 1.5665</w:t>
      </w:r>
      <w:r>
        <w:rPr>
          <w:color w:val="000000"/>
          <w:sz w:val="20"/>
          <w:szCs w:val="20"/>
        </w:rPr>
        <w:tab/>
        <w:t xml:space="preserve"> 1.5766</w:t>
      </w:r>
    </w:p>
    <w:p w14:paraId="2F697ADD"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 xml:space="preserve"> </w:t>
      </w:r>
    </w:p>
    <w:p w14:paraId="7C9B3DC2"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6A9D34A2"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1.7388</w:t>
      </w:r>
      <w:r>
        <w:rPr>
          <w:color w:val="000000"/>
          <w:sz w:val="20"/>
          <w:szCs w:val="20"/>
        </w:rPr>
        <w:tab/>
        <w:t xml:space="preserve"> 1.5775</w:t>
      </w:r>
      <w:r>
        <w:rPr>
          <w:color w:val="000000"/>
          <w:sz w:val="20"/>
          <w:szCs w:val="20"/>
        </w:rPr>
        <w:tab/>
        <w:t xml:space="preserve"> 1.5545</w:t>
      </w:r>
    </w:p>
    <w:p w14:paraId="2BF9201E"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1.6113</w:t>
      </w:r>
      <w:r>
        <w:rPr>
          <w:color w:val="000000"/>
          <w:sz w:val="20"/>
          <w:szCs w:val="20"/>
        </w:rPr>
        <w:tab/>
        <w:t xml:space="preserve"> 1.5554</w:t>
      </w:r>
      <w:r>
        <w:rPr>
          <w:color w:val="000000"/>
          <w:sz w:val="20"/>
          <w:szCs w:val="20"/>
        </w:rPr>
        <w:tab/>
        <w:t xml:space="preserve"> 1.5988</w:t>
      </w:r>
    </w:p>
    <w:p w14:paraId="0F51DCA5"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528A4CD4"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1EB24546"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FF"/>
          <w:sz w:val="28"/>
          <w:szCs w:val="28"/>
        </w:rPr>
        <w:t>Standard errors of differences of means</w:t>
      </w:r>
    </w:p>
    <w:p w14:paraId="38184341"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15D8F0A1"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r>
      <w:proofErr w:type="spellStart"/>
      <w:r>
        <w:rPr>
          <w:color w:val="000000"/>
          <w:sz w:val="20"/>
          <w:szCs w:val="20"/>
        </w:rPr>
        <w:t>Cropping_Tom_Nut</w:t>
      </w:r>
      <w:proofErr w:type="spellEnd"/>
      <w:r>
        <w:rPr>
          <w:color w:val="000000"/>
          <w:sz w:val="20"/>
          <w:szCs w:val="20"/>
        </w:rPr>
        <w:tab/>
        <w:t xml:space="preserve"> </w:t>
      </w:r>
    </w:p>
    <w:p w14:paraId="3E940610"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Soil_Tom_Nut</w:t>
      </w:r>
      <w:proofErr w:type="spellEnd"/>
      <w:r>
        <w:rPr>
          <w:color w:val="000000"/>
          <w:sz w:val="20"/>
          <w:szCs w:val="20"/>
        </w:rPr>
        <w:tab/>
        <w:t xml:space="preserve"> </w:t>
      </w:r>
    </w:p>
    <w:p w14:paraId="4FB968C8"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rep.</w:t>
      </w:r>
      <w:r>
        <w:rPr>
          <w:color w:val="000000"/>
          <w:sz w:val="20"/>
          <w:szCs w:val="20"/>
        </w:rPr>
        <w:tab/>
        <w:t xml:space="preserve"> 9</w:t>
      </w:r>
      <w:r>
        <w:rPr>
          <w:color w:val="000000"/>
          <w:sz w:val="20"/>
          <w:szCs w:val="20"/>
        </w:rPr>
        <w:tab/>
        <w:t xml:space="preserve"> 6</w:t>
      </w:r>
      <w:r>
        <w:rPr>
          <w:color w:val="000000"/>
          <w:sz w:val="20"/>
          <w:szCs w:val="20"/>
        </w:rPr>
        <w:tab/>
        <w:t xml:space="preserve"> 3</w:t>
      </w:r>
      <w:r>
        <w:rPr>
          <w:color w:val="000000"/>
          <w:sz w:val="20"/>
          <w:szCs w:val="20"/>
        </w:rPr>
        <w:tab/>
        <w:t xml:space="preserve"> </w:t>
      </w:r>
    </w:p>
    <w:p w14:paraId="16F599C0"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10</w:t>
      </w:r>
      <w:r>
        <w:rPr>
          <w:color w:val="000000"/>
          <w:sz w:val="20"/>
          <w:szCs w:val="20"/>
        </w:rPr>
        <w:tab/>
        <w:t xml:space="preserve"> 10</w:t>
      </w:r>
      <w:r>
        <w:rPr>
          <w:color w:val="000000"/>
          <w:sz w:val="20"/>
          <w:szCs w:val="20"/>
        </w:rPr>
        <w:tab/>
        <w:t xml:space="preserve"> 10</w:t>
      </w:r>
      <w:r>
        <w:rPr>
          <w:color w:val="000000"/>
          <w:sz w:val="20"/>
          <w:szCs w:val="20"/>
        </w:rPr>
        <w:tab/>
        <w:t xml:space="preserve"> </w:t>
      </w:r>
    </w:p>
    <w:p w14:paraId="67180D1A"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0.01257</w:t>
      </w:r>
      <w:r>
        <w:rPr>
          <w:color w:val="000000"/>
          <w:sz w:val="20"/>
          <w:szCs w:val="20"/>
        </w:rPr>
        <w:tab/>
        <w:t xml:space="preserve"> 0.01539</w:t>
      </w:r>
      <w:r>
        <w:rPr>
          <w:color w:val="000000"/>
          <w:sz w:val="20"/>
          <w:szCs w:val="20"/>
        </w:rPr>
        <w:tab/>
        <w:t xml:space="preserve"> 0.02177</w:t>
      </w:r>
      <w:r>
        <w:rPr>
          <w:color w:val="000000"/>
          <w:sz w:val="20"/>
          <w:szCs w:val="20"/>
        </w:rPr>
        <w:tab/>
        <w:t xml:space="preserve"> </w:t>
      </w:r>
    </w:p>
    <w:p w14:paraId="20BB7AAF"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535E560D"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65181FB1"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rFonts w:ascii="Courier New" w:hAnsi="Courier New" w:cs="Courier New"/>
          <w:color w:val="008000"/>
          <w:sz w:val="20"/>
          <w:szCs w:val="20"/>
        </w:rPr>
        <w:t xml:space="preserve"> 1036  DELETE [REDEFINE=yes] _mean, _rep, _var, 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1037  SCALAR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VALUE=0</w:t>
      </w:r>
      <w:r>
        <w:rPr>
          <w:rFonts w:ascii="Courier New" w:hAnsi="Courier New" w:cs="Courier New"/>
          <w:color w:val="008000"/>
          <w:sz w:val="20"/>
          <w:szCs w:val="20"/>
        </w:rPr>
        <w:br/>
        <w:t xml:space="preserve"> 1038  AKEEP [FACTORIAL=9] </w:t>
      </w:r>
      <w:proofErr w:type="spellStart"/>
      <w:r>
        <w:rPr>
          <w:rFonts w:ascii="Courier New" w:hAnsi="Courier New" w:cs="Courier New"/>
          <w:color w:val="008000"/>
          <w:sz w:val="20"/>
          <w:szCs w:val="20"/>
        </w:rPr>
        <w:t>Soil_Tom_Nut</w:t>
      </w:r>
      <w:proofErr w:type="spellEnd"/>
      <w:r>
        <w:rPr>
          <w:rFonts w:ascii="Courier New" w:hAnsi="Courier New" w:cs="Courier New"/>
          <w:color w:val="008000"/>
          <w:sz w:val="20"/>
          <w:szCs w:val="20"/>
        </w:rPr>
        <w:t>; MEAN=_mean; REP=_rep; VARIANCE=_var; RTERM=_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w:t>
      </w:r>
      <w:r>
        <w:rPr>
          <w:rFonts w:ascii="Courier New" w:hAnsi="Courier New" w:cs="Courier New"/>
          <w:color w:val="008000"/>
          <w:sz w:val="20"/>
          <w:szCs w:val="20"/>
        </w:rPr>
        <w:br/>
        <w:t xml:space="preserve"> 1039   STATUS=_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1040  IF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xml:space="preserve"> &gt; 0</w:t>
      </w:r>
      <w:r>
        <w:rPr>
          <w:rFonts w:ascii="Courier New" w:hAnsi="Courier New" w:cs="Courier New"/>
          <w:color w:val="008000"/>
          <w:sz w:val="20"/>
          <w:szCs w:val="20"/>
        </w:rPr>
        <w:br/>
        <w:t xml:space="preserve"> 1041    AKEEP [FACTORIAL=9] #_resid; DF=_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br/>
        <w:t xml:space="preserve"> 1042    AMCOMPARISON [PRINT=letter; METHOD=</w:t>
      </w:r>
      <w:proofErr w:type="spellStart"/>
      <w:r>
        <w:rPr>
          <w:rFonts w:ascii="Courier New" w:hAnsi="Courier New" w:cs="Courier New"/>
          <w:color w:val="008000"/>
          <w:sz w:val="20"/>
          <w:szCs w:val="20"/>
        </w:rPr>
        <w:t>fulsd</w:t>
      </w:r>
      <w:proofErr w:type="spellEnd"/>
      <w:r>
        <w:rPr>
          <w:rFonts w:ascii="Courier New" w:hAnsi="Courier New" w:cs="Courier New"/>
          <w:color w:val="008000"/>
          <w:sz w:val="20"/>
          <w:szCs w:val="20"/>
        </w:rPr>
        <w:t>; DIRECTION=ascending; PROB=0.05; FACTORIAL=9;\</w:t>
      </w:r>
      <w:r>
        <w:rPr>
          <w:rFonts w:ascii="Courier New" w:hAnsi="Courier New" w:cs="Courier New"/>
          <w:color w:val="008000"/>
          <w:sz w:val="20"/>
          <w:szCs w:val="20"/>
        </w:rPr>
        <w:br/>
        <w:t xml:space="preserve"> 1043   STUDENTIZE=no] </w:t>
      </w:r>
      <w:proofErr w:type="spellStart"/>
      <w:r>
        <w:rPr>
          <w:rFonts w:ascii="Courier New" w:hAnsi="Courier New" w:cs="Courier New"/>
          <w:color w:val="008000"/>
          <w:sz w:val="20"/>
          <w:szCs w:val="20"/>
        </w:rPr>
        <w:t>Soil_Tom_Nut</w:t>
      </w:r>
      <w:proofErr w:type="spellEnd"/>
      <w:r>
        <w:rPr>
          <w:rFonts w:ascii="Courier New" w:hAnsi="Courier New" w:cs="Courier New"/>
          <w:color w:val="008000"/>
          <w:sz w:val="20"/>
          <w:szCs w:val="20"/>
        </w:rPr>
        <w:br/>
      </w:r>
      <w:r>
        <w:rPr>
          <w:color w:val="000000"/>
          <w:sz w:val="20"/>
          <w:szCs w:val="20"/>
        </w:rPr>
        <w:t xml:space="preserve"> </w:t>
      </w:r>
    </w:p>
    <w:p w14:paraId="6984A383"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FF"/>
          <w:sz w:val="32"/>
          <w:szCs w:val="32"/>
        </w:rPr>
        <w:t>Fisher's unprotected least significant difference test</w:t>
      </w:r>
    </w:p>
    <w:p w14:paraId="2081CD1B"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2EA64998"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3C621C51"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FF"/>
          <w:sz w:val="28"/>
          <w:szCs w:val="28"/>
        </w:rPr>
        <w:t>Soil_Tom_Nut</w:t>
      </w:r>
      <w:proofErr w:type="spellEnd"/>
    </w:p>
    <w:p w14:paraId="1AE52FF0"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656CBBDD"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176FF789"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3D780BFA"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Potting</w:t>
      </w:r>
      <w:r>
        <w:rPr>
          <w:color w:val="000000"/>
          <w:sz w:val="20"/>
          <w:szCs w:val="20"/>
        </w:rPr>
        <w:tab/>
        <w:t xml:space="preserve"> 1.566</w:t>
      </w:r>
      <w:r>
        <w:rPr>
          <w:color w:val="000000"/>
          <w:sz w:val="20"/>
          <w:szCs w:val="20"/>
        </w:rPr>
        <w:tab/>
        <w:t xml:space="preserve"> a</w:t>
      </w:r>
    </w:p>
    <w:p w14:paraId="41703B0E" w14:textId="77777777" w:rsidR="00310DF4" w:rsidRDefault="00310DF4" w:rsidP="00310DF4">
      <w:pPr>
        <w:tabs>
          <w:tab w:val="right" w:pos="819"/>
          <w:tab w:val="right" w:pos="2223"/>
          <w:tab w:val="left" w:pos="2340"/>
        </w:tabs>
        <w:autoSpaceDE w:val="0"/>
        <w:autoSpaceDN w:val="0"/>
        <w:adjustRightInd w:val="0"/>
        <w:rPr>
          <w:color w:val="000000"/>
          <w:sz w:val="20"/>
          <w:szCs w:val="20"/>
        </w:rPr>
      </w:pPr>
      <w:r>
        <w:rPr>
          <w:color w:val="000000"/>
          <w:sz w:val="20"/>
          <w:szCs w:val="20"/>
        </w:rPr>
        <w:tab/>
        <w:t>Sand</w:t>
      </w:r>
      <w:r>
        <w:rPr>
          <w:color w:val="000000"/>
          <w:sz w:val="20"/>
          <w:szCs w:val="20"/>
        </w:rPr>
        <w:tab/>
        <w:t xml:space="preserve"> 1.577</w:t>
      </w:r>
      <w:r>
        <w:rPr>
          <w:color w:val="000000"/>
          <w:sz w:val="20"/>
          <w:szCs w:val="20"/>
        </w:rPr>
        <w:tab/>
        <w:t xml:space="preserve"> a</w:t>
      </w:r>
    </w:p>
    <w:p w14:paraId="09965BA2" w14:textId="77777777" w:rsidR="00310DF4" w:rsidRDefault="00310DF4" w:rsidP="00310DF4">
      <w:pPr>
        <w:rPr>
          <w:color w:val="000000"/>
          <w:sz w:val="20"/>
          <w:szCs w:val="20"/>
        </w:rPr>
      </w:pPr>
      <w:r>
        <w:rPr>
          <w:color w:val="000000"/>
          <w:sz w:val="20"/>
          <w:szCs w:val="20"/>
        </w:rPr>
        <w:tab/>
        <w:t>Mars</w:t>
      </w:r>
      <w:r>
        <w:rPr>
          <w:color w:val="000000"/>
          <w:sz w:val="20"/>
          <w:szCs w:val="20"/>
        </w:rPr>
        <w:tab/>
        <w:t xml:space="preserve"> 1.675</w:t>
      </w:r>
      <w:r>
        <w:rPr>
          <w:color w:val="000000"/>
          <w:sz w:val="20"/>
          <w:szCs w:val="20"/>
        </w:rPr>
        <w:tab/>
        <w:t xml:space="preserve"> b</w:t>
      </w:r>
    </w:p>
    <w:p w14:paraId="68461DA1" w14:textId="77777777" w:rsidR="00310DF4" w:rsidRDefault="00310DF4" w:rsidP="00310DF4">
      <w:pPr>
        <w:rPr>
          <w:color w:val="000000"/>
          <w:sz w:val="20"/>
          <w:szCs w:val="20"/>
        </w:rPr>
      </w:pPr>
    </w:p>
    <w:p w14:paraId="64EBAA23" w14:textId="77777777" w:rsidR="00310DF4" w:rsidRDefault="00310DF4" w:rsidP="00310DF4">
      <w:pPr>
        <w:rPr>
          <w:color w:val="000000"/>
          <w:sz w:val="20"/>
          <w:szCs w:val="20"/>
        </w:rPr>
      </w:pPr>
    </w:p>
    <w:p w14:paraId="3FEAFC32"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FF"/>
          <w:sz w:val="32"/>
          <w:szCs w:val="32"/>
        </w:rPr>
        <w:t>Fisher's unprotected least significant difference test</w:t>
      </w:r>
    </w:p>
    <w:p w14:paraId="34D9F131"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2806B547"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24651B6B"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FF"/>
          <w:sz w:val="28"/>
          <w:szCs w:val="28"/>
        </w:rPr>
        <w:t>Cropping_Tom_Nut.Soil_Tom_Nut</w:t>
      </w:r>
      <w:proofErr w:type="spellEnd"/>
    </w:p>
    <w:p w14:paraId="55D99B4E"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1827EB76"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4E80C577"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3D243787"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Sand</w:t>
      </w:r>
      <w:r>
        <w:rPr>
          <w:color w:val="000000"/>
          <w:sz w:val="20"/>
          <w:szCs w:val="20"/>
        </w:rPr>
        <w:tab/>
        <w:t xml:space="preserve"> 1.554</w:t>
      </w:r>
      <w:r>
        <w:rPr>
          <w:color w:val="000000"/>
          <w:sz w:val="20"/>
          <w:szCs w:val="20"/>
        </w:rPr>
        <w:tab/>
        <w:t xml:space="preserve"> a</w:t>
      </w:r>
    </w:p>
    <w:p w14:paraId="317312F5"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Potting</w:t>
      </w:r>
      <w:r>
        <w:rPr>
          <w:color w:val="000000"/>
          <w:sz w:val="20"/>
          <w:szCs w:val="20"/>
        </w:rPr>
        <w:tab/>
        <w:t xml:space="preserve"> 1.555</w:t>
      </w:r>
      <w:r>
        <w:rPr>
          <w:color w:val="000000"/>
          <w:sz w:val="20"/>
          <w:szCs w:val="20"/>
        </w:rPr>
        <w:tab/>
        <w:t xml:space="preserve"> a</w:t>
      </w:r>
    </w:p>
    <w:p w14:paraId="26AAFD79" w14:textId="77777777" w:rsidR="00310DF4" w:rsidRPr="005F049B" w:rsidRDefault="00310DF4" w:rsidP="00310DF4">
      <w:pPr>
        <w:tabs>
          <w:tab w:val="right" w:pos="1521"/>
          <w:tab w:val="right" w:pos="2925"/>
          <w:tab w:val="left" w:pos="3042"/>
        </w:tabs>
        <w:autoSpaceDE w:val="0"/>
        <w:autoSpaceDN w:val="0"/>
        <w:adjustRightInd w:val="0"/>
        <w:rPr>
          <w:color w:val="000000"/>
          <w:sz w:val="20"/>
          <w:szCs w:val="20"/>
          <w:lang w:val="de-DE"/>
        </w:rPr>
      </w:pPr>
      <w:r>
        <w:rPr>
          <w:color w:val="000000"/>
          <w:sz w:val="20"/>
          <w:szCs w:val="20"/>
        </w:rPr>
        <w:tab/>
      </w:r>
      <w:proofErr w:type="spellStart"/>
      <w:r w:rsidRPr="005F049B">
        <w:rPr>
          <w:color w:val="000000"/>
          <w:sz w:val="20"/>
          <w:szCs w:val="20"/>
          <w:lang w:val="de-DE"/>
        </w:rPr>
        <w:t>Inter</w:t>
      </w:r>
      <w:proofErr w:type="spellEnd"/>
      <w:r w:rsidRPr="005F049B">
        <w:rPr>
          <w:color w:val="000000"/>
          <w:sz w:val="20"/>
          <w:szCs w:val="20"/>
          <w:lang w:val="de-DE"/>
        </w:rPr>
        <w:t xml:space="preserve"> </w:t>
      </w:r>
      <w:proofErr w:type="spellStart"/>
      <w:r w:rsidRPr="005F049B">
        <w:rPr>
          <w:color w:val="000000"/>
          <w:sz w:val="20"/>
          <w:szCs w:val="20"/>
          <w:lang w:val="de-DE"/>
        </w:rPr>
        <w:t>Potting</w:t>
      </w:r>
      <w:proofErr w:type="spellEnd"/>
      <w:r w:rsidRPr="005F049B">
        <w:rPr>
          <w:color w:val="000000"/>
          <w:sz w:val="20"/>
          <w:szCs w:val="20"/>
          <w:lang w:val="de-DE"/>
        </w:rPr>
        <w:tab/>
        <w:t xml:space="preserve"> 1.578</w:t>
      </w:r>
      <w:r w:rsidRPr="005F049B">
        <w:rPr>
          <w:color w:val="000000"/>
          <w:sz w:val="20"/>
          <w:szCs w:val="20"/>
          <w:lang w:val="de-DE"/>
        </w:rPr>
        <w:tab/>
        <w:t xml:space="preserve"> ab</w:t>
      </w:r>
    </w:p>
    <w:p w14:paraId="08CAD4D7" w14:textId="77777777" w:rsidR="00310DF4" w:rsidRPr="005F049B" w:rsidRDefault="00310DF4" w:rsidP="00310DF4">
      <w:pPr>
        <w:tabs>
          <w:tab w:val="right" w:pos="1521"/>
          <w:tab w:val="right" w:pos="2925"/>
          <w:tab w:val="left" w:pos="3042"/>
        </w:tabs>
        <w:autoSpaceDE w:val="0"/>
        <w:autoSpaceDN w:val="0"/>
        <w:adjustRightInd w:val="0"/>
        <w:rPr>
          <w:color w:val="000000"/>
          <w:sz w:val="20"/>
          <w:szCs w:val="20"/>
          <w:lang w:val="de-DE"/>
        </w:rPr>
      </w:pPr>
      <w:r w:rsidRPr="005F049B">
        <w:rPr>
          <w:color w:val="000000"/>
          <w:sz w:val="20"/>
          <w:szCs w:val="20"/>
          <w:lang w:val="de-DE"/>
        </w:rPr>
        <w:tab/>
        <w:t>Mono Sand</w:t>
      </w:r>
      <w:r w:rsidRPr="005F049B">
        <w:rPr>
          <w:color w:val="000000"/>
          <w:sz w:val="20"/>
          <w:szCs w:val="20"/>
          <w:lang w:val="de-DE"/>
        </w:rPr>
        <w:tab/>
        <w:t xml:space="preserve"> 1.599</w:t>
      </w:r>
      <w:r w:rsidRPr="005F049B">
        <w:rPr>
          <w:color w:val="000000"/>
          <w:sz w:val="20"/>
          <w:szCs w:val="20"/>
          <w:lang w:val="de-DE"/>
        </w:rPr>
        <w:tab/>
        <w:t xml:space="preserve"> ab</w:t>
      </w:r>
    </w:p>
    <w:p w14:paraId="6853F353"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sidRPr="005F049B">
        <w:rPr>
          <w:color w:val="000000"/>
          <w:sz w:val="20"/>
          <w:szCs w:val="20"/>
          <w:lang w:val="de-DE"/>
        </w:rPr>
        <w:tab/>
      </w:r>
      <w:r>
        <w:rPr>
          <w:color w:val="000000"/>
          <w:sz w:val="20"/>
          <w:szCs w:val="20"/>
        </w:rPr>
        <w:t>Mono Mars</w:t>
      </w:r>
      <w:r>
        <w:rPr>
          <w:color w:val="000000"/>
          <w:sz w:val="20"/>
          <w:szCs w:val="20"/>
        </w:rPr>
        <w:tab/>
        <w:t xml:space="preserve"> 1.611</w:t>
      </w:r>
      <w:r>
        <w:rPr>
          <w:color w:val="000000"/>
          <w:sz w:val="20"/>
          <w:szCs w:val="20"/>
        </w:rPr>
        <w:tab/>
        <w:t xml:space="preserve"> b</w:t>
      </w:r>
    </w:p>
    <w:p w14:paraId="77AAB255" w14:textId="77777777" w:rsidR="00310DF4" w:rsidRDefault="00310DF4" w:rsidP="00310DF4">
      <w:r>
        <w:rPr>
          <w:color w:val="000000"/>
          <w:sz w:val="20"/>
          <w:szCs w:val="20"/>
        </w:rPr>
        <w:tab/>
        <w:t>Inter Mars</w:t>
      </w:r>
      <w:r>
        <w:rPr>
          <w:color w:val="000000"/>
          <w:sz w:val="20"/>
          <w:szCs w:val="20"/>
        </w:rPr>
        <w:tab/>
        <w:t xml:space="preserve"> 1.739</w:t>
      </w:r>
      <w:r>
        <w:rPr>
          <w:color w:val="000000"/>
          <w:sz w:val="20"/>
          <w:szCs w:val="20"/>
        </w:rPr>
        <w:tab/>
        <w:t xml:space="preserve"> c</w:t>
      </w:r>
    </w:p>
    <w:p w14:paraId="6A885865" w14:textId="77777777" w:rsidR="00310DF4" w:rsidRDefault="00310DF4" w:rsidP="00310DF4"/>
    <w:p w14:paraId="0BB3FBBA" w14:textId="77777777" w:rsidR="00310DF4" w:rsidRDefault="00310DF4" w:rsidP="00310DF4"/>
    <w:p w14:paraId="12CCCAAA" w14:textId="77777777" w:rsidR="00310DF4" w:rsidRDefault="00310DF4" w:rsidP="00310DF4">
      <w:pPr>
        <w:rPr>
          <w:b/>
          <w:color w:val="FF0000"/>
          <w:u w:val="single"/>
        </w:rPr>
      </w:pPr>
      <w:r>
        <w:rPr>
          <w:b/>
          <w:color w:val="FF0000"/>
          <w:u w:val="single"/>
        </w:rPr>
        <w:t>TOM K NUTRIENT (ORIGINAL DATA)</w:t>
      </w:r>
    </w:p>
    <w:p w14:paraId="5587A928" w14:textId="77777777" w:rsidR="00310DF4" w:rsidRDefault="00310DF4" w:rsidP="00310DF4"/>
    <w:p w14:paraId="507155B9"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26F26D28"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3D524DEE" w14:textId="77777777" w:rsidR="00310DF4" w:rsidRDefault="00310DF4" w:rsidP="00310DF4">
      <w:pPr>
        <w:keepLine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K_Tom_Nut</w:t>
      </w:r>
      <w:proofErr w:type="spellEnd"/>
    </w:p>
    <w:p w14:paraId="1984785B"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0A0A0D2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3EA87A8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07228B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stratum</w:t>
      </w:r>
      <w:r>
        <w:rPr>
          <w:color w:val="000000"/>
          <w:sz w:val="20"/>
          <w:szCs w:val="20"/>
        </w:rPr>
        <w:tab/>
      </w:r>
      <w:r>
        <w:rPr>
          <w:color w:val="000000"/>
          <w:sz w:val="20"/>
          <w:szCs w:val="20"/>
        </w:rPr>
        <w:br/>
      </w:r>
      <w:r>
        <w:rPr>
          <w:color w:val="000000"/>
          <w:sz w:val="20"/>
          <w:szCs w:val="20"/>
        </w:rPr>
        <w:tab/>
        <w:t>2</w:t>
      </w:r>
      <w:r>
        <w:rPr>
          <w:color w:val="000000"/>
          <w:sz w:val="20"/>
          <w:szCs w:val="20"/>
        </w:rPr>
        <w:tab/>
        <w:t xml:space="preserve"> 11.348</w:t>
      </w:r>
      <w:r>
        <w:rPr>
          <w:color w:val="000000"/>
          <w:sz w:val="20"/>
          <w:szCs w:val="20"/>
        </w:rPr>
        <w:tab/>
        <w:t xml:space="preserve"> 5.674</w:t>
      </w:r>
      <w:r>
        <w:rPr>
          <w:color w:val="000000"/>
          <w:sz w:val="20"/>
          <w:szCs w:val="20"/>
        </w:rPr>
        <w:tab/>
        <w:t xml:space="preserve"> 0.68</w:t>
      </w:r>
      <w:r>
        <w:rPr>
          <w:color w:val="000000"/>
          <w:sz w:val="20"/>
          <w:szCs w:val="20"/>
        </w:rPr>
        <w:tab/>
        <w:t xml:space="preserve"> </w:t>
      </w:r>
    </w:p>
    <w:p w14:paraId="16910F3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601417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.*Units* stratum</w:t>
      </w:r>
    </w:p>
    <w:p w14:paraId="09394A9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w:t>
      </w:r>
      <w:proofErr w:type="spellEnd"/>
      <w:r>
        <w:rPr>
          <w:color w:val="000000"/>
          <w:sz w:val="20"/>
          <w:szCs w:val="20"/>
        </w:rPr>
        <w:tab/>
        <w:t>1</w:t>
      </w:r>
      <w:r>
        <w:rPr>
          <w:color w:val="000000"/>
          <w:sz w:val="20"/>
          <w:szCs w:val="20"/>
        </w:rPr>
        <w:tab/>
        <w:t xml:space="preserve"> 75.236</w:t>
      </w:r>
      <w:r>
        <w:rPr>
          <w:color w:val="000000"/>
          <w:sz w:val="20"/>
          <w:szCs w:val="20"/>
        </w:rPr>
        <w:tab/>
        <w:t xml:space="preserve"> 75.236</w:t>
      </w:r>
      <w:r>
        <w:rPr>
          <w:color w:val="000000"/>
          <w:sz w:val="20"/>
          <w:szCs w:val="20"/>
        </w:rPr>
        <w:tab/>
        <w:t xml:space="preserve"> 9.04</w:t>
      </w:r>
      <w:r>
        <w:rPr>
          <w:color w:val="000000"/>
          <w:sz w:val="20"/>
          <w:szCs w:val="20"/>
        </w:rPr>
        <w:tab/>
        <w:t xml:space="preserve"> 0.013</w:t>
      </w:r>
    </w:p>
    <w:p w14:paraId="75EEA2C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Soil_Tom_Nut</w:t>
      </w:r>
      <w:proofErr w:type="spellEnd"/>
      <w:r>
        <w:rPr>
          <w:color w:val="000000"/>
          <w:sz w:val="20"/>
          <w:szCs w:val="20"/>
        </w:rPr>
        <w:tab/>
        <w:t>2</w:t>
      </w:r>
      <w:r>
        <w:rPr>
          <w:color w:val="000000"/>
          <w:sz w:val="20"/>
          <w:szCs w:val="20"/>
        </w:rPr>
        <w:tab/>
        <w:t xml:space="preserve"> 450.458</w:t>
      </w:r>
      <w:r>
        <w:rPr>
          <w:color w:val="000000"/>
          <w:sz w:val="20"/>
          <w:szCs w:val="20"/>
        </w:rPr>
        <w:tab/>
        <w:t xml:space="preserve"> 225.229</w:t>
      </w:r>
      <w:r>
        <w:rPr>
          <w:color w:val="000000"/>
          <w:sz w:val="20"/>
          <w:szCs w:val="20"/>
        </w:rPr>
        <w:tab/>
        <w:t xml:space="preserve"> 27.07</w:t>
      </w:r>
      <w:r>
        <w:rPr>
          <w:color w:val="000000"/>
          <w:sz w:val="20"/>
          <w:szCs w:val="20"/>
        </w:rPr>
        <w:tab/>
        <w:t>&lt;.001</w:t>
      </w:r>
    </w:p>
    <w:p w14:paraId="5EE84B3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Cropping_Tom_Nut.Soil_Tom_Nut</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251.658</w:t>
      </w:r>
      <w:r>
        <w:rPr>
          <w:color w:val="000000"/>
          <w:sz w:val="20"/>
          <w:szCs w:val="20"/>
        </w:rPr>
        <w:tab/>
        <w:t xml:space="preserve"> 125.829</w:t>
      </w:r>
      <w:r>
        <w:rPr>
          <w:color w:val="000000"/>
          <w:sz w:val="20"/>
          <w:szCs w:val="20"/>
        </w:rPr>
        <w:tab/>
        <w:t xml:space="preserve"> 15.13</w:t>
      </w:r>
      <w:r>
        <w:rPr>
          <w:color w:val="000000"/>
          <w:sz w:val="20"/>
          <w:szCs w:val="20"/>
        </w:rPr>
        <w:tab/>
        <w:t>&lt;.001</w:t>
      </w:r>
    </w:p>
    <w:p w14:paraId="109983F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10</w:t>
      </w:r>
      <w:r>
        <w:rPr>
          <w:color w:val="000000"/>
          <w:sz w:val="20"/>
          <w:szCs w:val="20"/>
        </w:rPr>
        <w:tab/>
        <w:t xml:space="preserve"> 83.192</w:t>
      </w:r>
      <w:r>
        <w:rPr>
          <w:color w:val="000000"/>
          <w:sz w:val="20"/>
          <w:szCs w:val="20"/>
        </w:rPr>
        <w:tab/>
        <w:t xml:space="preserve"> 8.319</w:t>
      </w:r>
      <w:r>
        <w:rPr>
          <w:color w:val="000000"/>
          <w:sz w:val="20"/>
          <w:szCs w:val="20"/>
        </w:rPr>
        <w:tab/>
        <w:t xml:space="preserve"> </w:t>
      </w:r>
      <w:r>
        <w:rPr>
          <w:color w:val="000000"/>
          <w:sz w:val="20"/>
          <w:szCs w:val="20"/>
        </w:rPr>
        <w:tab/>
        <w:t xml:space="preserve"> </w:t>
      </w:r>
    </w:p>
    <w:p w14:paraId="6C68B3E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07C9C96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17</w:t>
      </w:r>
      <w:r>
        <w:rPr>
          <w:color w:val="000000"/>
          <w:sz w:val="20"/>
          <w:szCs w:val="20"/>
        </w:rPr>
        <w:tab/>
        <w:t xml:space="preserve"> 871.891</w:t>
      </w:r>
      <w:r>
        <w:rPr>
          <w:color w:val="000000"/>
          <w:sz w:val="20"/>
          <w:szCs w:val="20"/>
        </w:rPr>
        <w:tab/>
        <w:t xml:space="preserve"> </w:t>
      </w:r>
      <w:r>
        <w:rPr>
          <w:color w:val="000000"/>
          <w:sz w:val="20"/>
          <w:szCs w:val="20"/>
        </w:rPr>
        <w:tab/>
        <w:t xml:space="preserve"> </w:t>
      </w:r>
      <w:r>
        <w:rPr>
          <w:color w:val="000000"/>
          <w:sz w:val="20"/>
          <w:szCs w:val="20"/>
        </w:rPr>
        <w:tab/>
        <w:t xml:space="preserve"> </w:t>
      </w:r>
    </w:p>
    <w:p w14:paraId="6341633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E872DA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02EF849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39BE405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2B62464"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3 *units* 2</w:t>
      </w:r>
      <w:r>
        <w:rPr>
          <w:color w:val="000000"/>
          <w:sz w:val="20"/>
          <w:szCs w:val="20"/>
        </w:rPr>
        <w:tab/>
        <w:t xml:space="preserve">   5.18</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2.15</w:t>
      </w:r>
    </w:p>
    <w:p w14:paraId="309EED51"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5C02FFDC"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A1E870A"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002F8EF6"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3B8C1E7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K_Tom_Nut</w:t>
      </w:r>
      <w:proofErr w:type="spellEnd"/>
    </w:p>
    <w:p w14:paraId="09790CA1"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3E63F1B"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40.88 </w:t>
      </w:r>
    </w:p>
    <w:p w14:paraId="330F8E48"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6D21EB8"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t xml:space="preserve"> Inter</w:t>
      </w:r>
      <w:r>
        <w:rPr>
          <w:color w:val="000000"/>
          <w:sz w:val="20"/>
          <w:szCs w:val="20"/>
        </w:rPr>
        <w:tab/>
        <w:t xml:space="preserve"> Mono</w:t>
      </w:r>
    </w:p>
    <w:p w14:paraId="75F16C61"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r>
        <w:rPr>
          <w:color w:val="000000"/>
          <w:sz w:val="20"/>
          <w:szCs w:val="20"/>
        </w:rPr>
        <w:tab/>
        <w:t xml:space="preserve"> 42.92</w:t>
      </w:r>
      <w:r>
        <w:rPr>
          <w:color w:val="000000"/>
          <w:sz w:val="20"/>
          <w:szCs w:val="20"/>
        </w:rPr>
        <w:tab/>
        <w:t xml:space="preserve"> 38.83</w:t>
      </w:r>
    </w:p>
    <w:p w14:paraId="49D7C909"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 xml:space="preserve"> </w:t>
      </w:r>
    </w:p>
    <w:p w14:paraId="76484B96"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4E88BA38"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r>
        <w:rPr>
          <w:color w:val="000000"/>
          <w:sz w:val="20"/>
          <w:szCs w:val="20"/>
        </w:rPr>
        <w:tab/>
        <w:t xml:space="preserve"> 47.93</w:t>
      </w:r>
      <w:r>
        <w:rPr>
          <w:color w:val="000000"/>
          <w:sz w:val="20"/>
          <w:szCs w:val="20"/>
        </w:rPr>
        <w:tab/>
        <w:t xml:space="preserve"> 36.90</w:t>
      </w:r>
      <w:r>
        <w:rPr>
          <w:color w:val="000000"/>
          <w:sz w:val="20"/>
          <w:szCs w:val="20"/>
        </w:rPr>
        <w:tab/>
        <w:t xml:space="preserve"> 37.80</w:t>
      </w:r>
    </w:p>
    <w:p w14:paraId="6E5CD294"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 xml:space="preserve"> </w:t>
      </w:r>
    </w:p>
    <w:p w14:paraId="7A07689B"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0944F16E"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55.00</w:t>
      </w:r>
      <w:r>
        <w:rPr>
          <w:color w:val="000000"/>
          <w:sz w:val="20"/>
          <w:szCs w:val="20"/>
        </w:rPr>
        <w:tab/>
        <w:t xml:space="preserve"> 37.87</w:t>
      </w:r>
      <w:r>
        <w:rPr>
          <w:color w:val="000000"/>
          <w:sz w:val="20"/>
          <w:szCs w:val="20"/>
        </w:rPr>
        <w:tab/>
        <w:t xml:space="preserve"> 35.90</w:t>
      </w:r>
    </w:p>
    <w:p w14:paraId="34EECAD3"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40.87</w:t>
      </w:r>
      <w:r>
        <w:rPr>
          <w:color w:val="000000"/>
          <w:sz w:val="20"/>
          <w:szCs w:val="20"/>
        </w:rPr>
        <w:tab/>
        <w:t xml:space="preserve"> 35.93</w:t>
      </w:r>
      <w:r>
        <w:rPr>
          <w:color w:val="000000"/>
          <w:sz w:val="20"/>
          <w:szCs w:val="20"/>
        </w:rPr>
        <w:tab/>
        <w:t xml:space="preserve"> 39.70</w:t>
      </w:r>
    </w:p>
    <w:p w14:paraId="47E7CD87"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22C49BD2"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6B9A90B7"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FF"/>
          <w:sz w:val="28"/>
          <w:szCs w:val="28"/>
        </w:rPr>
        <w:t>Standard errors of differences of means</w:t>
      </w:r>
    </w:p>
    <w:p w14:paraId="23AEBCFC"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0194D6CF"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r>
      <w:proofErr w:type="spellStart"/>
      <w:r>
        <w:rPr>
          <w:color w:val="000000"/>
          <w:sz w:val="20"/>
          <w:szCs w:val="20"/>
        </w:rPr>
        <w:t>Cropping_Tom_Nut</w:t>
      </w:r>
      <w:proofErr w:type="spellEnd"/>
      <w:r>
        <w:rPr>
          <w:color w:val="000000"/>
          <w:sz w:val="20"/>
          <w:szCs w:val="20"/>
        </w:rPr>
        <w:tab/>
        <w:t xml:space="preserve"> </w:t>
      </w:r>
    </w:p>
    <w:p w14:paraId="46016CB6"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Soil_Tom_Nut</w:t>
      </w:r>
      <w:proofErr w:type="spellEnd"/>
      <w:r>
        <w:rPr>
          <w:color w:val="000000"/>
          <w:sz w:val="20"/>
          <w:szCs w:val="20"/>
        </w:rPr>
        <w:tab/>
        <w:t xml:space="preserve"> </w:t>
      </w:r>
    </w:p>
    <w:p w14:paraId="3FB44DB9"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rep.</w:t>
      </w:r>
      <w:r>
        <w:rPr>
          <w:color w:val="000000"/>
          <w:sz w:val="20"/>
          <w:szCs w:val="20"/>
        </w:rPr>
        <w:tab/>
        <w:t xml:space="preserve"> 9</w:t>
      </w:r>
      <w:r>
        <w:rPr>
          <w:color w:val="000000"/>
          <w:sz w:val="20"/>
          <w:szCs w:val="20"/>
        </w:rPr>
        <w:tab/>
        <w:t xml:space="preserve"> 6</w:t>
      </w:r>
      <w:r>
        <w:rPr>
          <w:color w:val="000000"/>
          <w:sz w:val="20"/>
          <w:szCs w:val="20"/>
        </w:rPr>
        <w:tab/>
        <w:t xml:space="preserve"> 3</w:t>
      </w:r>
      <w:r>
        <w:rPr>
          <w:color w:val="000000"/>
          <w:sz w:val="20"/>
          <w:szCs w:val="20"/>
        </w:rPr>
        <w:tab/>
        <w:t xml:space="preserve"> </w:t>
      </w:r>
    </w:p>
    <w:p w14:paraId="03167BB7"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10</w:t>
      </w:r>
      <w:r>
        <w:rPr>
          <w:color w:val="000000"/>
          <w:sz w:val="20"/>
          <w:szCs w:val="20"/>
        </w:rPr>
        <w:tab/>
        <w:t xml:space="preserve"> 10</w:t>
      </w:r>
      <w:r>
        <w:rPr>
          <w:color w:val="000000"/>
          <w:sz w:val="20"/>
          <w:szCs w:val="20"/>
        </w:rPr>
        <w:tab/>
        <w:t xml:space="preserve"> 10</w:t>
      </w:r>
      <w:r>
        <w:rPr>
          <w:color w:val="000000"/>
          <w:sz w:val="20"/>
          <w:szCs w:val="20"/>
        </w:rPr>
        <w:tab/>
        <w:t xml:space="preserve"> </w:t>
      </w:r>
    </w:p>
    <w:p w14:paraId="1094D63A"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1.360</w:t>
      </w:r>
      <w:r>
        <w:rPr>
          <w:color w:val="000000"/>
          <w:sz w:val="20"/>
          <w:szCs w:val="20"/>
        </w:rPr>
        <w:tab/>
        <w:t xml:space="preserve"> 1.665</w:t>
      </w:r>
      <w:r>
        <w:rPr>
          <w:color w:val="000000"/>
          <w:sz w:val="20"/>
          <w:szCs w:val="20"/>
        </w:rPr>
        <w:tab/>
        <w:t xml:space="preserve"> 2.355</w:t>
      </w:r>
      <w:r>
        <w:rPr>
          <w:color w:val="000000"/>
          <w:sz w:val="20"/>
          <w:szCs w:val="20"/>
        </w:rPr>
        <w:tab/>
        <w:t xml:space="preserve"> </w:t>
      </w:r>
    </w:p>
    <w:p w14:paraId="38EB3222"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31EF22A3"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3E108A5A"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rFonts w:ascii="Courier New" w:hAnsi="Courier New" w:cs="Courier New"/>
          <w:color w:val="008000"/>
          <w:sz w:val="20"/>
          <w:szCs w:val="20"/>
        </w:rPr>
        <w:t xml:space="preserve"> 1090  DELETE [REDEFINE=yes] _mean, _rep, _var, 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1091  SCALAR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VALUE=0</w:t>
      </w:r>
      <w:r>
        <w:rPr>
          <w:rFonts w:ascii="Courier New" w:hAnsi="Courier New" w:cs="Courier New"/>
          <w:color w:val="008000"/>
          <w:sz w:val="20"/>
          <w:szCs w:val="20"/>
        </w:rPr>
        <w:br/>
        <w:t xml:space="preserve"> 1092  AKEEP [FACTORIAL=9] </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t>; MEAN=_mean; REP=_rep; VARIANCE=_var;\</w:t>
      </w:r>
      <w:r>
        <w:rPr>
          <w:rFonts w:ascii="Courier New" w:hAnsi="Courier New" w:cs="Courier New"/>
          <w:color w:val="008000"/>
          <w:sz w:val="20"/>
          <w:szCs w:val="20"/>
        </w:rPr>
        <w:br/>
        <w:t xml:space="preserve"> 1093   RTERM=_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STATUS=_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1094  IF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xml:space="preserve"> &gt; 0</w:t>
      </w:r>
      <w:r>
        <w:rPr>
          <w:rFonts w:ascii="Courier New" w:hAnsi="Courier New" w:cs="Courier New"/>
          <w:color w:val="008000"/>
          <w:sz w:val="20"/>
          <w:szCs w:val="20"/>
        </w:rPr>
        <w:br/>
        <w:t xml:space="preserve"> 1095    AKEEP [FACTORIAL=9] #_resid; DF=_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br/>
        <w:t xml:space="preserve"> 1096    AMCOMPARISON [PRINT=letter; METHOD=</w:t>
      </w:r>
      <w:proofErr w:type="spellStart"/>
      <w:r>
        <w:rPr>
          <w:rFonts w:ascii="Courier New" w:hAnsi="Courier New" w:cs="Courier New"/>
          <w:color w:val="008000"/>
          <w:sz w:val="20"/>
          <w:szCs w:val="20"/>
        </w:rPr>
        <w:t>fulsd</w:t>
      </w:r>
      <w:proofErr w:type="spellEnd"/>
      <w:r>
        <w:rPr>
          <w:rFonts w:ascii="Courier New" w:hAnsi="Courier New" w:cs="Courier New"/>
          <w:color w:val="008000"/>
          <w:sz w:val="20"/>
          <w:szCs w:val="20"/>
        </w:rPr>
        <w:t>; DIRECTION=ascending; PROB=0.05; FACTORIAL=9;\</w:t>
      </w:r>
      <w:r>
        <w:rPr>
          <w:rFonts w:ascii="Courier New" w:hAnsi="Courier New" w:cs="Courier New"/>
          <w:color w:val="008000"/>
          <w:sz w:val="20"/>
          <w:szCs w:val="20"/>
        </w:rPr>
        <w:br/>
        <w:t xml:space="preserve"> 1097   STUDENTIZE=no] </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br/>
      </w:r>
      <w:r>
        <w:rPr>
          <w:color w:val="000000"/>
          <w:sz w:val="20"/>
          <w:szCs w:val="20"/>
        </w:rPr>
        <w:t xml:space="preserve"> </w:t>
      </w:r>
    </w:p>
    <w:p w14:paraId="1B986EF2"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FF"/>
          <w:sz w:val="32"/>
          <w:szCs w:val="32"/>
        </w:rPr>
        <w:t>Fisher's unprotected least significant difference test</w:t>
      </w:r>
    </w:p>
    <w:p w14:paraId="41E501FF"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098A6370"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1D158453"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FF"/>
          <w:sz w:val="28"/>
          <w:szCs w:val="28"/>
        </w:rPr>
        <w:t>Cropping_Tom_Nut.Soil_Tom_Nut</w:t>
      </w:r>
      <w:proofErr w:type="spellEnd"/>
    </w:p>
    <w:p w14:paraId="5D822650"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6504B3CF"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007309DC"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584DE17C"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Sand</w:t>
      </w:r>
      <w:r>
        <w:rPr>
          <w:color w:val="000000"/>
          <w:sz w:val="20"/>
          <w:szCs w:val="20"/>
        </w:rPr>
        <w:tab/>
        <w:t xml:space="preserve"> 35.90</w:t>
      </w:r>
      <w:r>
        <w:rPr>
          <w:color w:val="000000"/>
          <w:sz w:val="20"/>
          <w:szCs w:val="20"/>
        </w:rPr>
        <w:tab/>
        <w:t xml:space="preserve"> a</w:t>
      </w:r>
    </w:p>
    <w:p w14:paraId="3ED04477"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Potting</w:t>
      </w:r>
      <w:r>
        <w:rPr>
          <w:color w:val="000000"/>
          <w:sz w:val="20"/>
          <w:szCs w:val="20"/>
        </w:rPr>
        <w:tab/>
        <w:t xml:space="preserve"> 35.93</w:t>
      </w:r>
      <w:r>
        <w:rPr>
          <w:color w:val="000000"/>
          <w:sz w:val="20"/>
          <w:szCs w:val="20"/>
        </w:rPr>
        <w:tab/>
        <w:t xml:space="preserve"> a</w:t>
      </w:r>
    </w:p>
    <w:p w14:paraId="56DF562E"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Potting</w:t>
      </w:r>
      <w:r>
        <w:rPr>
          <w:color w:val="000000"/>
          <w:sz w:val="20"/>
          <w:szCs w:val="20"/>
        </w:rPr>
        <w:tab/>
        <w:t xml:space="preserve"> 37.87</w:t>
      </w:r>
      <w:r>
        <w:rPr>
          <w:color w:val="000000"/>
          <w:sz w:val="20"/>
          <w:szCs w:val="20"/>
        </w:rPr>
        <w:tab/>
        <w:t xml:space="preserve"> a</w:t>
      </w:r>
    </w:p>
    <w:p w14:paraId="50FA1174"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Sand</w:t>
      </w:r>
      <w:r>
        <w:rPr>
          <w:color w:val="000000"/>
          <w:sz w:val="20"/>
          <w:szCs w:val="20"/>
        </w:rPr>
        <w:tab/>
        <w:t xml:space="preserve"> 39.70</w:t>
      </w:r>
      <w:r>
        <w:rPr>
          <w:color w:val="000000"/>
          <w:sz w:val="20"/>
          <w:szCs w:val="20"/>
        </w:rPr>
        <w:tab/>
        <w:t xml:space="preserve"> a</w:t>
      </w:r>
    </w:p>
    <w:p w14:paraId="247C7AD1"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Mars</w:t>
      </w:r>
      <w:r>
        <w:rPr>
          <w:color w:val="000000"/>
          <w:sz w:val="20"/>
          <w:szCs w:val="20"/>
        </w:rPr>
        <w:tab/>
        <w:t xml:space="preserve"> 40.87</w:t>
      </w:r>
      <w:r>
        <w:rPr>
          <w:color w:val="000000"/>
          <w:sz w:val="20"/>
          <w:szCs w:val="20"/>
        </w:rPr>
        <w:tab/>
        <w:t xml:space="preserve"> a</w:t>
      </w:r>
    </w:p>
    <w:p w14:paraId="56805813"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Mars</w:t>
      </w:r>
      <w:r>
        <w:rPr>
          <w:color w:val="000000"/>
          <w:sz w:val="20"/>
          <w:szCs w:val="20"/>
        </w:rPr>
        <w:tab/>
        <w:t xml:space="preserve"> 55.00</w:t>
      </w:r>
      <w:r>
        <w:rPr>
          <w:color w:val="000000"/>
          <w:sz w:val="20"/>
          <w:szCs w:val="20"/>
        </w:rPr>
        <w:tab/>
        <w:t xml:space="preserve"> b</w:t>
      </w:r>
    </w:p>
    <w:p w14:paraId="14BFBAEE" w14:textId="77777777" w:rsidR="00310DF4" w:rsidRDefault="00310DF4" w:rsidP="00310DF4"/>
    <w:p w14:paraId="1A72F0C3" w14:textId="77777777" w:rsidR="00310DF4" w:rsidRDefault="00310DF4" w:rsidP="00310DF4"/>
    <w:p w14:paraId="468B3A70" w14:textId="77777777" w:rsidR="00310DF4" w:rsidRDefault="00310DF4" w:rsidP="00310DF4"/>
    <w:p w14:paraId="664DAD1B" w14:textId="77777777" w:rsidR="00310DF4" w:rsidRDefault="00310DF4" w:rsidP="00310DF4">
      <w:pPr>
        <w:rPr>
          <w:b/>
          <w:color w:val="FF0000"/>
          <w:u w:val="single"/>
        </w:rPr>
      </w:pPr>
      <w:r>
        <w:rPr>
          <w:b/>
          <w:color w:val="FF0000"/>
          <w:u w:val="single"/>
        </w:rPr>
        <w:t>TOM N NUTRIENT (ORIGINAL DATA)</w:t>
      </w:r>
    </w:p>
    <w:p w14:paraId="4CF6DD85" w14:textId="77777777" w:rsidR="00310DF4" w:rsidRDefault="00310DF4" w:rsidP="00310DF4"/>
    <w:p w14:paraId="359D02B2" w14:textId="77777777" w:rsidR="00310DF4" w:rsidRDefault="00310DF4" w:rsidP="00310DF4"/>
    <w:p w14:paraId="637D3629"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5593B862"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1F155A40"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w:t>
      </w:r>
      <w:proofErr w:type="spellStart"/>
      <w:r>
        <w:rPr>
          <w:color w:val="000000"/>
          <w:sz w:val="20"/>
          <w:szCs w:val="20"/>
        </w:rPr>
        <w:t>resid_tom_N_nut</w:t>
      </w:r>
      <w:proofErr w:type="spellEnd"/>
    </w:p>
    <w:p w14:paraId="11340A24"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0.9354</w:t>
      </w:r>
    </w:p>
    <w:p w14:paraId="1475C619"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0.241</w:t>
      </w:r>
    </w:p>
    <w:p w14:paraId="053D5758"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1D4C8F88"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1122  VHOMOGENEITY [PRINT=test; GROUPS=</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t xml:space="preserve">] </w:t>
      </w:r>
      <w:proofErr w:type="spellStart"/>
      <w:r>
        <w:rPr>
          <w:rFonts w:ascii="Courier New" w:hAnsi="Courier New" w:cs="Courier New"/>
          <w:color w:val="008000"/>
          <w:sz w:val="20"/>
          <w:szCs w:val="20"/>
        </w:rPr>
        <w:t>resid_tom_N_nut</w:t>
      </w:r>
      <w:proofErr w:type="spellEnd"/>
      <w:r>
        <w:rPr>
          <w:rFonts w:ascii="Courier New" w:hAnsi="Courier New" w:cs="Courier New"/>
          <w:color w:val="008000"/>
          <w:sz w:val="20"/>
          <w:szCs w:val="20"/>
        </w:rPr>
        <w:br/>
      </w:r>
      <w:r>
        <w:rPr>
          <w:color w:val="000000"/>
          <w:sz w:val="20"/>
          <w:szCs w:val="20"/>
        </w:rPr>
        <w:t xml:space="preserve"> </w:t>
      </w:r>
    </w:p>
    <w:p w14:paraId="1D2B0F9A"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18024D75"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2B62320F" w14:textId="77777777" w:rsidR="00310DF4" w:rsidRDefault="00310DF4" w:rsidP="00310DF4">
      <w:r>
        <w:rPr>
          <w:color w:val="000000"/>
          <w:sz w:val="20"/>
          <w:szCs w:val="20"/>
        </w:rPr>
        <w:t>Chi-square 9.32 on 5 degrees of freedom: probability 0.097</w:t>
      </w:r>
    </w:p>
    <w:p w14:paraId="712737E5" w14:textId="77777777" w:rsidR="00310DF4" w:rsidRDefault="00310DF4" w:rsidP="00310DF4"/>
    <w:p w14:paraId="08985337" w14:textId="77777777" w:rsidR="00310DF4" w:rsidRDefault="00310DF4" w:rsidP="00310DF4"/>
    <w:p w14:paraId="56BD24BE"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31377CF8"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38C1F7CE" w14:textId="77777777" w:rsidR="00310DF4" w:rsidRDefault="00310DF4" w:rsidP="00310DF4">
      <w:pPr>
        <w:keepLine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N_Tom_Nut</w:t>
      </w:r>
      <w:proofErr w:type="spellEnd"/>
    </w:p>
    <w:p w14:paraId="044C7F25"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05B651B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3E6A61F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123D950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stratum</w:t>
      </w:r>
      <w:r>
        <w:rPr>
          <w:color w:val="000000"/>
          <w:sz w:val="20"/>
          <w:szCs w:val="20"/>
        </w:rPr>
        <w:tab/>
      </w:r>
      <w:r>
        <w:rPr>
          <w:color w:val="000000"/>
          <w:sz w:val="20"/>
          <w:szCs w:val="20"/>
        </w:rPr>
        <w:br/>
      </w:r>
      <w:r>
        <w:rPr>
          <w:color w:val="000000"/>
          <w:sz w:val="20"/>
          <w:szCs w:val="20"/>
        </w:rPr>
        <w:tab/>
        <w:t>2</w:t>
      </w:r>
      <w:r>
        <w:rPr>
          <w:color w:val="000000"/>
          <w:sz w:val="20"/>
          <w:szCs w:val="20"/>
        </w:rPr>
        <w:tab/>
        <w:t xml:space="preserve"> 20.641</w:t>
      </w:r>
      <w:r>
        <w:rPr>
          <w:color w:val="000000"/>
          <w:sz w:val="20"/>
          <w:szCs w:val="20"/>
        </w:rPr>
        <w:tab/>
        <w:t xml:space="preserve"> 10.321</w:t>
      </w:r>
      <w:r>
        <w:rPr>
          <w:color w:val="000000"/>
          <w:sz w:val="20"/>
          <w:szCs w:val="20"/>
        </w:rPr>
        <w:tab/>
        <w:t xml:space="preserve"> 1.48</w:t>
      </w:r>
      <w:r>
        <w:rPr>
          <w:color w:val="000000"/>
          <w:sz w:val="20"/>
          <w:szCs w:val="20"/>
        </w:rPr>
        <w:tab/>
        <w:t xml:space="preserve"> </w:t>
      </w:r>
    </w:p>
    <w:p w14:paraId="5F8A116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ECA14D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.*Units* stratum</w:t>
      </w:r>
    </w:p>
    <w:p w14:paraId="398EBBC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w:t>
      </w:r>
      <w:proofErr w:type="spellEnd"/>
      <w:r>
        <w:rPr>
          <w:color w:val="000000"/>
          <w:sz w:val="20"/>
          <w:szCs w:val="20"/>
        </w:rPr>
        <w:tab/>
        <w:t>1</w:t>
      </w:r>
      <w:r>
        <w:rPr>
          <w:color w:val="000000"/>
          <w:sz w:val="20"/>
          <w:szCs w:val="20"/>
        </w:rPr>
        <w:tab/>
        <w:t xml:space="preserve"> 17.801</w:t>
      </w:r>
      <w:r>
        <w:rPr>
          <w:color w:val="000000"/>
          <w:sz w:val="20"/>
          <w:szCs w:val="20"/>
        </w:rPr>
        <w:tab/>
        <w:t xml:space="preserve"> 17.801</w:t>
      </w:r>
      <w:r>
        <w:rPr>
          <w:color w:val="000000"/>
          <w:sz w:val="20"/>
          <w:szCs w:val="20"/>
        </w:rPr>
        <w:tab/>
        <w:t xml:space="preserve"> 2.56</w:t>
      </w:r>
      <w:r>
        <w:rPr>
          <w:color w:val="000000"/>
          <w:sz w:val="20"/>
          <w:szCs w:val="20"/>
        </w:rPr>
        <w:tab/>
        <w:t xml:space="preserve"> 0.141</w:t>
      </w:r>
    </w:p>
    <w:p w14:paraId="33C666D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Soil_Tom_Nut</w:t>
      </w:r>
      <w:proofErr w:type="spellEnd"/>
      <w:r>
        <w:rPr>
          <w:color w:val="000000"/>
          <w:sz w:val="20"/>
          <w:szCs w:val="20"/>
        </w:rPr>
        <w:tab/>
        <w:t>2</w:t>
      </w:r>
      <w:r>
        <w:rPr>
          <w:color w:val="000000"/>
          <w:sz w:val="20"/>
          <w:szCs w:val="20"/>
        </w:rPr>
        <w:tab/>
        <w:t xml:space="preserve"> 336.048</w:t>
      </w:r>
      <w:r>
        <w:rPr>
          <w:color w:val="000000"/>
          <w:sz w:val="20"/>
          <w:szCs w:val="20"/>
        </w:rPr>
        <w:tab/>
        <w:t xml:space="preserve"> 168.024</w:t>
      </w:r>
      <w:r>
        <w:rPr>
          <w:color w:val="000000"/>
          <w:sz w:val="20"/>
          <w:szCs w:val="20"/>
        </w:rPr>
        <w:tab/>
        <w:t xml:space="preserve"> 24.15</w:t>
      </w:r>
      <w:r>
        <w:rPr>
          <w:color w:val="000000"/>
          <w:sz w:val="20"/>
          <w:szCs w:val="20"/>
        </w:rPr>
        <w:tab/>
        <w:t>&lt;.001</w:t>
      </w:r>
    </w:p>
    <w:p w14:paraId="5D63D34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Cropping_Tom_Nut.Soil_Tom_Nut</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5.714</w:t>
      </w:r>
      <w:r>
        <w:rPr>
          <w:color w:val="000000"/>
          <w:sz w:val="20"/>
          <w:szCs w:val="20"/>
        </w:rPr>
        <w:tab/>
        <w:t xml:space="preserve"> 2.857</w:t>
      </w:r>
      <w:r>
        <w:rPr>
          <w:color w:val="000000"/>
          <w:sz w:val="20"/>
          <w:szCs w:val="20"/>
        </w:rPr>
        <w:tab/>
        <w:t xml:space="preserve"> 0.41</w:t>
      </w:r>
      <w:r>
        <w:rPr>
          <w:color w:val="000000"/>
          <w:sz w:val="20"/>
          <w:szCs w:val="20"/>
        </w:rPr>
        <w:tab/>
        <w:t xml:space="preserve"> 0.674</w:t>
      </w:r>
    </w:p>
    <w:p w14:paraId="59ADBCE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10</w:t>
      </w:r>
      <w:r>
        <w:rPr>
          <w:color w:val="000000"/>
          <w:sz w:val="20"/>
          <w:szCs w:val="20"/>
        </w:rPr>
        <w:tab/>
        <w:t xml:space="preserve"> 69.572</w:t>
      </w:r>
      <w:r>
        <w:rPr>
          <w:color w:val="000000"/>
          <w:sz w:val="20"/>
          <w:szCs w:val="20"/>
        </w:rPr>
        <w:tab/>
        <w:t xml:space="preserve"> 6.957</w:t>
      </w:r>
      <w:r>
        <w:rPr>
          <w:color w:val="000000"/>
          <w:sz w:val="20"/>
          <w:szCs w:val="20"/>
        </w:rPr>
        <w:tab/>
        <w:t xml:space="preserve"> </w:t>
      </w:r>
      <w:r>
        <w:rPr>
          <w:color w:val="000000"/>
          <w:sz w:val="20"/>
          <w:szCs w:val="20"/>
        </w:rPr>
        <w:tab/>
        <w:t xml:space="preserve"> </w:t>
      </w:r>
    </w:p>
    <w:p w14:paraId="793425B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0986BE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17</w:t>
      </w:r>
      <w:r>
        <w:rPr>
          <w:color w:val="000000"/>
          <w:sz w:val="20"/>
          <w:szCs w:val="20"/>
        </w:rPr>
        <w:tab/>
        <w:t xml:space="preserve"> 449.776</w:t>
      </w:r>
      <w:r>
        <w:rPr>
          <w:color w:val="000000"/>
          <w:sz w:val="20"/>
          <w:szCs w:val="20"/>
        </w:rPr>
        <w:tab/>
        <w:t xml:space="preserve"> </w:t>
      </w:r>
      <w:r>
        <w:rPr>
          <w:color w:val="000000"/>
          <w:sz w:val="20"/>
          <w:szCs w:val="20"/>
        </w:rPr>
        <w:tab/>
        <w:t xml:space="preserve"> </w:t>
      </w:r>
      <w:r>
        <w:rPr>
          <w:color w:val="000000"/>
          <w:sz w:val="20"/>
          <w:szCs w:val="20"/>
        </w:rPr>
        <w:tab/>
        <w:t xml:space="preserve"> </w:t>
      </w:r>
    </w:p>
    <w:p w14:paraId="52701ED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25CC2A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BA352C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33AAC62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97F97D0"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1 *units* 5</w:t>
      </w:r>
      <w:r>
        <w:rPr>
          <w:color w:val="000000"/>
          <w:sz w:val="20"/>
          <w:szCs w:val="20"/>
        </w:rPr>
        <w:tab/>
        <w:t xml:space="preserve">   5.23</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1.97</w:t>
      </w:r>
    </w:p>
    <w:p w14:paraId="6EEFC666"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3 *units* 6</w:t>
      </w:r>
      <w:r>
        <w:rPr>
          <w:color w:val="000000"/>
          <w:sz w:val="20"/>
          <w:szCs w:val="20"/>
        </w:rPr>
        <w:tab/>
        <w:t xml:space="preserve">   -4.17</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1.97</w:t>
      </w:r>
    </w:p>
    <w:p w14:paraId="7F9B2DF6"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7F3F40C2"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38A43F33"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10195096"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363541CA"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N_Tom_Nut</w:t>
      </w:r>
      <w:proofErr w:type="spellEnd"/>
    </w:p>
    <w:p w14:paraId="3429BE2C"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4071650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14.13 </w:t>
      </w:r>
    </w:p>
    <w:p w14:paraId="593D2BC9"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1AC595FD"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t xml:space="preserve"> Inter</w:t>
      </w:r>
      <w:r>
        <w:rPr>
          <w:color w:val="000000"/>
          <w:sz w:val="20"/>
          <w:szCs w:val="20"/>
        </w:rPr>
        <w:tab/>
        <w:t xml:space="preserve"> Mono</w:t>
      </w:r>
    </w:p>
    <w:p w14:paraId="2917C7D4"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r>
        <w:rPr>
          <w:color w:val="000000"/>
          <w:sz w:val="20"/>
          <w:szCs w:val="20"/>
        </w:rPr>
        <w:tab/>
        <w:t xml:space="preserve"> 15.12</w:t>
      </w:r>
      <w:r>
        <w:rPr>
          <w:color w:val="000000"/>
          <w:sz w:val="20"/>
          <w:szCs w:val="20"/>
        </w:rPr>
        <w:tab/>
        <w:t xml:space="preserve"> 13.13</w:t>
      </w:r>
    </w:p>
    <w:p w14:paraId="1059DD58"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 xml:space="preserve"> </w:t>
      </w:r>
    </w:p>
    <w:p w14:paraId="628D3DD3"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5F89C515"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r>
        <w:rPr>
          <w:color w:val="000000"/>
          <w:sz w:val="20"/>
          <w:szCs w:val="20"/>
        </w:rPr>
        <w:tab/>
        <w:t xml:space="preserve"> 20.20</w:t>
      </w:r>
      <w:r>
        <w:rPr>
          <w:color w:val="000000"/>
          <w:sz w:val="20"/>
          <w:szCs w:val="20"/>
        </w:rPr>
        <w:tab/>
        <w:t xml:space="preserve"> 10.50</w:t>
      </w:r>
      <w:r>
        <w:rPr>
          <w:color w:val="000000"/>
          <w:sz w:val="20"/>
          <w:szCs w:val="20"/>
        </w:rPr>
        <w:tab/>
        <w:t xml:space="preserve"> 11.68</w:t>
      </w:r>
    </w:p>
    <w:p w14:paraId="435A9304"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 xml:space="preserve"> </w:t>
      </w:r>
    </w:p>
    <w:p w14:paraId="04C6D8DF"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5B7AA360"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21.93</w:t>
      </w:r>
      <w:r>
        <w:rPr>
          <w:color w:val="000000"/>
          <w:sz w:val="20"/>
          <w:szCs w:val="20"/>
        </w:rPr>
        <w:tab/>
        <w:t xml:space="preserve"> 10.87</w:t>
      </w:r>
      <w:r>
        <w:rPr>
          <w:color w:val="000000"/>
          <w:sz w:val="20"/>
          <w:szCs w:val="20"/>
        </w:rPr>
        <w:tab/>
        <w:t xml:space="preserve"> 12.57</w:t>
      </w:r>
    </w:p>
    <w:p w14:paraId="0ADA74D7"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18.47</w:t>
      </w:r>
      <w:r>
        <w:rPr>
          <w:color w:val="000000"/>
          <w:sz w:val="20"/>
          <w:szCs w:val="20"/>
        </w:rPr>
        <w:tab/>
        <w:t xml:space="preserve"> 10.13</w:t>
      </w:r>
      <w:r>
        <w:rPr>
          <w:color w:val="000000"/>
          <w:sz w:val="20"/>
          <w:szCs w:val="20"/>
        </w:rPr>
        <w:tab/>
        <w:t xml:space="preserve"> 10.80</w:t>
      </w:r>
    </w:p>
    <w:p w14:paraId="79C12336"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0170B6EC"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5C262937"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FF"/>
          <w:sz w:val="28"/>
          <w:szCs w:val="28"/>
        </w:rPr>
        <w:t>Standard errors of differences of means</w:t>
      </w:r>
    </w:p>
    <w:p w14:paraId="3F0806A3"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31F3707C"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r>
      <w:proofErr w:type="spellStart"/>
      <w:r>
        <w:rPr>
          <w:color w:val="000000"/>
          <w:sz w:val="20"/>
          <w:szCs w:val="20"/>
        </w:rPr>
        <w:t>Cropping_Tom_Nut</w:t>
      </w:r>
      <w:proofErr w:type="spellEnd"/>
      <w:r>
        <w:rPr>
          <w:color w:val="000000"/>
          <w:sz w:val="20"/>
          <w:szCs w:val="20"/>
        </w:rPr>
        <w:tab/>
        <w:t xml:space="preserve"> </w:t>
      </w:r>
    </w:p>
    <w:p w14:paraId="632F13A5"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Soil_Tom_Nut</w:t>
      </w:r>
      <w:proofErr w:type="spellEnd"/>
      <w:r>
        <w:rPr>
          <w:color w:val="000000"/>
          <w:sz w:val="20"/>
          <w:szCs w:val="20"/>
        </w:rPr>
        <w:tab/>
        <w:t xml:space="preserve"> </w:t>
      </w:r>
    </w:p>
    <w:p w14:paraId="20118F8A"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rep.</w:t>
      </w:r>
      <w:r>
        <w:rPr>
          <w:color w:val="000000"/>
          <w:sz w:val="20"/>
          <w:szCs w:val="20"/>
        </w:rPr>
        <w:tab/>
        <w:t xml:space="preserve"> 9</w:t>
      </w:r>
      <w:r>
        <w:rPr>
          <w:color w:val="000000"/>
          <w:sz w:val="20"/>
          <w:szCs w:val="20"/>
        </w:rPr>
        <w:tab/>
        <w:t xml:space="preserve"> 6</w:t>
      </w:r>
      <w:r>
        <w:rPr>
          <w:color w:val="000000"/>
          <w:sz w:val="20"/>
          <w:szCs w:val="20"/>
        </w:rPr>
        <w:tab/>
        <w:t xml:space="preserve"> 3</w:t>
      </w:r>
      <w:r>
        <w:rPr>
          <w:color w:val="000000"/>
          <w:sz w:val="20"/>
          <w:szCs w:val="20"/>
        </w:rPr>
        <w:tab/>
        <w:t xml:space="preserve"> </w:t>
      </w:r>
    </w:p>
    <w:p w14:paraId="5CBC5881"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10</w:t>
      </w:r>
      <w:r>
        <w:rPr>
          <w:color w:val="000000"/>
          <w:sz w:val="20"/>
          <w:szCs w:val="20"/>
        </w:rPr>
        <w:tab/>
        <w:t xml:space="preserve"> 10</w:t>
      </w:r>
      <w:r>
        <w:rPr>
          <w:color w:val="000000"/>
          <w:sz w:val="20"/>
          <w:szCs w:val="20"/>
        </w:rPr>
        <w:tab/>
        <w:t xml:space="preserve"> 10</w:t>
      </w:r>
      <w:r>
        <w:rPr>
          <w:color w:val="000000"/>
          <w:sz w:val="20"/>
          <w:szCs w:val="20"/>
        </w:rPr>
        <w:tab/>
        <w:t xml:space="preserve"> </w:t>
      </w:r>
    </w:p>
    <w:p w14:paraId="409C2F9E"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1.243</w:t>
      </w:r>
      <w:r>
        <w:rPr>
          <w:color w:val="000000"/>
          <w:sz w:val="20"/>
          <w:szCs w:val="20"/>
        </w:rPr>
        <w:tab/>
        <w:t xml:space="preserve"> 1.523</w:t>
      </w:r>
      <w:r>
        <w:rPr>
          <w:color w:val="000000"/>
          <w:sz w:val="20"/>
          <w:szCs w:val="20"/>
        </w:rPr>
        <w:tab/>
        <w:t xml:space="preserve"> 2.154</w:t>
      </w:r>
      <w:r>
        <w:rPr>
          <w:color w:val="000000"/>
          <w:sz w:val="20"/>
          <w:szCs w:val="20"/>
        </w:rPr>
        <w:tab/>
        <w:t xml:space="preserve"> </w:t>
      </w:r>
    </w:p>
    <w:p w14:paraId="42DBA9AC"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00090D32"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764BE53E"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rFonts w:ascii="Courier New" w:hAnsi="Courier New" w:cs="Courier New"/>
          <w:color w:val="008000"/>
          <w:sz w:val="20"/>
          <w:szCs w:val="20"/>
        </w:rPr>
        <w:t xml:space="preserve"> 1129  DELETE [REDEFINE=yes] _mean, _rep, _var, 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1130  SCALAR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VALUE=0</w:t>
      </w:r>
      <w:r>
        <w:rPr>
          <w:rFonts w:ascii="Courier New" w:hAnsi="Courier New" w:cs="Courier New"/>
          <w:color w:val="008000"/>
          <w:sz w:val="20"/>
          <w:szCs w:val="20"/>
        </w:rPr>
        <w:br/>
        <w:t xml:space="preserve"> 1131  AKEEP [FACTORIAL=9] </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t>; MEAN=_mean; REP=_rep; VARIANCE=_var;\</w:t>
      </w:r>
      <w:r>
        <w:rPr>
          <w:rFonts w:ascii="Courier New" w:hAnsi="Courier New" w:cs="Courier New"/>
          <w:color w:val="008000"/>
          <w:sz w:val="20"/>
          <w:szCs w:val="20"/>
        </w:rPr>
        <w:br/>
        <w:t xml:space="preserve"> 1132   RTERM=_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STATUS=_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1133  IF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xml:space="preserve"> &gt; 0</w:t>
      </w:r>
      <w:r>
        <w:rPr>
          <w:rFonts w:ascii="Courier New" w:hAnsi="Courier New" w:cs="Courier New"/>
          <w:color w:val="008000"/>
          <w:sz w:val="20"/>
          <w:szCs w:val="20"/>
        </w:rPr>
        <w:br/>
        <w:t xml:space="preserve"> 1134    AKEEP [FACTORIAL=9] #_resid; DF=_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br/>
        <w:t xml:space="preserve"> 1135    AMCOMPARISON [PRINT=letter; METHOD=</w:t>
      </w:r>
      <w:proofErr w:type="spellStart"/>
      <w:r>
        <w:rPr>
          <w:rFonts w:ascii="Courier New" w:hAnsi="Courier New" w:cs="Courier New"/>
          <w:color w:val="008000"/>
          <w:sz w:val="20"/>
          <w:szCs w:val="20"/>
        </w:rPr>
        <w:t>fulsd</w:t>
      </w:r>
      <w:proofErr w:type="spellEnd"/>
      <w:r>
        <w:rPr>
          <w:rFonts w:ascii="Courier New" w:hAnsi="Courier New" w:cs="Courier New"/>
          <w:color w:val="008000"/>
          <w:sz w:val="20"/>
          <w:szCs w:val="20"/>
        </w:rPr>
        <w:t>; DIRECTION=ascending; PROB=0.05; FACTORIAL=9;\</w:t>
      </w:r>
      <w:r>
        <w:rPr>
          <w:rFonts w:ascii="Courier New" w:hAnsi="Courier New" w:cs="Courier New"/>
          <w:color w:val="008000"/>
          <w:sz w:val="20"/>
          <w:szCs w:val="20"/>
        </w:rPr>
        <w:br/>
        <w:t xml:space="preserve"> 1136   STUDENTIZE=no] </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br/>
      </w:r>
      <w:r>
        <w:rPr>
          <w:color w:val="000000"/>
          <w:sz w:val="20"/>
          <w:szCs w:val="20"/>
        </w:rPr>
        <w:t xml:space="preserve"> </w:t>
      </w:r>
    </w:p>
    <w:p w14:paraId="58A67090"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p>
    <w:p w14:paraId="0439214D"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1EBF4A69"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9663E8"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8372E1"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Soil_Tom_Nut</w:t>
      </w:r>
      <w:proofErr w:type="spellEnd"/>
    </w:p>
    <w:p w14:paraId="24DAF30A"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EAA7D2D"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D91308A"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76000E73"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10.50</w:t>
      </w:r>
      <w:r>
        <w:rPr>
          <w:rFonts w:ascii="Arial" w:eastAsia="Arial" w:hAnsi="Arial" w:cs="Arial"/>
          <w:color w:val="000000"/>
          <w:sz w:val="20"/>
          <w:szCs w:val="20"/>
        </w:rPr>
        <w:tab/>
        <w:t xml:space="preserve"> a</w:t>
      </w:r>
    </w:p>
    <w:p w14:paraId="7B373667"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11.68</w:t>
      </w:r>
      <w:r>
        <w:rPr>
          <w:rFonts w:ascii="Arial" w:eastAsia="Arial" w:hAnsi="Arial" w:cs="Arial"/>
          <w:color w:val="000000"/>
          <w:sz w:val="20"/>
          <w:szCs w:val="20"/>
        </w:rPr>
        <w:tab/>
        <w:t xml:space="preserve"> a</w:t>
      </w:r>
    </w:p>
    <w:p w14:paraId="102F0B87"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Mars</w:t>
      </w:r>
      <w:r>
        <w:rPr>
          <w:rFonts w:ascii="Arial" w:eastAsia="Arial" w:hAnsi="Arial" w:cs="Arial"/>
          <w:color w:val="000000"/>
          <w:sz w:val="20"/>
          <w:szCs w:val="20"/>
        </w:rPr>
        <w:tab/>
        <w:t xml:space="preserve"> </w:t>
      </w:r>
      <w:r>
        <w:rPr>
          <w:rFonts w:ascii="Arial" w:eastAsia="Arial" w:hAnsi="Arial" w:cs="Arial"/>
          <w:color w:val="000000"/>
          <w:sz w:val="20"/>
          <w:szCs w:val="20"/>
        </w:rPr>
        <w:tab/>
        <w:t>20.20</w:t>
      </w:r>
      <w:r>
        <w:rPr>
          <w:rFonts w:ascii="Arial" w:eastAsia="Arial" w:hAnsi="Arial" w:cs="Arial"/>
          <w:color w:val="000000"/>
          <w:sz w:val="20"/>
          <w:szCs w:val="20"/>
        </w:rPr>
        <w:tab/>
        <w:t xml:space="preserve"> b</w:t>
      </w:r>
    </w:p>
    <w:p w14:paraId="77D9E220"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p>
    <w:p w14:paraId="7CC4ECA4"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FF"/>
          <w:sz w:val="32"/>
          <w:szCs w:val="32"/>
        </w:rPr>
        <w:t>Fisher's unprotected least significant difference test</w:t>
      </w:r>
    </w:p>
    <w:p w14:paraId="29B75C12"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7A53E831"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7FFF8ED7"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FF"/>
          <w:sz w:val="28"/>
          <w:szCs w:val="28"/>
        </w:rPr>
        <w:t>Cropping_Tom_Nut.Soil_Tom_Nut</w:t>
      </w:r>
      <w:proofErr w:type="spellEnd"/>
    </w:p>
    <w:p w14:paraId="0A17D5CE"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4F71F183"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614B18D6"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1904B950"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Potting</w:t>
      </w:r>
      <w:r>
        <w:rPr>
          <w:color w:val="000000"/>
          <w:sz w:val="20"/>
          <w:szCs w:val="20"/>
        </w:rPr>
        <w:tab/>
        <w:t xml:space="preserve"> 10.13</w:t>
      </w:r>
      <w:r>
        <w:rPr>
          <w:color w:val="000000"/>
          <w:sz w:val="20"/>
          <w:szCs w:val="20"/>
        </w:rPr>
        <w:tab/>
        <w:t xml:space="preserve"> a</w:t>
      </w:r>
    </w:p>
    <w:p w14:paraId="6545F74B"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Sand</w:t>
      </w:r>
      <w:r>
        <w:rPr>
          <w:color w:val="000000"/>
          <w:sz w:val="20"/>
          <w:szCs w:val="20"/>
        </w:rPr>
        <w:tab/>
        <w:t xml:space="preserve"> 10.80</w:t>
      </w:r>
      <w:r>
        <w:rPr>
          <w:color w:val="000000"/>
          <w:sz w:val="20"/>
          <w:szCs w:val="20"/>
        </w:rPr>
        <w:tab/>
        <w:t xml:space="preserve"> a</w:t>
      </w:r>
    </w:p>
    <w:p w14:paraId="482CF227"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Potting</w:t>
      </w:r>
      <w:r>
        <w:rPr>
          <w:color w:val="000000"/>
          <w:sz w:val="20"/>
          <w:szCs w:val="20"/>
        </w:rPr>
        <w:tab/>
        <w:t xml:space="preserve"> 10.87</w:t>
      </w:r>
      <w:r>
        <w:rPr>
          <w:color w:val="000000"/>
          <w:sz w:val="20"/>
          <w:szCs w:val="20"/>
        </w:rPr>
        <w:tab/>
        <w:t xml:space="preserve"> a</w:t>
      </w:r>
    </w:p>
    <w:p w14:paraId="7F52B04F"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Sand</w:t>
      </w:r>
      <w:r>
        <w:rPr>
          <w:color w:val="000000"/>
          <w:sz w:val="20"/>
          <w:szCs w:val="20"/>
        </w:rPr>
        <w:tab/>
        <w:t xml:space="preserve"> 12.57</w:t>
      </w:r>
      <w:r>
        <w:rPr>
          <w:color w:val="000000"/>
          <w:sz w:val="20"/>
          <w:szCs w:val="20"/>
        </w:rPr>
        <w:tab/>
        <w:t xml:space="preserve"> a</w:t>
      </w:r>
    </w:p>
    <w:p w14:paraId="2242C75A"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Mars</w:t>
      </w:r>
      <w:r>
        <w:rPr>
          <w:color w:val="000000"/>
          <w:sz w:val="20"/>
          <w:szCs w:val="20"/>
        </w:rPr>
        <w:tab/>
        <w:t xml:space="preserve"> 18.47</w:t>
      </w:r>
      <w:r>
        <w:rPr>
          <w:color w:val="000000"/>
          <w:sz w:val="20"/>
          <w:szCs w:val="20"/>
        </w:rPr>
        <w:tab/>
        <w:t xml:space="preserve"> b</w:t>
      </w:r>
    </w:p>
    <w:p w14:paraId="76E69CE3"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Mars</w:t>
      </w:r>
      <w:r>
        <w:rPr>
          <w:color w:val="000000"/>
          <w:sz w:val="20"/>
          <w:szCs w:val="20"/>
        </w:rPr>
        <w:tab/>
        <w:t xml:space="preserve"> 21.93</w:t>
      </w:r>
      <w:r>
        <w:rPr>
          <w:color w:val="000000"/>
          <w:sz w:val="20"/>
          <w:szCs w:val="20"/>
        </w:rPr>
        <w:tab/>
        <w:t xml:space="preserve"> b</w:t>
      </w:r>
    </w:p>
    <w:p w14:paraId="081D9E77"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 xml:space="preserve"> </w:t>
      </w:r>
    </w:p>
    <w:p w14:paraId="7354E137" w14:textId="77777777" w:rsidR="00310DF4" w:rsidRDefault="00310DF4" w:rsidP="00310DF4"/>
    <w:p w14:paraId="1A50FEB5" w14:textId="77777777" w:rsidR="00310DF4" w:rsidRDefault="00310DF4" w:rsidP="00310DF4"/>
    <w:p w14:paraId="304825D2" w14:textId="77777777" w:rsidR="00310DF4" w:rsidRDefault="00310DF4" w:rsidP="00310DF4">
      <w:pPr>
        <w:rPr>
          <w:b/>
          <w:color w:val="FF0000"/>
          <w:u w:val="single"/>
        </w:rPr>
      </w:pPr>
      <w:r>
        <w:rPr>
          <w:b/>
          <w:color w:val="FF0000"/>
          <w:u w:val="single"/>
        </w:rPr>
        <w:t>TOM P NUTRIENT (LOG DATA)</w:t>
      </w:r>
    </w:p>
    <w:p w14:paraId="5ADFA861" w14:textId="77777777" w:rsidR="00310DF4" w:rsidRPr="009E7F27" w:rsidRDefault="00310DF4" w:rsidP="00310DF4"/>
    <w:p w14:paraId="514B68D4" w14:textId="77777777" w:rsidR="00310DF4" w:rsidRDefault="00310DF4" w:rsidP="00310DF4"/>
    <w:p w14:paraId="550173D1"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33C4FADC"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26D88CE9"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resid_LOG_tom_P_nut_2</w:t>
      </w:r>
    </w:p>
    <w:p w14:paraId="5CA288F4"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0.9054</w:t>
      </w:r>
    </w:p>
    <w:p w14:paraId="626CEF53"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0.072</w:t>
      </w:r>
    </w:p>
    <w:p w14:paraId="08263892"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3D54DE5B"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1359  VHOMOGENEITY [PRINT=test; GROUPS=</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t>] resid_LOG_tom_P_nut_2</w:t>
      </w:r>
      <w:r>
        <w:rPr>
          <w:rFonts w:ascii="Courier New" w:hAnsi="Courier New" w:cs="Courier New"/>
          <w:color w:val="008000"/>
          <w:sz w:val="20"/>
          <w:szCs w:val="20"/>
        </w:rPr>
        <w:br/>
      </w:r>
      <w:r>
        <w:rPr>
          <w:color w:val="000000"/>
          <w:sz w:val="20"/>
          <w:szCs w:val="20"/>
        </w:rPr>
        <w:t xml:space="preserve"> </w:t>
      </w:r>
    </w:p>
    <w:p w14:paraId="7BE30E10"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509F872E"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1311C3DC" w14:textId="77777777" w:rsidR="00310DF4" w:rsidRDefault="00310DF4" w:rsidP="00310DF4">
      <w:r>
        <w:rPr>
          <w:color w:val="000000"/>
          <w:sz w:val="20"/>
          <w:szCs w:val="20"/>
        </w:rPr>
        <w:t>Chi-square 12.97 on 5 degrees of freedom: probability 0.024</w:t>
      </w:r>
    </w:p>
    <w:p w14:paraId="2B9381BA" w14:textId="77777777" w:rsidR="00310DF4" w:rsidRDefault="00310DF4" w:rsidP="00310DF4"/>
    <w:p w14:paraId="54E475E4" w14:textId="77777777" w:rsidR="00310DF4" w:rsidRDefault="00310DF4" w:rsidP="00310DF4"/>
    <w:p w14:paraId="5B8B83F1"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1251A5C5"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61513BA6" w14:textId="77777777" w:rsidR="00310DF4" w:rsidRDefault="00310DF4" w:rsidP="00310DF4">
      <w:pPr>
        <w:keepLine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LOG_P_Tom_Nut</w:t>
      </w:r>
      <w:proofErr w:type="spellEnd"/>
    </w:p>
    <w:p w14:paraId="046A3B48"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7A70E2D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57BA457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007C27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stratum</w:t>
      </w:r>
      <w:r>
        <w:rPr>
          <w:color w:val="000000"/>
          <w:sz w:val="20"/>
          <w:szCs w:val="20"/>
        </w:rPr>
        <w:tab/>
      </w:r>
      <w:r>
        <w:rPr>
          <w:color w:val="000000"/>
          <w:sz w:val="20"/>
          <w:szCs w:val="20"/>
        </w:rPr>
        <w:br/>
      </w:r>
      <w:r>
        <w:rPr>
          <w:color w:val="000000"/>
          <w:sz w:val="20"/>
          <w:szCs w:val="20"/>
        </w:rPr>
        <w:tab/>
        <w:t>2</w:t>
      </w:r>
      <w:r>
        <w:rPr>
          <w:color w:val="000000"/>
          <w:sz w:val="20"/>
          <w:szCs w:val="20"/>
        </w:rPr>
        <w:tab/>
        <w:t xml:space="preserve"> 0.005420</w:t>
      </w:r>
      <w:r>
        <w:rPr>
          <w:color w:val="000000"/>
          <w:sz w:val="20"/>
          <w:szCs w:val="20"/>
        </w:rPr>
        <w:tab/>
        <w:t xml:space="preserve"> 0.002710</w:t>
      </w:r>
      <w:r>
        <w:rPr>
          <w:color w:val="000000"/>
          <w:sz w:val="20"/>
          <w:szCs w:val="20"/>
        </w:rPr>
        <w:tab/>
        <w:t xml:space="preserve"> 1.98</w:t>
      </w:r>
      <w:r>
        <w:rPr>
          <w:color w:val="000000"/>
          <w:sz w:val="20"/>
          <w:szCs w:val="20"/>
        </w:rPr>
        <w:tab/>
        <w:t xml:space="preserve"> </w:t>
      </w:r>
    </w:p>
    <w:p w14:paraId="64BC401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4F2E18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.*Units* stratum</w:t>
      </w:r>
    </w:p>
    <w:p w14:paraId="14C2127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w:t>
      </w:r>
      <w:proofErr w:type="spellEnd"/>
      <w:r>
        <w:rPr>
          <w:color w:val="000000"/>
          <w:sz w:val="20"/>
          <w:szCs w:val="20"/>
        </w:rPr>
        <w:tab/>
        <w:t>1</w:t>
      </w:r>
      <w:r>
        <w:rPr>
          <w:color w:val="000000"/>
          <w:sz w:val="20"/>
          <w:szCs w:val="20"/>
        </w:rPr>
        <w:tab/>
        <w:t xml:space="preserve"> 0.000007</w:t>
      </w:r>
      <w:r>
        <w:rPr>
          <w:color w:val="000000"/>
          <w:sz w:val="20"/>
          <w:szCs w:val="20"/>
        </w:rPr>
        <w:tab/>
        <w:t xml:space="preserve"> 0.000007</w:t>
      </w:r>
      <w:r>
        <w:rPr>
          <w:color w:val="000000"/>
          <w:sz w:val="20"/>
          <w:szCs w:val="20"/>
        </w:rPr>
        <w:tab/>
        <w:t xml:space="preserve"> 0.00</w:t>
      </w:r>
      <w:r>
        <w:rPr>
          <w:color w:val="000000"/>
          <w:sz w:val="20"/>
          <w:szCs w:val="20"/>
        </w:rPr>
        <w:tab/>
        <w:t xml:space="preserve"> 0.946</w:t>
      </w:r>
    </w:p>
    <w:p w14:paraId="744A473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Soil_Tom_Nut</w:t>
      </w:r>
      <w:proofErr w:type="spellEnd"/>
      <w:r>
        <w:rPr>
          <w:color w:val="000000"/>
          <w:sz w:val="20"/>
          <w:szCs w:val="20"/>
        </w:rPr>
        <w:tab/>
        <w:t>2</w:t>
      </w:r>
      <w:r>
        <w:rPr>
          <w:color w:val="000000"/>
          <w:sz w:val="20"/>
          <w:szCs w:val="20"/>
        </w:rPr>
        <w:tab/>
        <w:t xml:space="preserve"> 0.021852</w:t>
      </w:r>
      <w:r>
        <w:rPr>
          <w:color w:val="000000"/>
          <w:sz w:val="20"/>
          <w:szCs w:val="20"/>
        </w:rPr>
        <w:tab/>
        <w:t xml:space="preserve"> 0.010926</w:t>
      </w:r>
      <w:r>
        <w:rPr>
          <w:color w:val="000000"/>
          <w:sz w:val="20"/>
          <w:szCs w:val="20"/>
        </w:rPr>
        <w:tab/>
        <w:t xml:space="preserve"> 7.99</w:t>
      </w:r>
      <w:r>
        <w:rPr>
          <w:color w:val="000000"/>
          <w:sz w:val="20"/>
          <w:szCs w:val="20"/>
        </w:rPr>
        <w:tab/>
        <w:t xml:space="preserve"> 0.008</w:t>
      </w:r>
    </w:p>
    <w:p w14:paraId="609A5AA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Cropping_Tom_Nut.Soil_Tom_Nut</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0.012178</w:t>
      </w:r>
      <w:r>
        <w:rPr>
          <w:color w:val="000000"/>
          <w:sz w:val="20"/>
          <w:szCs w:val="20"/>
        </w:rPr>
        <w:tab/>
        <w:t xml:space="preserve"> 0.006089</w:t>
      </w:r>
      <w:r>
        <w:rPr>
          <w:color w:val="000000"/>
          <w:sz w:val="20"/>
          <w:szCs w:val="20"/>
        </w:rPr>
        <w:tab/>
        <w:t xml:space="preserve"> 4.45</w:t>
      </w:r>
      <w:r>
        <w:rPr>
          <w:color w:val="000000"/>
          <w:sz w:val="20"/>
          <w:szCs w:val="20"/>
        </w:rPr>
        <w:tab/>
        <w:t xml:space="preserve"> 0.041</w:t>
      </w:r>
    </w:p>
    <w:p w14:paraId="1C956F1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10</w:t>
      </w:r>
      <w:r>
        <w:rPr>
          <w:color w:val="000000"/>
          <w:sz w:val="20"/>
          <w:szCs w:val="20"/>
        </w:rPr>
        <w:tab/>
        <w:t xml:space="preserve"> 0.013681</w:t>
      </w:r>
      <w:r>
        <w:rPr>
          <w:color w:val="000000"/>
          <w:sz w:val="20"/>
          <w:szCs w:val="20"/>
        </w:rPr>
        <w:tab/>
        <w:t xml:space="preserve"> 0.001368</w:t>
      </w:r>
      <w:r>
        <w:rPr>
          <w:color w:val="000000"/>
          <w:sz w:val="20"/>
          <w:szCs w:val="20"/>
        </w:rPr>
        <w:tab/>
        <w:t xml:space="preserve"> </w:t>
      </w:r>
      <w:r>
        <w:rPr>
          <w:color w:val="000000"/>
          <w:sz w:val="20"/>
          <w:szCs w:val="20"/>
        </w:rPr>
        <w:tab/>
        <w:t xml:space="preserve"> </w:t>
      </w:r>
    </w:p>
    <w:p w14:paraId="2BD3DA2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79654D0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17</w:t>
      </w:r>
      <w:r>
        <w:rPr>
          <w:color w:val="000000"/>
          <w:sz w:val="20"/>
          <w:szCs w:val="20"/>
        </w:rPr>
        <w:tab/>
        <w:t xml:space="preserve"> 0.053138</w:t>
      </w:r>
      <w:r>
        <w:rPr>
          <w:color w:val="000000"/>
          <w:sz w:val="20"/>
          <w:szCs w:val="20"/>
        </w:rPr>
        <w:tab/>
        <w:t xml:space="preserve"> </w:t>
      </w:r>
      <w:r>
        <w:rPr>
          <w:color w:val="000000"/>
          <w:sz w:val="20"/>
          <w:szCs w:val="20"/>
        </w:rPr>
        <w:tab/>
        <w:t xml:space="preserve"> </w:t>
      </w:r>
      <w:r>
        <w:rPr>
          <w:color w:val="000000"/>
          <w:sz w:val="20"/>
          <w:szCs w:val="20"/>
        </w:rPr>
        <w:tab/>
        <w:t xml:space="preserve"> </w:t>
      </w:r>
    </w:p>
    <w:p w14:paraId="3E49FD1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77EF72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1CDC7BE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518ABDA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529AEDAF"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2 *units* 3</w:t>
      </w:r>
      <w:r>
        <w:rPr>
          <w:color w:val="000000"/>
          <w:sz w:val="20"/>
          <w:szCs w:val="20"/>
        </w:rPr>
        <w:tab/>
        <w:t xml:space="preserve">   -0.0680</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0.0276</w:t>
      </w:r>
    </w:p>
    <w:p w14:paraId="1C9D44FE"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586C85C2"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56545A3D"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7D16AC2D"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69D8284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LOG_P_Tom_Nut</w:t>
      </w:r>
      <w:proofErr w:type="spellEnd"/>
    </w:p>
    <w:p w14:paraId="248DA487"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68ED9121"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0.6105 </w:t>
      </w:r>
    </w:p>
    <w:p w14:paraId="7CE580C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B89E0FC"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t xml:space="preserve"> Inter</w:t>
      </w:r>
      <w:r>
        <w:rPr>
          <w:color w:val="000000"/>
          <w:sz w:val="20"/>
          <w:szCs w:val="20"/>
        </w:rPr>
        <w:tab/>
        <w:t xml:space="preserve"> Mono</w:t>
      </w:r>
    </w:p>
    <w:p w14:paraId="4388C7BD"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r>
        <w:rPr>
          <w:color w:val="000000"/>
          <w:sz w:val="20"/>
          <w:szCs w:val="20"/>
        </w:rPr>
        <w:tab/>
        <w:t xml:space="preserve"> 0.6111</w:t>
      </w:r>
      <w:r>
        <w:rPr>
          <w:color w:val="000000"/>
          <w:sz w:val="20"/>
          <w:szCs w:val="20"/>
        </w:rPr>
        <w:tab/>
        <w:t xml:space="preserve"> 0.6099</w:t>
      </w:r>
    </w:p>
    <w:p w14:paraId="71636D3B"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 xml:space="preserve"> </w:t>
      </w:r>
    </w:p>
    <w:p w14:paraId="0E626CE5"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70F8356D"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r>
        <w:rPr>
          <w:color w:val="000000"/>
          <w:sz w:val="20"/>
          <w:szCs w:val="20"/>
        </w:rPr>
        <w:tab/>
        <w:t xml:space="preserve"> 0.5618</w:t>
      </w:r>
      <w:r>
        <w:rPr>
          <w:color w:val="000000"/>
          <w:sz w:val="20"/>
          <w:szCs w:val="20"/>
        </w:rPr>
        <w:tab/>
        <w:t xml:space="preserve"> 0.6413</w:t>
      </w:r>
      <w:r>
        <w:rPr>
          <w:color w:val="000000"/>
          <w:sz w:val="20"/>
          <w:szCs w:val="20"/>
        </w:rPr>
        <w:tab/>
        <w:t xml:space="preserve"> 0.6284</w:t>
      </w:r>
    </w:p>
    <w:p w14:paraId="7D268530"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 xml:space="preserve"> </w:t>
      </w:r>
    </w:p>
    <w:p w14:paraId="49D08689"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5FC61899"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0.5933</w:t>
      </w:r>
      <w:r>
        <w:rPr>
          <w:color w:val="000000"/>
          <w:sz w:val="20"/>
          <w:szCs w:val="20"/>
        </w:rPr>
        <w:tab/>
        <w:t xml:space="preserve"> 0.6437</w:t>
      </w:r>
      <w:r>
        <w:rPr>
          <w:color w:val="000000"/>
          <w:sz w:val="20"/>
          <w:szCs w:val="20"/>
        </w:rPr>
        <w:tab/>
        <w:t xml:space="preserve"> 0.5963</w:t>
      </w:r>
    </w:p>
    <w:p w14:paraId="4DAA95D3"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0.5303</w:t>
      </w:r>
      <w:r>
        <w:rPr>
          <w:color w:val="000000"/>
          <w:sz w:val="20"/>
          <w:szCs w:val="20"/>
        </w:rPr>
        <w:tab/>
        <w:t xml:space="preserve"> 0.6389</w:t>
      </w:r>
      <w:r>
        <w:rPr>
          <w:color w:val="000000"/>
          <w:sz w:val="20"/>
          <w:szCs w:val="20"/>
        </w:rPr>
        <w:tab/>
        <w:t xml:space="preserve"> 0.6605</w:t>
      </w:r>
    </w:p>
    <w:p w14:paraId="24429D3D"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2A9701FB"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7E33C555"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FF"/>
          <w:sz w:val="28"/>
          <w:szCs w:val="28"/>
        </w:rPr>
        <w:t>Standard errors of differences of means</w:t>
      </w:r>
    </w:p>
    <w:p w14:paraId="23265534"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109F612B"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r>
      <w:proofErr w:type="spellStart"/>
      <w:r>
        <w:rPr>
          <w:color w:val="000000"/>
          <w:sz w:val="20"/>
          <w:szCs w:val="20"/>
        </w:rPr>
        <w:t>Cropping_Tom_Nut</w:t>
      </w:r>
      <w:proofErr w:type="spellEnd"/>
      <w:r>
        <w:rPr>
          <w:color w:val="000000"/>
          <w:sz w:val="20"/>
          <w:szCs w:val="20"/>
        </w:rPr>
        <w:tab/>
        <w:t xml:space="preserve"> </w:t>
      </w:r>
    </w:p>
    <w:p w14:paraId="4D5F67B7"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Soil_Tom_Nut</w:t>
      </w:r>
      <w:proofErr w:type="spellEnd"/>
      <w:r>
        <w:rPr>
          <w:color w:val="000000"/>
          <w:sz w:val="20"/>
          <w:szCs w:val="20"/>
        </w:rPr>
        <w:tab/>
        <w:t xml:space="preserve"> </w:t>
      </w:r>
    </w:p>
    <w:p w14:paraId="601AC10E"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rep.</w:t>
      </w:r>
      <w:r>
        <w:rPr>
          <w:color w:val="000000"/>
          <w:sz w:val="20"/>
          <w:szCs w:val="20"/>
        </w:rPr>
        <w:tab/>
        <w:t xml:space="preserve"> 9</w:t>
      </w:r>
      <w:r>
        <w:rPr>
          <w:color w:val="000000"/>
          <w:sz w:val="20"/>
          <w:szCs w:val="20"/>
        </w:rPr>
        <w:tab/>
        <w:t xml:space="preserve"> 6</w:t>
      </w:r>
      <w:r>
        <w:rPr>
          <w:color w:val="000000"/>
          <w:sz w:val="20"/>
          <w:szCs w:val="20"/>
        </w:rPr>
        <w:tab/>
        <w:t xml:space="preserve"> 3</w:t>
      </w:r>
      <w:r>
        <w:rPr>
          <w:color w:val="000000"/>
          <w:sz w:val="20"/>
          <w:szCs w:val="20"/>
        </w:rPr>
        <w:tab/>
        <w:t xml:space="preserve"> </w:t>
      </w:r>
    </w:p>
    <w:p w14:paraId="7D6D0D4D"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10</w:t>
      </w:r>
      <w:r>
        <w:rPr>
          <w:color w:val="000000"/>
          <w:sz w:val="20"/>
          <w:szCs w:val="20"/>
        </w:rPr>
        <w:tab/>
        <w:t xml:space="preserve"> 10</w:t>
      </w:r>
      <w:r>
        <w:rPr>
          <w:color w:val="000000"/>
          <w:sz w:val="20"/>
          <w:szCs w:val="20"/>
        </w:rPr>
        <w:tab/>
        <w:t xml:space="preserve"> 10</w:t>
      </w:r>
      <w:r>
        <w:rPr>
          <w:color w:val="000000"/>
          <w:sz w:val="20"/>
          <w:szCs w:val="20"/>
        </w:rPr>
        <w:tab/>
        <w:t xml:space="preserve"> </w:t>
      </w:r>
    </w:p>
    <w:p w14:paraId="5BA42D4B"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0.01744</w:t>
      </w:r>
      <w:r>
        <w:rPr>
          <w:color w:val="000000"/>
          <w:sz w:val="20"/>
          <w:szCs w:val="20"/>
        </w:rPr>
        <w:tab/>
        <w:t xml:space="preserve"> 0.02136</w:t>
      </w:r>
      <w:r>
        <w:rPr>
          <w:color w:val="000000"/>
          <w:sz w:val="20"/>
          <w:szCs w:val="20"/>
        </w:rPr>
        <w:tab/>
        <w:t xml:space="preserve"> 0.03020</w:t>
      </w:r>
      <w:r>
        <w:rPr>
          <w:color w:val="000000"/>
          <w:sz w:val="20"/>
          <w:szCs w:val="20"/>
        </w:rPr>
        <w:tab/>
        <w:t xml:space="preserve"> </w:t>
      </w:r>
    </w:p>
    <w:p w14:paraId="446A8CDC"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46AA9C01"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1A2FA22A"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rFonts w:ascii="Courier New" w:hAnsi="Courier New" w:cs="Courier New"/>
          <w:color w:val="008000"/>
          <w:sz w:val="20"/>
          <w:szCs w:val="20"/>
        </w:rPr>
        <w:t xml:space="preserve"> 1402  DELETE [REDEFINE=yes] _mean, _rep, _var, 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1403  SCALAR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VALUE=0</w:t>
      </w:r>
      <w:r>
        <w:rPr>
          <w:rFonts w:ascii="Courier New" w:hAnsi="Courier New" w:cs="Courier New"/>
          <w:color w:val="008000"/>
          <w:sz w:val="20"/>
          <w:szCs w:val="20"/>
        </w:rPr>
        <w:br/>
        <w:t xml:space="preserve"> 1404  AKEEP [FACTORIAL=9] </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t>; MEAN=_mean; REP=_rep; VARIANCE=_var;\</w:t>
      </w:r>
      <w:r>
        <w:rPr>
          <w:rFonts w:ascii="Courier New" w:hAnsi="Courier New" w:cs="Courier New"/>
          <w:color w:val="008000"/>
          <w:sz w:val="20"/>
          <w:szCs w:val="20"/>
        </w:rPr>
        <w:br/>
        <w:t xml:space="preserve"> 1405   RTERM=_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STATUS=_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1406  IF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xml:space="preserve"> &gt; 0</w:t>
      </w:r>
      <w:r>
        <w:rPr>
          <w:rFonts w:ascii="Courier New" w:hAnsi="Courier New" w:cs="Courier New"/>
          <w:color w:val="008000"/>
          <w:sz w:val="20"/>
          <w:szCs w:val="20"/>
        </w:rPr>
        <w:br/>
        <w:t xml:space="preserve"> 1407    AKEEP [FACTORIAL=9] #_resid; DF=_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br/>
        <w:t xml:space="preserve"> 1408    AMCOMPARISON [PRINT=letter; METHOD=</w:t>
      </w:r>
      <w:proofErr w:type="spellStart"/>
      <w:r>
        <w:rPr>
          <w:rFonts w:ascii="Courier New" w:hAnsi="Courier New" w:cs="Courier New"/>
          <w:color w:val="008000"/>
          <w:sz w:val="20"/>
          <w:szCs w:val="20"/>
        </w:rPr>
        <w:t>fulsd</w:t>
      </w:r>
      <w:proofErr w:type="spellEnd"/>
      <w:r>
        <w:rPr>
          <w:rFonts w:ascii="Courier New" w:hAnsi="Courier New" w:cs="Courier New"/>
          <w:color w:val="008000"/>
          <w:sz w:val="20"/>
          <w:szCs w:val="20"/>
        </w:rPr>
        <w:t>; DIRECTION=ascending; PROB=0.05; FACTORIAL=9;\</w:t>
      </w:r>
      <w:r>
        <w:rPr>
          <w:rFonts w:ascii="Courier New" w:hAnsi="Courier New" w:cs="Courier New"/>
          <w:color w:val="008000"/>
          <w:sz w:val="20"/>
          <w:szCs w:val="20"/>
        </w:rPr>
        <w:br/>
        <w:t xml:space="preserve"> 1409   STUDENTIZE=no] </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br/>
      </w:r>
      <w:r>
        <w:rPr>
          <w:color w:val="000000"/>
          <w:sz w:val="20"/>
          <w:szCs w:val="20"/>
        </w:rPr>
        <w:t xml:space="preserve"> </w:t>
      </w:r>
    </w:p>
    <w:p w14:paraId="306CE9E5"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FF"/>
          <w:sz w:val="32"/>
          <w:szCs w:val="32"/>
        </w:rPr>
        <w:t>Fisher's unprotected least significant difference test</w:t>
      </w:r>
    </w:p>
    <w:p w14:paraId="5D55B85A"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3C8E3D72"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37D815B5"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FF"/>
          <w:sz w:val="28"/>
          <w:szCs w:val="28"/>
        </w:rPr>
        <w:t>Cropping_Tom_Nut.Soil_Tom_Nut</w:t>
      </w:r>
      <w:proofErr w:type="spellEnd"/>
    </w:p>
    <w:p w14:paraId="77C58BAE"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708C84A0"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59C8D60D"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08C8882B"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Mars</w:t>
      </w:r>
      <w:r>
        <w:rPr>
          <w:color w:val="000000"/>
          <w:sz w:val="20"/>
          <w:szCs w:val="20"/>
        </w:rPr>
        <w:tab/>
        <w:t xml:space="preserve"> 0.5303</w:t>
      </w:r>
      <w:r>
        <w:rPr>
          <w:color w:val="000000"/>
          <w:sz w:val="20"/>
          <w:szCs w:val="20"/>
        </w:rPr>
        <w:tab/>
        <w:t xml:space="preserve"> a</w:t>
      </w:r>
    </w:p>
    <w:p w14:paraId="101C8C20"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Mars</w:t>
      </w:r>
      <w:r>
        <w:rPr>
          <w:color w:val="000000"/>
          <w:sz w:val="20"/>
          <w:szCs w:val="20"/>
        </w:rPr>
        <w:tab/>
        <w:t xml:space="preserve"> 0.5933</w:t>
      </w:r>
      <w:r>
        <w:rPr>
          <w:color w:val="000000"/>
          <w:sz w:val="20"/>
          <w:szCs w:val="20"/>
        </w:rPr>
        <w:tab/>
        <w:t xml:space="preserve"> ab</w:t>
      </w:r>
    </w:p>
    <w:p w14:paraId="32386B70"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Sand</w:t>
      </w:r>
      <w:r>
        <w:rPr>
          <w:color w:val="000000"/>
          <w:sz w:val="20"/>
          <w:szCs w:val="20"/>
        </w:rPr>
        <w:tab/>
        <w:t xml:space="preserve"> 0.5963</w:t>
      </w:r>
      <w:r>
        <w:rPr>
          <w:color w:val="000000"/>
          <w:sz w:val="20"/>
          <w:szCs w:val="20"/>
        </w:rPr>
        <w:tab/>
        <w:t xml:space="preserve"> ab</w:t>
      </w:r>
    </w:p>
    <w:p w14:paraId="397E69ED"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Potting</w:t>
      </w:r>
      <w:r>
        <w:rPr>
          <w:color w:val="000000"/>
          <w:sz w:val="20"/>
          <w:szCs w:val="20"/>
        </w:rPr>
        <w:tab/>
        <w:t xml:space="preserve"> 0.6389</w:t>
      </w:r>
      <w:r>
        <w:rPr>
          <w:color w:val="000000"/>
          <w:sz w:val="20"/>
          <w:szCs w:val="20"/>
        </w:rPr>
        <w:tab/>
        <w:t xml:space="preserve"> b</w:t>
      </w:r>
    </w:p>
    <w:p w14:paraId="41B27274"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Potting</w:t>
      </w:r>
      <w:r>
        <w:rPr>
          <w:color w:val="000000"/>
          <w:sz w:val="20"/>
          <w:szCs w:val="20"/>
        </w:rPr>
        <w:tab/>
        <w:t xml:space="preserve"> 0.6437</w:t>
      </w:r>
      <w:r>
        <w:rPr>
          <w:color w:val="000000"/>
          <w:sz w:val="20"/>
          <w:szCs w:val="20"/>
        </w:rPr>
        <w:tab/>
        <w:t xml:space="preserve"> b</w:t>
      </w:r>
    </w:p>
    <w:p w14:paraId="75DD9F4F"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Sand</w:t>
      </w:r>
      <w:r>
        <w:rPr>
          <w:color w:val="000000"/>
          <w:sz w:val="20"/>
          <w:szCs w:val="20"/>
        </w:rPr>
        <w:tab/>
        <w:t xml:space="preserve"> 0.6605</w:t>
      </w:r>
      <w:r>
        <w:rPr>
          <w:color w:val="000000"/>
          <w:sz w:val="20"/>
          <w:szCs w:val="20"/>
        </w:rPr>
        <w:tab/>
        <w:t xml:space="preserve"> b</w:t>
      </w:r>
    </w:p>
    <w:p w14:paraId="52358B5D" w14:textId="77777777" w:rsidR="00310DF4" w:rsidRDefault="00310DF4" w:rsidP="00310DF4"/>
    <w:p w14:paraId="6B305DC0" w14:textId="77777777" w:rsidR="00310DF4" w:rsidRDefault="00310DF4" w:rsidP="00310DF4"/>
    <w:p w14:paraId="39898F54" w14:textId="77777777" w:rsidR="00310DF4" w:rsidRDefault="00310DF4" w:rsidP="00310DF4"/>
    <w:p w14:paraId="6D4C57AA" w14:textId="77777777" w:rsidR="00310DF4" w:rsidRDefault="00310DF4" w:rsidP="00310DF4">
      <w:pPr>
        <w:rPr>
          <w:b/>
          <w:color w:val="FF0000"/>
          <w:u w:val="single"/>
        </w:rPr>
      </w:pPr>
      <w:r>
        <w:rPr>
          <w:b/>
          <w:color w:val="FF0000"/>
          <w:u w:val="single"/>
        </w:rPr>
        <w:t>TOM P NUTRIENT (ORIGINAL DATA)</w:t>
      </w:r>
    </w:p>
    <w:p w14:paraId="24CBFFE8" w14:textId="77777777" w:rsidR="00310DF4" w:rsidRDefault="00310DF4" w:rsidP="00310DF4"/>
    <w:p w14:paraId="41253788" w14:textId="77777777" w:rsidR="00310DF4" w:rsidRDefault="00310DF4" w:rsidP="00310DF4">
      <w:pPr>
        <w:keepLines/>
        <w:autoSpaceDE w:val="0"/>
        <w:autoSpaceDN w:val="0"/>
        <w:adjustRightInd w:val="0"/>
        <w:rPr>
          <w:color w:val="000000"/>
          <w:sz w:val="20"/>
          <w:szCs w:val="20"/>
        </w:rPr>
      </w:pPr>
      <w:r>
        <w:rPr>
          <w:color w:val="0000FF"/>
          <w:sz w:val="28"/>
          <w:szCs w:val="28"/>
        </w:rPr>
        <w:t>Shapiro-Wilk test for Normality</w:t>
      </w:r>
    </w:p>
    <w:p w14:paraId="4BD0247D"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0B149F36" w14:textId="77777777" w:rsidR="00310DF4" w:rsidRDefault="00310DF4" w:rsidP="00310DF4">
      <w:pPr>
        <w:tabs>
          <w:tab w:val="left" w:pos="0"/>
          <w:tab w:val="left" w:pos="2223"/>
        </w:tabs>
        <w:autoSpaceDE w:val="0"/>
        <w:autoSpaceDN w:val="0"/>
        <w:adjustRightInd w:val="0"/>
        <w:rPr>
          <w:color w:val="000000"/>
          <w:sz w:val="20"/>
          <w:szCs w:val="20"/>
        </w:rPr>
      </w:pPr>
      <w:r>
        <w:rPr>
          <w:color w:val="000000"/>
          <w:sz w:val="20"/>
          <w:szCs w:val="20"/>
        </w:rPr>
        <w:t>Data variate:</w:t>
      </w:r>
      <w:r>
        <w:rPr>
          <w:color w:val="000000"/>
          <w:sz w:val="20"/>
          <w:szCs w:val="20"/>
        </w:rPr>
        <w:tab/>
        <w:t xml:space="preserve"> </w:t>
      </w:r>
      <w:proofErr w:type="spellStart"/>
      <w:r>
        <w:rPr>
          <w:color w:val="000000"/>
          <w:sz w:val="20"/>
          <w:szCs w:val="20"/>
        </w:rPr>
        <w:t>resid_tom_P_nut</w:t>
      </w:r>
      <w:proofErr w:type="spellEnd"/>
    </w:p>
    <w:p w14:paraId="312C9F41"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Test statistic W:</w:t>
      </w:r>
      <w:r>
        <w:rPr>
          <w:color w:val="000000"/>
          <w:sz w:val="20"/>
          <w:szCs w:val="20"/>
        </w:rPr>
        <w:tab/>
        <w:t xml:space="preserve"> 0.9139</w:t>
      </w:r>
    </w:p>
    <w:p w14:paraId="17E642C7"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Probability:</w:t>
      </w:r>
      <w:r>
        <w:rPr>
          <w:color w:val="000000"/>
          <w:sz w:val="20"/>
          <w:szCs w:val="20"/>
        </w:rPr>
        <w:tab/>
        <w:t xml:space="preserve"> 0.101</w:t>
      </w:r>
    </w:p>
    <w:p w14:paraId="779C8EAD" w14:textId="77777777" w:rsidR="00310DF4" w:rsidRDefault="00310DF4" w:rsidP="00310DF4">
      <w:pPr>
        <w:tabs>
          <w:tab w:val="left" w:pos="0"/>
          <w:tab w:val="left" w:pos="2106"/>
        </w:tabs>
        <w:autoSpaceDE w:val="0"/>
        <w:autoSpaceDN w:val="0"/>
        <w:adjustRightInd w:val="0"/>
        <w:rPr>
          <w:color w:val="000000"/>
          <w:sz w:val="20"/>
          <w:szCs w:val="20"/>
        </w:rPr>
      </w:pPr>
      <w:r>
        <w:rPr>
          <w:color w:val="000000"/>
          <w:sz w:val="20"/>
          <w:szCs w:val="20"/>
        </w:rPr>
        <w:t xml:space="preserve"> </w:t>
      </w:r>
    </w:p>
    <w:p w14:paraId="4C1A8081" w14:textId="77777777" w:rsidR="00310DF4" w:rsidRDefault="00310DF4" w:rsidP="00310DF4">
      <w:pPr>
        <w:keepLines/>
        <w:autoSpaceDE w:val="0"/>
        <w:autoSpaceDN w:val="0"/>
        <w:adjustRightInd w:val="0"/>
        <w:rPr>
          <w:color w:val="000000"/>
          <w:sz w:val="20"/>
          <w:szCs w:val="20"/>
        </w:rPr>
      </w:pPr>
      <w:r>
        <w:rPr>
          <w:rFonts w:ascii="Courier New" w:hAnsi="Courier New" w:cs="Courier New"/>
          <w:color w:val="008000"/>
          <w:sz w:val="20"/>
          <w:szCs w:val="20"/>
        </w:rPr>
        <w:t xml:space="preserve"> 1357  VHOMOGENEITY [PRINT=test; GROUPS=</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t xml:space="preserve">] </w:t>
      </w:r>
      <w:proofErr w:type="spellStart"/>
      <w:r>
        <w:rPr>
          <w:rFonts w:ascii="Courier New" w:hAnsi="Courier New" w:cs="Courier New"/>
          <w:color w:val="008000"/>
          <w:sz w:val="20"/>
          <w:szCs w:val="20"/>
        </w:rPr>
        <w:t>resid_tom_P_nut</w:t>
      </w:r>
      <w:proofErr w:type="spellEnd"/>
      <w:r>
        <w:rPr>
          <w:rFonts w:ascii="Courier New" w:hAnsi="Courier New" w:cs="Courier New"/>
          <w:color w:val="008000"/>
          <w:sz w:val="20"/>
          <w:szCs w:val="20"/>
        </w:rPr>
        <w:br/>
      </w:r>
      <w:r>
        <w:rPr>
          <w:color w:val="000000"/>
          <w:sz w:val="20"/>
          <w:szCs w:val="20"/>
        </w:rPr>
        <w:t xml:space="preserve"> </w:t>
      </w:r>
    </w:p>
    <w:p w14:paraId="2FC09FDE" w14:textId="77777777" w:rsidR="00310DF4" w:rsidRDefault="00310DF4" w:rsidP="00310DF4">
      <w:pPr>
        <w:keepLines/>
        <w:autoSpaceDE w:val="0"/>
        <w:autoSpaceDN w:val="0"/>
        <w:adjustRightInd w:val="0"/>
        <w:rPr>
          <w:color w:val="000000"/>
          <w:sz w:val="20"/>
          <w:szCs w:val="20"/>
        </w:rPr>
      </w:pPr>
      <w:r>
        <w:rPr>
          <w:color w:val="0000FF"/>
          <w:sz w:val="28"/>
          <w:szCs w:val="28"/>
        </w:rPr>
        <w:t>Bartlett's test for homogeneity of variances</w:t>
      </w:r>
    </w:p>
    <w:p w14:paraId="0BC1DAAC"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26EEB5DA" w14:textId="77777777" w:rsidR="00310DF4" w:rsidRDefault="00310DF4" w:rsidP="00310DF4">
      <w:r>
        <w:rPr>
          <w:color w:val="000000"/>
          <w:sz w:val="20"/>
          <w:szCs w:val="20"/>
        </w:rPr>
        <w:t>Chi-square 13.67 on 5 degrees of freedom: probability 0.018</w:t>
      </w:r>
    </w:p>
    <w:p w14:paraId="2EC33CF8" w14:textId="77777777" w:rsidR="00310DF4" w:rsidRDefault="00310DF4" w:rsidP="00310DF4"/>
    <w:p w14:paraId="1306C898" w14:textId="77777777" w:rsidR="00310DF4" w:rsidRDefault="00310DF4" w:rsidP="00310DF4"/>
    <w:p w14:paraId="064A222D" w14:textId="77777777" w:rsidR="00310DF4" w:rsidRDefault="00310DF4" w:rsidP="00310DF4">
      <w:pPr>
        <w:keepLines/>
        <w:autoSpaceDE w:val="0"/>
        <w:autoSpaceDN w:val="0"/>
        <w:adjustRightInd w:val="0"/>
        <w:rPr>
          <w:color w:val="000000"/>
          <w:sz w:val="20"/>
          <w:szCs w:val="20"/>
        </w:rPr>
      </w:pPr>
      <w:r>
        <w:rPr>
          <w:color w:val="0000FF"/>
          <w:sz w:val="32"/>
          <w:szCs w:val="32"/>
        </w:rPr>
        <w:t>Analysis of variance</w:t>
      </w:r>
    </w:p>
    <w:p w14:paraId="650DB93D"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5A884F65" w14:textId="77777777" w:rsidR="00310DF4" w:rsidRDefault="00310DF4" w:rsidP="00310DF4">
      <w:pPr>
        <w:keepLine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P_Tom_Nut</w:t>
      </w:r>
      <w:proofErr w:type="spellEnd"/>
    </w:p>
    <w:p w14:paraId="3A5AC7A8" w14:textId="77777777" w:rsidR="00310DF4" w:rsidRDefault="00310DF4" w:rsidP="00310DF4">
      <w:pPr>
        <w:keepLines/>
        <w:autoSpaceDE w:val="0"/>
        <w:autoSpaceDN w:val="0"/>
        <w:adjustRightInd w:val="0"/>
        <w:rPr>
          <w:color w:val="000000"/>
          <w:sz w:val="20"/>
          <w:szCs w:val="20"/>
        </w:rPr>
      </w:pPr>
      <w:r>
        <w:rPr>
          <w:color w:val="000000"/>
          <w:sz w:val="20"/>
          <w:szCs w:val="20"/>
        </w:rPr>
        <w:t xml:space="preserve"> </w:t>
      </w:r>
    </w:p>
    <w:p w14:paraId="47AA5C6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Source of variation</w:t>
      </w:r>
      <w:r>
        <w:rPr>
          <w:color w:val="000000"/>
          <w:sz w:val="20"/>
          <w:szCs w:val="20"/>
        </w:rPr>
        <w:tab/>
      </w:r>
      <w:proofErr w:type="spellStart"/>
      <w:r>
        <w:rPr>
          <w:color w:val="000000"/>
          <w:sz w:val="20"/>
          <w:szCs w:val="20"/>
        </w:rPr>
        <w:t>d.f.</w:t>
      </w:r>
      <w:proofErr w:type="spellEnd"/>
      <w:r>
        <w:rPr>
          <w:color w:val="000000"/>
          <w:sz w:val="20"/>
          <w:szCs w:val="20"/>
        </w:rPr>
        <w:tab/>
      </w:r>
      <w:proofErr w:type="spellStart"/>
      <w:r>
        <w:rPr>
          <w:color w:val="000000"/>
          <w:sz w:val="20"/>
          <w:szCs w:val="20"/>
        </w:rPr>
        <w:t>s.s.</w:t>
      </w:r>
      <w:proofErr w:type="spellEnd"/>
      <w:r>
        <w:rPr>
          <w:color w:val="000000"/>
          <w:sz w:val="20"/>
          <w:szCs w:val="20"/>
        </w:rPr>
        <w:tab/>
      </w:r>
      <w:proofErr w:type="spellStart"/>
      <w:r>
        <w:rPr>
          <w:color w:val="000000"/>
          <w:sz w:val="20"/>
          <w:szCs w:val="20"/>
        </w:rPr>
        <w:t>m.s.</w:t>
      </w:r>
      <w:proofErr w:type="spellEnd"/>
      <w:r>
        <w:rPr>
          <w:color w:val="000000"/>
          <w:sz w:val="20"/>
          <w:szCs w:val="20"/>
        </w:rPr>
        <w:tab/>
      </w:r>
      <w:proofErr w:type="spellStart"/>
      <w:r>
        <w:rPr>
          <w:color w:val="000000"/>
          <w:sz w:val="20"/>
          <w:szCs w:val="20"/>
        </w:rPr>
        <w:t>v.r.</w:t>
      </w:r>
      <w:proofErr w:type="spellEnd"/>
      <w:r>
        <w:rPr>
          <w:color w:val="000000"/>
          <w:sz w:val="20"/>
          <w:szCs w:val="20"/>
        </w:rPr>
        <w:tab/>
        <w:t>F pr.</w:t>
      </w:r>
    </w:p>
    <w:p w14:paraId="6DA8F77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0629CA8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stratum</w:t>
      </w:r>
      <w:r>
        <w:rPr>
          <w:color w:val="000000"/>
          <w:sz w:val="20"/>
          <w:szCs w:val="20"/>
        </w:rPr>
        <w:tab/>
      </w:r>
      <w:r>
        <w:rPr>
          <w:color w:val="000000"/>
          <w:sz w:val="20"/>
          <w:szCs w:val="20"/>
        </w:rPr>
        <w:br/>
      </w:r>
      <w:r>
        <w:rPr>
          <w:color w:val="000000"/>
          <w:sz w:val="20"/>
          <w:szCs w:val="20"/>
        </w:rPr>
        <w:tab/>
        <w:t>2</w:t>
      </w:r>
      <w:r>
        <w:rPr>
          <w:color w:val="000000"/>
          <w:sz w:val="20"/>
          <w:szCs w:val="20"/>
        </w:rPr>
        <w:tab/>
        <w:t xml:space="preserve"> 0.42241</w:t>
      </w:r>
      <w:r>
        <w:rPr>
          <w:color w:val="000000"/>
          <w:sz w:val="20"/>
          <w:szCs w:val="20"/>
        </w:rPr>
        <w:tab/>
        <w:t xml:space="preserve"> 0.21121</w:t>
      </w:r>
      <w:r>
        <w:rPr>
          <w:color w:val="000000"/>
          <w:sz w:val="20"/>
          <w:szCs w:val="20"/>
        </w:rPr>
        <w:tab/>
        <w:t xml:space="preserve"> 2.23</w:t>
      </w:r>
      <w:r>
        <w:rPr>
          <w:color w:val="000000"/>
          <w:sz w:val="20"/>
          <w:szCs w:val="20"/>
        </w:rPr>
        <w:tab/>
        <w:t xml:space="preserve"> </w:t>
      </w:r>
    </w:p>
    <w:p w14:paraId="0C4C39B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634E3D8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.*Units* stratum</w:t>
      </w:r>
    </w:p>
    <w:p w14:paraId="4B9B320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w:t>
      </w:r>
      <w:proofErr w:type="spellEnd"/>
      <w:r>
        <w:rPr>
          <w:color w:val="000000"/>
          <w:sz w:val="20"/>
          <w:szCs w:val="20"/>
        </w:rPr>
        <w:tab/>
        <w:t>1</w:t>
      </w:r>
      <w:r>
        <w:rPr>
          <w:color w:val="000000"/>
          <w:sz w:val="20"/>
          <w:szCs w:val="20"/>
        </w:rPr>
        <w:tab/>
        <w:t xml:space="preserve"> 0.00056</w:t>
      </w:r>
      <w:r>
        <w:rPr>
          <w:color w:val="000000"/>
          <w:sz w:val="20"/>
          <w:szCs w:val="20"/>
        </w:rPr>
        <w:tab/>
        <w:t xml:space="preserve"> 0.00056</w:t>
      </w:r>
      <w:r>
        <w:rPr>
          <w:color w:val="000000"/>
          <w:sz w:val="20"/>
          <w:szCs w:val="20"/>
        </w:rPr>
        <w:tab/>
        <w:t xml:space="preserve"> 0.01</w:t>
      </w:r>
      <w:r>
        <w:rPr>
          <w:color w:val="000000"/>
          <w:sz w:val="20"/>
          <w:szCs w:val="20"/>
        </w:rPr>
        <w:tab/>
        <w:t xml:space="preserve"> 0.940</w:t>
      </w:r>
    </w:p>
    <w:p w14:paraId="1BDBAD3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Soil_Tom_Nut</w:t>
      </w:r>
      <w:proofErr w:type="spellEnd"/>
      <w:r>
        <w:rPr>
          <w:color w:val="000000"/>
          <w:sz w:val="20"/>
          <w:szCs w:val="20"/>
        </w:rPr>
        <w:tab/>
        <w:t>2</w:t>
      </w:r>
      <w:r>
        <w:rPr>
          <w:color w:val="000000"/>
          <w:sz w:val="20"/>
          <w:szCs w:val="20"/>
        </w:rPr>
        <w:tab/>
        <w:t xml:space="preserve"> 1.67071</w:t>
      </w:r>
      <w:r>
        <w:rPr>
          <w:color w:val="000000"/>
          <w:sz w:val="20"/>
          <w:szCs w:val="20"/>
        </w:rPr>
        <w:tab/>
        <w:t xml:space="preserve"> 0.83536</w:t>
      </w:r>
      <w:r>
        <w:rPr>
          <w:color w:val="000000"/>
          <w:sz w:val="20"/>
          <w:szCs w:val="20"/>
        </w:rPr>
        <w:tab/>
        <w:t xml:space="preserve"> 8.84</w:t>
      </w:r>
      <w:r>
        <w:rPr>
          <w:color w:val="000000"/>
          <w:sz w:val="20"/>
          <w:szCs w:val="20"/>
        </w:rPr>
        <w:tab/>
        <w:t xml:space="preserve"> 0.006</w:t>
      </w:r>
    </w:p>
    <w:p w14:paraId="5590A29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proofErr w:type="spellStart"/>
      <w:r>
        <w:rPr>
          <w:color w:val="000000"/>
          <w:sz w:val="20"/>
          <w:szCs w:val="20"/>
        </w:rPr>
        <w:t>Cropping_Tom_Nut.Soil_Tom_Nut</w:t>
      </w:r>
      <w:proofErr w:type="spellEnd"/>
      <w:r>
        <w:rPr>
          <w:color w:val="000000"/>
          <w:sz w:val="20"/>
          <w:szCs w:val="20"/>
        </w:rPr>
        <w:tab/>
      </w:r>
      <w:r>
        <w:rPr>
          <w:color w:val="000000"/>
          <w:sz w:val="20"/>
          <w:szCs w:val="20"/>
        </w:rPr>
        <w:br/>
      </w:r>
      <w:r>
        <w:rPr>
          <w:color w:val="000000"/>
          <w:sz w:val="20"/>
          <w:szCs w:val="20"/>
        </w:rPr>
        <w:tab/>
        <w:t>2</w:t>
      </w:r>
      <w:r>
        <w:rPr>
          <w:color w:val="000000"/>
          <w:sz w:val="20"/>
          <w:szCs w:val="20"/>
        </w:rPr>
        <w:tab/>
        <w:t xml:space="preserve"> 1.04004</w:t>
      </w:r>
      <w:r>
        <w:rPr>
          <w:color w:val="000000"/>
          <w:sz w:val="20"/>
          <w:szCs w:val="20"/>
        </w:rPr>
        <w:tab/>
        <w:t xml:space="preserve"> 0.52002</w:t>
      </w:r>
      <w:r>
        <w:rPr>
          <w:color w:val="000000"/>
          <w:sz w:val="20"/>
          <w:szCs w:val="20"/>
        </w:rPr>
        <w:tab/>
        <w:t xml:space="preserve"> 5.50</w:t>
      </w:r>
      <w:r>
        <w:rPr>
          <w:color w:val="000000"/>
          <w:sz w:val="20"/>
          <w:szCs w:val="20"/>
        </w:rPr>
        <w:tab/>
        <w:t xml:space="preserve"> 0.024</w:t>
      </w:r>
    </w:p>
    <w:p w14:paraId="28BA80F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Residual</w:t>
      </w:r>
      <w:r>
        <w:rPr>
          <w:color w:val="000000"/>
          <w:sz w:val="20"/>
          <w:szCs w:val="20"/>
        </w:rPr>
        <w:tab/>
        <w:t>10</w:t>
      </w:r>
      <w:r>
        <w:rPr>
          <w:color w:val="000000"/>
          <w:sz w:val="20"/>
          <w:szCs w:val="20"/>
        </w:rPr>
        <w:tab/>
        <w:t xml:space="preserve"> 0.94546</w:t>
      </w:r>
      <w:r>
        <w:rPr>
          <w:color w:val="000000"/>
          <w:sz w:val="20"/>
          <w:szCs w:val="20"/>
        </w:rPr>
        <w:tab/>
        <w:t xml:space="preserve"> 0.09455</w:t>
      </w:r>
      <w:r>
        <w:rPr>
          <w:color w:val="000000"/>
          <w:sz w:val="20"/>
          <w:szCs w:val="20"/>
        </w:rPr>
        <w:tab/>
        <w:t xml:space="preserve"> </w:t>
      </w:r>
      <w:r>
        <w:rPr>
          <w:color w:val="000000"/>
          <w:sz w:val="20"/>
          <w:szCs w:val="20"/>
        </w:rPr>
        <w:tab/>
        <w:t xml:space="preserve"> </w:t>
      </w:r>
    </w:p>
    <w:p w14:paraId="15F2D5E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2004EC0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Total</w:t>
      </w:r>
      <w:r>
        <w:rPr>
          <w:color w:val="000000"/>
          <w:sz w:val="20"/>
          <w:szCs w:val="20"/>
        </w:rPr>
        <w:tab/>
        <w:t>17</w:t>
      </w:r>
      <w:r>
        <w:rPr>
          <w:color w:val="000000"/>
          <w:sz w:val="20"/>
          <w:szCs w:val="20"/>
        </w:rPr>
        <w:tab/>
        <w:t xml:space="preserve"> 4.07918</w:t>
      </w:r>
      <w:r>
        <w:rPr>
          <w:color w:val="000000"/>
          <w:sz w:val="20"/>
          <w:szCs w:val="20"/>
        </w:rPr>
        <w:tab/>
        <w:t xml:space="preserve"> </w:t>
      </w:r>
      <w:r>
        <w:rPr>
          <w:color w:val="000000"/>
          <w:sz w:val="20"/>
          <w:szCs w:val="20"/>
        </w:rPr>
        <w:tab/>
        <w:t xml:space="preserve"> </w:t>
      </w:r>
      <w:r>
        <w:rPr>
          <w:color w:val="000000"/>
          <w:sz w:val="20"/>
          <w:szCs w:val="20"/>
        </w:rPr>
        <w:tab/>
        <w:t xml:space="preserve"> </w:t>
      </w:r>
    </w:p>
    <w:p w14:paraId="77DF1AE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518451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4F1F8BA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i/>
          <w:color w:val="0000FF"/>
        </w:rPr>
        <w:t>Message: the following units have large residuals.</w:t>
      </w:r>
    </w:p>
    <w:p w14:paraId="083D48A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color w:val="000000"/>
          <w:sz w:val="20"/>
          <w:szCs w:val="20"/>
        </w:rPr>
      </w:pPr>
      <w:r>
        <w:rPr>
          <w:color w:val="000000"/>
          <w:sz w:val="20"/>
          <w:szCs w:val="20"/>
        </w:rPr>
        <w:t xml:space="preserve"> </w:t>
      </w:r>
    </w:p>
    <w:p w14:paraId="32191758" w14:textId="77777777" w:rsidR="00310DF4" w:rsidRDefault="00310DF4" w:rsidP="00310DF4">
      <w:pPr>
        <w:tabs>
          <w:tab w:val="left" w:pos="0"/>
          <w:tab w:val="right" w:pos="5850"/>
          <w:tab w:val="right" w:pos="7722"/>
        </w:tabs>
        <w:autoSpaceDE w:val="0"/>
        <w:autoSpaceDN w:val="0"/>
        <w:adjustRightInd w:val="0"/>
        <w:rPr>
          <w:color w:val="000000"/>
          <w:sz w:val="20"/>
          <w:szCs w:val="20"/>
        </w:rPr>
      </w:pPr>
      <w:proofErr w:type="spellStart"/>
      <w:r>
        <w:rPr>
          <w:color w:val="000000"/>
          <w:sz w:val="20"/>
          <w:szCs w:val="20"/>
        </w:rPr>
        <w:t>NEW_Replica_Tom_Nut</w:t>
      </w:r>
      <w:proofErr w:type="spellEnd"/>
      <w:r>
        <w:rPr>
          <w:color w:val="000000"/>
          <w:sz w:val="20"/>
          <w:szCs w:val="20"/>
        </w:rPr>
        <w:t xml:space="preserve"> 2 *units* 3</w:t>
      </w:r>
      <w:r>
        <w:rPr>
          <w:color w:val="000000"/>
          <w:sz w:val="20"/>
          <w:szCs w:val="20"/>
        </w:rPr>
        <w:tab/>
        <w:t xml:space="preserve">   -0.583</w:t>
      </w:r>
      <w:r>
        <w:rPr>
          <w:color w:val="000000"/>
          <w:sz w:val="20"/>
          <w:szCs w:val="20"/>
        </w:rPr>
        <w:tab/>
        <w:t xml:space="preserve">   </w:t>
      </w:r>
      <w:proofErr w:type="spellStart"/>
      <w:r>
        <w:rPr>
          <w:color w:val="000000"/>
          <w:sz w:val="20"/>
          <w:szCs w:val="20"/>
        </w:rPr>
        <w:t>s.e.</w:t>
      </w:r>
      <w:proofErr w:type="spellEnd"/>
      <w:r>
        <w:rPr>
          <w:color w:val="000000"/>
          <w:sz w:val="20"/>
          <w:szCs w:val="20"/>
        </w:rPr>
        <w:t xml:space="preserve"> 0.229</w:t>
      </w:r>
    </w:p>
    <w:p w14:paraId="07A15B4C"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54381B4B"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077BFE4A"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FF"/>
          <w:sz w:val="32"/>
          <w:szCs w:val="32"/>
        </w:rPr>
        <w:t>Tables of means</w:t>
      </w:r>
    </w:p>
    <w:p w14:paraId="3AD721E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6A3C0CD4"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Variate: </w:t>
      </w:r>
      <w:proofErr w:type="spellStart"/>
      <w:r>
        <w:rPr>
          <w:color w:val="000000"/>
          <w:sz w:val="20"/>
          <w:szCs w:val="20"/>
        </w:rPr>
        <w:t>P_Tom_Nut</w:t>
      </w:r>
      <w:proofErr w:type="spellEnd"/>
    </w:p>
    <w:p w14:paraId="1CC51B87"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50BDBCD8"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Grand mean  4.109 </w:t>
      </w:r>
    </w:p>
    <w:p w14:paraId="1A028A28" w14:textId="77777777" w:rsidR="00310DF4" w:rsidRDefault="00310DF4" w:rsidP="00310DF4">
      <w:pPr>
        <w:tabs>
          <w:tab w:val="left" w:pos="0"/>
          <w:tab w:val="right" w:pos="5850"/>
          <w:tab w:val="right" w:pos="7722"/>
        </w:tabs>
        <w:autoSpaceDE w:val="0"/>
        <w:autoSpaceDN w:val="0"/>
        <w:adjustRightInd w:val="0"/>
        <w:rPr>
          <w:color w:val="000000"/>
          <w:sz w:val="20"/>
          <w:szCs w:val="20"/>
        </w:rPr>
      </w:pPr>
      <w:r>
        <w:rPr>
          <w:color w:val="000000"/>
          <w:sz w:val="20"/>
          <w:szCs w:val="20"/>
        </w:rPr>
        <w:t xml:space="preserve"> </w:t>
      </w:r>
    </w:p>
    <w:p w14:paraId="6E7AD248"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t xml:space="preserve"> Inter</w:t>
      </w:r>
      <w:r>
        <w:rPr>
          <w:color w:val="000000"/>
          <w:sz w:val="20"/>
          <w:szCs w:val="20"/>
        </w:rPr>
        <w:tab/>
        <w:t xml:space="preserve"> Mono</w:t>
      </w:r>
    </w:p>
    <w:p w14:paraId="78E2055F"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ab/>
      </w:r>
      <w:r>
        <w:rPr>
          <w:color w:val="000000"/>
          <w:sz w:val="20"/>
          <w:szCs w:val="20"/>
        </w:rPr>
        <w:tab/>
        <w:t xml:space="preserve"> 4.103</w:t>
      </w:r>
      <w:r>
        <w:rPr>
          <w:color w:val="000000"/>
          <w:sz w:val="20"/>
          <w:szCs w:val="20"/>
        </w:rPr>
        <w:tab/>
        <w:t xml:space="preserve"> 4.114</w:t>
      </w:r>
    </w:p>
    <w:p w14:paraId="11F4F909" w14:textId="77777777" w:rsidR="00310DF4" w:rsidRDefault="00310DF4" w:rsidP="00310DF4">
      <w:pPr>
        <w:tabs>
          <w:tab w:val="right" w:pos="1989"/>
          <w:tab w:val="right" w:pos="3042"/>
          <w:tab w:val="right" w:pos="4095"/>
        </w:tabs>
        <w:autoSpaceDE w:val="0"/>
        <w:autoSpaceDN w:val="0"/>
        <w:adjustRightInd w:val="0"/>
        <w:rPr>
          <w:color w:val="000000"/>
          <w:sz w:val="20"/>
          <w:szCs w:val="20"/>
        </w:rPr>
      </w:pPr>
      <w:r>
        <w:rPr>
          <w:color w:val="000000"/>
          <w:sz w:val="20"/>
          <w:szCs w:val="20"/>
        </w:rPr>
        <w:t xml:space="preserve"> </w:t>
      </w:r>
    </w:p>
    <w:p w14:paraId="7E029AEB"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44FE229B"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ab/>
      </w:r>
      <w:r>
        <w:rPr>
          <w:color w:val="000000"/>
          <w:sz w:val="20"/>
          <w:szCs w:val="20"/>
        </w:rPr>
        <w:tab/>
        <w:t xml:space="preserve"> 3.683</w:t>
      </w:r>
      <w:r>
        <w:rPr>
          <w:color w:val="000000"/>
          <w:sz w:val="20"/>
          <w:szCs w:val="20"/>
        </w:rPr>
        <w:tab/>
        <w:t xml:space="preserve"> 4.380</w:t>
      </w:r>
      <w:r>
        <w:rPr>
          <w:color w:val="000000"/>
          <w:sz w:val="20"/>
          <w:szCs w:val="20"/>
        </w:rPr>
        <w:tab/>
        <w:t xml:space="preserve"> 4.263</w:t>
      </w:r>
    </w:p>
    <w:p w14:paraId="64826A40" w14:textId="77777777" w:rsidR="00310DF4" w:rsidRDefault="00310DF4" w:rsidP="00310DF4">
      <w:pPr>
        <w:tabs>
          <w:tab w:val="right" w:pos="1521"/>
          <w:tab w:val="right" w:pos="2574"/>
          <w:tab w:val="right" w:pos="3627"/>
          <w:tab w:val="right" w:pos="4680"/>
        </w:tabs>
        <w:autoSpaceDE w:val="0"/>
        <w:autoSpaceDN w:val="0"/>
        <w:adjustRightInd w:val="0"/>
        <w:rPr>
          <w:color w:val="000000"/>
          <w:sz w:val="20"/>
          <w:szCs w:val="20"/>
        </w:rPr>
      </w:pPr>
      <w:r>
        <w:rPr>
          <w:color w:val="000000"/>
          <w:sz w:val="20"/>
          <w:szCs w:val="20"/>
        </w:rPr>
        <w:t xml:space="preserve"> </w:t>
      </w:r>
    </w:p>
    <w:p w14:paraId="7A330033"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t xml:space="preserve"> Mars</w:t>
      </w:r>
      <w:r>
        <w:rPr>
          <w:color w:val="000000"/>
          <w:sz w:val="20"/>
          <w:szCs w:val="20"/>
        </w:rPr>
        <w:tab/>
        <w:t xml:space="preserve"> Potting</w:t>
      </w:r>
      <w:r>
        <w:rPr>
          <w:color w:val="000000"/>
          <w:sz w:val="20"/>
          <w:szCs w:val="20"/>
        </w:rPr>
        <w:tab/>
        <w:t xml:space="preserve"> Sand</w:t>
      </w:r>
    </w:p>
    <w:p w14:paraId="119B9466"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Inter</w:t>
      </w:r>
      <w:r>
        <w:rPr>
          <w:color w:val="000000"/>
          <w:sz w:val="20"/>
          <w:szCs w:val="20"/>
        </w:rPr>
        <w:tab/>
      </w:r>
      <w:r>
        <w:rPr>
          <w:color w:val="000000"/>
          <w:sz w:val="20"/>
          <w:szCs w:val="20"/>
        </w:rPr>
        <w:tab/>
        <w:t xml:space="preserve"> 3.957</w:t>
      </w:r>
      <w:r>
        <w:rPr>
          <w:color w:val="000000"/>
          <w:sz w:val="20"/>
          <w:szCs w:val="20"/>
        </w:rPr>
        <w:tab/>
        <w:t xml:space="preserve"> 4.403</w:t>
      </w:r>
      <w:r>
        <w:rPr>
          <w:color w:val="000000"/>
          <w:sz w:val="20"/>
          <w:szCs w:val="20"/>
        </w:rPr>
        <w:tab/>
        <w:t xml:space="preserve"> 3.950</w:t>
      </w:r>
    </w:p>
    <w:p w14:paraId="1898C7E0"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ab/>
        <w:t xml:space="preserve"> Mono</w:t>
      </w:r>
      <w:r>
        <w:rPr>
          <w:color w:val="000000"/>
          <w:sz w:val="20"/>
          <w:szCs w:val="20"/>
        </w:rPr>
        <w:tab/>
      </w:r>
      <w:r>
        <w:rPr>
          <w:color w:val="000000"/>
          <w:sz w:val="20"/>
          <w:szCs w:val="20"/>
        </w:rPr>
        <w:tab/>
        <w:t xml:space="preserve"> 3.410</w:t>
      </w:r>
      <w:r>
        <w:rPr>
          <w:color w:val="000000"/>
          <w:sz w:val="20"/>
          <w:szCs w:val="20"/>
        </w:rPr>
        <w:tab/>
        <w:t xml:space="preserve"> 4.357</w:t>
      </w:r>
      <w:r>
        <w:rPr>
          <w:color w:val="000000"/>
          <w:sz w:val="20"/>
          <w:szCs w:val="20"/>
        </w:rPr>
        <w:tab/>
        <w:t xml:space="preserve"> 4.577</w:t>
      </w:r>
    </w:p>
    <w:p w14:paraId="3838A668"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7054A8F0"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7AE1F220"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FF"/>
          <w:sz w:val="28"/>
          <w:szCs w:val="28"/>
        </w:rPr>
        <w:t>Standard errors of differences of means</w:t>
      </w:r>
    </w:p>
    <w:p w14:paraId="4912A80A" w14:textId="77777777" w:rsidR="00310DF4" w:rsidRDefault="00310DF4" w:rsidP="00310DF4">
      <w:pPr>
        <w:tabs>
          <w:tab w:val="right" w:pos="1989"/>
          <w:tab w:val="right" w:pos="3510"/>
          <w:tab w:val="right" w:pos="4563"/>
          <w:tab w:val="right" w:pos="5616"/>
          <w:tab w:val="right" w:pos="6669"/>
        </w:tabs>
        <w:autoSpaceDE w:val="0"/>
        <w:autoSpaceDN w:val="0"/>
        <w:adjustRightInd w:val="0"/>
        <w:rPr>
          <w:color w:val="000000"/>
          <w:sz w:val="20"/>
          <w:szCs w:val="20"/>
        </w:rPr>
      </w:pPr>
      <w:r>
        <w:rPr>
          <w:color w:val="000000"/>
          <w:sz w:val="20"/>
          <w:szCs w:val="20"/>
        </w:rPr>
        <w:t xml:space="preserve"> </w:t>
      </w:r>
    </w:p>
    <w:p w14:paraId="6BC56F8E"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Table</w:t>
      </w:r>
      <w:r>
        <w:rPr>
          <w:color w:val="000000"/>
          <w:sz w:val="20"/>
          <w:szCs w:val="20"/>
        </w:rPr>
        <w:tab/>
      </w:r>
      <w:proofErr w:type="spellStart"/>
      <w:r>
        <w:rPr>
          <w:color w:val="000000"/>
          <w:sz w:val="20"/>
          <w:szCs w:val="20"/>
        </w:rPr>
        <w:t>Cropping_Tom_Nut</w:t>
      </w:r>
      <w:proofErr w:type="spellEnd"/>
      <w:r>
        <w:rPr>
          <w:color w:val="000000"/>
          <w:sz w:val="20"/>
          <w:szCs w:val="20"/>
        </w:rPr>
        <w:tab/>
      </w:r>
      <w:proofErr w:type="spellStart"/>
      <w:r>
        <w:rPr>
          <w:color w:val="000000"/>
          <w:sz w:val="20"/>
          <w:szCs w:val="20"/>
        </w:rPr>
        <w:t>Soil_Tom_Nut</w:t>
      </w:r>
      <w:proofErr w:type="spellEnd"/>
      <w:r>
        <w:rPr>
          <w:color w:val="000000"/>
          <w:sz w:val="20"/>
          <w:szCs w:val="20"/>
        </w:rPr>
        <w:tab/>
      </w:r>
      <w:proofErr w:type="spellStart"/>
      <w:r>
        <w:rPr>
          <w:color w:val="000000"/>
          <w:sz w:val="20"/>
          <w:szCs w:val="20"/>
        </w:rPr>
        <w:t>Cropping_Tom_Nut</w:t>
      </w:r>
      <w:proofErr w:type="spellEnd"/>
      <w:r>
        <w:rPr>
          <w:color w:val="000000"/>
          <w:sz w:val="20"/>
          <w:szCs w:val="20"/>
        </w:rPr>
        <w:tab/>
        <w:t xml:space="preserve"> </w:t>
      </w:r>
    </w:p>
    <w:p w14:paraId="10559852"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ab/>
      </w:r>
      <w:r>
        <w:rPr>
          <w:color w:val="000000"/>
          <w:sz w:val="20"/>
          <w:szCs w:val="20"/>
        </w:rPr>
        <w:tab/>
      </w:r>
      <w:r>
        <w:rPr>
          <w:color w:val="000000"/>
          <w:sz w:val="20"/>
          <w:szCs w:val="20"/>
        </w:rPr>
        <w:tab/>
      </w:r>
      <w:proofErr w:type="spellStart"/>
      <w:r>
        <w:rPr>
          <w:color w:val="000000"/>
          <w:sz w:val="20"/>
          <w:szCs w:val="20"/>
        </w:rPr>
        <w:t>Soil_Tom_Nut</w:t>
      </w:r>
      <w:proofErr w:type="spellEnd"/>
      <w:r>
        <w:rPr>
          <w:color w:val="000000"/>
          <w:sz w:val="20"/>
          <w:szCs w:val="20"/>
        </w:rPr>
        <w:tab/>
        <w:t xml:space="preserve"> </w:t>
      </w:r>
    </w:p>
    <w:p w14:paraId="3EC12D79"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rep.</w:t>
      </w:r>
      <w:r>
        <w:rPr>
          <w:color w:val="000000"/>
          <w:sz w:val="20"/>
          <w:szCs w:val="20"/>
        </w:rPr>
        <w:tab/>
        <w:t xml:space="preserve"> 9</w:t>
      </w:r>
      <w:r>
        <w:rPr>
          <w:color w:val="000000"/>
          <w:sz w:val="20"/>
          <w:szCs w:val="20"/>
        </w:rPr>
        <w:tab/>
        <w:t xml:space="preserve"> 6</w:t>
      </w:r>
      <w:r>
        <w:rPr>
          <w:color w:val="000000"/>
          <w:sz w:val="20"/>
          <w:szCs w:val="20"/>
        </w:rPr>
        <w:tab/>
        <w:t xml:space="preserve"> 3</w:t>
      </w:r>
      <w:r>
        <w:rPr>
          <w:color w:val="000000"/>
          <w:sz w:val="20"/>
          <w:szCs w:val="20"/>
        </w:rPr>
        <w:tab/>
        <w:t xml:space="preserve"> </w:t>
      </w:r>
    </w:p>
    <w:p w14:paraId="13FA50D4"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d.f.</w:t>
      </w:r>
      <w:proofErr w:type="spellEnd"/>
      <w:r>
        <w:rPr>
          <w:color w:val="000000"/>
          <w:sz w:val="20"/>
          <w:szCs w:val="20"/>
        </w:rPr>
        <w:tab/>
        <w:t xml:space="preserve"> 10</w:t>
      </w:r>
      <w:r>
        <w:rPr>
          <w:color w:val="000000"/>
          <w:sz w:val="20"/>
          <w:szCs w:val="20"/>
        </w:rPr>
        <w:tab/>
        <w:t xml:space="preserve"> 10</w:t>
      </w:r>
      <w:r>
        <w:rPr>
          <w:color w:val="000000"/>
          <w:sz w:val="20"/>
          <w:szCs w:val="20"/>
        </w:rPr>
        <w:tab/>
        <w:t xml:space="preserve"> 10</w:t>
      </w:r>
      <w:r>
        <w:rPr>
          <w:color w:val="000000"/>
          <w:sz w:val="20"/>
          <w:szCs w:val="20"/>
        </w:rPr>
        <w:tab/>
        <w:t xml:space="preserve"> </w:t>
      </w:r>
    </w:p>
    <w:p w14:paraId="04FB8EA4"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00"/>
          <w:sz w:val="20"/>
          <w:szCs w:val="20"/>
        </w:rPr>
        <w:t>s.e.d.</w:t>
      </w:r>
      <w:proofErr w:type="spellEnd"/>
      <w:r>
        <w:rPr>
          <w:color w:val="000000"/>
          <w:sz w:val="20"/>
          <w:szCs w:val="20"/>
        </w:rPr>
        <w:tab/>
        <w:t xml:space="preserve"> 0.1449</w:t>
      </w:r>
      <w:r>
        <w:rPr>
          <w:color w:val="000000"/>
          <w:sz w:val="20"/>
          <w:szCs w:val="20"/>
        </w:rPr>
        <w:tab/>
        <w:t xml:space="preserve"> 0.1775</w:t>
      </w:r>
      <w:r>
        <w:rPr>
          <w:color w:val="000000"/>
          <w:sz w:val="20"/>
          <w:szCs w:val="20"/>
        </w:rPr>
        <w:tab/>
        <w:t xml:space="preserve"> 0.2511</w:t>
      </w:r>
      <w:r>
        <w:rPr>
          <w:color w:val="000000"/>
          <w:sz w:val="20"/>
          <w:szCs w:val="20"/>
        </w:rPr>
        <w:tab/>
        <w:t xml:space="preserve"> </w:t>
      </w:r>
    </w:p>
    <w:p w14:paraId="419BD0D7"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11A7A8D7" w14:textId="77777777" w:rsidR="00310DF4" w:rsidRDefault="00310DF4" w:rsidP="00310DF4">
      <w:pPr>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680506B0"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rFonts w:ascii="Courier New" w:hAnsi="Courier New" w:cs="Courier New"/>
          <w:color w:val="008000"/>
          <w:sz w:val="20"/>
          <w:szCs w:val="20"/>
        </w:rPr>
        <w:t xml:space="preserve"> 1384  DELETE [REDEFINE=yes] _mean, _rep, _var, 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t>,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1385  SCALAR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VALUE=0</w:t>
      </w:r>
      <w:r>
        <w:rPr>
          <w:rFonts w:ascii="Courier New" w:hAnsi="Courier New" w:cs="Courier New"/>
          <w:color w:val="008000"/>
          <w:sz w:val="20"/>
          <w:szCs w:val="20"/>
        </w:rPr>
        <w:br/>
        <w:t xml:space="preserve"> 1386  AKEEP [FACTORIAL=9] </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t>; MEAN=_mean; REP=_rep; VARIANCE=_var;\</w:t>
      </w:r>
      <w:r>
        <w:rPr>
          <w:rFonts w:ascii="Courier New" w:hAnsi="Courier New" w:cs="Courier New"/>
          <w:color w:val="008000"/>
          <w:sz w:val="20"/>
          <w:szCs w:val="20"/>
        </w:rPr>
        <w:br/>
        <w:t xml:space="preserve"> 1387   RTERM=_</w:t>
      </w:r>
      <w:proofErr w:type="spellStart"/>
      <w:r>
        <w:rPr>
          <w:rFonts w:ascii="Courier New" w:hAnsi="Courier New" w:cs="Courier New"/>
          <w:color w:val="008000"/>
          <w:sz w:val="20"/>
          <w:szCs w:val="20"/>
        </w:rPr>
        <w:t>resid</w:t>
      </w:r>
      <w:proofErr w:type="spellEnd"/>
      <w:r>
        <w:rPr>
          <w:rFonts w:ascii="Courier New" w:hAnsi="Courier New" w:cs="Courier New"/>
          <w:color w:val="008000"/>
          <w:sz w:val="20"/>
          <w:szCs w:val="20"/>
        </w:rPr>
        <w:t>; STATUS=_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br/>
        <w:t xml:space="preserve"> 1388  IF _</w:t>
      </w:r>
      <w:proofErr w:type="spellStart"/>
      <w:r>
        <w:rPr>
          <w:rFonts w:ascii="Courier New" w:hAnsi="Courier New" w:cs="Courier New"/>
          <w:color w:val="008000"/>
          <w:sz w:val="20"/>
          <w:szCs w:val="20"/>
        </w:rPr>
        <w:t>scode</w:t>
      </w:r>
      <w:proofErr w:type="spellEnd"/>
      <w:r>
        <w:rPr>
          <w:rFonts w:ascii="Courier New" w:hAnsi="Courier New" w:cs="Courier New"/>
          <w:color w:val="008000"/>
          <w:sz w:val="20"/>
          <w:szCs w:val="20"/>
        </w:rPr>
        <w:t xml:space="preserve"> &gt; 0</w:t>
      </w:r>
      <w:r>
        <w:rPr>
          <w:rFonts w:ascii="Courier New" w:hAnsi="Courier New" w:cs="Courier New"/>
          <w:color w:val="008000"/>
          <w:sz w:val="20"/>
          <w:szCs w:val="20"/>
        </w:rPr>
        <w:br/>
        <w:t xml:space="preserve"> 1389    AKEEP [FACTORIAL=9] #_resid; DF=_</w:t>
      </w:r>
      <w:proofErr w:type="spellStart"/>
      <w:r>
        <w:rPr>
          <w:rFonts w:ascii="Courier New" w:hAnsi="Courier New" w:cs="Courier New"/>
          <w:color w:val="008000"/>
          <w:sz w:val="20"/>
          <w:szCs w:val="20"/>
        </w:rPr>
        <w:t>rdf</w:t>
      </w:r>
      <w:proofErr w:type="spellEnd"/>
      <w:r>
        <w:rPr>
          <w:rFonts w:ascii="Courier New" w:hAnsi="Courier New" w:cs="Courier New"/>
          <w:color w:val="008000"/>
          <w:sz w:val="20"/>
          <w:szCs w:val="20"/>
        </w:rPr>
        <w:br/>
        <w:t xml:space="preserve"> 1390    AMCOMPARISON [PRINT=letter; METHOD=</w:t>
      </w:r>
      <w:proofErr w:type="spellStart"/>
      <w:r>
        <w:rPr>
          <w:rFonts w:ascii="Courier New" w:hAnsi="Courier New" w:cs="Courier New"/>
          <w:color w:val="008000"/>
          <w:sz w:val="20"/>
          <w:szCs w:val="20"/>
        </w:rPr>
        <w:t>fulsd</w:t>
      </w:r>
      <w:proofErr w:type="spellEnd"/>
      <w:r>
        <w:rPr>
          <w:rFonts w:ascii="Courier New" w:hAnsi="Courier New" w:cs="Courier New"/>
          <w:color w:val="008000"/>
          <w:sz w:val="20"/>
          <w:szCs w:val="20"/>
        </w:rPr>
        <w:t>; DIRECTION=ascending; PROB=0.05; FACTORIAL=9;\</w:t>
      </w:r>
      <w:r>
        <w:rPr>
          <w:rFonts w:ascii="Courier New" w:hAnsi="Courier New" w:cs="Courier New"/>
          <w:color w:val="008000"/>
          <w:sz w:val="20"/>
          <w:szCs w:val="20"/>
        </w:rPr>
        <w:br/>
        <w:t xml:space="preserve"> 1391   STUDENTIZE=no] </w:t>
      </w:r>
      <w:proofErr w:type="spellStart"/>
      <w:r>
        <w:rPr>
          <w:rFonts w:ascii="Courier New" w:hAnsi="Courier New" w:cs="Courier New"/>
          <w:color w:val="008000"/>
          <w:sz w:val="20"/>
          <w:szCs w:val="20"/>
        </w:rPr>
        <w:t>Cropping_Tom_Nut.Soil_Tom_Nut</w:t>
      </w:r>
      <w:proofErr w:type="spellEnd"/>
      <w:r>
        <w:rPr>
          <w:rFonts w:ascii="Courier New" w:hAnsi="Courier New" w:cs="Courier New"/>
          <w:color w:val="008000"/>
          <w:sz w:val="20"/>
          <w:szCs w:val="20"/>
        </w:rPr>
        <w:br/>
      </w:r>
      <w:r>
        <w:rPr>
          <w:color w:val="000000"/>
          <w:sz w:val="20"/>
          <w:szCs w:val="20"/>
        </w:rPr>
        <w:t xml:space="preserve"> </w:t>
      </w:r>
    </w:p>
    <w:p w14:paraId="23DE6BD3"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FF"/>
          <w:sz w:val="32"/>
          <w:szCs w:val="32"/>
        </w:rPr>
        <w:t>Fisher's unprotected least significant difference test</w:t>
      </w:r>
    </w:p>
    <w:p w14:paraId="26DB47FC"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45654937"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59B6A56F"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proofErr w:type="spellStart"/>
      <w:r>
        <w:rPr>
          <w:color w:val="0000FF"/>
          <w:sz w:val="28"/>
          <w:szCs w:val="28"/>
        </w:rPr>
        <w:t>Cropping_Tom_Nut.Soil_Tom_Nut</w:t>
      </w:r>
      <w:proofErr w:type="spellEnd"/>
    </w:p>
    <w:p w14:paraId="4EF58716"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3C4C492F" w14:textId="77777777" w:rsidR="00310DF4" w:rsidRDefault="00310DF4" w:rsidP="00310DF4">
      <w:pPr>
        <w:keepLines/>
        <w:tabs>
          <w:tab w:val="left" w:pos="0"/>
          <w:tab w:val="right" w:pos="3744"/>
          <w:tab w:val="right" w:pos="5733"/>
          <w:tab w:val="right" w:pos="7722"/>
          <w:tab w:val="right" w:pos="9711"/>
        </w:tabs>
        <w:autoSpaceDE w:val="0"/>
        <w:autoSpaceDN w:val="0"/>
        <w:adjustRightInd w:val="0"/>
        <w:rPr>
          <w:color w:val="000000"/>
          <w:sz w:val="20"/>
          <w:szCs w:val="20"/>
        </w:rPr>
      </w:pPr>
      <w:r>
        <w:rPr>
          <w:color w:val="000000"/>
          <w:sz w:val="20"/>
          <w:szCs w:val="20"/>
        </w:rPr>
        <w:t xml:space="preserve"> </w:t>
      </w:r>
    </w:p>
    <w:p w14:paraId="55A06305"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r>
      <w:r>
        <w:rPr>
          <w:color w:val="000000"/>
          <w:sz w:val="20"/>
          <w:szCs w:val="20"/>
        </w:rPr>
        <w:tab/>
        <w:t>Mean</w:t>
      </w:r>
      <w:r>
        <w:rPr>
          <w:color w:val="000000"/>
          <w:sz w:val="20"/>
          <w:szCs w:val="20"/>
        </w:rPr>
        <w:tab/>
        <w:t xml:space="preserve"> </w:t>
      </w:r>
    </w:p>
    <w:p w14:paraId="05039395"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Mars</w:t>
      </w:r>
      <w:r>
        <w:rPr>
          <w:color w:val="000000"/>
          <w:sz w:val="20"/>
          <w:szCs w:val="20"/>
        </w:rPr>
        <w:tab/>
        <w:t xml:space="preserve"> 3.410</w:t>
      </w:r>
      <w:r>
        <w:rPr>
          <w:color w:val="000000"/>
          <w:sz w:val="20"/>
          <w:szCs w:val="20"/>
        </w:rPr>
        <w:tab/>
        <w:t xml:space="preserve"> a</w:t>
      </w:r>
    </w:p>
    <w:p w14:paraId="754169A8"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Sand</w:t>
      </w:r>
      <w:r>
        <w:rPr>
          <w:color w:val="000000"/>
          <w:sz w:val="20"/>
          <w:szCs w:val="20"/>
        </w:rPr>
        <w:tab/>
        <w:t xml:space="preserve"> 3.950</w:t>
      </w:r>
      <w:r>
        <w:rPr>
          <w:color w:val="000000"/>
          <w:sz w:val="20"/>
          <w:szCs w:val="20"/>
        </w:rPr>
        <w:tab/>
        <w:t xml:space="preserve"> ab</w:t>
      </w:r>
    </w:p>
    <w:p w14:paraId="697F4A84"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Mars</w:t>
      </w:r>
      <w:r>
        <w:rPr>
          <w:color w:val="000000"/>
          <w:sz w:val="20"/>
          <w:szCs w:val="20"/>
        </w:rPr>
        <w:tab/>
        <w:t xml:space="preserve"> 3.957</w:t>
      </w:r>
      <w:r>
        <w:rPr>
          <w:color w:val="000000"/>
          <w:sz w:val="20"/>
          <w:szCs w:val="20"/>
        </w:rPr>
        <w:tab/>
        <w:t xml:space="preserve"> ab</w:t>
      </w:r>
    </w:p>
    <w:p w14:paraId="535A86CA"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Potting</w:t>
      </w:r>
      <w:r>
        <w:rPr>
          <w:color w:val="000000"/>
          <w:sz w:val="20"/>
          <w:szCs w:val="20"/>
        </w:rPr>
        <w:tab/>
        <w:t xml:space="preserve"> 4.357</w:t>
      </w:r>
      <w:r>
        <w:rPr>
          <w:color w:val="000000"/>
          <w:sz w:val="20"/>
          <w:szCs w:val="20"/>
        </w:rPr>
        <w:tab/>
        <w:t xml:space="preserve"> </w:t>
      </w:r>
      <w:proofErr w:type="spellStart"/>
      <w:r>
        <w:rPr>
          <w:color w:val="000000"/>
          <w:sz w:val="20"/>
          <w:szCs w:val="20"/>
        </w:rPr>
        <w:t>bc</w:t>
      </w:r>
      <w:proofErr w:type="spellEnd"/>
    </w:p>
    <w:p w14:paraId="52F1CF3E"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Inter Potting</w:t>
      </w:r>
      <w:r>
        <w:rPr>
          <w:color w:val="000000"/>
          <w:sz w:val="20"/>
          <w:szCs w:val="20"/>
        </w:rPr>
        <w:tab/>
        <w:t xml:space="preserve"> 4.403</w:t>
      </w:r>
      <w:r>
        <w:rPr>
          <w:color w:val="000000"/>
          <w:sz w:val="20"/>
          <w:szCs w:val="20"/>
        </w:rPr>
        <w:tab/>
        <w:t xml:space="preserve"> </w:t>
      </w:r>
      <w:proofErr w:type="spellStart"/>
      <w:r>
        <w:rPr>
          <w:color w:val="000000"/>
          <w:sz w:val="20"/>
          <w:szCs w:val="20"/>
        </w:rPr>
        <w:t>bc</w:t>
      </w:r>
      <w:proofErr w:type="spellEnd"/>
    </w:p>
    <w:p w14:paraId="21A871E4" w14:textId="77777777" w:rsidR="00310DF4" w:rsidRDefault="00310DF4" w:rsidP="00310DF4">
      <w:pPr>
        <w:tabs>
          <w:tab w:val="right" w:pos="1521"/>
          <w:tab w:val="right" w:pos="2925"/>
          <w:tab w:val="left" w:pos="3042"/>
        </w:tabs>
        <w:autoSpaceDE w:val="0"/>
        <w:autoSpaceDN w:val="0"/>
        <w:adjustRightInd w:val="0"/>
        <w:rPr>
          <w:color w:val="000000"/>
          <w:sz w:val="20"/>
          <w:szCs w:val="20"/>
        </w:rPr>
      </w:pPr>
      <w:r>
        <w:rPr>
          <w:color w:val="000000"/>
          <w:sz w:val="20"/>
          <w:szCs w:val="20"/>
        </w:rPr>
        <w:tab/>
        <w:t>Mono Sand</w:t>
      </w:r>
      <w:r>
        <w:rPr>
          <w:color w:val="000000"/>
          <w:sz w:val="20"/>
          <w:szCs w:val="20"/>
        </w:rPr>
        <w:tab/>
        <w:t xml:space="preserve"> 4.577</w:t>
      </w:r>
      <w:r>
        <w:rPr>
          <w:color w:val="000000"/>
          <w:sz w:val="20"/>
          <w:szCs w:val="20"/>
        </w:rPr>
        <w:tab/>
        <w:t xml:space="preserve"> c</w:t>
      </w:r>
    </w:p>
    <w:p w14:paraId="5625EEAD" w14:textId="77777777" w:rsidR="00310DF4" w:rsidRDefault="00310DF4" w:rsidP="00310DF4"/>
    <w:p w14:paraId="08423B31" w14:textId="77777777" w:rsidR="00310DF4" w:rsidRDefault="00310DF4" w:rsidP="00310DF4"/>
    <w:p w14:paraId="6FE58031" w14:textId="77777777" w:rsidR="00310DF4" w:rsidRDefault="00310DF4" w:rsidP="00310DF4"/>
    <w:p w14:paraId="5273DD3F" w14:textId="77777777" w:rsidR="00310DF4" w:rsidRPr="00500EF0" w:rsidRDefault="00310DF4" w:rsidP="00310DF4">
      <w:pPr>
        <w:rPr>
          <w:b/>
          <w:color w:val="FF0000"/>
          <w:u w:val="single"/>
        </w:rPr>
      </w:pPr>
      <w:r w:rsidRPr="00500EF0">
        <w:rPr>
          <w:b/>
          <w:color w:val="FF0000"/>
          <w:u w:val="single"/>
        </w:rPr>
        <w:t>TOMATO HARVEST INDEX</w:t>
      </w:r>
      <w:r>
        <w:rPr>
          <w:b/>
          <w:color w:val="FF0000"/>
          <w:u w:val="single"/>
        </w:rPr>
        <w:t xml:space="preserve"> RED ONLY</w:t>
      </w:r>
      <w:r w:rsidRPr="00500EF0">
        <w:rPr>
          <w:b/>
          <w:color w:val="FF0000"/>
          <w:u w:val="single"/>
        </w:rPr>
        <w:t xml:space="preserve"> (</w:t>
      </w:r>
      <w:r>
        <w:rPr>
          <w:b/>
          <w:color w:val="FF0000"/>
          <w:u w:val="single"/>
        </w:rPr>
        <w:t>ORIGINAL</w:t>
      </w:r>
      <w:r w:rsidRPr="00500EF0">
        <w:rPr>
          <w:b/>
          <w:color w:val="FF0000"/>
          <w:u w:val="single"/>
        </w:rPr>
        <w:t xml:space="preserve"> DATA)</w:t>
      </w:r>
    </w:p>
    <w:p w14:paraId="41FBA70F" w14:textId="77777777" w:rsidR="00310DF4" w:rsidRDefault="00310DF4" w:rsidP="00310DF4"/>
    <w:p w14:paraId="6E44B6E0" w14:textId="77777777" w:rsidR="00310DF4" w:rsidRDefault="00310DF4" w:rsidP="00310DF4">
      <w:pPr>
        <w:rPr>
          <w:rFonts w:ascii="Arial" w:eastAsia="Arial" w:hAnsi="Arial" w:cs="Arial"/>
          <w:color w:val="000000"/>
          <w:sz w:val="20"/>
          <w:szCs w:val="20"/>
        </w:rPr>
      </w:pPr>
    </w:p>
    <w:p w14:paraId="5D2893B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78B7429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983AC9F"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resid_CORRECT_tom_harvindex_RED</w:t>
      </w:r>
      <w:proofErr w:type="spellEnd"/>
    </w:p>
    <w:p w14:paraId="3B82281A"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0.9780</w:t>
      </w:r>
    </w:p>
    <w:p w14:paraId="0B494D35"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0.770</w:t>
      </w:r>
    </w:p>
    <w:p w14:paraId="1623A2FA"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030178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5340  VHOMOGENEITY [PRINT=test; GROUPS=</w:t>
      </w:r>
      <w:proofErr w:type="spellStart"/>
      <w:r>
        <w:rPr>
          <w:rFonts w:ascii="Courier New" w:eastAsia="Arial" w:hAnsi="Courier New" w:cs="Courier New"/>
          <w:color w:val="008000"/>
          <w:sz w:val="20"/>
          <w:szCs w:val="20"/>
        </w:rPr>
        <w:t>Cropping_Tomato,Soil_Tomato</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resid_CORRECT_tom_harvindex_RED</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0004680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4418568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BC1511"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Chi-square 8.76 on 5 degrees of freedom: probability 0.119</w:t>
      </w:r>
    </w:p>
    <w:p w14:paraId="6E811254" w14:textId="77777777" w:rsidR="00310DF4" w:rsidRDefault="00310DF4" w:rsidP="00310DF4">
      <w:pPr>
        <w:rPr>
          <w:rFonts w:ascii="Arial" w:eastAsia="Arial" w:hAnsi="Arial" w:cs="Arial"/>
          <w:color w:val="000000"/>
          <w:sz w:val="20"/>
          <w:szCs w:val="20"/>
        </w:rPr>
      </w:pPr>
    </w:p>
    <w:p w14:paraId="68A902BF" w14:textId="77777777" w:rsidR="00310DF4" w:rsidRDefault="00310DF4" w:rsidP="00310DF4">
      <w:pPr>
        <w:rPr>
          <w:rFonts w:ascii="Arial" w:eastAsia="Arial" w:hAnsi="Arial" w:cs="Arial"/>
          <w:color w:val="000000"/>
          <w:sz w:val="20"/>
          <w:szCs w:val="20"/>
        </w:rPr>
      </w:pPr>
    </w:p>
    <w:p w14:paraId="36DB385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130C80F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1BBB7F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Tom_Harv_Index_RED</w:t>
      </w:r>
      <w:proofErr w:type="spellEnd"/>
    </w:p>
    <w:p w14:paraId="798DD98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1DEAC2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667EBF6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782134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1396.6</w:t>
      </w:r>
      <w:r>
        <w:rPr>
          <w:rFonts w:ascii="Arial" w:eastAsia="Arial" w:hAnsi="Arial" w:cs="Arial"/>
          <w:color w:val="000000"/>
          <w:sz w:val="20"/>
          <w:szCs w:val="20"/>
        </w:rPr>
        <w:tab/>
        <w:t xml:space="preserve"> 349.1</w:t>
      </w:r>
      <w:r>
        <w:rPr>
          <w:rFonts w:ascii="Arial" w:eastAsia="Arial" w:hAnsi="Arial" w:cs="Arial"/>
          <w:color w:val="000000"/>
          <w:sz w:val="20"/>
          <w:szCs w:val="20"/>
        </w:rPr>
        <w:tab/>
        <w:t xml:space="preserve"> 1.70</w:t>
      </w:r>
      <w:r>
        <w:rPr>
          <w:rFonts w:ascii="Arial" w:eastAsia="Arial" w:hAnsi="Arial" w:cs="Arial"/>
          <w:color w:val="000000"/>
          <w:sz w:val="20"/>
          <w:szCs w:val="20"/>
        </w:rPr>
        <w:tab/>
        <w:t xml:space="preserve"> </w:t>
      </w:r>
    </w:p>
    <w:p w14:paraId="442A9FD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242465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.*Units* stratum</w:t>
      </w:r>
    </w:p>
    <w:p w14:paraId="3391EFB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399.6</w:t>
      </w:r>
      <w:r>
        <w:rPr>
          <w:rFonts w:ascii="Arial" w:eastAsia="Arial" w:hAnsi="Arial" w:cs="Arial"/>
          <w:color w:val="000000"/>
          <w:sz w:val="20"/>
          <w:szCs w:val="20"/>
        </w:rPr>
        <w:tab/>
        <w:t xml:space="preserve"> 399.6</w:t>
      </w:r>
      <w:r>
        <w:rPr>
          <w:rFonts w:ascii="Arial" w:eastAsia="Arial" w:hAnsi="Arial" w:cs="Arial"/>
          <w:color w:val="000000"/>
          <w:sz w:val="20"/>
          <w:szCs w:val="20"/>
        </w:rPr>
        <w:tab/>
        <w:t xml:space="preserve"> 1.94</w:t>
      </w:r>
      <w:r>
        <w:rPr>
          <w:rFonts w:ascii="Arial" w:eastAsia="Arial" w:hAnsi="Arial" w:cs="Arial"/>
          <w:color w:val="000000"/>
          <w:sz w:val="20"/>
          <w:szCs w:val="20"/>
        </w:rPr>
        <w:tab/>
        <w:t xml:space="preserve"> 0.179</w:t>
      </w:r>
    </w:p>
    <w:p w14:paraId="00A542F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2476.5</w:t>
      </w:r>
      <w:r>
        <w:rPr>
          <w:rFonts w:ascii="Arial" w:eastAsia="Arial" w:hAnsi="Arial" w:cs="Arial"/>
          <w:color w:val="000000"/>
          <w:sz w:val="20"/>
          <w:szCs w:val="20"/>
        </w:rPr>
        <w:tab/>
        <w:t xml:space="preserve"> 1238.3</w:t>
      </w:r>
      <w:r>
        <w:rPr>
          <w:rFonts w:ascii="Arial" w:eastAsia="Arial" w:hAnsi="Arial" w:cs="Arial"/>
          <w:color w:val="000000"/>
          <w:sz w:val="20"/>
          <w:szCs w:val="20"/>
        </w:rPr>
        <w:tab/>
        <w:t xml:space="preserve"> 6.02</w:t>
      </w:r>
      <w:r>
        <w:rPr>
          <w:rFonts w:ascii="Arial" w:eastAsia="Arial" w:hAnsi="Arial" w:cs="Arial"/>
          <w:color w:val="000000"/>
          <w:sz w:val="20"/>
          <w:szCs w:val="20"/>
        </w:rPr>
        <w:tab/>
        <w:t xml:space="preserve"> 0.009</w:t>
      </w:r>
    </w:p>
    <w:p w14:paraId="5F06427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Cropping_Tomato.Soil_Tomato</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115.7</w:t>
      </w:r>
      <w:r>
        <w:rPr>
          <w:rFonts w:ascii="Arial" w:eastAsia="Arial" w:hAnsi="Arial" w:cs="Arial"/>
          <w:color w:val="000000"/>
          <w:sz w:val="20"/>
          <w:szCs w:val="20"/>
        </w:rPr>
        <w:tab/>
        <w:t xml:space="preserve"> 57.8</w:t>
      </w:r>
      <w:r>
        <w:rPr>
          <w:rFonts w:ascii="Arial" w:eastAsia="Arial" w:hAnsi="Arial" w:cs="Arial"/>
          <w:color w:val="000000"/>
          <w:sz w:val="20"/>
          <w:szCs w:val="20"/>
        </w:rPr>
        <w:tab/>
        <w:t xml:space="preserve"> 0.28</w:t>
      </w:r>
      <w:r>
        <w:rPr>
          <w:rFonts w:ascii="Arial" w:eastAsia="Arial" w:hAnsi="Arial" w:cs="Arial"/>
          <w:color w:val="000000"/>
          <w:sz w:val="20"/>
          <w:szCs w:val="20"/>
        </w:rPr>
        <w:tab/>
        <w:t xml:space="preserve"> 0.758</w:t>
      </w:r>
    </w:p>
    <w:p w14:paraId="0E308F1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4111.7</w:t>
      </w:r>
      <w:r>
        <w:rPr>
          <w:rFonts w:ascii="Arial" w:eastAsia="Arial" w:hAnsi="Arial" w:cs="Arial"/>
          <w:color w:val="000000"/>
          <w:sz w:val="20"/>
          <w:szCs w:val="20"/>
        </w:rPr>
        <w:tab/>
        <w:t xml:space="preserve"> 205.6</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7ED818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D8FDA2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8500.1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2B12BF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EF765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A9B035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27DC6C3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E2F34D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2 *units* 6</w:t>
      </w:r>
      <w:r>
        <w:rPr>
          <w:rFonts w:ascii="Arial" w:eastAsia="Arial" w:hAnsi="Arial" w:cs="Arial"/>
          <w:color w:val="000000"/>
          <w:sz w:val="20"/>
          <w:szCs w:val="20"/>
        </w:rPr>
        <w:tab/>
        <w:t xml:space="preserve">   23.9</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11.7</w:t>
      </w:r>
    </w:p>
    <w:p w14:paraId="040B204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4 *units* 4</w:t>
      </w:r>
      <w:r>
        <w:rPr>
          <w:rFonts w:ascii="Arial" w:eastAsia="Arial" w:hAnsi="Arial" w:cs="Arial"/>
          <w:color w:val="000000"/>
          <w:sz w:val="20"/>
          <w:szCs w:val="20"/>
        </w:rPr>
        <w:tab/>
        <w:t xml:space="preserve">   25.1</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11.7</w:t>
      </w:r>
    </w:p>
    <w:p w14:paraId="39E22D8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4F9061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06C1BE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5E76CAC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4D083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Tom_Harv_Index_RED</w:t>
      </w:r>
      <w:proofErr w:type="spellEnd"/>
    </w:p>
    <w:p w14:paraId="3C3FC42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554ADC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21.8 </w:t>
      </w:r>
    </w:p>
    <w:p w14:paraId="4C9CCD6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6806473"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769A5190"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25.5</w:t>
      </w:r>
      <w:r>
        <w:rPr>
          <w:rFonts w:ascii="Arial" w:eastAsia="Arial" w:hAnsi="Arial" w:cs="Arial"/>
          <w:color w:val="000000"/>
          <w:sz w:val="20"/>
          <w:szCs w:val="20"/>
        </w:rPr>
        <w:tab/>
        <w:t xml:space="preserve"> 18.2</w:t>
      </w:r>
    </w:p>
    <w:p w14:paraId="1937ED96"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1A2591B"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C410A79"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12.7</w:t>
      </w:r>
      <w:r>
        <w:rPr>
          <w:rFonts w:ascii="Arial" w:eastAsia="Arial" w:hAnsi="Arial" w:cs="Arial"/>
          <w:color w:val="000000"/>
          <w:sz w:val="20"/>
          <w:szCs w:val="20"/>
        </w:rPr>
        <w:tab/>
        <w:t xml:space="preserve"> 34.2</w:t>
      </w:r>
      <w:r>
        <w:rPr>
          <w:rFonts w:ascii="Arial" w:eastAsia="Arial" w:hAnsi="Arial" w:cs="Arial"/>
          <w:color w:val="000000"/>
          <w:sz w:val="20"/>
          <w:szCs w:val="20"/>
        </w:rPr>
        <w:tab/>
        <w:t xml:space="preserve"> 18.5</w:t>
      </w:r>
    </w:p>
    <w:p w14:paraId="063B7723"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2562F84"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2F699E77"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19.1</w:t>
      </w:r>
      <w:r>
        <w:rPr>
          <w:rFonts w:ascii="Arial" w:eastAsia="Arial" w:hAnsi="Arial" w:cs="Arial"/>
          <w:color w:val="000000"/>
          <w:sz w:val="20"/>
          <w:szCs w:val="20"/>
        </w:rPr>
        <w:tab/>
        <w:t xml:space="preserve"> 36.0</w:t>
      </w:r>
      <w:r>
        <w:rPr>
          <w:rFonts w:ascii="Arial" w:eastAsia="Arial" w:hAnsi="Arial" w:cs="Arial"/>
          <w:color w:val="000000"/>
          <w:sz w:val="20"/>
          <w:szCs w:val="20"/>
        </w:rPr>
        <w:tab/>
        <w:t xml:space="preserve"> 21.3</w:t>
      </w:r>
    </w:p>
    <w:p w14:paraId="01F107F6"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6.3</w:t>
      </w:r>
      <w:r>
        <w:rPr>
          <w:rFonts w:ascii="Arial" w:eastAsia="Arial" w:hAnsi="Arial" w:cs="Arial"/>
          <w:color w:val="000000"/>
          <w:sz w:val="20"/>
          <w:szCs w:val="20"/>
        </w:rPr>
        <w:tab/>
        <w:t xml:space="preserve"> 32.4</w:t>
      </w:r>
      <w:r>
        <w:rPr>
          <w:rFonts w:ascii="Arial" w:eastAsia="Arial" w:hAnsi="Arial" w:cs="Arial"/>
          <w:color w:val="000000"/>
          <w:sz w:val="20"/>
          <w:szCs w:val="20"/>
        </w:rPr>
        <w:tab/>
        <w:t xml:space="preserve"> 15.7</w:t>
      </w:r>
    </w:p>
    <w:p w14:paraId="16CB1BD9"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8F7FF26"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D03F879"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0C5FFF1F"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9CAEE79"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w:t>
      </w:r>
    </w:p>
    <w:p w14:paraId="592B8A39"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w:t>
      </w:r>
    </w:p>
    <w:p w14:paraId="7662869E"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3CD35A67"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133FF6C4"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5.24</w:t>
      </w:r>
      <w:r>
        <w:rPr>
          <w:rFonts w:ascii="Arial" w:eastAsia="Arial" w:hAnsi="Arial" w:cs="Arial"/>
          <w:color w:val="000000"/>
          <w:sz w:val="20"/>
          <w:szCs w:val="20"/>
        </w:rPr>
        <w:tab/>
        <w:t xml:space="preserve"> 6.41</w:t>
      </w:r>
      <w:r>
        <w:rPr>
          <w:rFonts w:ascii="Arial" w:eastAsia="Arial" w:hAnsi="Arial" w:cs="Arial"/>
          <w:color w:val="000000"/>
          <w:sz w:val="20"/>
          <w:szCs w:val="20"/>
        </w:rPr>
        <w:tab/>
        <w:t xml:space="preserve"> 9.07</w:t>
      </w:r>
      <w:r>
        <w:rPr>
          <w:rFonts w:ascii="Arial" w:eastAsia="Arial" w:hAnsi="Arial" w:cs="Arial"/>
          <w:color w:val="000000"/>
          <w:sz w:val="20"/>
          <w:szCs w:val="20"/>
        </w:rPr>
        <w:tab/>
        <w:t xml:space="preserve"> </w:t>
      </w:r>
    </w:p>
    <w:p w14:paraId="17EA6C69"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74DBC42"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C3BE7BA"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5347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5348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5349  AKEEP [FACTORIAL=9] </w:t>
      </w:r>
      <w:proofErr w:type="spellStart"/>
      <w:r>
        <w:rPr>
          <w:rFonts w:ascii="Courier New" w:eastAsia="Arial" w:hAnsi="Courier New" w:cs="Courier New"/>
          <w:color w:val="008000"/>
          <w:sz w:val="20"/>
          <w:szCs w:val="20"/>
        </w:rPr>
        <w:t>Soil_Tomato</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5350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5351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5352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5353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5354   STUDENTIZE=no] </w:t>
      </w:r>
      <w:proofErr w:type="spellStart"/>
      <w:r>
        <w:rPr>
          <w:rFonts w:ascii="Courier New" w:eastAsia="Arial" w:hAnsi="Courier New" w:cs="Courier New"/>
          <w:color w:val="008000"/>
          <w:sz w:val="20"/>
          <w:szCs w:val="20"/>
        </w:rPr>
        <w:t>Soil_Tomato</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4135837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3D005AB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1A5286C"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80CA06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Soil_Tomato</w:t>
      </w:r>
      <w:proofErr w:type="spellEnd"/>
    </w:p>
    <w:p w14:paraId="27739D10"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95D476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A88228A"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43A1DADB"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12.70</w:t>
      </w:r>
      <w:r>
        <w:rPr>
          <w:rFonts w:ascii="Arial" w:eastAsia="Arial" w:hAnsi="Arial" w:cs="Arial"/>
          <w:color w:val="000000"/>
          <w:sz w:val="20"/>
          <w:szCs w:val="20"/>
        </w:rPr>
        <w:tab/>
        <w:t xml:space="preserve"> a</w:t>
      </w:r>
    </w:p>
    <w:p w14:paraId="3355CB6A"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18.52</w:t>
      </w:r>
      <w:r>
        <w:rPr>
          <w:rFonts w:ascii="Arial" w:eastAsia="Arial" w:hAnsi="Arial" w:cs="Arial"/>
          <w:color w:val="000000"/>
          <w:sz w:val="20"/>
          <w:szCs w:val="20"/>
        </w:rPr>
        <w:tab/>
        <w:t xml:space="preserve"> a</w:t>
      </w:r>
    </w:p>
    <w:p w14:paraId="7D6982C3"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34.21</w:t>
      </w:r>
      <w:r>
        <w:rPr>
          <w:rFonts w:ascii="Arial" w:eastAsia="Arial" w:hAnsi="Arial" w:cs="Arial"/>
          <w:color w:val="000000"/>
          <w:sz w:val="20"/>
          <w:szCs w:val="20"/>
        </w:rPr>
        <w:tab/>
        <w:t xml:space="preserve"> b</w:t>
      </w:r>
    </w:p>
    <w:p w14:paraId="53CA6A33" w14:textId="77777777" w:rsidR="00310DF4" w:rsidRDefault="00310DF4" w:rsidP="00310DF4">
      <w:pPr>
        <w:rPr>
          <w:rFonts w:ascii="Arial" w:eastAsia="Arial" w:hAnsi="Arial" w:cs="Arial"/>
          <w:color w:val="000000"/>
          <w:sz w:val="20"/>
          <w:szCs w:val="20"/>
        </w:rPr>
      </w:pPr>
    </w:p>
    <w:p w14:paraId="17590E02" w14:textId="77777777" w:rsidR="00310DF4" w:rsidRDefault="00310DF4" w:rsidP="00310DF4">
      <w:pPr>
        <w:rPr>
          <w:rFonts w:ascii="Arial" w:eastAsia="Arial" w:hAnsi="Arial" w:cs="Arial"/>
          <w:color w:val="000000"/>
          <w:sz w:val="20"/>
          <w:szCs w:val="20"/>
        </w:rPr>
      </w:pPr>
    </w:p>
    <w:p w14:paraId="4E7B1048" w14:textId="77777777" w:rsidR="00310DF4" w:rsidRDefault="00310DF4" w:rsidP="00310DF4">
      <w:pPr>
        <w:rPr>
          <w:rFonts w:ascii="Arial" w:eastAsia="Arial" w:hAnsi="Arial" w:cs="Arial"/>
          <w:color w:val="000000"/>
          <w:sz w:val="20"/>
          <w:szCs w:val="20"/>
        </w:rPr>
      </w:pPr>
    </w:p>
    <w:p w14:paraId="622C84C7" w14:textId="77777777" w:rsidR="00310DF4" w:rsidRDefault="00310DF4" w:rsidP="00310DF4">
      <w:pPr>
        <w:rPr>
          <w:rFonts w:ascii="Arial" w:eastAsia="Arial" w:hAnsi="Arial" w:cs="Arial"/>
          <w:color w:val="000000"/>
          <w:sz w:val="20"/>
          <w:szCs w:val="20"/>
        </w:rPr>
      </w:pPr>
    </w:p>
    <w:p w14:paraId="60EEB256" w14:textId="77777777" w:rsidR="00310DF4" w:rsidRPr="00500EF0" w:rsidRDefault="00310DF4" w:rsidP="00310DF4">
      <w:pPr>
        <w:rPr>
          <w:b/>
          <w:color w:val="FF0000"/>
          <w:u w:val="single"/>
        </w:rPr>
      </w:pPr>
      <w:r w:rsidRPr="00500EF0">
        <w:rPr>
          <w:b/>
          <w:color w:val="FF0000"/>
          <w:u w:val="single"/>
        </w:rPr>
        <w:t>TOMATO HARVEST INDEX</w:t>
      </w:r>
      <w:r>
        <w:rPr>
          <w:b/>
          <w:color w:val="FF0000"/>
          <w:u w:val="single"/>
        </w:rPr>
        <w:t xml:space="preserve"> ALL FRUIT </w:t>
      </w:r>
      <w:r w:rsidRPr="00500EF0">
        <w:rPr>
          <w:b/>
          <w:color w:val="FF0000"/>
          <w:u w:val="single"/>
        </w:rPr>
        <w:t>(</w:t>
      </w:r>
      <w:r>
        <w:rPr>
          <w:b/>
          <w:color w:val="FF0000"/>
          <w:u w:val="single"/>
        </w:rPr>
        <w:t>ORIGINAL</w:t>
      </w:r>
      <w:r w:rsidRPr="00500EF0">
        <w:rPr>
          <w:b/>
          <w:color w:val="FF0000"/>
          <w:u w:val="single"/>
        </w:rPr>
        <w:t xml:space="preserve"> DATA)</w:t>
      </w:r>
    </w:p>
    <w:p w14:paraId="403C8A99" w14:textId="77777777" w:rsidR="00310DF4" w:rsidRDefault="00310DF4" w:rsidP="00310DF4">
      <w:pPr>
        <w:rPr>
          <w:rFonts w:ascii="Arial" w:eastAsia="Arial" w:hAnsi="Arial" w:cs="Arial"/>
          <w:color w:val="000000"/>
          <w:sz w:val="20"/>
          <w:szCs w:val="20"/>
        </w:rPr>
      </w:pPr>
    </w:p>
    <w:p w14:paraId="6D9DE4FF" w14:textId="77777777" w:rsidR="00310DF4" w:rsidRDefault="00310DF4" w:rsidP="00310DF4">
      <w:pPr>
        <w:rPr>
          <w:rFonts w:ascii="Arial" w:eastAsia="Arial" w:hAnsi="Arial" w:cs="Arial"/>
          <w:color w:val="000000"/>
          <w:sz w:val="20"/>
          <w:szCs w:val="20"/>
        </w:rPr>
      </w:pPr>
    </w:p>
    <w:p w14:paraId="5D670D89" w14:textId="77777777" w:rsidR="00310DF4" w:rsidRDefault="00310DF4" w:rsidP="00310DF4"/>
    <w:p w14:paraId="557F273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0A0F8E9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1DF1AFE"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resid_CORRECT_tom_harvindex_ALLf</w:t>
      </w:r>
      <w:proofErr w:type="spellEnd"/>
    </w:p>
    <w:p w14:paraId="371B42B6"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0.9795</w:t>
      </w:r>
    </w:p>
    <w:p w14:paraId="2BDB220D"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0.812</w:t>
      </w:r>
    </w:p>
    <w:p w14:paraId="10B60FB6"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3857B6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5408  VHOMOGENEITY [PRINT=test; GROUPS=</w:t>
      </w:r>
      <w:proofErr w:type="spellStart"/>
      <w:r>
        <w:rPr>
          <w:rFonts w:ascii="Courier New" w:eastAsia="Arial" w:hAnsi="Courier New" w:cs="Courier New"/>
          <w:color w:val="008000"/>
          <w:sz w:val="20"/>
          <w:szCs w:val="20"/>
        </w:rPr>
        <w:t>Cropping_Tomato,Soil_Tomato</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resid_CORRECT_tom_harvindex_ALLf</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22DCFB4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12A0EE9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2ED22B7" w14:textId="77777777" w:rsidR="00310DF4" w:rsidRDefault="00310DF4" w:rsidP="00310DF4">
      <w:pPr>
        <w:pStyle w:val="NormalWeb"/>
        <w:spacing w:before="0" w:beforeAutospacing="0" w:after="0" w:afterAutospacing="0"/>
        <w:rPr>
          <w:rFonts w:ascii="Arial" w:hAnsi="Arial" w:cs="Arial"/>
          <w:b/>
          <w:bCs/>
          <w:color w:val="000000"/>
          <w:sz w:val="22"/>
          <w:szCs w:val="22"/>
          <w:shd w:val="clear" w:color="auto" w:fill="FFFF00"/>
        </w:rPr>
      </w:pPr>
      <w:r>
        <w:rPr>
          <w:rFonts w:ascii="Arial" w:eastAsia="Arial" w:hAnsi="Arial" w:cs="Arial"/>
          <w:color w:val="000000"/>
          <w:sz w:val="20"/>
          <w:szCs w:val="20"/>
        </w:rPr>
        <w:t>Chi-square 4.17 on 5 degrees of freedom: probability 0.526</w:t>
      </w:r>
    </w:p>
    <w:p w14:paraId="1E59B1DB" w14:textId="77777777" w:rsidR="00310DF4" w:rsidRDefault="00310DF4" w:rsidP="00310DF4">
      <w:pPr>
        <w:pStyle w:val="NormalWeb"/>
        <w:spacing w:before="0" w:beforeAutospacing="0" w:after="0" w:afterAutospacing="0"/>
        <w:rPr>
          <w:rFonts w:ascii="Arial" w:hAnsi="Arial" w:cs="Arial"/>
          <w:b/>
          <w:bCs/>
          <w:color w:val="000000"/>
          <w:sz w:val="22"/>
          <w:szCs w:val="22"/>
          <w:shd w:val="clear" w:color="auto" w:fill="FFFF00"/>
        </w:rPr>
      </w:pPr>
    </w:p>
    <w:p w14:paraId="7208DD32" w14:textId="77777777" w:rsidR="00310DF4" w:rsidRDefault="00310DF4" w:rsidP="00310DF4">
      <w:pPr>
        <w:pStyle w:val="NormalWeb"/>
        <w:spacing w:before="0" w:beforeAutospacing="0" w:after="0" w:afterAutospacing="0"/>
        <w:rPr>
          <w:rFonts w:ascii="Arial" w:hAnsi="Arial" w:cs="Arial"/>
          <w:b/>
          <w:bCs/>
          <w:color w:val="000000"/>
          <w:sz w:val="22"/>
          <w:szCs w:val="22"/>
          <w:shd w:val="clear" w:color="auto" w:fill="FFFF00"/>
        </w:rPr>
      </w:pPr>
    </w:p>
    <w:p w14:paraId="591AC1A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7284BCB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948EBDB"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Tom_Harv_Index_ALLfruit</w:t>
      </w:r>
      <w:proofErr w:type="spellEnd"/>
    </w:p>
    <w:p w14:paraId="2D8D2B1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BBA045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4A455D4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218B7F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436.85</w:t>
      </w:r>
      <w:r>
        <w:rPr>
          <w:rFonts w:ascii="Arial" w:eastAsia="Arial" w:hAnsi="Arial" w:cs="Arial"/>
          <w:color w:val="000000"/>
          <w:sz w:val="20"/>
          <w:szCs w:val="20"/>
        </w:rPr>
        <w:tab/>
        <w:t xml:space="preserve"> 109.21</w:t>
      </w:r>
      <w:r>
        <w:rPr>
          <w:rFonts w:ascii="Arial" w:eastAsia="Arial" w:hAnsi="Arial" w:cs="Arial"/>
          <w:color w:val="000000"/>
          <w:sz w:val="20"/>
          <w:szCs w:val="20"/>
        </w:rPr>
        <w:tab/>
        <w:t xml:space="preserve"> 1.68</w:t>
      </w:r>
      <w:r>
        <w:rPr>
          <w:rFonts w:ascii="Arial" w:eastAsia="Arial" w:hAnsi="Arial" w:cs="Arial"/>
          <w:color w:val="000000"/>
          <w:sz w:val="20"/>
          <w:szCs w:val="20"/>
        </w:rPr>
        <w:tab/>
        <w:t xml:space="preserve"> </w:t>
      </w:r>
    </w:p>
    <w:p w14:paraId="6957A2D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20F70A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.*Units* stratum</w:t>
      </w:r>
    </w:p>
    <w:p w14:paraId="05612F8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85.28</w:t>
      </w:r>
      <w:r>
        <w:rPr>
          <w:rFonts w:ascii="Arial" w:eastAsia="Arial" w:hAnsi="Arial" w:cs="Arial"/>
          <w:color w:val="000000"/>
          <w:sz w:val="20"/>
          <w:szCs w:val="20"/>
        </w:rPr>
        <w:tab/>
        <w:t xml:space="preserve"> 85.28</w:t>
      </w:r>
      <w:r>
        <w:rPr>
          <w:rFonts w:ascii="Arial" w:eastAsia="Arial" w:hAnsi="Arial" w:cs="Arial"/>
          <w:color w:val="000000"/>
          <w:sz w:val="20"/>
          <w:szCs w:val="20"/>
        </w:rPr>
        <w:tab/>
        <w:t xml:space="preserve"> 1.31</w:t>
      </w:r>
      <w:r>
        <w:rPr>
          <w:rFonts w:ascii="Arial" w:eastAsia="Arial" w:hAnsi="Arial" w:cs="Arial"/>
          <w:color w:val="000000"/>
          <w:sz w:val="20"/>
          <w:szCs w:val="20"/>
        </w:rPr>
        <w:tab/>
        <w:t xml:space="preserve"> 0.266</w:t>
      </w:r>
    </w:p>
    <w:p w14:paraId="7C6A043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394.99</w:t>
      </w:r>
      <w:r>
        <w:rPr>
          <w:rFonts w:ascii="Arial" w:eastAsia="Arial" w:hAnsi="Arial" w:cs="Arial"/>
          <w:color w:val="000000"/>
          <w:sz w:val="20"/>
          <w:szCs w:val="20"/>
        </w:rPr>
        <w:tab/>
        <w:t xml:space="preserve"> 197.49</w:t>
      </w:r>
      <w:r>
        <w:rPr>
          <w:rFonts w:ascii="Arial" w:eastAsia="Arial" w:hAnsi="Arial" w:cs="Arial"/>
          <w:color w:val="000000"/>
          <w:sz w:val="20"/>
          <w:szCs w:val="20"/>
        </w:rPr>
        <w:tab/>
        <w:t xml:space="preserve"> 3.03</w:t>
      </w:r>
      <w:r>
        <w:rPr>
          <w:rFonts w:ascii="Arial" w:eastAsia="Arial" w:hAnsi="Arial" w:cs="Arial"/>
          <w:color w:val="000000"/>
          <w:sz w:val="20"/>
          <w:szCs w:val="20"/>
        </w:rPr>
        <w:tab/>
        <w:t xml:space="preserve"> 0.071</w:t>
      </w:r>
    </w:p>
    <w:p w14:paraId="0A31BE6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Cropping_Tomato.Soil_Tomato</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51.61</w:t>
      </w:r>
      <w:r>
        <w:rPr>
          <w:rFonts w:ascii="Arial" w:eastAsia="Arial" w:hAnsi="Arial" w:cs="Arial"/>
          <w:color w:val="000000"/>
          <w:sz w:val="20"/>
          <w:szCs w:val="20"/>
        </w:rPr>
        <w:tab/>
        <w:t xml:space="preserve"> 25.80</w:t>
      </w:r>
      <w:r>
        <w:rPr>
          <w:rFonts w:ascii="Arial" w:eastAsia="Arial" w:hAnsi="Arial" w:cs="Arial"/>
          <w:color w:val="000000"/>
          <w:sz w:val="20"/>
          <w:szCs w:val="20"/>
        </w:rPr>
        <w:tab/>
        <w:t xml:space="preserve"> 0.40</w:t>
      </w:r>
      <w:r>
        <w:rPr>
          <w:rFonts w:ascii="Arial" w:eastAsia="Arial" w:hAnsi="Arial" w:cs="Arial"/>
          <w:color w:val="000000"/>
          <w:sz w:val="20"/>
          <w:szCs w:val="20"/>
        </w:rPr>
        <w:tab/>
        <w:t xml:space="preserve"> 0.678</w:t>
      </w:r>
    </w:p>
    <w:p w14:paraId="316337D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1303.97</w:t>
      </w:r>
      <w:r>
        <w:rPr>
          <w:rFonts w:ascii="Arial" w:eastAsia="Arial" w:hAnsi="Arial" w:cs="Arial"/>
          <w:color w:val="000000"/>
          <w:sz w:val="20"/>
          <w:szCs w:val="20"/>
        </w:rPr>
        <w:tab/>
        <w:t xml:space="preserve"> 65.20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661D73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28A6E5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2272.69</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3B6CD4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6EDEAF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05B0AB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7FB6451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86BD2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2 *units* 6</w:t>
      </w:r>
      <w:r>
        <w:rPr>
          <w:rFonts w:ascii="Arial" w:eastAsia="Arial" w:hAnsi="Arial" w:cs="Arial"/>
          <w:color w:val="000000"/>
          <w:sz w:val="20"/>
          <w:szCs w:val="20"/>
        </w:rPr>
        <w:tab/>
        <w:t xml:space="preserve">   17.2</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6.6</w:t>
      </w:r>
    </w:p>
    <w:p w14:paraId="6212996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E937B9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AF8A5F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300406C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58467C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Tom_Harv_Index_ALLfruit</w:t>
      </w:r>
      <w:proofErr w:type="spellEnd"/>
    </w:p>
    <w:p w14:paraId="638EA15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1D1B66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39.5 </w:t>
      </w:r>
    </w:p>
    <w:p w14:paraId="154FF8D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0A4585"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7D19CAFE"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41.2</w:t>
      </w:r>
      <w:r>
        <w:rPr>
          <w:rFonts w:ascii="Arial" w:eastAsia="Arial" w:hAnsi="Arial" w:cs="Arial"/>
          <w:color w:val="000000"/>
          <w:sz w:val="20"/>
          <w:szCs w:val="20"/>
        </w:rPr>
        <w:tab/>
        <w:t xml:space="preserve"> 37.8</w:t>
      </w:r>
    </w:p>
    <w:p w14:paraId="618D5DA5"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74E6806"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65F962ED"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34.9</w:t>
      </w:r>
      <w:r>
        <w:rPr>
          <w:rFonts w:ascii="Arial" w:eastAsia="Arial" w:hAnsi="Arial" w:cs="Arial"/>
          <w:color w:val="000000"/>
          <w:sz w:val="20"/>
          <w:szCs w:val="20"/>
        </w:rPr>
        <w:tab/>
        <w:t xml:space="preserve"> 39.7</w:t>
      </w:r>
      <w:r>
        <w:rPr>
          <w:rFonts w:ascii="Arial" w:eastAsia="Arial" w:hAnsi="Arial" w:cs="Arial"/>
          <w:color w:val="000000"/>
          <w:sz w:val="20"/>
          <w:szCs w:val="20"/>
        </w:rPr>
        <w:tab/>
        <w:t xml:space="preserve"> 43.8</w:t>
      </w:r>
    </w:p>
    <w:p w14:paraId="2B551982"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AC049EB"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DE0B754"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34.8</w:t>
      </w:r>
      <w:r>
        <w:rPr>
          <w:rFonts w:ascii="Arial" w:eastAsia="Arial" w:hAnsi="Arial" w:cs="Arial"/>
          <w:color w:val="000000"/>
          <w:sz w:val="20"/>
          <w:szCs w:val="20"/>
        </w:rPr>
        <w:tab/>
        <w:t xml:space="preserve"> 42.8</w:t>
      </w:r>
      <w:r>
        <w:rPr>
          <w:rFonts w:ascii="Arial" w:eastAsia="Arial" w:hAnsi="Arial" w:cs="Arial"/>
          <w:color w:val="000000"/>
          <w:sz w:val="20"/>
          <w:szCs w:val="20"/>
        </w:rPr>
        <w:tab/>
        <w:t xml:space="preserve"> 45.9</w:t>
      </w:r>
    </w:p>
    <w:p w14:paraId="70E5EE33"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35.0</w:t>
      </w:r>
      <w:r>
        <w:rPr>
          <w:rFonts w:ascii="Arial" w:eastAsia="Arial" w:hAnsi="Arial" w:cs="Arial"/>
          <w:color w:val="000000"/>
          <w:sz w:val="20"/>
          <w:szCs w:val="20"/>
        </w:rPr>
        <w:tab/>
        <w:t xml:space="preserve"> 36.7</w:t>
      </w:r>
      <w:r>
        <w:rPr>
          <w:rFonts w:ascii="Arial" w:eastAsia="Arial" w:hAnsi="Arial" w:cs="Arial"/>
          <w:color w:val="000000"/>
          <w:sz w:val="20"/>
          <w:szCs w:val="20"/>
        </w:rPr>
        <w:tab/>
        <w:t xml:space="preserve"> 41.7</w:t>
      </w:r>
    </w:p>
    <w:p w14:paraId="3FF00ED1"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7753E2A"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DED415"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6A7B0929"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D1B5A71"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w:t>
      </w:r>
    </w:p>
    <w:p w14:paraId="6D694DC8"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w:t>
      </w:r>
    </w:p>
    <w:p w14:paraId="7BD9DC5A"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6FE75BB5"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19B62811"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2.95</w:t>
      </w:r>
      <w:r>
        <w:rPr>
          <w:rFonts w:ascii="Arial" w:eastAsia="Arial" w:hAnsi="Arial" w:cs="Arial"/>
          <w:color w:val="000000"/>
          <w:sz w:val="20"/>
          <w:szCs w:val="20"/>
        </w:rPr>
        <w:tab/>
        <w:t xml:space="preserve"> 3.61</w:t>
      </w:r>
      <w:r>
        <w:rPr>
          <w:rFonts w:ascii="Arial" w:eastAsia="Arial" w:hAnsi="Arial" w:cs="Arial"/>
          <w:color w:val="000000"/>
          <w:sz w:val="20"/>
          <w:szCs w:val="20"/>
        </w:rPr>
        <w:tab/>
        <w:t xml:space="preserve"> 5.11</w:t>
      </w:r>
      <w:r>
        <w:rPr>
          <w:rFonts w:ascii="Arial" w:eastAsia="Arial" w:hAnsi="Arial" w:cs="Arial"/>
          <w:color w:val="000000"/>
          <w:sz w:val="20"/>
          <w:szCs w:val="20"/>
        </w:rPr>
        <w:tab/>
        <w:t xml:space="preserve"> </w:t>
      </w:r>
    </w:p>
    <w:p w14:paraId="7C2BCAA5"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70A1E2B"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A3425C6"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5433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5434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5435  AKEEP [FACTORIAL=9] </w:t>
      </w:r>
      <w:proofErr w:type="spellStart"/>
      <w:r>
        <w:rPr>
          <w:rFonts w:ascii="Courier New" w:eastAsia="Arial" w:hAnsi="Courier New" w:cs="Courier New"/>
          <w:color w:val="008000"/>
          <w:sz w:val="20"/>
          <w:szCs w:val="20"/>
        </w:rPr>
        <w:t>Soil_Tomato</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5436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5437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5438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5439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5440   STUDENTIZE=no] </w:t>
      </w:r>
      <w:proofErr w:type="spellStart"/>
      <w:r>
        <w:rPr>
          <w:rFonts w:ascii="Courier New" w:eastAsia="Arial" w:hAnsi="Courier New" w:cs="Courier New"/>
          <w:color w:val="008000"/>
          <w:sz w:val="20"/>
          <w:szCs w:val="20"/>
        </w:rPr>
        <w:t>Soil_Tomato</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5D99E1B6"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7374F993"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9978345"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93EC7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Soil_Tomato</w:t>
      </w:r>
      <w:proofErr w:type="spellEnd"/>
    </w:p>
    <w:p w14:paraId="69E3A1D7"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CC4A4D2"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EF405D2"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72903AF4"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34.91</w:t>
      </w:r>
      <w:r>
        <w:rPr>
          <w:rFonts w:ascii="Arial" w:eastAsia="Arial" w:hAnsi="Arial" w:cs="Arial"/>
          <w:color w:val="000000"/>
          <w:sz w:val="20"/>
          <w:szCs w:val="20"/>
        </w:rPr>
        <w:tab/>
        <w:t xml:space="preserve"> a</w:t>
      </w:r>
    </w:p>
    <w:p w14:paraId="2232919D"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39.73</w:t>
      </w:r>
      <w:r>
        <w:rPr>
          <w:rFonts w:ascii="Arial" w:eastAsia="Arial" w:hAnsi="Arial" w:cs="Arial"/>
          <w:color w:val="000000"/>
          <w:sz w:val="20"/>
          <w:szCs w:val="20"/>
        </w:rPr>
        <w:tab/>
        <w:t xml:space="preserve"> ab</w:t>
      </w:r>
    </w:p>
    <w:p w14:paraId="0908E7F7"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43.79</w:t>
      </w:r>
      <w:r>
        <w:rPr>
          <w:rFonts w:ascii="Arial" w:eastAsia="Arial" w:hAnsi="Arial" w:cs="Arial"/>
          <w:color w:val="000000"/>
          <w:sz w:val="20"/>
          <w:szCs w:val="20"/>
        </w:rPr>
        <w:tab/>
        <w:t xml:space="preserve"> b</w:t>
      </w:r>
    </w:p>
    <w:p w14:paraId="35B79D7D"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
    <w:p w14:paraId="60218512"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0FAFA61" w14:textId="77777777" w:rsidR="00310DF4" w:rsidRDefault="00310DF4" w:rsidP="00310DF4">
      <w:pPr>
        <w:pStyle w:val="NormalWeb"/>
        <w:spacing w:before="0" w:beforeAutospacing="0" w:after="0" w:afterAutospacing="0"/>
        <w:rPr>
          <w:rFonts w:ascii="Arial" w:hAnsi="Arial" w:cs="Arial"/>
          <w:b/>
          <w:bCs/>
          <w:color w:val="000000"/>
          <w:sz w:val="22"/>
          <w:szCs w:val="22"/>
          <w:shd w:val="clear" w:color="auto" w:fill="FFFF00"/>
        </w:rPr>
      </w:pPr>
    </w:p>
    <w:p w14:paraId="376411DD" w14:textId="77777777" w:rsidR="00310DF4" w:rsidRDefault="00310DF4" w:rsidP="00310DF4">
      <w:pPr>
        <w:pStyle w:val="NormalWeb"/>
        <w:spacing w:before="0" w:beforeAutospacing="0" w:after="0" w:afterAutospacing="0"/>
        <w:rPr>
          <w:rFonts w:ascii="Arial" w:hAnsi="Arial" w:cs="Arial"/>
          <w:b/>
          <w:bCs/>
          <w:color w:val="000000"/>
          <w:sz w:val="22"/>
          <w:szCs w:val="22"/>
          <w:shd w:val="clear" w:color="auto" w:fill="FFFF00"/>
        </w:rPr>
      </w:pPr>
    </w:p>
    <w:p w14:paraId="150E0EBA" w14:textId="77777777" w:rsidR="00310DF4" w:rsidRPr="00E63AD1" w:rsidRDefault="00310DF4" w:rsidP="00310DF4">
      <w:pPr>
        <w:pStyle w:val="NormalWeb"/>
        <w:spacing w:before="0" w:beforeAutospacing="0" w:after="0" w:afterAutospacing="0"/>
        <w:rPr>
          <w:sz w:val="28"/>
          <w:szCs w:val="28"/>
        </w:rPr>
      </w:pPr>
      <w:r w:rsidRPr="00E63AD1">
        <w:rPr>
          <w:rFonts w:ascii="Arial" w:hAnsi="Arial" w:cs="Arial"/>
          <w:b/>
          <w:bCs/>
          <w:color w:val="000000"/>
          <w:shd w:val="clear" w:color="auto" w:fill="FFFF00"/>
        </w:rPr>
        <w:t>DEVELOPMENTAL STAGES TESTS </w:t>
      </w:r>
    </w:p>
    <w:p w14:paraId="5757A06E" w14:textId="77777777" w:rsidR="00310DF4" w:rsidRDefault="00310DF4" w:rsidP="00310DF4"/>
    <w:p w14:paraId="57B271E7" w14:textId="77777777" w:rsidR="00310DF4" w:rsidRDefault="00310DF4" w:rsidP="00310DF4">
      <w:pPr>
        <w:pStyle w:val="NormalWeb"/>
        <w:spacing w:before="0" w:beforeAutospacing="0" w:after="0" w:afterAutospacing="0"/>
      </w:pPr>
      <w:r>
        <w:rPr>
          <w:rFonts w:ascii="Arial" w:hAnsi="Arial" w:cs="Arial"/>
          <w:b/>
          <w:bCs/>
          <w:color w:val="000000"/>
          <w:sz w:val="22"/>
          <w:szCs w:val="22"/>
        </w:rPr>
        <w:t>Same step by step as DW (check</w:t>
      </w:r>
      <w:r w:rsidRPr="00D96623">
        <w:rPr>
          <w:rFonts w:ascii="Arial" w:hAnsi="Arial" w:cs="Arial"/>
          <w:b/>
          <w:color w:val="000000"/>
          <w:sz w:val="22"/>
          <w:szCs w:val="22"/>
        </w:rPr>
        <w:t>ing</w:t>
      </w:r>
      <w:r>
        <w:rPr>
          <w:rFonts w:ascii="Arial" w:hAnsi="Arial" w:cs="Arial"/>
          <w:b/>
          <w:bCs/>
          <w:color w:val="000000"/>
          <w:sz w:val="22"/>
          <w:szCs w:val="22"/>
        </w:rPr>
        <w:t xml:space="preserve"> for normality and homogeneity), then d</w:t>
      </w:r>
      <w:r w:rsidRPr="00D96623">
        <w:rPr>
          <w:rFonts w:ascii="Arial" w:hAnsi="Arial" w:cs="Arial"/>
          <w:b/>
          <w:color w:val="000000"/>
          <w:sz w:val="22"/>
          <w:szCs w:val="22"/>
        </w:rPr>
        <w:t>i</w:t>
      </w:r>
      <w:r>
        <w:rPr>
          <w:rFonts w:ascii="Arial" w:hAnsi="Arial" w:cs="Arial"/>
          <w:b/>
          <w:color w:val="000000"/>
          <w:sz w:val="22"/>
          <w:szCs w:val="22"/>
        </w:rPr>
        <w:t>d</w:t>
      </w:r>
      <w:r>
        <w:rPr>
          <w:rFonts w:ascii="Arial" w:hAnsi="Arial" w:cs="Arial"/>
          <w:b/>
          <w:bCs/>
          <w:color w:val="000000"/>
          <w:sz w:val="22"/>
          <w:szCs w:val="22"/>
        </w:rPr>
        <w:t xml:space="preserve"> </w:t>
      </w:r>
      <w:proofErr w:type="spellStart"/>
      <w:r>
        <w:rPr>
          <w:rFonts w:ascii="Arial" w:hAnsi="Arial" w:cs="Arial"/>
          <w:b/>
          <w:bCs/>
          <w:color w:val="000000"/>
          <w:sz w:val="22"/>
          <w:szCs w:val="22"/>
        </w:rPr>
        <w:t>anova</w:t>
      </w:r>
      <w:proofErr w:type="spellEnd"/>
      <w:r>
        <w:rPr>
          <w:rFonts w:ascii="Arial" w:hAnsi="Arial" w:cs="Arial"/>
          <w:b/>
          <w:bCs/>
          <w:color w:val="000000"/>
          <w:sz w:val="22"/>
          <w:szCs w:val="22"/>
        </w:rPr>
        <w:t xml:space="preserve"> for each stage separately.</w:t>
      </w:r>
      <w:r>
        <w:rPr>
          <w:rStyle w:val="apple-tab-span"/>
          <w:rFonts w:ascii="Arial" w:hAnsi="Arial" w:cs="Arial"/>
          <w:b/>
          <w:bCs/>
          <w:color w:val="000000"/>
          <w:sz w:val="22"/>
          <w:szCs w:val="22"/>
        </w:rPr>
        <w:tab/>
      </w:r>
      <w:r>
        <w:rPr>
          <w:rStyle w:val="apple-tab-span"/>
          <w:rFonts w:ascii="Arial" w:hAnsi="Arial" w:cs="Arial"/>
          <w:b/>
          <w:bCs/>
          <w:color w:val="000000"/>
          <w:sz w:val="22"/>
          <w:szCs w:val="22"/>
        </w:rPr>
        <w:tab/>
      </w:r>
      <w:r>
        <w:rPr>
          <w:rStyle w:val="apple-tab-span"/>
          <w:rFonts w:ascii="Arial" w:hAnsi="Arial" w:cs="Arial"/>
          <w:b/>
          <w:bCs/>
          <w:color w:val="000000"/>
          <w:sz w:val="22"/>
          <w:szCs w:val="22"/>
        </w:rPr>
        <w:tab/>
      </w:r>
    </w:p>
    <w:p w14:paraId="73C891DE" w14:textId="77777777" w:rsidR="00310DF4" w:rsidRDefault="00310DF4" w:rsidP="00310DF4">
      <w:pPr>
        <w:pStyle w:val="NormalWeb"/>
        <w:spacing w:before="0" w:beforeAutospacing="0" w:after="0" w:afterAutospacing="0"/>
      </w:pPr>
      <w:r>
        <w:rPr>
          <w:rStyle w:val="apple-tab-span"/>
          <w:rFonts w:ascii="Arial" w:hAnsi="Arial" w:cs="Arial"/>
          <w:color w:val="000000"/>
          <w:sz w:val="22"/>
          <w:szCs w:val="22"/>
        </w:rPr>
        <w:tab/>
      </w:r>
      <w:r>
        <w:rPr>
          <w:rStyle w:val="apple-tab-span"/>
          <w:rFonts w:ascii="Arial" w:hAnsi="Arial" w:cs="Arial"/>
          <w:color w:val="000000"/>
          <w:sz w:val="22"/>
          <w:szCs w:val="22"/>
        </w:rPr>
        <w:tab/>
      </w:r>
      <w:r>
        <w:rPr>
          <w:rStyle w:val="apple-tab-span"/>
          <w:rFonts w:ascii="Arial" w:hAnsi="Arial" w:cs="Arial"/>
          <w:color w:val="000000"/>
          <w:sz w:val="22"/>
          <w:szCs w:val="22"/>
        </w:rPr>
        <w:tab/>
      </w:r>
      <w:r>
        <w:rPr>
          <w:rStyle w:val="apple-tab-span"/>
          <w:rFonts w:ascii="Arial" w:hAnsi="Arial" w:cs="Arial"/>
          <w:color w:val="000000"/>
          <w:sz w:val="22"/>
          <w:szCs w:val="22"/>
        </w:rPr>
        <w:tab/>
      </w:r>
      <w:r>
        <w:rPr>
          <w:rStyle w:val="apple-tab-span"/>
          <w:rFonts w:ascii="Arial" w:hAnsi="Arial" w:cs="Arial"/>
          <w:color w:val="000000"/>
          <w:sz w:val="22"/>
          <w:szCs w:val="22"/>
        </w:rPr>
        <w:tab/>
      </w:r>
    </w:p>
    <w:p w14:paraId="7090E184" w14:textId="77777777" w:rsidR="00310DF4" w:rsidRDefault="00310DF4" w:rsidP="00310DF4">
      <w:pPr>
        <w:pStyle w:val="NormalWeb"/>
        <w:spacing w:before="240" w:beforeAutospacing="0" w:after="240" w:afterAutospacing="0"/>
      </w:pPr>
      <w:r>
        <w:rPr>
          <w:rFonts w:ascii="Arial" w:hAnsi="Arial" w:cs="Arial"/>
          <w:b/>
          <w:bCs/>
          <w:color w:val="FF0000"/>
          <w:sz w:val="20"/>
          <w:szCs w:val="20"/>
          <w:u w:val="single"/>
        </w:rPr>
        <w:t>TOMATO BUD (LOG)</w:t>
      </w:r>
    </w:p>
    <w:p w14:paraId="01286624" w14:textId="77777777" w:rsidR="00310DF4" w:rsidRDefault="00310DF4" w:rsidP="00310DF4">
      <w:pPr>
        <w:pStyle w:val="NormalWeb"/>
        <w:spacing w:before="0" w:beforeAutospacing="0" w:after="0" w:afterAutospacing="0"/>
      </w:pPr>
      <w:r>
        <w:rPr>
          <w:rFonts w:ascii="Arial" w:hAnsi="Arial" w:cs="Arial"/>
          <w:color w:val="0000FF"/>
          <w:sz w:val="21"/>
          <w:szCs w:val="21"/>
        </w:rPr>
        <w:t>Shapiro-Wilk test for Normality</w:t>
      </w:r>
    </w:p>
    <w:p w14:paraId="05E316D3"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73EF426A" w14:textId="77777777" w:rsidR="00310DF4" w:rsidRDefault="00310DF4" w:rsidP="00310DF4">
      <w:pPr>
        <w:pStyle w:val="NormalWeb"/>
        <w:spacing w:before="0" w:beforeAutospacing="0" w:after="0" w:afterAutospacing="0"/>
      </w:pPr>
      <w:r>
        <w:rPr>
          <w:rFonts w:ascii="Arial" w:hAnsi="Arial" w:cs="Arial"/>
          <w:color w:val="000000"/>
          <w:sz w:val="15"/>
          <w:szCs w:val="15"/>
        </w:rPr>
        <w:t>Data variate:</w:t>
      </w:r>
      <w:r>
        <w:rPr>
          <w:rStyle w:val="apple-tab-span"/>
          <w:rFonts w:ascii="Arial" w:hAnsi="Arial" w:cs="Arial"/>
          <w:color w:val="000000"/>
          <w:sz w:val="15"/>
          <w:szCs w:val="15"/>
        </w:rPr>
        <w:tab/>
      </w:r>
      <w:r>
        <w:rPr>
          <w:rFonts w:ascii="Arial" w:hAnsi="Arial" w:cs="Arial"/>
          <w:color w:val="000000"/>
          <w:sz w:val="15"/>
          <w:szCs w:val="15"/>
        </w:rPr>
        <w:t xml:space="preserve"> </w:t>
      </w:r>
      <w:proofErr w:type="spellStart"/>
      <w:r>
        <w:rPr>
          <w:rFonts w:ascii="Arial" w:hAnsi="Arial" w:cs="Arial"/>
          <w:color w:val="000000"/>
          <w:sz w:val="15"/>
          <w:szCs w:val="15"/>
        </w:rPr>
        <w:t>resid_tom_bud_LOG</w:t>
      </w:r>
      <w:proofErr w:type="spellEnd"/>
    </w:p>
    <w:p w14:paraId="3CD3D6D3" w14:textId="77777777" w:rsidR="00310DF4" w:rsidRDefault="00310DF4" w:rsidP="00310DF4">
      <w:pPr>
        <w:pStyle w:val="NormalWeb"/>
        <w:spacing w:before="0" w:beforeAutospacing="0" w:after="0" w:afterAutospacing="0"/>
      </w:pPr>
      <w:r>
        <w:rPr>
          <w:rFonts w:ascii="Arial" w:hAnsi="Arial" w:cs="Arial"/>
          <w:color w:val="000000"/>
          <w:sz w:val="15"/>
          <w:szCs w:val="15"/>
        </w:rPr>
        <w:t>Test statistic W:</w:t>
      </w:r>
      <w:r>
        <w:rPr>
          <w:rStyle w:val="apple-tab-span"/>
          <w:rFonts w:ascii="Arial" w:hAnsi="Arial" w:cs="Arial"/>
          <w:color w:val="000000"/>
          <w:sz w:val="15"/>
          <w:szCs w:val="15"/>
        </w:rPr>
        <w:tab/>
      </w:r>
      <w:r>
        <w:rPr>
          <w:rFonts w:ascii="Arial" w:hAnsi="Arial" w:cs="Arial"/>
          <w:color w:val="000000"/>
          <w:sz w:val="15"/>
          <w:szCs w:val="15"/>
        </w:rPr>
        <w:t xml:space="preserve"> 0.9604</w:t>
      </w:r>
    </w:p>
    <w:p w14:paraId="25E5300D" w14:textId="77777777" w:rsidR="00310DF4" w:rsidRDefault="00310DF4" w:rsidP="00310DF4">
      <w:pPr>
        <w:pStyle w:val="NormalWeb"/>
        <w:spacing w:before="0" w:beforeAutospacing="0" w:after="0" w:afterAutospacing="0"/>
      </w:pPr>
      <w:r>
        <w:rPr>
          <w:rFonts w:ascii="Arial" w:hAnsi="Arial" w:cs="Arial"/>
          <w:color w:val="000000"/>
          <w:sz w:val="15"/>
          <w:szCs w:val="15"/>
        </w:rPr>
        <w:t>Probability:</w:t>
      </w:r>
      <w:r>
        <w:rPr>
          <w:rStyle w:val="apple-tab-span"/>
          <w:rFonts w:ascii="Arial" w:hAnsi="Arial" w:cs="Arial"/>
          <w:color w:val="000000"/>
          <w:sz w:val="15"/>
          <w:szCs w:val="15"/>
        </w:rPr>
        <w:tab/>
      </w:r>
      <w:r>
        <w:rPr>
          <w:rFonts w:ascii="Arial" w:hAnsi="Arial" w:cs="Arial"/>
          <w:color w:val="000000"/>
          <w:sz w:val="15"/>
          <w:szCs w:val="15"/>
        </w:rPr>
        <w:t xml:space="preserve"> 0.318</w:t>
      </w:r>
    </w:p>
    <w:p w14:paraId="64711C91"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6261C934" w14:textId="77777777" w:rsidR="00310DF4" w:rsidRDefault="00310DF4" w:rsidP="00310DF4">
      <w:pPr>
        <w:pStyle w:val="NormalWeb"/>
        <w:spacing w:before="0" w:beforeAutospacing="0" w:after="0" w:afterAutospacing="0"/>
      </w:pPr>
      <w:r>
        <w:rPr>
          <w:rFonts w:ascii="Arial" w:hAnsi="Arial" w:cs="Arial"/>
          <w:color w:val="008000"/>
          <w:sz w:val="15"/>
          <w:szCs w:val="15"/>
        </w:rPr>
        <w:t> 3319  VHOMOGENEITY [PRINT=test; GROUPS=</w:t>
      </w:r>
      <w:proofErr w:type="spellStart"/>
      <w:r>
        <w:rPr>
          <w:rFonts w:ascii="Arial" w:hAnsi="Arial" w:cs="Arial"/>
          <w:color w:val="008000"/>
          <w:sz w:val="15"/>
          <w:szCs w:val="15"/>
        </w:rPr>
        <w:t>Cropping,Soil</w:t>
      </w:r>
      <w:proofErr w:type="spellEnd"/>
      <w:r>
        <w:rPr>
          <w:rFonts w:ascii="Arial" w:hAnsi="Arial" w:cs="Arial"/>
          <w:color w:val="008000"/>
          <w:sz w:val="15"/>
          <w:szCs w:val="15"/>
        </w:rPr>
        <w:t xml:space="preserve">] </w:t>
      </w:r>
      <w:proofErr w:type="spellStart"/>
      <w:r>
        <w:rPr>
          <w:rFonts w:ascii="Arial" w:hAnsi="Arial" w:cs="Arial"/>
          <w:color w:val="008000"/>
          <w:sz w:val="15"/>
          <w:szCs w:val="15"/>
        </w:rPr>
        <w:t>resid_tom_bud_LOG</w:t>
      </w:r>
      <w:proofErr w:type="spellEnd"/>
    </w:p>
    <w:p w14:paraId="5C70CA9F"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6E1A23D4" w14:textId="77777777" w:rsidR="00310DF4" w:rsidRDefault="00310DF4" w:rsidP="00310DF4">
      <w:pPr>
        <w:pStyle w:val="NormalWeb"/>
        <w:spacing w:before="0" w:beforeAutospacing="0" w:after="0" w:afterAutospacing="0"/>
      </w:pPr>
      <w:r>
        <w:rPr>
          <w:rFonts w:ascii="Arial" w:hAnsi="Arial" w:cs="Arial"/>
          <w:color w:val="0000FF"/>
          <w:sz w:val="21"/>
          <w:szCs w:val="21"/>
        </w:rPr>
        <w:t>Bartlett's test for homogeneity of variances</w:t>
      </w:r>
    </w:p>
    <w:p w14:paraId="7BDD75B2"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79F92D44" w14:textId="77777777" w:rsidR="00310DF4" w:rsidRDefault="00310DF4" w:rsidP="00310DF4">
      <w:pPr>
        <w:pStyle w:val="NormalWeb"/>
        <w:spacing w:before="0" w:beforeAutospacing="0" w:after="0" w:afterAutospacing="0"/>
      </w:pPr>
      <w:r>
        <w:rPr>
          <w:rFonts w:ascii="Arial" w:hAnsi="Arial" w:cs="Arial"/>
          <w:color w:val="000000"/>
          <w:sz w:val="15"/>
          <w:szCs w:val="15"/>
        </w:rPr>
        <w:t>Chi-square 11.30 on 5 degrees of freedom: probability 0.046</w:t>
      </w:r>
    </w:p>
    <w:p w14:paraId="674A706E" w14:textId="77777777" w:rsidR="00310DF4" w:rsidRDefault="00310DF4" w:rsidP="00310DF4"/>
    <w:p w14:paraId="2DC80700" w14:textId="77777777" w:rsidR="00310DF4" w:rsidRDefault="00310DF4" w:rsidP="00310DF4">
      <w:pPr>
        <w:pStyle w:val="NormalWeb"/>
        <w:spacing w:before="0" w:beforeAutospacing="0" w:after="0" w:afterAutospacing="0"/>
      </w:pPr>
      <w:r>
        <w:rPr>
          <w:rFonts w:ascii="Arial" w:hAnsi="Arial" w:cs="Arial"/>
          <w:color w:val="0000FF"/>
        </w:rPr>
        <w:t>Analysis of variance</w:t>
      </w:r>
    </w:p>
    <w:p w14:paraId="6DC15913"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2D831215" w14:textId="77777777" w:rsidR="00310DF4" w:rsidRDefault="00310DF4" w:rsidP="00310DF4">
      <w:pPr>
        <w:pStyle w:val="NormalWeb"/>
        <w:spacing w:before="0" w:beforeAutospacing="0" w:after="0" w:afterAutospacing="0"/>
      </w:pPr>
      <w:r>
        <w:rPr>
          <w:rFonts w:ascii="Arial" w:hAnsi="Arial" w:cs="Arial"/>
          <w:color w:val="000000"/>
          <w:sz w:val="15"/>
          <w:szCs w:val="15"/>
        </w:rPr>
        <w:t xml:space="preserve">Variate: </w:t>
      </w:r>
      <w:proofErr w:type="spellStart"/>
      <w:r>
        <w:rPr>
          <w:rFonts w:ascii="Arial" w:hAnsi="Arial" w:cs="Arial"/>
          <w:color w:val="000000"/>
          <w:sz w:val="15"/>
          <w:szCs w:val="15"/>
        </w:rPr>
        <w:t>Tomato_bud_LOG</w:t>
      </w:r>
      <w:proofErr w:type="spellEnd"/>
    </w:p>
    <w:p w14:paraId="185983ED"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3D26DBD6" w14:textId="77777777" w:rsidR="00310DF4" w:rsidRDefault="00310DF4" w:rsidP="00310DF4">
      <w:pPr>
        <w:pStyle w:val="NormalWeb"/>
        <w:spacing w:before="0" w:beforeAutospacing="0" w:after="0" w:afterAutospacing="0"/>
      </w:pPr>
      <w:r>
        <w:rPr>
          <w:rFonts w:ascii="Arial" w:hAnsi="Arial" w:cs="Arial"/>
          <w:color w:val="000000"/>
          <w:sz w:val="15"/>
          <w:szCs w:val="15"/>
        </w:rPr>
        <w:t>Source of variation</w:t>
      </w:r>
      <w:r>
        <w:rPr>
          <w:rStyle w:val="apple-tab-span"/>
          <w:rFonts w:ascii="Arial" w:hAnsi="Arial" w:cs="Arial"/>
          <w:color w:val="000000"/>
          <w:sz w:val="15"/>
          <w:szCs w:val="15"/>
        </w:rPr>
        <w:tab/>
      </w:r>
      <w:proofErr w:type="spellStart"/>
      <w:r>
        <w:rPr>
          <w:rFonts w:ascii="Arial" w:hAnsi="Arial" w:cs="Arial"/>
          <w:color w:val="000000"/>
          <w:sz w:val="15"/>
          <w:szCs w:val="15"/>
        </w:rPr>
        <w:t>d.f.</w:t>
      </w:r>
      <w:proofErr w:type="spellEnd"/>
      <w:r>
        <w:rPr>
          <w:rStyle w:val="apple-tab-span"/>
          <w:rFonts w:ascii="Arial" w:hAnsi="Arial" w:cs="Arial"/>
          <w:color w:val="000000"/>
          <w:sz w:val="15"/>
          <w:szCs w:val="15"/>
        </w:rPr>
        <w:tab/>
      </w:r>
      <w:proofErr w:type="spellStart"/>
      <w:r>
        <w:rPr>
          <w:rFonts w:ascii="Arial" w:hAnsi="Arial" w:cs="Arial"/>
          <w:color w:val="000000"/>
          <w:sz w:val="15"/>
          <w:szCs w:val="15"/>
        </w:rPr>
        <w:t>s.s.</w:t>
      </w:r>
      <w:proofErr w:type="spellEnd"/>
      <w:r>
        <w:rPr>
          <w:rStyle w:val="apple-tab-span"/>
          <w:rFonts w:ascii="Arial" w:hAnsi="Arial" w:cs="Arial"/>
          <w:color w:val="000000"/>
          <w:sz w:val="15"/>
          <w:szCs w:val="15"/>
        </w:rPr>
        <w:tab/>
      </w:r>
      <w:proofErr w:type="spellStart"/>
      <w:r>
        <w:rPr>
          <w:rFonts w:ascii="Arial" w:hAnsi="Arial" w:cs="Arial"/>
          <w:color w:val="000000"/>
          <w:sz w:val="15"/>
          <w:szCs w:val="15"/>
        </w:rPr>
        <w:t>m.s.</w:t>
      </w:r>
      <w:proofErr w:type="spellEnd"/>
      <w:r>
        <w:rPr>
          <w:rStyle w:val="apple-tab-span"/>
          <w:rFonts w:ascii="Arial" w:hAnsi="Arial" w:cs="Arial"/>
          <w:color w:val="000000"/>
          <w:sz w:val="15"/>
          <w:szCs w:val="15"/>
        </w:rPr>
        <w:tab/>
      </w:r>
      <w:proofErr w:type="spellStart"/>
      <w:r>
        <w:rPr>
          <w:rFonts w:ascii="Arial" w:hAnsi="Arial" w:cs="Arial"/>
          <w:color w:val="000000"/>
          <w:sz w:val="15"/>
          <w:szCs w:val="15"/>
        </w:rPr>
        <w:t>v.r.</w:t>
      </w:r>
      <w:proofErr w:type="spellEnd"/>
      <w:r>
        <w:rPr>
          <w:rStyle w:val="apple-tab-span"/>
          <w:rFonts w:ascii="Arial" w:hAnsi="Arial" w:cs="Arial"/>
          <w:color w:val="000000"/>
          <w:sz w:val="15"/>
          <w:szCs w:val="15"/>
        </w:rPr>
        <w:tab/>
      </w:r>
      <w:r>
        <w:rPr>
          <w:rFonts w:ascii="Arial" w:hAnsi="Arial" w:cs="Arial"/>
          <w:color w:val="000000"/>
          <w:sz w:val="15"/>
          <w:szCs w:val="15"/>
        </w:rPr>
        <w:t>F pr.</w:t>
      </w:r>
    </w:p>
    <w:p w14:paraId="16CC7830"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3D2B7BF1" w14:textId="77777777" w:rsidR="00310DF4" w:rsidRDefault="00310DF4" w:rsidP="00310DF4">
      <w:pPr>
        <w:pStyle w:val="NormalWeb"/>
        <w:spacing w:before="0" w:beforeAutospacing="0" w:after="0" w:afterAutospacing="0"/>
      </w:pPr>
      <w:r>
        <w:rPr>
          <w:rFonts w:ascii="Arial" w:hAnsi="Arial" w:cs="Arial"/>
          <w:color w:val="000000"/>
          <w:sz w:val="15"/>
          <w:szCs w:val="15"/>
        </w:rPr>
        <w:t>Replica stratum</w:t>
      </w:r>
      <w:r>
        <w:rPr>
          <w:rStyle w:val="apple-tab-span"/>
          <w:rFonts w:ascii="Arial" w:hAnsi="Arial" w:cs="Arial"/>
          <w:color w:val="000000"/>
          <w:sz w:val="15"/>
          <w:szCs w:val="15"/>
        </w:rPr>
        <w:tab/>
      </w:r>
      <w:r>
        <w:rPr>
          <w:rFonts w:ascii="Arial" w:hAnsi="Arial" w:cs="Arial"/>
          <w:color w:val="000000"/>
          <w:sz w:val="15"/>
          <w:szCs w:val="15"/>
        </w:rPr>
        <w:t>4</w:t>
      </w:r>
      <w:r>
        <w:rPr>
          <w:rStyle w:val="apple-tab-span"/>
          <w:rFonts w:ascii="Arial" w:hAnsi="Arial" w:cs="Arial"/>
          <w:color w:val="000000"/>
          <w:sz w:val="15"/>
          <w:szCs w:val="15"/>
        </w:rPr>
        <w:tab/>
      </w:r>
      <w:r>
        <w:rPr>
          <w:rFonts w:ascii="Arial" w:hAnsi="Arial" w:cs="Arial"/>
          <w:color w:val="000000"/>
          <w:sz w:val="15"/>
          <w:szCs w:val="15"/>
        </w:rPr>
        <w:t xml:space="preserve"> 0.0023955</w:t>
      </w:r>
      <w:r>
        <w:rPr>
          <w:rStyle w:val="apple-tab-span"/>
          <w:rFonts w:ascii="Arial" w:hAnsi="Arial" w:cs="Arial"/>
          <w:color w:val="000000"/>
          <w:sz w:val="15"/>
          <w:szCs w:val="15"/>
        </w:rPr>
        <w:tab/>
      </w:r>
      <w:r>
        <w:rPr>
          <w:rFonts w:ascii="Arial" w:hAnsi="Arial" w:cs="Arial"/>
          <w:color w:val="000000"/>
          <w:sz w:val="15"/>
          <w:szCs w:val="15"/>
        </w:rPr>
        <w:t xml:space="preserve"> 0.0005989</w:t>
      </w:r>
      <w:r>
        <w:rPr>
          <w:rStyle w:val="apple-tab-span"/>
          <w:rFonts w:ascii="Arial" w:hAnsi="Arial" w:cs="Arial"/>
          <w:color w:val="000000"/>
          <w:sz w:val="15"/>
          <w:szCs w:val="15"/>
        </w:rPr>
        <w:tab/>
      </w:r>
      <w:r>
        <w:rPr>
          <w:rFonts w:ascii="Arial" w:hAnsi="Arial" w:cs="Arial"/>
          <w:color w:val="000000"/>
          <w:sz w:val="15"/>
          <w:szCs w:val="15"/>
        </w:rPr>
        <w:t xml:space="preserve"> 0.84</w:t>
      </w:r>
      <w:r>
        <w:rPr>
          <w:rStyle w:val="apple-tab-span"/>
          <w:rFonts w:ascii="Arial" w:hAnsi="Arial" w:cs="Arial"/>
          <w:color w:val="000000"/>
          <w:sz w:val="15"/>
          <w:szCs w:val="15"/>
        </w:rPr>
        <w:tab/>
      </w:r>
      <w:r>
        <w:rPr>
          <w:rFonts w:ascii="Arial" w:hAnsi="Arial" w:cs="Arial"/>
          <w:color w:val="000000"/>
          <w:sz w:val="15"/>
          <w:szCs w:val="15"/>
        </w:rPr>
        <w:t> </w:t>
      </w:r>
    </w:p>
    <w:p w14:paraId="483E905C"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23350206" w14:textId="77777777" w:rsidR="00310DF4" w:rsidRDefault="00310DF4" w:rsidP="00310DF4">
      <w:pPr>
        <w:pStyle w:val="NormalWeb"/>
        <w:spacing w:before="0" w:beforeAutospacing="0" w:after="0" w:afterAutospacing="0"/>
      </w:pPr>
      <w:r>
        <w:rPr>
          <w:rFonts w:ascii="Arial" w:hAnsi="Arial" w:cs="Arial"/>
          <w:color w:val="000000"/>
          <w:sz w:val="15"/>
          <w:szCs w:val="15"/>
        </w:rPr>
        <w:t>Replica.*Units* stratum</w:t>
      </w:r>
    </w:p>
    <w:p w14:paraId="439B6989" w14:textId="77777777" w:rsidR="00310DF4" w:rsidRDefault="00310DF4" w:rsidP="00310DF4">
      <w:pPr>
        <w:pStyle w:val="NormalWeb"/>
        <w:spacing w:before="0" w:beforeAutospacing="0" w:after="0" w:afterAutospacing="0"/>
      </w:pPr>
      <w:r>
        <w:rPr>
          <w:rFonts w:ascii="Arial" w:hAnsi="Arial" w:cs="Arial"/>
          <w:color w:val="000000"/>
          <w:sz w:val="15"/>
          <w:szCs w:val="15"/>
        </w:rPr>
        <w:t>Cropping</w:t>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1</w:t>
      </w:r>
      <w:r>
        <w:rPr>
          <w:rStyle w:val="apple-tab-span"/>
          <w:rFonts w:ascii="Arial" w:hAnsi="Arial" w:cs="Arial"/>
          <w:color w:val="000000"/>
          <w:sz w:val="15"/>
          <w:szCs w:val="15"/>
        </w:rPr>
        <w:tab/>
      </w:r>
      <w:r>
        <w:rPr>
          <w:rFonts w:ascii="Arial" w:hAnsi="Arial" w:cs="Arial"/>
          <w:color w:val="000000"/>
          <w:sz w:val="15"/>
          <w:szCs w:val="15"/>
        </w:rPr>
        <w:t xml:space="preserve"> 0.0012930</w:t>
      </w:r>
      <w:r>
        <w:rPr>
          <w:rStyle w:val="apple-tab-span"/>
          <w:rFonts w:ascii="Arial" w:hAnsi="Arial" w:cs="Arial"/>
          <w:color w:val="000000"/>
          <w:sz w:val="15"/>
          <w:szCs w:val="15"/>
        </w:rPr>
        <w:tab/>
      </w:r>
      <w:r>
        <w:rPr>
          <w:rFonts w:ascii="Arial" w:hAnsi="Arial" w:cs="Arial"/>
          <w:color w:val="000000"/>
          <w:sz w:val="15"/>
          <w:szCs w:val="15"/>
        </w:rPr>
        <w:t xml:space="preserve"> 0.0012930</w:t>
      </w:r>
      <w:r>
        <w:rPr>
          <w:rStyle w:val="apple-tab-span"/>
          <w:rFonts w:ascii="Arial" w:hAnsi="Arial" w:cs="Arial"/>
          <w:color w:val="000000"/>
          <w:sz w:val="15"/>
          <w:szCs w:val="15"/>
        </w:rPr>
        <w:tab/>
      </w:r>
      <w:r>
        <w:rPr>
          <w:rFonts w:ascii="Arial" w:hAnsi="Arial" w:cs="Arial"/>
          <w:color w:val="000000"/>
          <w:sz w:val="15"/>
          <w:szCs w:val="15"/>
        </w:rPr>
        <w:t xml:space="preserve"> 1.82</w:t>
      </w:r>
      <w:r>
        <w:rPr>
          <w:rStyle w:val="apple-tab-span"/>
          <w:rFonts w:ascii="Arial" w:hAnsi="Arial" w:cs="Arial"/>
          <w:color w:val="000000"/>
          <w:sz w:val="15"/>
          <w:szCs w:val="15"/>
        </w:rPr>
        <w:tab/>
      </w:r>
      <w:r>
        <w:rPr>
          <w:rFonts w:ascii="Arial" w:hAnsi="Arial" w:cs="Arial"/>
          <w:color w:val="000000"/>
          <w:sz w:val="15"/>
          <w:szCs w:val="15"/>
        </w:rPr>
        <w:t xml:space="preserve"> 0.192</w:t>
      </w:r>
    </w:p>
    <w:p w14:paraId="3C2C7FF1" w14:textId="77777777" w:rsidR="00310DF4" w:rsidRDefault="00310DF4" w:rsidP="00310DF4">
      <w:pPr>
        <w:pStyle w:val="NormalWeb"/>
        <w:spacing w:before="0" w:beforeAutospacing="0" w:after="0" w:afterAutospacing="0"/>
      </w:pPr>
      <w:r>
        <w:rPr>
          <w:rFonts w:ascii="Arial" w:hAnsi="Arial" w:cs="Arial"/>
          <w:color w:val="000000"/>
          <w:sz w:val="15"/>
          <w:szCs w:val="15"/>
        </w:rPr>
        <w:t>Soil</w:t>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2</w:t>
      </w:r>
      <w:r>
        <w:rPr>
          <w:rStyle w:val="apple-tab-span"/>
          <w:rFonts w:ascii="Arial" w:hAnsi="Arial" w:cs="Arial"/>
          <w:color w:val="000000"/>
          <w:sz w:val="15"/>
          <w:szCs w:val="15"/>
        </w:rPr>
        <w:tab/>
      </w:r>
      <w:r>
        <w:rPr>
          <w:rFonts w:ascii="Arial" w:hAnsi="Arial" w:cs="Arial"/>
          <w:color w:val="000000"/>
          <w:sz w:val="15"/>
          <w:szCs w:val="15"/>
        </w:rPr>
        <w:t xml:space="preserve"> 0.0967513</w:t>
      </w:r>
      <w:r>
        <w:rPr>
          <w:rStyle w:val="apple-tab-span"/>
          <w:rFonts w:ascii="Arial" w:hAnsi="Arial" w:cs="Arial"/>
          <w:color w:val="000000"/>
          <w:sz w:val="15"/>
          <w:szCs w:val="15"/>
        </w:rPr>
        <w:tab/>
      </w:r>
      <w:r>
        <w:rPr>
          <w:rFonts w:ascii="Arial" w:hAnsi="Arial" w:cs="Arial"/>
          <w:color w:val="000000"/>
          <w:sz w:val="15"/>
          <w:szCs w:val="15"/>
        </w:rPr>
        <w:t xml:space="preserve"> 0.0483756</w:t>
      </w:r>
      <w:r>
        <w:rPr>
          <w:rStyle w:val="apple-tab-span"/>
          <w:rFonts w:ascii="Arial" w:hAnsi="Arial" w:cs="Arial"/>
          <w:color w:val="000000"/>
          <w:sz w:val="15"/>
          <w:szCs w:val="15"/>
        </w:rPr>
        <w:tab/>
      </w:r>
      <w:r>
        <w:rPr>
          <w:rFonts w:ascii="Arial" w:hAnsi="Arial" w:cs="Arial"/>
          <w:color w:val="000000"/>
          <w:sz w:val="15"/>
          <w:szCs w:val="15"/>
        </w:rPr>
        <w:t xml:space="preserve"> 68.17</w:t>
      </w:r>
      <w:r>
        <w:rPr>
          <w:rStyle w:val="apple-tab-span"/>
          <w:rFonts w:ascii="Arial" w:hAnsi="Arial" w:cs="Arial"/>
          <w:color w:val="000000"/>
          <w:sz w:val="15"/>
          <w:szCs w:val="15"/>
        </w:rPr>
        <w:tab/>
      </w:r>
      <w:r>
        <w:rPr>
          <w:rFonts w:ascii="Arial" w:hAnsi="Arial" w:cs="Arial"/>
          <w:color w:val="000000"/>
          <w:sz w:val="15"/>
          <w:szCs w:val="15"/>
        </w:rPr>
        <w:t>&lt;.001</w:t>
      </w:r>
    </w:p>
    <w:p w14:paraId="12350BDB" w14:textId="77777777" w:rsidR="00310DF4" w:rsidRDefault="00310DF4" w:rsidP="00310DF4">
      <w:pPr>
        <w:pStyle w:val="NormalWeb"/>
        <w:spacing w:before="0" w:beforeAutospacing="0" w:after="0" w:afterAutospacing="0"/>
      </w:pPr>
      <w:proofErr w:type="spellStart"/>
      <w:r>
        <w:rPr>
          <w:rFonts w:ascii="Arial" w:hAnsi="Arial" w:cs="Arial"/>
          <w:color w:val="000000"/>
          <w:sz w:val="15"/>
          <w:szCs w:val="15"/>
        </w:rPr>
        <w:t>Cropping.Soil</w:t>
      </w:r>
      <w:proofErr w:type="spellEnd"/>
      <w:r>
        <w:rPr>
          <w:rStyle w:val="apple-tab-span"/>
          <w:rFonts w:ascii="Arial" w:hAnsi="Arial" w:cs="Arial"/>
          <w:color w:val="000000"/>
          <w:sz w:val="15"/>
          <w:szCs w:val="15"/>
        </w:rPr>
        <w:tab/>
      </w:r>
      <w:r>
        <w:rPr>
          <w:rFonts w:ascii="Arial" w:hAnsi="Arial" w:cs="Arial"/>
          <w:color w:val="000000"/>
          <w:sz w:val="15"/>
          <w:szCs w:val="15"/>
        </w:rPr>
        <w:t>2</w:t>
      </w:r>
      <w:r>
        <w:rPr>
          <w:rStyle w:val="apple-tab-span"/>
          <w:rFonts w:ascii="Arial" w:hAnsi="Arial" w:cs="Arial"/>
          <w:color w:val="000000"/>
          <w:sz w:val="15"/>
          <w:szCs w:val="15"/>
        </w:rPr>
        <w:tab/>
      </w:r>
      <w:r>
        <w:rPr>
          <w:rFonts w:ascii="Arial" w:hAnsi="Arial" w:cs="Arial"/>
          <w:color w:val="000000"/>
          <w:sz w:val="15"/>
          <w:szCs w:val="15"/>
        </w:rPr>
        <w:t xml:space="preserve"> 0.0090492</w:t>
      </w:r>
      <w:r>
        <w:rPr>
          <w:rStyle w:val="apple-tab-span"/>
          <w:rFonts w:ascii="Arial" w:hAnsi="Arial" w:cs="Arial"/>
          <w:color w:val="000000"/>
          <w:sz w:val="15"/>
          <w:szCs w:val="15"/>
        </w:rPr>
        <w:tab/>
      </w:r>
      <w:r>
        <w:rPr>
          <w:rFonts w:ascii="Arial" w:hAnsi="Arial" w:cs="Arial"/>
          <w:color w:val="000000"/>
          <w:sz w:val="15"/>
          <w:szCs w:val="15"/>
        </w:rPr>
        <w:t xml:space="preserve"> 0.0045246</w:t>
      </w:r>
      <w:r>
        <w:rPr>
          <w:rStyle w:val="apple-tab-span"/>
          <w:rFonts w:ascii="Arial" w:hAnsi="Arial" w:cs="Arial"/>
          <w:color w:val="000000"/>
          <w:sz w:val="15"/>
          <w:szCs w:val="15"/>
        </w:rPr>
        <w:tab/>
      </w:r>
      <w:r>
        <w:rPr>
          <w:rFonts w:ascii="Arial" w:hAnsi="Arial" w:cs="Arial"/>
          <w:color w:val="000000"/>
          <w:sz w:val="15"/>
          <w:szCs w:val="15"/>
        </w:rPr>
        <w:t xml:space="preserve"> 6.38</w:t>
      </w:r>
      <w:r>
        <w:rPr>
          <w:rStyle w:val="apple-tab-span"/>
          <w:rFonts w:ascii="Arial" w:hAnsi="Arial" w:cs="Arial"/>
          <w:color w:val="000000"/>
          <w:sz w:val="15"/>
          <w:szCs w:val="15"/>
        </w:rPr>
        <w:tab/>
      </w:r>
      <w:r>
        <w:rPr>
          <w:rFonts w:ascii="Arial" w:hAnsi="Arial" w:cs="Arial"/>
          <w:color w:val="000000"/>
          <w:sz w:val="15"/>
          <w:szCs w:val="15"/>
        </w:rPr>
        <w:t xml:space="preserve"> 0.007</w:t>
      </w:r>
    </w:p>
    <w:p w14:paraId="18149918" w14:textId="77777777" w:rsidR="00310DF4" w:rsidRDefault="00310DF4" w:rsidP="00310DF4">
      <w:pPr>
        <w:pStyle w:val="NormalWeb"/>
        <w:spacing w:before="0" w:beforeAutospacing="0" w:after="0" w:afterAutospacing="0"/>
      </w:pPr>
      <w:r>
        <w:rPr>
          <w:rFonts w:ascii="Arial" w:hAnsi="Arial" w:cs="Arial"/>
          <w:color w:val="000000"/>
          <w:sz w:val="15"/>
          <w:szCs w:val="15"/>
        </w:rPr>
        <w:t>Residual</w:t>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20</w:t>
      </w:r>
      <w:r>
        <w:rPr>
          <w:rStyle w:val="apple-tab-span"/>
          <w:rFonts w:ascii="Arial" w:hAnsi="Arial" w:cs="Arial"/>
          <w:color w:val="000000"/>
          <w:sz w:val="15"/>
          <w:szCs w:val="15"/>
        </w:rPr>
        <w:tab/>
      </w:r>
      <w:r>
        <w:rPr>
          <w:rFonts w:ascii="Arial" w:hAnsi="Arial" w:cs="Arial"/>
          <w:color w:val="000000"/>
          <w:sz w:val="15"/>
          <w:szCs w:val="15"/>
        </w:rPr>
        <w:t xml:space="preserve"> 0.0141933</w:t>
      </w:r>
      <w:r>
        <w:rPr>
          <w:rStyle w:val="apple-tab-span"/>
          <w:rFonts w:ascii="Arial" w:hAnsi="Arial" w:cs="Arial"/>
          <w:color w:val="000000"/>
          <w:sz w:val="15"/>
          <w:szCs w:val="15"/>
        </w:rPr>
        <w:tab/>
      </w:r>
      <w:r>
        <w:rPr>
          <w:rFonts w:ascii="Arial" w:hAnsi="Arial" w:cs="Arial"/>
          <w:color w:val="000000"/>
          <w:sz w:val="15"/>
          <w:szCs w:val="15"/>
        </w:rPr>
        <w:t xml:space="preserve"> 0.0007097</w:t>
      </w:r>
      <w:r>
        <w:rPr>
          <w:rStyle w:val="apple-tab-span"/>
          <w:rFonts w:ascii="Arial" w:hAnsi="Arial" w:cs="Arial"/>
          <w:color w:val="000000"/>
          <w:sz w:val="15"/>
          <w:szCs w:val="15"/>
        </w:rPr>
        <w:tab/>
      </w:r>
      <w:r>
        <w:rPr>
          <w:rFonts w:ascii="Arial" w:hAnsi="Arial" w:cs="Arial"/>
          <w:color w:val="000000"/>
          <w:sz w:val="15"/>
          <w:szCs w:val="15"/>
        </w:rPr>
        <w:t xml:space="preserve"> </w:t>
      </w:r>
      <w:r>
        <w:rPr>
          <w:rStyle w:val="apple-tab-span"/>
          <w:rFonts w:ascii="Arial" w:hAnsi="Arial" w:cs="Arial"/>
          <w:color w:val="000000"/>
          <w:sz w:val="15"/>
          <w:szCs w:val="15"/>
        </w:rPr>
        <w:tab/>
      </w:r>
      <w:r>
        <w:rPr>
          <w:rFonts w:ascii="Arial" w:hAnsi="Arial" w:cs="Arial"/>
          <w:color w:val="000000"/>
          <w:sz w:val="15"/>
          <w:szCs w:val="15"/>
        </w:rPr>
        <w:t> </w:t>
      </w:r>
    </w:p>
    <w:p w14:paraId="6941DA99"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1E6C1838" w14:textId="77777777" w:rsidR="00310DF4" w:rsidRDefault="00310DF4" w:rsidP="00310DF4">
      <w:pPr>
        <w:pStyle w:val="NormalWeb"/>
        <w:spacing w:before="0" w:beforeAutospacing="0" w:after="0" w:afterAutospacing="0"/>
      </w:pPr>
      <w:r>
        <w:rPr>
          <w:rFonts w:ascii="Arial" w:hAnsi="Arial" w:cs="Arial"/>
          <w:color w:val="000000"/>
          <w:sz w:val="15"/>
          <w:szCs w:val="15"/>
        </w:rPr>
        <w:t>Total</w:t>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29</w:t>
      </w:r>
      <w:r>
        <w:rPr>
          <w:rStyle w:val="apple-tab-span"/>
          <w:rFonts w:ascii="Arial" w:hAnsi="Arial" w:cs="Arial"/>
          <w:color w:val="000000"/>
          <w:sz w:val="15"/>
          <w:szCs w:val="15"/>
        </w:rPr>
        <w:tab/>
      </w:r>
      <w:r>
        <w:rPr>
          <w:rFonts w:ascii="Arial" w:hAnsi="Arial" w:cs="Arial"/>
          <w:color w:val="000000"/>
          <w:sz w:val="15"/>
          <w:szCs w:val="15"/>
        </w:rPr>
        <w:t xml:space="preserve"> 0.1236823</w:t>
      </w:r>
      <w:r>
        <w:rPr>
          <w:rStyle w:val="apple-tab-span"/>
          <w:rFonts w:ascii="Arial" w:hAnsi="Arial" w:cs="Arial"/>
          <w:color w:val="000000"/>
          <w:sz w:val="15"/>
          <w:szCs w:val="15"/>
        </w:rPr>
        <w:tab/>
      </w:r>
      <w:r>
        <w:rPr>
          <w:rFonts w:ascii="Arial" w:hAnsi="Arial" w:cs="Arial"/>
          <w:color w:val="000000"/>
          <w:sz w:val="15"/>
          <w:szCs w:val="15"/>
        </w:rPr>
        <w:t xml:space="preserve"> </w:t>
      </w:r>
      <w:r>
        <w:rPr>
          <w:rStyle w:val="apple-tab-span"/>
          <w:rFonts w:ascii="Arial" w:hAnsi="Arial" w:cs="Arial"/>
          <w:color w:val="000000"/>
          <w:sz w:val="15"/>
          <w:szCs w:val="15"/>
        </w:rPr>
        <w:tab/>
      </w:r>
      <w:r>
        <w:rPr>
          <w:rFonts w:ascii="Arial" w:hAnsi="Arial" w:cs="Arial"/>
          <w:color w:val="000000"/>
          <w:sz w:val="15"/>
          <w:szCs w:val="15"/>
        </w:rPr>
        <w:t xml:space="preserve"> </w:t>
      </w:r>
      <w:r>
        <w:rPr>
          <w:rStyle w:val="apple-tab-span"/>
          <w:rFonts w:ascii="Arial" w:hAnsi="Arial" w:cs="Arial"/>
          <w:color w:val="000000"/>
          <w:sz w:val="15"/>
          <w:szCs w:val="15"/>
        </w:rPr>
        <w:tab/>
      </w:r>
      <w:r>
        <w:rPr>
          <w:rFonts w:ascii="Arial" w:hAnsi="Arial" w:cs="Arial"/>
          <w:color w:val="000000"/>
          <w:sz w:val="15"/>
          <w:szCs w:val="15"/>
        </w:rPr>
        <w:t> </w:t>
      </w:r>
    </w:p>
    <w:p w14:paraId="33E9E0C1"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2E601FBC"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38AE3E0C" w14:textId="77777777" w:rsidR="00310DF4" w:rsidRDefault="00310DF4" w:rsidP="00310DF4">
      <w:pPr>
        <w:pStyle w:val="NormalWeb"/>
        <w:spacing w:before="0" w:beforeAutospacing="0" w:after="0" w:afterAutospacing="0"/>
      </w:pPr>
      <w:r>
        <w:rPr>
          <w:rFonts w:ascii="Arial" w:hAnsi="Arial" w:cs="Arial"/>
          <w:i/>
          <w:iCs/>
          <w:color w:val="0000FF"/>
          <w:sz w:val="18"/>
          <w:szCs w:val="18"/>
        </w:rPr>
        <w:t>Message: the following units have large residuals.</w:t>
      </w:r>
    </w:p>
    <w:p w14:paraId="0F8F2888"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0212988A" w14:textId="77777777" w:rsidR="00310DF4" w:rsidRDefault="00310DF4" w:rsidP="00310DF4">
      <w:pPr>
        <w:pStyle w:val="NormalWeb"/>
        <w:spacing w:before="0" w:beforeAutospacing="0" w:after="0" w:afterAutospacing="0"/>
      </w:pPr>
      <w:r>
        <w:rPr>
          <w:rFonts w:ascii="Arial" w:hAnsi="Arial" w:cs="Arial"/>
          <w:color w:val="000000"/>
          <w:sz w:val="15"/>
          <w:szCs w:val="15"/>
        </w:rPr>
        <w:t>Replica 5 *units* 5</w:t>
      </w:r>
      <w:r>
        <w:rPr>
          <w:rStyle w:val="apple-tab-span"/>
          <w:rFonts w:ascii="Arial" w:hAnsi="Arial" w:cs="Arial"/>
          <w:color w:val="000000"/>
          <w:sz w:val="15"/>
          <w:szCs w:val="15"/>
        </w:rPr>
        <w:tab/>
      </w:r>
      <w:r>
        <w:rPr>
          <w:rFonts w:ascii="Arial" w:hAnsi="Arial" w:cs="Arial"/>
          <w:color w:val="000000"/>
          <w:sz w:val="15"/>
          <w:szCs w:val="15"/>
        </w:rPr>
        <w:t xml:space="preserve">   0.0652</w:t>
      </w:r>
      <w:r>
        <w:rPr>
          <w:rStyle w:val="apple-tab-span"/>
          <w:rFonts w:ascii="Arial" w:hAnsi="Arial" w:cs="Arial"/>
          <w:color w:val="000000"/>
          <w:sz w:val="15"/>
          <w:szCs w:val="15"/>
        </w:rPr>
        <w:tab/>
      </w:r>
      <w:r>
        <w:rPr>
          <w:rFonts w:ascii="Arial" w:hAnsi="Arial" w:cs="Arial"/>
          <w:color w:val="000000"/>
          <w:sz w:val="15"/>
          <w:szCs w:val="15"/>
        </w:rPr>
        <w:t xml:space="preserve">   </w:t>
      </w:r>
      <w:proofErr w:type="spellStart"/>
      <w:r>
        <w:rPr>
          <w:rFonts w:ascii="Arial" w:hAnsi="Arial" w:cs="Arial"/>
          <w:color w:val="000000"/>
          <w:sz w:val="15"/>
          <w:szCs w:val="15"/>
        </w:rPr>
        <w:t>s.e.</w:t>
      </w:r>
      <w:proofErr w:type="spellEnd"/>
      <w:r>
        <w:rPr>
          <w:rFonts w:ascii="Arial" w:hAnsi="Arial" w:cs="Arial"/>
          <w:color w:val="000000"/>
          <w:sz w:val="15"/>
          <w:szCs w:val="15"/>
        </w:rPr>
        <w:t xml:space="preserve"> 0.0218</w:t>
      </w:r>
    </w:p>
    <w:p w14:paraId="1E72A347"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2EEE96AA"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1216C743" w14:textId="77777777" w:rsidR="00310DF4" w:rsidRDefault="00310DF4" w:rsidP="00310DF4">
      <w:pPr>
        <w:pStyle w:val="NormalWeb"/>
        <w:spacing w:before="0" w:beforeAutospacing="0" w:after="0" w:afterAutospacing="0"/>
      </w:pPr>
      <w:r>
        <w:rPr>
          <w:rFonts w:ascii="Arial" w:hAnsi="Arial" w:cs="Arial"/>
          <w:color w:val="0000FF"/>
        </w:rPr>
        <w:t>Tables of means</w:t>
      </w:r>
    </w:p>
    <w:p w14:paraId="0EE6FE1B"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4EAEFE17" w14:textId="77777777" w:rsidR="00310DF4" w:rsidRDefault="00310DF4" w:rsidP="00310DF4">
      <w:pPr>
        <w:pStyle w:val="NormalWeb"/>
        <w:spacing w:before="0" w:beforeAutospacing="0" w:after="0" w:afterAutospacing="0"/>
      </w:pPr>
      <w:r>
        <w:rPr>
          <w:rFonts w:ascii="Arial" w:hAnsi="Arial" w:cs="Arial"/>
          <w:color w:val="000000"/>
          <w:sz w:val="15"/>
          <w:szCs w:val="15"/>
        </w:rPr>
        <w:t xml:space="preserve">Variate: </w:t>
      </w:r>
      <w:proofErr w:type="spellStart"/>
      <w:r>
        <w:rPr>
          <w:rFonts w:ascii="Arial" w:hAnsi="Arial" w:cs="Arial"/>
          <w:color w:val="000000"/>
          <w:sz w:val="15"/>
          <w:szCs w:val="15"/>
        </w:rPr>
        <w:t>Tomato_bud_LOG</w:t>
      </w:r>
      <w:proofErr w:type="spellEnd"/>
    </w:p>
    <w:p w14:paraId="2A569F9C"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5835E2AF" w14:textId="77777777" w:rsidR="00310DF4" w:rsidRDefault="00310DF4" w:rsidP="00310DF4">
      <w:pPr>
        <w:pStyle w:val="NormalWeb"/>
        <w:spacing w:before="0" w:beforeAutospacing="0" w:after="0" w:afterAutospacing="0"/>
      </w:pPr>
      <w:r>
        <w:rPr>
          <w:rFonts w:ascii="Arial" w:hAnsi="Arial" w:cs="Arial"/>
          <w:color w:val="000000"/>
          <w:sz w:val="15"/>
          <w:szCs w:val="15"/>
        </w:rPr>
        <w:t>Grand mean  1.6160 </w:t>
      </w:r>
    </w:p>
    <w:p w14:paraId="26464A90"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71A73ADF"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Cropping</w:t>
      </w:r>
      <w:r>
        <w:rPr>
          <w:rStyle w:val="apple-tab-span"/>
          <w:rFonts w:ascii="Arial" w:hAnsi="Arial" w:cs="Arial"/>
          <w:color w:val="000000"/>
          <w:sz w:val="15"/>
          <w:szCs w:val="15"/>
        </w:rPr>
        <w:tab/>
      </w:r>
      <w:r>
        <w:rPr>
          <w:rFonts w:ascii="Arial" w:hAnsi="Arial" w:cs="Arial"/>
          <w:color w:val="000000"/>
          <w:sz w:val="15"/>
          <w:szCs w:val="15"/>
        </w:rPr>
        <w:t xml:space="preserve"> Inter</w:t>
      </w:r>
      <w:r>
        <w:rPr>
          <w:rStyle w:val="apple-tab-span"/>
          <w:rFonts w:ascii="Arial" w:hAnsi="Arial" w:cs="Arial"/>
          <w:color w:val="000000"/>
          <w:sz w:val="15"/>
          <w:szCs w:val="15"/>
        </w:rPr>
        <w:tab/>
      </w:r>
      <w:r>
        <w:rPr>
          <w:rFonts w:ascii="Arial" w:hAnsi="Arial" w:cs="Arial"/>
          <w:color w:val="000000"/>
          <w:sz w:val="15"/>
          <w:szCs w:val="15"/>
        </w:rPr>
        <w:t xml:space="preserve"> Mono</w:t>
      </w:r>
    </w:p>
    <w:p w14:paraId="378A5E92"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 xml:space="preserve"> 1.6094</w:t>
      </w:r>
      <w:r>
        <w:rPr>
          <w:rStyle w:val="apple-tab-span"/>
          <w:rFonts w:ascii="Arial" w:hAnsi="Arial" w:cs="Arial"/>
          <w:color w:val="000000"/>
          <w:sz w:val="15"/>
          <w:szCs w:val="15"/>
        </w:rPr>
        <w:tab/>
      </w:r>
      <w:r>
        <w:rPr>
          <w:rFonts w:ascii="Arial" w:hAnsi="Arial" w:cs="Arial"/>
          <w:color w:val="000000"/>
          <w:sz w:val="15"/>
          <w:szCs w:val="15"/>
        </w:rPr>
        <w:t xml:space="preserve"> 1.6226</w:t>
      </w:r>
    </w:p>
    <w:p w14:paraId="525ACDB2"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00920A86"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Soil</w:t>
      </w:r>
      <w:r>
        <w:rPr>
          <w:rStyle w:val="apple-tab-span"/>
          <w:rFonts w:ascii="Arial" w:hAnsi="Arial" w:cs="Arial"/>
          <w:color w:val="000000"/>
          <w:sz w:val="15"/>
          <w:szCs w:val="15"/>
        </w:rPr>
        <w:tab/>
      </w:r>
      <w:r>
        <w:rPr>
          <w:rFonts w:ascii="Arial" w:hAnsi="Arial" w:cs="Arial"/>
          <w:color w:val="000000"/>
          <w:sz w:val="15"/>
          <w:szCs w:val="15"/>
        </w:rPr>
        <w:t xml:space="preserve"> Mars</w:t>
      </w:r>
      <w:r>
        <w:rPr>
          <w:rStyle w:val="apple-tab-span"/>
          <w:rFonts w:ascii="Arial" w:hAnsi="Arial" w:cs="Arial"/>
          <w:color w:val="000000"/>
          <w:sz w:val="15"/>
          <w:szCs w:val="15"/>
        </w:rPr>
        <w:tab/>
      </w:r>
      <w:r>
        <w:rPr>
          <w:rFonts w:ascii="Arial" w:hAnsi="Arial" w:cs="Arial"/>
          <w:color w:val="000000"/>
          <w:sz w:val="15"/>
          <w:szCs w:val="15"/>
        </w:rPr>
        <w:t xml:space="preserve"> Potting</w:t>
      </w:r>
      <w:r>
        <w:rPr>
          <w:rStyle w:val="apple-tab-span"/>
          <w:rFonts w:ascii="Arial" w:hAnsi="Arial" w:cs="Arial"/>
          <w:color w:val="000000"/>
          <w:sz w:val="15"/>
          <w:szCs w:val="15"/>
        </w:rPr>
        <w:tab/>
      </w:r>
      <w:r>
        <w:rPr>
          <w:rFonts w:ascii="Arial" w:hAnsi="Arial" w:cs="Arial"/>
          <w:color w:val="000000"/>
          <w:sz w:val="15"/>
          <w:szCs w:val="15"/>
        </w:rPr>
        <w:t xml:space="preserve"> Sand</w:t>
      </w:r>
    </w:p>
    <w:p w14:paraId="7DAA5685"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 xml:space="preserve"> 1.6829</w:t>
      </w:r>
      <w:r>
        <w:rPr>
          <w:rStyle w:val="apple-tab-span"/>
          <w:rFonts w:ascii="Arial" w:hAnsi="Arial" w:cs="Arial"/>
          <w:color w:val="000000"/>
          <w:sz w:val="15"/>
          <w:szCs w:val="15"/>
        </w:rPr>
        <w:tab/>
      </w:r>
      <w:r>
        <w:rPr>
          <w:rFonts w:ascii="Arial" w:hAnsi="Arial" w:cs="Arial"/>
          <w:color w:val="000000"/>
          <w:sz w:val="15"/>
          <w:szCs w:val="15"/>
        </w:rPr>
        <w:t xml:space="preserve"> 1.5441</w:t>
      </w:r>
      <w:r>
        <w:rPr>
          <w:rStyle w:val="apple-tab-span"/>
          <w:rFonts w:ascii="Arial" w:hAnsi="Arial" w:cs="Arial"/>
          <w:color w:val="000000"/>
          <w:sz w:val="15"/>
          <w:szCs w:val="15"/>
        </w:rPr>
        <w:tab/>
      </w:r>
      <w:r>
        <w:rPr>
          <w:rFonts w:ascii="Arial" w:hAnsi="Arial" w:cs="Arial"/>
          <w:color w:val="000000"/>
          <w:sz w:val="15"/>
          <w:szCs w:val="15"/>
        </w:rPr>
        <w:t xml:space="preserve"> 1.6210</w:t>
      </w:r>
    </w:p>
    <w:p w14:paraId="0AC63417"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70C91A76"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Cropping</w:t>
      </w:r>
      <w:r>
        <w:rPr>
          <w:rStyle w:val="apple-tab-span"/>
          <w:rFonts w:ascii="Arial" w:hAnsi="Arial" w:cs="Arial"/>
          <w:color w:val="000000"/>
          <w:sz w:val="15"/>
          <w:szCs w:val="15"/>
        </w:rPr>
        <w:tab/>
      </w:r>
      <w:r>
        <w:rPr>
          <w:rFonts w:ascii="Arial" w:hAnsi="Arial" w:cs="Arial"/>
          <w:color w:val="000000"/>
          <w:sz w:val="15"/>
          <w:szCs w:val="15"/>
        </w:rPr>
        <w:t>Soil</w:t>
      </w:r>
      <w:r>
        <w:rPr>
          <w:rStyle w:val="apple-tab-span"/>
          <w:rFonts w:ascii="Arial" w:hAnsi="Arial" w:cs="Arial"/>
          <w:color w:val="000000"/>
          <w:sz w:val="15"/>
          <w:szCs w:val="15"/>
        </w:rPr>
        <w:tab/>
      </w:r>
      <w:r>
        <w:rPr>
          <w:rFonts w:ascii="Arial" w:hAnsi="Arial" w:cs="Arial"/>
          <w:color w:val="000000"/>
          <w:sz w:val="15"/>
          <w:szCs w:val="15"/>
        </w:rPr>
        <w:t xml:space="preserve"> Mars</w:t>
      </w:r>
      <w:r>
        <w:rPr>
          <w:rStyle w:val="apple-tab-span"/>
          <w:rFonts w:ascii="Arial" w:hAnsi="Arial" w:cs="Arial"/>
          <w:color w:val="000000"/>
          <w:sz w:val="15"/>
          <w:szCs w:val="15"/>
        </w:rPr>
        <w:tab/>
      </w:r>
      <w:r>
        <w:rPr>
          <w:rFonts w:ascii="Arial" w:hAnsi="Arial" w:cs="Arial"/>
          <w:color w:val="000000"/>
          <w:sz w:val="15"/>
          <w:szCs w:val="15"/>
        </w:rPr>
        <w:t xml:space="preserve"> Potting</w:t>
      </w:r>
      <w:r>
        <w:rPr>
          <w:rStyle w:val="apple-tab-span"/>
          <w:rFonts w:ascii="Arial" w:hAnsi="Arial" w:cs="Arial"/>
          <w:color w:val="000000"/>
          <w:sz w:val="15"/>
          <w:szCs w:val="15"/>
        </w:rPr>
        <w:tab/>
      </w:r>
      <w:r>
        <w:rPr>
          <w:rFonts w:ascii="Arial" w:hAnsi="Arial" w:cs="Arial"/>
          <w:color w:val="000000"/>
          <w:sz w:val="15"/>
          <w:szCs w:val="15"/>
        </w:rPr>
        <w:t xml:space="preserve"> Sand</w:t>
      </w:r>
    </w:p>
    <w:p w14:paraId="6E092557"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 xml:space="preserve"> Inter</w:t>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 xml:space="preserve"> 1.6526</w:t>
      </w:r>
      <w:r>
        <w:rPr>
          <w:rStyle w:val="apple-tab-span"/>
          <w:rFonts w:ascii="Arial" w:hAnsi="Arial" w:cs="Arial"/>
          <w:color w:val="000000"/>
          <w:sz w:val="15"/>
          <w:szCs w:val="15"/>
        </w:rPr>
        <w:tab/>
      </w:r>
      <w:r>
        <w:rPr>
          <w:rFonts w:ascii="Arial" w:hAnsi="Arial" w:cs="Arial"/>
          <w:color w:val="000000"/>
          <w:sz w:val="15"/>
          <w:szCs w:val="15"/>
        </w:rPr>
        <w:t xml:space="preserve"> 1.5441</w:t>
      </w:r>
      <w:r>
        <w:rPr>
          <w:rStyle w:val="apple-tab-span"/>
          <w:rFonts w:ascii="Arial" w:hAnsi="Arial" w:cs="Arial"/>
          <w:color w:val="000000"/>
          <w:sz w:val="15"/>
          <w:szCs w:val="15"/>
        </w:rPr>
        <w:tab/>
      </w:r>
      <w:r>
        <w:rPr>
          <w:rFonts w:ascii="Arial" w:hAnsi="Arial" w:cs="Arial"/>
          <w:color w:val="000000"/>
          <w:sz w:val="15"/>
          <w:szCs w:val="15"/>
        </w:rPr>
        <w:t xml:space="preserve"> 1.6316</w:t>
      </w:r>
    </w:p>
    <w:p w14:paraId="6FEA59D6"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 xml:space="preserve"> Mono</w:t>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 xml:space="preserve"> 1.7132</w:t>
      </w:r>
      <w:r>
        <w:rPr>
          <w:rStyle w:val="apple-tab-span"/>
          <w:rFonts w:ascii="Arial" w:hAnsi="Arial" w:cs="Arial"/>
          <w:color w:val="000000"/>
          <w:sz w:val="15"/>
          <w:szCs w:val="15"/>
        </w:rPr>
        <w:tab/>
      </w:r>
      <w:r>
        <w:rPr>
          <w:rFonts w:ascii="Arial" w:hAnsi="Arial" w:cs="Arial"/>
          <w:color w:val="000000"/>
          <w:sz w:val="15"/>
          <w:szCs w:val="15"/>
        </w:rPr>
        <w:t xml:space="preserve"> 1.5441</w:t>
      </w:r>
      <w:r>
        <w:rPr>
          <w:rStyle w:val="apple-tab-span"/>
          <w:rFonts w:ascii="Arial" w:hAnsi="Arial" w:cs="Arial"/>
          <w:color w:val="000000"/>
          <w:sz w:val="15"/>
          <w:szCs w:val="15"/>
        </w:rPr>
        <w:tab/>
      </w:r>
      <w:r>
        <w:rPr>
          <w:rFonts w:ascii="Arial" w:hAnsi="Arial" w:cs="Arial"/>
          <w:color w:val="000000"/>
          <w:sz w:val="15"/>
          <w:szCs w:val="15"/>
        </w:rPr>
        <w:t xml:space="preserve"> 1.6103</w:t>
      </w:r>
    </w:p>
    <w:p w14:paraId="0C8561DA"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7407AC74"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656FCA2F" w14:textId="77777777" w:rsidR="00310DF4" w:rsidRDefault="00310DF4" w:rsidP="00310DF4">
      <w:pPr>
        <w:pStyle w:val="NormalWeb"/>
        <w:spacing w:before="0" w:beforeAutospacing="0" w:after="0" w:afterAutospacing="0"/>
      </w:pPr>
      <w:r>
        <w:rPr>
          <w:rFonts w:ascii="Arial" w:hAnsi="Arial" w:cs="Arial"/>
          <w:color w:val="0000FF"/>
          <w:sz w:val="21"/>
          <w:szCs w:val="21"/>
        </w:rPr>
        <w:t>Standard errors of differences of means</w:t>
      </w:r>
    </w:p>
    <w:p w14:paraId="0CAC6A95"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4D81931F" w14:textId="77777777" w:rsidR="00310DF4" w:rsidRDefault="00310DF4" w:rsidP="00310DF4">
      <w:pPr>
        <w:pStyle w:val="NormalWeb"/>
        <w:spacing w:before="0" w:beforeAutospacing="0" w:after="0" w:afterAutospacing="0"/>
      </w:pPr>
      <w:r>
        <w:rPr>
          <w:rFonts w:ascii="Arial" w:hAnsi="Arial" w:cs="Arial"/>
          <w:color w:val="000000"/>
          <w:sz w:val="15"/>
          <w:szCs w:val="15"/>
        </w:rPr>
        <w:t>Table</w:t>
      </w:r>
      <w:r>
        <w:rPr>
          <w:rStyle w:val="apple-tab-span"/>
          <w:rFonts w:ascii="Arial" w:hAnsi="Arial" w:cs="Arial"/>
          <w:color w:val="000000"/>
          <w:sz w:val="15"/>
          <w:szCs w:val="15"/>
        </w:rPr>
        <w:tab/>
      </w:r>
      <w:r>
        <w:rPr>
          <w:rFonts w:ascii="Arial" w:hAnsi="Arial" w:cs="Arial"/>
          <w:color w:val="000000"/>
          <w:sz w:val="15"/>
          <w:szCs w:val="15"/>
        </w:rPr>
        <w:t>Cropping</w:t>
      </w:r>
      <w:r>
        <w:rPr>
          <w:rStyle w:val="apple-tab-span"/>
          <w:rFonts w:ascii="Arial" w:hAnsi="Arial" w:cs="Arial"/>
          <w:color w:val="000000"/>
          <w:sz w:val="15"/>
          <w:szCs w:val="15"/>
        </w:rPr>
        <w:tab/>
      </w:r>
      <w:r>
        <w:rPr>
          <w:rFonts w:ascii="Arial" w:hAnsi="Arial" w:cs="Arial"/>
          <w:color w:val="000000"/>
          <w:sz w:val="15"/>
          <w:szCs w:val="15"/>
        </w:rPr>
        <w:t>Soil</w:t>
      </w:r>
      <w:r>
        <w:rPr>
          <w:rStyle w:val="apple-tab-span"/>
          <w:rFonts w:ascii="Arial" w:hAnsi="Arial" w:cs="Arial"/>
          <w:color w:val="000000"/>
          <w:sz w:val="15"/>
          <w:szCs w:val="15"/>
        </w:rPr>
        <w:tab/>
      </w:r>
      <w:r>
        <w:rPr>
          <w:rFonts w:ascii="Arial" w:hAnsi="Arial" w:cs="Arial"/>
          <w:color w:val="000000"/>
          <w:sz w:val="15"/>
          <w:szCs w:val="15"/>
        </w:rPr>
        <w:t>Cropping</w:t>
      </w:r>
      <w:r>
        <w:rPr>
          <w:rStyle w:val="apple-tab-span"/>
          <w:rFonts w:ascii="Arial" w:hAnsi="Arial" w:cs="Arial"/>
          <w:color w:val="000000"/>
          <w:sz w:val="15"/>
          <w:szCs w:val="15"/>
        </w:rPr>
        <w:tab/>
      </w:r>
      <w:r>
        <w:rPr>
          <w:rFonts w:ascii="Arial" w:hAnsi="Arial" w:cs="Arial"/>
          <w:color w:val="000000"/>
          <w:sz w:val="15"/>
          <w:szCs w:val="15"/>
        </w:rPr>
        <w:t> </w:t>
      </w:r>
    </w:p>
    <w:p w14:paraId="7EF5E08D"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Soil</w:t>
      </w:r>
      <w:r>
        <w:rPr>
          <w:rStyle w:val="apple-tab-span"/>
          <w:rFonts w:ascii="Arial" w:hAnsi="Arial" w:cs="Arial"/>
          <w:color w:val="000000"/>
          <w:sz w:val="15"/>
          <w:szCs w:val="15"/>
        </w:rPr>
        <w:tab/>
      </w:r>
      <w:r>
        <w:rPr>
          <w:rFonts w:ascii="Arial" w:hAnsi="Arial" w:cs="Arial"/>
          <w:color w:val="000000"/>
          <w:sz w:val="15"/>
          <w:szCs w:val="15"/>
        </w:rPr>
        <w:t> </w:t>
      </w:r>
    </w:p>
    <w:p w14:paraId="39B48EB0" w14:textId="77777777" w:rsidR="00310DF4" w:rsidRDefault="00310DF4" w:rsidP="00310DF4">
      <w:pPr>
        <w:pStyle w:val="NormalWeb"/>
        <w:spacing w:before="0" w:beforeAutospacing="0" w:after="0" w:afterAutospacing="0"/>
      </w:pPr>
      <w:r>
        <w:rPr>
          <w:rFonts w:ascii="Arial" w:hAnsi="Arial" w:cs="Arial"/>
          <w:color w:val="000000"/>
          <w:sz w:val="15"/>
          <w:szCs w:val="15"/>
        </w:rPr>
        <w:t>rep.</w:t>
      </w:r>
      <w:r>
        <w:rPr>
          <w:rStyle w:val="apple-tab-span"/>
          <w:rFonts w:ascii="Arial" w:hAnsi="Arial" w:cs="Arial"/>
          <w:color w:val="000000"/>
          <w:sz w:val="15"/>
          <w:szCs w:val="15"/>
        </w:rPr>
        <w:tab/>
      </w:r>
      <w:r>
        <w:rPr>
          <w:rFonts w:ascii="Arial" w:hAnsi="Arial" w:cs="Arial"/>
          <w:color w:val="000000"/>
          <w:sz w:val="15"/>
          <w:szCs w:val="15"/>
        </w:rPr>
        <w:t xml:space="preserve"> 15</w:t>
      </w:r>
      <w:r>
        <w:rPr>
          <w:rStyle w:val="apple-tab-span"/>
          <w:rFonts w:ascii="Arial" w:hAnsi="Arial" w:cs="Arial"/>
          <w:color w:val="000000"/>
          <w:sz w:val="15"/>
          <w:szCs w:val="15"/>
        </w:rPr>
        <w:tab/>
      </w:r>
      <w:r>
        <w:rPr>
          <w:rFonts w:ascii="Arial" w:hAnsi="Arial" w:cs="Arial"/>
          <w:color w:val="000000"/>
          <w:sz w:val="15"/>
          <w:szCs w:val="15"/>
        </w:rPr>
        <w:t xml:space="preserve"> 10</w:t>
      </w:r>
      <w:r>
        <w:rPr>
          <w:rStyle w:val="apple-tab-span"/>
          <w:rFonts w:ascii="Arial" w:hAnsi="Arial" w:cs="Arial"/>
          <w:color w:val="000000"/>
          <w:sz w:val="15"/>
          <w:szCs w:val="15"/>
        </w:rPr>
        <w:tab/>
      </w:r>
      <w:r>
        <w:rPr>
          <w:rFonts w:ascii="Arial" w:hAnsi="Arial" w:cs="Arial"/>
          <w:color w:val="000000"/>
          <w:sz w:val="15"/>
          <w:szCs w:val="15"/>
        </w:rPr>
        <w:t xml:space="preserve"> 5</w:t>
      </w:r>
      <w:r>
        <w:rPr>
          <w:rStyle w:val="apple-tab-span"/>
          <w:rFonts w:ascii="Arial" w:hAnsi="Arial" w:cs="Arial"/>
          <w:color w:val="000000"/>
          <w:sz w:val="15"/>
          <w:szCs w:val="15"/>
        </w:rPr>
        <w:tab/>
      </w:r>
      <w:r>
        <w:rPr>
          <w:rFonts w:ascii="Arial" w:hAnsi="Arial" w:cs="Arial"/>
          <w:color w:val="000000"/>
          <w:sz w:val="15"/>
          <w:szCs w:val="15"/>
        </w:rPr>
        <w:t> </w:t>
      </w:r>
    </w:p>
    <w:p w14:paraId="5ED2CD61" w14:textId="77777777" w:rsidR="00310DF4" w:rsidRDefault="00310DF4" w:rsidP="00310DF4">
      <w:pPr>
        <w:pStyle w:val="NormalWeb"/>
        <w:spacing w:before="0" w:beforeAutospacing="0" w:after="0" w:afterAutospacing="0"/>
      </w:pPr>
      <w:proofErr w:type="spellStart"/>
      <w:r>
        <w:rPr>
          <w:rFonts w:ascii="Arial" w:hAnsi="Arial" w:cs="Arial"/>
          <w:color w:val="000000"/>
          <w:sz w:val="15"/>
          <w:szCs w:val="15"/>
        </w:rPr>
        <w:t>d.f.</w:t>
      </w:r>
      <w:proofErr w:type="spellEnd"/>
      <w:r>
        <w:rPr>
          <w:rStyle w:val="apple-tab-span"/>
          <w:rFonts w:ascii="Arial" w:hAnsi="Arial" w:cs="Arial"/>
          <w:color w:val="000000"/>
          <w:sz w:val="15"/>
          <w:szCs w:val="15"/>
        </w:rPr>
        <w:tab/>
      </w:r>
      <w:r>
        <w:rPr>
          <w:rFonts w:ascii="Arial" w:hAnsi="Arial" w:cs="Arial"/>
          <w:color w:val="000000"/>
          <w:sz w:val="15"/>
          <w:szCs w:val="15"/>
        </w:rPr>
        <w:t xml:space="preserve"> 20</w:t>
      </w:r>
      <w:r>
        <w:rPr>
          <w:rStyle w:val="apple-tab-span"/>
          <w:rFonts w:ascii="Arial" w:hAnsi="Arial" w:cs="Arial"/>
          <w:color w:val="000000"/>
          <w:sz w:val="15"/>
          <w:szCs w:val="15"/>
        </w:rPr>
        <w:tab/>
      </w:r>
      <w:r>
        <w:rPr>
          <w:rFonts w:ascii="Arial" w:hAnsi="Arial" w:cs="Arial"/>
          <w:color w:val="000000"/>
          <w:sz w:val="15"/>
          <w:szCs w:val="15"/>
        </w:rPr>
        <w:t xml:space="preserve"> 20</w:t>
      </w:r>
      <w:r>
        <w:rPr>
          <w:rStyle w:val="apple-tab-span"/>
          <w:rFonts w:ascii="Arial" w:hAnsi="Arial" w:cs="Arial"/>
          <w:color w:val="000000"/>
          <w:sz w:val="15"/>
          <w:szCs w:val="15"/>
        </w:rPr>
        <w:tab/>
      </w:r>
      <w:r>
        <w:rPr>
          <w:rFonts w:ascii="Arial" w:hAnsi="Arial" w:cs="Arial"/>
          <w:color w:val="000000"/>
          <w:sz w:val="15"/>
          <w:szCs w:val="15"/>
        </w:rPr>
        <w:t xml:space="preserve"> 20</w:t>
      </w:r>
      <w:r>
        <w:rPr>
          <w:rStyle w:val="apple-tab-span"/>
          <w:rFonts w:ascii="Arial" w:hAnsi="Arial" w:cs="Arial"/>
          <w:color w:val="000000"/>
          <w:sz w:val="15"/>
          <w:szCs w:val="15"/>
        </w:rPr>
        <w:tab/>
      </w:r>
      <w:r>
        <w:rPr>
          <w:rFonts w:ascii="Arial" w:hAnsi="Arial" w:cs="Arial"/>
          <w:color w:val="000000"/>
          <w:sz w:val="15"/>
          <w:szCs w:val="15"/>
        </w:rPr>
        <w:t> </w:t>
      </w:r>
    </w:p>
    <w:p w14:paraId="581DDB1A" w14:textId="77777777" w:rsidR="00310DF4" w:rsidRDefault="00310DF4" w:rsidP="00310DF4">
      <w:pPr>
        <w:pStyle w:val="NormalWeb"/>
        <w:spacing w:before="0" w:beforeAutospacing="0" w:after="0" w:afterAutospacing="0"/>
      </w:pPr>
      <w:proofErr w:type="spellStart"/>
      <w:r>
        <w:rPr>
          <w:rFonts w:ascii="Arial" w:hAnsi="Arial" w:cs="Arial"/>
          <w:color w:val="000000"/>
          <w:sz w:val="15"/>
          <w:szCs w:val="15"/>
        </w:rPr>
        <w:t>s.e.d.</w:t>
      </w:r>
      <w:proofErr w:type="spellEnd"/>
      <w:r>
        <w:rPr>
          <w:rStyle w:val="apple-tab-span"/>
          <w:rFonts w:ascii="Arial" w:hAnsi="Arial" w:cs="Arial"/>
          <w:color w:val="000000"/>
          <w:sz w:val="15"/>
          <w:szCs w:val="15"/>
        </w:rPr>
        <w:tab/>
      </w:r>
      <w:r>
        <w:rPr>
          <w:rFonts w:ascii="Arial" w:hAnsi="Arial" w:cs="Arial"/>
          <w:color w:val="000000"/>
          <w:sz w:val="15"/>
          <w:szCs w:val="15"/>
        </w:rPr>
        <w:t xml:space="preserve"> 0.00973</w:t>
      </w:r>
      <w:r>
        <w:rPr>
          <w:rStyle w:val="apple-tab-span"/>
          <w:rFonts w:ascii="Arial" w:hAnsi="Arial" w:cs="Arial"/>
          <w:color w:val="000000"/>
          <w:sz w:val="15"/>
          <w:szCs w:val="15"/>
        </w:rPr>
        <w:tab/>
      </w:r>
      <w:r>
        <w:rPr>
          <w:rFonts w:ascii="Arial" w:hAnsi="Arial" w:cs="Arial"/>
          <w:color w:val="000000"/>
          <w:sz w:val="15"/>
          <w:szCs w:val="15"/>
        </w:rPr>
        <w:t xml:space="preserve"> 0.01191</w:t>
      </w:r>
      <w:r>
        <w:rPr>
          <w:rStyle w:val="apple-tab-span"/>
          <w:rFonts w:ascii="Arial" w:hAnsi="Arial" w:cs="Arial"/>
          <w:color w:val="000000"/>
          <w:sz w:val="15"/>
          <w:szCs w:val="15"/>
        </w:rPr>
        <w:tab/>
      </w:r>
      <w:r>
        <w:rPr>
          <w:rFonts w:ascii="Arial" w:hAnsi="Arial" w:cs="Arial"/>
          <w:color w:val="000000"/>
          <w:sz w:val="15"/>
          <w:szCs w:val="15"/>
        </w:rPr>
        <w:t xml:space="preserve"> 0.01685</w:t>
      </w:r>
      <w:r>
        <w:rPr>
          <w:rStyle w:val="apple-tab-span"/>
          <w:rFonts w:ascii="Arial" w:hAnsi="Arial" w:cs="Arial"/>
          <w:color w:val="000000"/>
          <w:sz w:val="15"/>
          <w:szCs w:val="15"/>
        </w:rPr>
        <w:tab/>
      </w:r>
      <w:r>
        <w:rPr>
          <w:rFonts w:ascii="Arial" w:hAnsi="Arial" w:cs="Arial"/>
          <w:color w:val="000000"/>
          <w:sz w:val="15"/>
          <w:szCs w:val="15"/>
        </w:rPr>
        <w:t> </w:t>
      </w:r>
    </w:p>
    <w:p w14:paraId="0C6B5E9F"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0E19BC00"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0C4E155C" w14:textId="77777777" w:rsidR="00310DF4" w:rsidRDefault="00310DF4" w:rsidP="00310DF4"/>
    <w:p w14:paraId="2A96173B" w14:textId="77777777" w:rsidR="00310DF4" w:rsidRDefault="00310DF4" w:rsidP="00310DF4">
      <w:pPr>
        <w:pStyle w:val="NormalWeb"/>
        <w:spacing w:before="0" w:beforeAutospacing="0" w:after="0" w:afterAutospacing="0"/>
      </w:pPr>
      <w:r>
        <w:rPr>
          <w:rFonts w:ascii="Arial" w:hAnsi="Arial" w:cs="Arial"/>
          <w:color w:val="0000FF"/>
        </w:rPr>
        <w:t>Fisher's unprotected least significant difference test</w:t>
      </w:r>
    </w:p>
    <w:p w14:paraId="5B05FDBC"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0FE40432"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39819F0C" w14:textId="77777777" w:rsidR="00310DF4" w:rsidRDefault="00310DF4" w:rsidP="00310DF4">
      <w:pPr>
        <w:pStyle w:val="NormalWeb"/>
        <w:spacing w:before="0" w:beforeAutospacing="0" w:after="0" w:afterAutospacing="0"/>
      </w:pPr>
      <w:proofErr w:type="spellStart"/>
      <w:r>
        <w:rPr>
          <w:rFonts w:ascii="Arial" w:hAnsi="Arial" w:cs="Arial"/>
          <w:color w:val="0000FF"/>
          <w:sz w:val="21"/>
          <w:szCs w:val="21"/>
        </w:rPr>
        <w:t>Cropping.Soil</w:t>
      </w:r>
      <w:proofErr w:type="spellEnd"/>
    </w:p>
    <w:p w14:paraId="3CBF61A2"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15114844"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530E05F5"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Mean</w:t>
      </w:r>
      <w:r>
        <w:rPr>
          <w:rStyle w:val="apple-tab-span"/>
          <w:rFonts w:ascii="Arial" w:hAnsi="Arial" w:cs="Arial"/>
          <w:color w:val="000000"/>
          <w:sz w:val="15"/>
          <w:szCs w:val="15"/>
        </w:rPr>
        <w:tab/>
      </w:r>
      <w:r>
        <w:rPr>
          <w:rFonts w:ascii="Arial" w:hAnsi="Arial" w:cs="Arial"/>
          <w:color w:val="000000"/>
          <w:sz w:val="15"/>
          <w:szCs w:val="15"/>
        </w:rPr>
        <w:t> </w:t>
      </w:r>
    </w:p>
    <w:p w14:paraId="5C077D1E"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Inter Potting</w:t>
      </w:r>
      <w:r>
        <w:rPr>
          <w:rStyle w:val="apple-tab-span"/>
          <w:rFonts w:ascii="Arial" w:hAnsi="Arial" w:cs="Arial"/>
          <w:color w:val="000000"/>
          <w:sz w:val="15"/>
          <w:szCs w:val="15"/>
        </w:rPr>
        <w:tab/>
      </w:r>
      <w:r>
        <w:rPr>
          <w:rFonts w:ascii="Arial" w:hAnsi="Arial" w:cs="Arial"/>
          <w:color w:val="000000"/>
          <w:sz w:val="15"/>
          <w:szCs w:val="15"/>
        </w:rPr>
        <w:t xml:space="preserve"> 1.544</w:t>
      </w:r>
      <w:r>
        <w:rPr>
          <w:rStyle w:val="apple-tab-span"/>
          <w:rFonts w:ascii="Arial" w:hAnsi="Arial" w:cs="Arial"/>
          <w:color w:val="000000"/>
          <w:sz w:val="15"/>
          <w:szCs w:val="15"/>
        </w:rPr>
        <w:tab/>
      </w:r>
      <w:r>
        <w:rPr>
          <w:rFonts w:ascii="Arial" w:hAnsi="Arial" w:cs="Arial"/>
          <w:color w:val="000000"/>
          <w:sz w:val="15"/>
          <w:szCs w:val="15"/>
        </w:rPr>
        <w:t xml:space="preserve"> a</w:t>
      </w:r>
    </w:p>
    <w:p w14:paraId="2657BE11"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Mono Potting</w:t>
      </w:r>
      <w:r>
        <w:rPr>
          <w:rStyle w:val="apple-tab-span"/>
          <w:rFonts w:ascii="Arial" w:hAnsi="Arial" w:cs="Arial"/>
          <w:color w:val="000000"/>
          <w:sz w:val="15"/>
          <w:szCs w:val="15"/>
        </w:rPr>
        <w:tab/>
      </w:r>
      <w:r>
        <w:rPr>
          <w:rFonts w:ascii="Arial" w:hAnsi="Arial" w:cs="Arial"/>
          <w:color w:val="000000"/>
          <w:sz w:val="15"/>
          <w:szCs w:val="15"/>
        </w:rPr>
        <w:t xml:space="preserve"> 1.544</w:t>
      </w:r>
      <w:r>
        <w:rPr>
          <w:rStyle w:val="apple-tab-span"/>
          <w:rFonts w:ascii="Arial" w:hAnsi="Arial" w:cs="Arial"/>
          <w:color w:val="000000"/>
          <w:sz w:val="15"/>
          <w:szCs w:val="15"/>
        </w:rPr>
        <w:tab/>
      </w:r>
      <w:r>
        <w:rPr>
          <w:rFonts w:ascii="Arial" w:hAnsi="Arial" w:cs="Arial"/>
          <w:color w:val="000000"/>
          <w:sz w:val="15"/>
          <w:szCs w:val="15"/>
        </w:rPr>
        <w:t xml:space="preserve"> a</w:t>
      </w:r>
    </w:p>
    <w:p w14:paraId="0F2367AC"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Mono Sand</w:t>
      </w:r>
      <w:r>
        <w:rPr>
          <w:rStyle w:val="apple-tab-span"/>
          <w:rFonts w:ascii="Arial" w:hAnsi="Arial" w:cs="Arial"/>
          <w:color w:val="000000"/>
          <w:sz w:val="15"/>
          <w:szCs w:val="15"/>
        </w:rPr>
        <w:tab/>
      </w:r>
      <w:r>
        <w:rPr>
          <w:rFonts w:ascii="Arial" w:hAnsi="Arial" w:cs="Arial"/>
          <w:color w:val="000000"/>
          <w:sz w:val="15"/>
          <w:szCs w:val="15"/>
        </w:rPr>
        <w:t xml:space="preserve"> 1.610</w:t>
      </w:r>
      <w:r>
        <w:rPr>
          <w:rStyle w:val="apple-tab-span"/>
          <w:rFonts w:ascii="Arial" w:hAnsi="Arial" w:cs="Arial"/>
          <w:color w:val="000000"/>
          <w:sz w:val="15"/>
          <w:szCs w:val="15"/>
        </w:rPr>
        <w:tab/>
      </w:r>
      <w:r>
        <w:rPr>
          <w:rFonts w:ascii="Arial" w:hAnsi="Arial" w:cs="Arial"/>
          <w:color w:val="000000"/>
          <w:sz w:val="15"/>
          <w:szCs w:val="15"/>
        </w:rPr>
        <w:t xml:space="preserve"> b</w:t>
      </w:r>
    </w:p>
    <w:p w14:paraId="5C4CEEA0" w14:textId="77777777" w:rsidR="00310DF4" w:rsidRPr="005F049B" w:rsidRDefault="00310DF4" w:rsidP="00310DF4">
      <w:pPr>
        <w:pStyle w:val="NormalWeb"/>
        <w:spacing w:before="0" w:beforeAutospacing="0" w:after="0" w:afterAutospacing="0"/>
        <w:rPr>
          <w:lang w:val="de-DE"/>
        </w:rPr>
      </w:pPr>
      <w:r>
        <w:rPr>
          <w:rStyle w:val="apple-tab-span"/>
          <w:rFonts w:ascii="Arial" w:hAnsi="Arial" w:cs="Arial"/>
          <w:color w:val="000000"/>
          <w:sz w:val="15"/>
          <w:szCs w:val="15"/>
        </w:rPr>
        <w:tab/>
      </w:r>
      <w:proofErr w:type="spellStart"/>
      <w:r w:rsidRPr="005F049B">
        <w:rPr>
          <w:rFonts w:ascii="Arial" w:hAnsi="Arial" w:cs="Arial"/>
          <w:color w:val="000000"/>
          <w:sz w:val="15"/>
          <w:szCs w:val="15"/>
          <w:lang w:val="de-DE"/>
        </w:rPr>
        <w:t>Inter</w:t>
      </w:r>
      <w:proofErr w:type="spellEnd"/>
      <w:r w:rsidRPr="005F049B">
        <w:rPr>
          <w:rFonts w:ascii="Arial" w:hAnsi="Arial" w:cs="Arial"/>
          <w:color w:val="000000"/>
          <w:sz w:val="15"/>
          <w:szCs w:val="15"/>
          <w:lang w:val="de-DE"/>
        </w:rPr>
        <w:t xml:space="preserve"> Sand</w:t>
      </w:r>
      <w:r w:rsidRPr="005F049B">
        <w:rPr>
          <w:rStyle w:val="apple-tab-span"/>
          <w:rFonts w:ascii="Arial" w:hAnsi="Arial" w:cs="Arial"/>
          <w:color w:val="000000"/>
          <w:sz w:val="15"/>
          <w:szCs w:val="15"/>
          <w:lang w:val="de-DE"/>
        </w:rPr>
        <w:tab/>
      </w:r>
      <w:r w:rsidRPr="005F049B">
        <w:rPr>
          <w:rStyle w:val="apple-tab-span"/>
          <w:rFonts w:ascii="Arial" w:hAnsi="Arial" w:cs="Arial"/>
          <w:color w:val="000000"/>
          <w:sz w:val="15"/>
          <w:szCs w:val="15"/>
          <w:lang w:val="de-DE"/>
        </w:rPr>
        <w:tab/>
      </w:r>
      <w:r w:rsidRPr="005F049B">
        <w:rPr>
          <w:rFonts w:ascii="Arial" w:hAnsi="Arial" w:cs="Arial"/>
          <w:color w:val="000000"/>
          <w:sz w:val="15"/>
          <w:szCs w:val="15"/>
          <w:lang w:val="de-DE"/>
        </w:rPr>
        <w:t xml:space="preserve"> 1.632</w:t>
      </w:r>
      <w:r w:rsidRPr="005F049B">
        <w:rPr>
          <w:rStyle w:val="apple-tab-span"/>
          <w:rFonts w:ascii="Arial" w:hAnsi="Arial" w:cs="Arial"/>
          <w:color w:val="000000"/>
          <w:sz w:val="15"/>
          <w:szCs w:val="15"/>
          <w:lang w:val="de-DE"/>
        </w:rPr>
        <w:tab/>
      </w:r>
      <w:r w:rsidRPr="005F049B">
        <w:rPr>
          <w:rFonts w:ascii="Arial" w:hAnsi="Arial" w:cs="Arial"/>
          <w:color w:val="000000"/>
          <w:sz w:val="15"/>
          <w:szCs w:val="15"/>
          <w:lang w:val="de-DE"/>
        </w:rPr>
        <w:t xml:space="preserve"> </w:t>
      </w:r>
      <w:proofErr w:type="spellStart"/>
      <w:r w:rsidRPr="005F049B">
        <w:rPr>
          <w:rFonts w:ascii="Arial" w:hAnsi="Arial" w:cs="Arial"/>
          <w:color w:val="000000"/>
          <w:sz w:val="15"/>
          <w:szCs w:val="15"/>
          <w:lang w:val="de-DE"/>
        </w:rPr>
        <w:t>bc</w:t>
      </w:r>
      <w:proofErr w:type="spellEnd"/>
    </w:p>
    <w:p w14:paraId="0E6B525C" w14:textId="77777777" w:rsidR="00310DF4" w:rsidRPr="005F049B" w:rsidRDefault="00310DF4" w:rsidP="00310DF4">
      <w:pPr>
        <w:pStyle w:val="NormalWeb"/>
        <w:spacing w:before="0" w:beforeAutospacing="0" w:after="0" w:afterAutospacing="0"/>
        <w:rPr>
          <w:lang w:val="de-DE"/>
        </w:rPr>
      </w:pPr>
      <w:r w:rsidRPr="005F049B">
        <w:rPr>
          <w:rStyle w:val="apple-tab-span"/>
          <w:rFonts w:ascii="Arial" w:hAnsi="Arial" w:cs="Arial"/>
          <w:color w:val="000000"/>
          <w:sz w:val="15"/>
          <w:szCs w:val="15"/>
          <w:lang w:val="de-DE"/>
        </w:rPr>
        <w:tab/>
      </w:r>
      <w:proofErr w:type="spellStart"/>
      <w:r w:rsidRPr="005F049B">
        <w:rPr>
          <w:rFonts w:ascii="Arial" w:hAnsi="Arial" w:cs="Arial"/>
          <w:color w:val="000000"/>
          <w:sz w:val="15"/>
          <w:szCs w:val="15"/>
          <w:lang w:val="de-DE"/>
        </w:rPr>
        <w:t>Inter</w:t>
      </w:r>
      <w:proofErr w:type="spellEnd"/>
      <w:r w:rsidRPr="005F049B">
        <w:rPr>
          <w:rFonts w:ascii="Arial" w:hAnsi="Arial" w:cs="Arial"/>
          <w:color w:val="000000"/>
          <w:sz w:val="15"/>
          <w:szCs w:val="15"/>
          <w:lang w:val="de-DE"/>
        </w:rPr>
        <w:t xml:space="preserve"> Mars</w:t>
      </w:r>
      <w:r w:rsidRPr="005F049B">
        <w:rPr>
          <w:rStyle w:val="apple-tab-span"/>
          <w:rFonts w:ascii="Arial" w:hAnsi="Arial" w:cs="Arial"/>
          <w:color w:val="000000"/>
          <w:sz w:val="15"/>
          <w:szCs w:val="15"/>
          <w:lang w:val="de-DE"/>
        </w:rPr>
        <w:tab/>
      </w:r>
      <w:r w:rsidRPr="005F049B">
        <w:rPr>
          <w:rFonts w:ascii="Arial" w:hAnsi="Arial" w:cs="Arial"/>
          <w:color w:val="000000"/>
          <w:sz w:val="15"/>
          <w:szCs w:val="15"/>
          <w:lang w:val="de-DE"/>
        </w:rPr>
        <w:t xml:space="preserve"> </w:t>
      </w:r>
      <w:r w:rsidRPr="005F049B">
        <w:rPr>
          <w:rStyle w:val="apple-tab-span"/>
          <w:rFonts w:ascii="Arial" w:hAnsi="Arial" w:cs="Arial"/>
          <w:color w:val="000000"/>
          <w:sz w:val="15"/>
          <w:szCs w:val="15"/>
          <w:lang w:val="de-DE"/>
        </w:rPr>
        <w:tab/>
      </w:r>
      <w:r w:rsidRPr="005F049B">
        <w:rPr>
          <w:rFonts w:ascii="Arial" w:hAnsi="Arial" w:cs="Arial"/>
          <w:color w:val="000000"/>
          <w:sz w:val="15"/>
          <w:szCs w:val="15"/>
          <w:lang w:val="de-DE"/>
        </w:rPr>
        <w:t>1.653</w:t>
      </w:r>
      <w:r w:rsidRPr="005F049B">
        <w:rPr>
          <w:rStyle w:val="apple-tab-span"/>
          <w:rFonts w:ascii="Arial" w:hAnsi="Arial" w:cs="Arial"/>
          <w:color w:val="000000"/>
          <w:sz w:val="15"/>
          <w:szCs w:val="15"/>
          <w:lang w:val="de-DE"/>
        </w:rPr>
        <w:tab/>
      </w:r>
      <w:r w:rsidRPr="005F049B">
        <w:rPr>
          <w:rFonts w:ascii="Arial" w:hAnsi="Arial" w:cs="Arial"/>
          <w:color w:val="000000"/>
          <w:sz w:val="15"/>
          <w:szCs w:val="15"/>
          <w:lang w:val="de-DE"/>
        </w:rPr>
        <w:t xml:space="preserve"> c</w:t>
      </w:r>
    </w:p>
    <w:p w14:paraId="46434BEB" w14:textId="77777777" w:rsidR="00310DF4" w:rsidRDefault="00310DF4" w:rsidP="00310DF4">
      <w:pPr>
        <w:pStyle w:val="NormalWeb"/>
        <w:spacing w:before="0" w:beforeAutospacing="0" w:after="0" w:afterAutospacing="0"/>
      </w:pPr>
      <w:r w:rsidRPr="005F049B">
        <w:rPr>
          <w:rStyle w:val="apple-tab-span"/>
          <w:rFonts w:ascii="Arial" w:hAnsi="Arial" w:cs="Arial"/>
          <w:color w:val="000000"/>
          <w:sz w:val="15"/>
          <w:szCs w:val="15"/>
          <w:lang w:val="de-DE"/>
        </w:rPr>
        <w:tab/>
      </w:r>
      <w:r>
        <w:rPr>
          <w:rFonts w:ascii="Arial" w:hAnsi="Arial" w:cs="Arial"/>
          <w:color w:val="000000"/>
          <w:sz w:val="15"/>
          <w:szCs w:val="15"/>
        </w:rPr>
        <w:t>Mono Mars</w:t>
      </w:r>
      <w:r>
        <w:rPr>
          <w:rStyle w:val="apple-tab-span"/>
          <w:rFonts w:ascii="Arial" w:hAnsi="Arial" w:cs="Arial"/>
          <w:color w:val="000000"/>
          <w:sz w:val="15"/>
          <w:szCs w:val="15"/>
        </w:rPr>
        <w:tab/>
      </w:r>
      <w:r>
        <w:rPr>
          <w:rFonts w:ascii="Arial" w:hAnsi="Arial" w:cs="Arial"/>
          <w:color w:val="000000"/>
          <w:sz w:val="15"/>
          <w:szCs w:val="15"/>
        </w:rPr>
        <w:t xml:space="preserve"> 1.713</w:t>
      </w:r>
      <w:r>
        <w:rPr>
          <w:rStyle w:val="apple-tab-span"/>
          <w:rFonts w:ascii="Arial" w:hAnsi="Arial" w:cs="Arial"/>
          <w:color w:val="000000"/>
          <w:sz w:val="15"/>
          <w:szCs w:val="15"/>
        </w:rPr>
        <w:tab/>
      </w:r>
      <w:r>
        <w:rPr>
          <w:rFonts w:ascii="Arial" w:hAnsi="Arial" w:cs="Arial"/>
          <w:color w:val="000000"/>
          <w:sz w:val="15"/>
          <w:szCs w:val="15"/>
        </w:rPr>
        <w:t xml:space="preserve"> d</w:t>
      </w:r>
    </w:p>
    <w:p w14:paraId="1EC44E90"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6C06BC22" w14:textId="77777777" w:rsidR="00310DF4" w:rsidRDefault="00310DF4" w:rsidP="00310DF4"/>
    <w:p w14:paraId="596C4BAD" w14:textId="77777777" w:rsidR="00310DF4" w:rsidRDefault="00310DF4" w:rsidP="00310DF4">
      <w:pPr>
        <w:pStyle w:val="NormalWeb"/>
        <w:spacing w:before="0" w:beforeAutospacing="0" w:after="0" w:afterAutospacing="0"/>
      </w:pPr>
      <w:r>
        <w:rPr>
          <w:rFonts w:ascii="Arial" w:hAnsi="Arial" w:cs="Arial"/>
          <w:b/>
          <w:bCs/>
          <w:color w:val="FF0000"/>
          <w:sz w:val="22"/>
          <w:szCs w:val="22"/>
          <w:u w:val="single"/>
        </w:rPr>
        <w:t>TOMATO BUD (ORIGINAL)</w:t>
      </w:r>
    </w:p>
    <w:p w14:paraId="2AA01845" w14:textId="77777777" w:rsidR="00310DF4" w:rsidRDefault="00310DF4" w:rsidP="00310DF4"/>
    <w:p w14:paraId="5ACFE289" w14:textId="77777777" w:rsidR="00310DF4" w:rsidRDefault="00310DF4" w:rsidP="00310DF4">
      <w:pPr>
        <w:pStyle w:val="NormalWeb"/>
        <w:spacing w:before="0" w:beforeAutospacing="0" w:after="0" w:afterAutospacing="0"/>
      </w:pPr>
      <w:r>
        <w:rPr>
          <w:rFonts w:ascii="Arial" w:hAnsi="Arial" w:cs="Arial"/>
          <w:color w:val="0000FF"/>
        </w:rPr>
        <w:t>Tables of means</w:t>
      </w:r>
    </w:p>
    <w:p w14:paraId="743288F1"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51BC8A53" w14:textId="77777777" w:rsidR="00310DF4" w:rsidRDefault="00310DF4" w:rsidP="00310DF4">
      <w:pPr>
        <w:pStyle w:val="NormalWeb"/>
        <w:spacing w:before="0" w:beforeAutospacing="0" w:after="0" w:afterAutospacing="0"/>
      </w:pPr>
      <w:r>
        <w:rPr>
          <w:rFonts w:ascii="Arial" w:hAnsi="Arial" w:cs="Arial"/>
          <w:color w:val="000000"/>
          <w:sz w:val="15"/>
          <w:szCs w:val="15"/>
        </w:rPr>
        <w:t xml:space="preserve">Variate: </w:t>
      </w:r>
      <w:proofErr w:type="spellStart"/>
      <w:r>
        <w:rPr>
          <w:rFonts w:ascii="Arial" w:hAnsi="Arial" w:cs="Arial"/>
          <w:color w:val="000000"/>
          <w:sz w:val="15"/>
          <w:szCs w:val="15"/>
        </w:rPr>
        <w:t>Tomato_bud</w:t>
      </w:r>
      <w:proofErr w:type="spellEnd"/>
    </w:p>
    <w:p w14:paraId="491366E5"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085F49BE" w14:textId="77777777" w:rsidR="00310DF4" w:rsidRDefault="00310DF4" w:rsidP="00310DF4">
      <w:pPr>
        <w:pStyle w:val="NormalWeb"/>
        <w:spacing w:before="0" w:beforeAutospacing="0" w:after="0" w:afterAutospacing="0"/>
      </w:pPr>
      <w:r>
        <w:rPr>
          <w:rFonts w:ascii="Arial" w:hAnsi="Arial" w:cs="Arial"/>
          <w:color w:val="000000"/>
          <w:sz w:val="15"/>
          <w:szCs w:val="15"/>
        </w:rPr>
        <w:t>Grand mean  41.77 </w:t>
      </w:r>
    </w:p>
    <w:p w14:paraId="4A9CBCBD"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7A0179C5"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Cropping</w:t>
      </w:r>
      <w:r>
        <w:rPr>
          <w:rStyle w:val="apple-tab-span"/>
          <w:rFonts w:ascii="Arial" w:hAnsi="Arial" w:cs="Arial"/>
          <w:color w:val="000000"/>
          <w:sz w:val="15"/>
          <w:szCs w:val="15"/>
        </w:rPr>
        <w:tab/>
      </w:r>
      <w:r>
        <w:rPr>
          <w:rFonts w:ascii="Arial" w:hAnsi="Arial" w:cs="Arial"/>
          <w:color w:val="000000"/>
          <w:sz w:val="15"/>
          <w:szCs w:val="15"/>
        </w:rPr>
        <w:t xml:space="preserve"> Inter</w:t>
      </w:r>
      <w:r>
        <w:rPr>
          <w:rStyle w:val="apple-tab-span"/>
          <w:rFonts w:ascii="Arial" w:hAnsi="Arial" w:cs="Arial"/>
          <w:color w:val="000000"/>
          <w:sz w:val="15"/>
          <w:szCs w:val="15"/>
        </w:rPr>
        <w:tab/>
      </w:r>
      <w:r>
        <w:rPr>
          <w:rFonts w:ascii="Arial" w:hAnsi="Arial" w:cs="Arial"/>
          <w:color w:val="000000"/>
          <w:sz w:val="15"/>
          <w:szCs w:val="15"/>
        </w:rPr>
        <w:t xml:space="preserve"> Mono</w:t>
      </w:r>
    </w:p>
    <w:p w14:paraId="25A975FA"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 xml:space="preserve"> 41.00</w:t>
      </w:r>
      <w:r>
        <w:rPr>
          <w:rStyle w:val="apple-tab-span"/>
          <w:rFonts w:ascii="Arial" w:hAnsi="Arial" w:cs="Arial"/>
          <w:color w:val="000000"/>
          <w:sz w:val="15"/>
          <w:szCs w:val="15"/>
        </w:rPr>
        <w:tab/>
      </w:r>
      <w:r>
        <w:rPr>
          <w:rFonts w:ascii="Arial" w:hAnsi="Arial" w:cs="Arial"/>
          <w:color w:val="000000"/>
          <w:sz w:val="15"/>
          <w:szCs w:val="15"/>
        </w:rPr>
        <w:t xml:space="preserve"> 42.53</w:t>
      </w:r>
    </w:p>
    <w:p w14:paraId="711FB196"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67ECC96A"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Soil</w:t>
      </w:r>
      <w:r>
        <w:rPr>
          <w:rStyle w:val="apple-tab-span"/>
          <w:rFonts w:ascii="Arial" w:hAnsi="Arial" w:cs="Arial"/>
          <w:color w:val="000000"/>
          <w:sz w:val="15"/>
          <w:szCs w:val="15"/>
        </w:rPr>
        <w:tab/>
      </w:r>
      <w:r>
        <w:rPr>
          <w:rFonts w:ascii="Arial" w:hAnsi="Arial" w:cs="Arial"/>
          <w:color w:val="000000"/>
          <w:sz w:val="15"/>
          <w:szCs w:val="15"/>
        </w:rPr>
        <w:t xml:space="preserve"> Mars</w:t>
      </w:r>
      <w:r>
        <w:rPr>
          <w:rStyle w:val="apple-tab-span"/>
          <w:rFonts w:ascii="Arial" w:hAnsi="Arial" w:cs="Arial"/>
          <w:color w:val="000000"/>
          <w:sz w:val="15"/>
          <w:szCs w:val="15"/>
        </w:rPr>
        <w:tab/>
      </w:r>
      <w:r>
        <w:rPr>
          <w:rFonts w:ascii="Arial" w:hAnsi="Arial" w:cs="Arial"/>
          <w:color w:val="000000"/>
          <w:sz w:val="15"/>
          <w:szCs w:val="15"/>
        </w:rPr>
        <w:t xml:space="preserve"> Potting</w:t>
      </w:r>
      <w:r>
        <w:rPr>
          <w:rStyle w:val="apple-tab-span"/>
          <w:rFonts w:ascii="Arial" w:hAnsi="Arial" w:cs="Arial"/>
          <w:color w:val="000000"/>
          <w:sz w:val="15"/>
          <w:szCs w:val="15"/>
        </w:rPr>
        <w:tab/>
      </w:r>
      <w:r>
        <w:rPr>
          <w:rFonts w:ascii="Arial" w:hAnsi="Arial" w:cs="Arial"/>
          <w:color w:val="000000"/>
          <w:sz w:val="15"/>
          <w:szCs w:val="15"/>
        </w:rPr>
        <w:t xml:space="preserve"> Sand</w:t>
      </w:r>
    </w:p>
    <w:p w14:paraId="01F7E684"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 xml:space="preserve"> 48.40</w:t>
      </w:r>
      <w:r>
        <w:rPr>
          <w:rStyle w:val="apple-tab-span"/>
          <w:rFonts w:ascii="Arial" w:hAnsi="Arial" w:cs="Arial"/>
          <w:color w:val="000000"/>
          <w:sz w:val="15"/>
          <w:szCs w:val="15"/>
        </w:rPr>
        <w:tab/>
      </w:r>
      <w:r>
        <w:rPr>
          <w:rFonts w:ascii="Arial" w:hAnsi="Arial" w:cs="Arial"/>
          <w:color w:val="000000"/>
          <w:sz w:val="15"/>
          <w:szCs w:val="15"/>
        </w:rPr>
        <w:t xml:space="preserve"> 35.00</w:t>
      </w:r>
      <w:r>
        <w:rPr>
          <w:rStyle w:val="apple-tab-span"/>
          <w:rFonts w:ascii="Arial" w:hAnsi="Arial" w:cs="Arial"/>
          <w:color w:val="000000"/>
          <w:sz w:val="15"/>
          <w:szCs w:val="15"/>
        </w:rPr>
        <w:tab/>
      </w:r>
      <w:r>
        <w:rPr>
          <w:rFonts w:ascii="Arial" w:hAnsi="Arial" w:cs="Arial"/>
          <w:color w:val="000000"/>
          <w:sz w:val="15"/>
          <w:szCs w:val="15"/>
        </w:rPr>
        <w:t xml:space="preserve"> 41.90</w:t>
      </w:r>
    </w:p>
    <w:p w14:paraId="1E5304DC"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71EE3A85"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Cropping</w:t>
      </w:r>
      <w:r>
        <w:rPr>
          <w:rStyle w:val="apple-tab-span"/>
          <w:rFonts w:ascii="Arial" w:hAnsi="Arial" w:cs="Arial"/>
          <w:color w:val="000000"/>
          <w:sz w:val="15"/>
          <w:szCs w:val="15"/>
        </w:rPr>
        <w:tab/>
      </w:r>
      <w:r>
        <w:rPr>
          <w:rFonts w:ascii="Arial" w:hAnsi="Arial" w:cs="Arial"/>
          <w:color w:val="000000"/>
          <w:sz w:val="15"/>
          <w:szCs w:val="15"/>
        </w:rPr>
        <w:t>Soil</w:t>
      </w:r>
      <w:r>
        <w:rPr>
          <w:rStyle w:val="apple-tab-span"/>
          <w:rFonts w:ascii="Arial" w:hAnsi="Arial" w:cs="Arial"/>
          <w:color w:val="000000"/>
          <w:sz w:val="15"/>
          <w:szCs w:val="15"/>
        </w:rPr>
        <w:tab/>
      </w:r>
      <w:r>
        <w:rPr>
          <w:rFonts w:ascii="Arial" w:hAnsi="Arial" w:cs="Arial"/>
          <w:color w:val="000000"/>
          <w:sz w:val="15"/>
          <w:szCs w:val="15"/>
        </w:rPr>
        <w:t xml:space="preserve"> Mars</w:t>
      </w:r>
      <w:r>
        <w:rPr>
          <w:rStyle w:val="apple-tab-span"/>
          <w:rFonts w:ascii="Arial" w:hAnsi="Arial" w:cs="Arial"/>
          <w:color w:val="000000"/>
          <w:sz w:val="15"/>
          <w:szCs w:val="15"/>
        </w:rPr>
        <w:tab/>
      </w:r>
      <w:r>
        <w:rPr>
          <w:rFonts w:ascii="Arial" w:hAnsi="Arial" w:cs="Arial"/>
          <w:color w:val="000000"/>
          <w:sz w:val="15"/>
          <w:szCs w:val="15"/>
        </w:rPr>
        <w:t xml:space="preserve"> Potting</w:t>
      </w:r>
      <w:r>
        <w:rPr>
          <w:rStyle w:val="apple-tab-span"/>
          <w:rFonts w:ascii="Arial" w:hAnsi="Arial" w:cs="Arial"/>
          <w:color w:val="000000"/>
          <w:sz w:val="15"/>
          <w:szCs w:val="15"/>
        </w:rPr>
        <w:tab/>
      </w:r>
      <w:r>
        <w:rPr>
          <w:rFonts w:ascii="Arial" w:hAnsi="Arial" w:cs="Arial"/>
          <w:color w:val="000000"/>
          <w:sz w:val="15"/>
          <w:szCs w:val="15"/>
        </w:rPr>
        <w:t xml:space="preserve"> Sand</w:t>
      </w:r>
    </w:p>
    <w:p w14:paraId="5B4805EA"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 xml:space="preserve"> Inter</w:t>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 xml:space="preserve"> 45.00</w:t>
      </w:r>
      <w:r>
        <w:rPr>
          <w:rStyle w:val="apple-tab-span"/>
          <w:rFonts w:ascii="Arial" w:hAnsi="Arial" w:cs="Arial"/>
          <w:color w:val="000000"/>
          <w:sz w:val="15"/>
          <w:szCs w:val="15"/>
        </w:rPr>
        <w:tab/>
      </w:r>
      <w:r>
        <w:rPr>
          <w:rFonts w:ascii="Arial" w:hAnsi="Arial" w:cs="Arial"/>
          <w:color w:val="000000"/>
          <w:sz w:val="15"/>
          <w:szCs w:val="15"/>
        </w:rPr>
        <w:t xml:space="preserve"> 35.00</w:t>
      </w:r>
      <w:r>
        <w:rPr>
          <w:rStyle w:val="apple-tab-span"/>
          <w:rFonts w:ascii="Arial" w:hAnsi="Arial" w:cs="Arial"/>
          <w:color w:val="000000"/>
          <w:sz w:val="15"/>
          <w:szCs w:val="15"/>
        </w:rPr>
        <w:tab/>
      </w:r>
      <w:r>
        <w:rPr>
          <w:rFonts w:ascii="Arial" w:hAnsi="Arial" w:cs="Arial"/>
          <w:color w:val="000000"/>
          <w:sz w:val="15"/>
          <w:szCs w:val="15"/>
        </w:rPr>
        <w:t xml:space="preserve"> 43.00</w:t>
      </w:r>
    </w:p>
    <w:p w14:paraId="7517B6C0" w14:textId="77777777" w:rsidR="00310DF4" w:rsidRDefault="00310DF4" w:rsidP="00310DF4">
      <w:pPr>
        <w:pStyle w:val="NormalWeb"/>
        <w:spacing w:before="0" w:beforeAutospacing="0" w:after="0" w:afterAutospacing="0"/>
      </w:pPr>
      <w:r>
        <w:rPr>
          <w:rStyle w:val="apple-tab-span"/>
          <w:rFonts w:ascii="Arial" w:hAnsi="Arial" w:cs="Arial"/>
          <w:color w:val="000000"/>
          <w:sz w:val="15"/>
          <w:szCs w:val="15"/>
        </w:rPr>
        <w:tab/>
      </w:r>
      <w:r>
        <w:rPr>
          <w:rFonts w:ascii="Arial" w:hAnsi="Arial" w:cs="Arial"/>
          <w:color w:val="000000"/>
          <w:sz w:val="15"/>
          <w:szCs w:val="15"/>
        </w:rPr>
        <w:t xml:space="preserve"> Mono</w:t>
      </w:r>
      <w:r>
        <w:rPr>
          <w:rStyle w:val="apple-tab-span"/>
          <w:rFonts w:ascii="Arial" w:hAnsi="Arial" w:cs="Arial"/>
          <w:color w:val="000000"/>
          <w:sz w:val="15"/>
          <w:szCs w:val="15"/>
        </w:rPr>
        <w:tab/>
      </w:r>
      <w:r>
        <w:rPr>
          <w:rStyle w:val="apple-tab-span"/>
          <w:rFonts w:ascii="Arial" w:hAnsi="Arial" w:cs="Arial"/>
          <w:color w:val="000000"/>
          <w:sz w:val="15"/>
          <w:szCs w:val="15"/>
        </w:rPr>
        <w:tab/>
      </w:r>
      <w:r>
        <w:rPr>
          <w:rFonts w:ascii="Arial" w:hAnsi="Arial" w:cs="Arial"/>
          <w:color w:val="000000"/>
          <w:sz w:val="15"/>
          <w:szCs w:val="15"/>
        </w:rPr>
        <w:t xml:space="preserve"> 51.80</w:t>
      </w:r>
      <w:r>
        <w:rPr>
          <w:rStyle w:val="apple-tab-span"/>
          <w:rFonts w:ascii="Arial" w:hAnsi="Arial" w:cs="Arial"/>
          <w:color w:val="000000"/>
          <w:sz w:val="15"/>
          <w:szCs w:val="15"/>
        </w:rPr>
        <w:tab/>
      </w:r>
      <w:r>
        <w:rPr>
          <w:rFonts w:ascii="Arial" w:hAnsi="Arial" w:cs="Arial"/>
          <w:color w:val="000000"/>
          <w:sz w:val="15"/>
          <w:szCs w:val="15"/>
        </w:rPr>
        <w:t xml:space="preserve"> 35.00</w:t>
      </w:r>
      <w:r>
        <w:rPr>
          <w:rStyle w:val="apple-tab-span"/>
          <w:rFonts w:ascii="Arial" w:hAnsi="Arial" w:cs="Arial"/>
          <w:color w:val="000000"/>
          <w:sz w:val="15"/>
          <w:szCs w:val="15"/>
        </w:rPr>
        <w:tab/>
      </w:r>
      <w:r>
        <w:rPr>
          <w:rFonts w:ascii="Arial" w:hAnsi="Arial" w:cs="Arial"/>
          <w:color w:val="000000"/>
          <w:sz w:val="15"/>
          <w:szCs w:val="15"/>
        </w:rPr>
        <w:t xml:space="preserve"> 40.80</w:t>
      </w:r>
    </w:p>
    <w:p w14:paraId="29CACE4D" w14:textId="77777777" w:rsidR="00310DF4" w:rsidRDefault="00310DF4" w:rsidP="00310DF4"/>
    <w:p w14:paraId="64591ED6" w14:textId="77777777" w:rsidR="00310DF4" w:rsidRDefault="00310DF4" w:rsidP="00310DF4">
      <w:pPr>
        <w:pStyle w:val="NormalWeb"/>
        <w:spacing w:before="0" w:beforeAutospacing="0" w:after="0" w:afterAutospacing="0"/>
      </w:pPr>
      <w:r>
        <w:rPr>
          <w:rStyle w:val="apple-tab-span"/>
          <w:rFonts w:ascii="Arial" w:hAnsi="Arial" w:cs="Arial"/>
          <w:color w:val="000000"/>
          <w:sz w:val="22"/>
          <w:szCs w:val="22"/>
        </w:rPr>
        <w:tab/>
      </w:r>
      <w:r>
        <w:rPr>
          <w:rStyle w:val="apple-tab-span"/>
          <w:rFonts w:ascii="Arial" w:hAnsi="Arial" w:cs="Arial"/>
          <w:color w:val="000000"/>
          <w:sz w:val="22"/>
          <w:szCs w:val="22"/>
        </w:rPr>
        <w:tab/>
      </w:r>
      <w:r>
        <w:rPr>
          <w:rStyle w:val="apple-tab-span"/>
          <w:rFonts w:ascii="Arial" w:hAnsi="Arial" w:cs="Arial"/>
          <w:color w:val="000000"/>
          <w:sz w:val="22"/>
          <w:szCs w:val="22"/>
        </w:rPr>
        <w:tab/>
      </w:r>
    </w:p>
    <w:p w14:paraId="4A00E0CB" w14:textId="77777777" w:rsidR="00310DF4" w:rsidRDefault="00310DF4" w:rsidP="00310DF4"/>
    <w:p w14:paraId="1EBC988D" w14:textId="77777777" w:rsidR="00310DF4" w:rsidRDefault="00310DF4" w:rsidP="00310DF4">
      <w:pPr>
        <w:pStyle w:val="NormalWeb"/>
        <w:spacing w:before="0" w:beforeAutospacing="0" w:after="0" w:afterAutospacing="0"/>
      </w:pPr>
      <w:r>
        <w:rPr>
          <w:rFonts w:ascii="Arial" w:hAnsi="Arial" w:cs="Arial"/>
          <w:b/>
          <w:bCs/>
          <w:color w:val="FF0000"/>
          <w:sz w:val="22"/>
          <w:szCs w:val="22"/>
          <w:u w:val="single"/>
        </w:rPr>
        <w:t>TOMATO FLOWER (ORIGINAL)</w:t>
      </w:r>
    </w:p>
    <w:p w14:paraId="443513AB" w14:textId="77777777" w:rsidR="00310DF4" w:rsidRDefault="00310DF4" w:rsidP="00310DF4"/>
    <w:p w14:paraId="434054AC" w14:textId="77777777" w:rsidR="00310DF4" w:rsidRDefault="00310DF4" w:rsidP="00310DF4">
      <w:pPr>
        <w:pStyle w:val="NormalWeb"/>
        <w:spacing w:before="0" w:beforeAutospacing="0" w:after="0" w:afterAutospacing="0"/>
      </w:pPr>
      <w:r>
        <w:rPr>
          <w:rFonts w:ascii="Arial" w:hAnsi="Arial" w:cs="Arial"/>
          <w:color w:val="0000FF"/>
          <w:sz w:val="21"/>
          <w:szCs w:val="21"/>
        </w:rPr>
        <w:t>Shapiro-Wilk test for Normality</w:t>
      </w:r>
    </w:p>
    <w:p w14:paraId="15FD2440"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B6475F5" w14:textId="77777777" w:rsidR="00310DF4" w:rsidRDefault="00310DF4" w:rsidP="00310DF4">
      <w:pPr>
        <w:pStyle w:val="NormalWeb"/>
        <w:spacing w:before="0" w:beforeAutospacing="0" w:after="0" w:afterAutospacing="0"/>
      </w:pPr>
      <w:r>
        <w:rPr>
          <w:rFonts w:ascii="Arial" w:hAnsi="Arial" w:cs="Arial"/>
          <w:color w:val="111111"/>
          <w:sz w:val="15"/>
          <w:szCs w:val="15"/>
        </w:rPr>
        <w:t>Data variate:</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resid_tom_Flower</w:t>
      </w:r>
      <w:proofErr w:type="spellEnd"/>
    </w:p>
    <w:p w14:paraId="480DEF27" w14:textId="77777777" w:rsidR="00310DF4" w:rsidRDefault="00310DF4" w:rsidP="00310DF4">
      <w:pPr>
        <w:pStyle w:val="NormalWeb"/>
        <w:spacing w:before="0" w:beforeAutospacing="0" w:after="0" w:afterAutospacing="0"/>
      </w:pPr>
      <w:r>
        <w:rPr>
          <w:rFonts w:ascii="Arial" w:hAnsi="Arial" w:cs="Arial"/>
          <w:color w:val="111111"/>
          <w:sz w:val="15"/>
          <w:szCs w:val="15"/>
        </w:rPr>
        <w:t>Test statistic W:</w:t>
      </w:r>
      <w:r>
        <w:rPr>
          <w:rStyle w:val="apple-tab-span"/>
          <w:rFonts w:ascii="Arial" w:hAnsi="Arial" w:cs="Arial"/>
          <w:color w:val="111111"/>
          <w:sz w:val="15"/>
          <w:szCs w:val="15"/>
        </w:rPr>
        <w:tab/>
      </w:r>
      <w:r>
        <w:rPr>
          <w:rFonts w:ascii="Arial" w:hAnsi="Arial" w:cs="Arial"/>
          <w:color w:val="111111"/>
          <w:sz w:val="15"/>
          <w:szCs w:val="15"/>
        </w:rPr>
        <w:t xml:space="preserve"> 0.9626</w:t>
      </w:r>
    </w:p>
    <w:p w14:paraId="599C7904" w14:textId="77777777" w:rsidR="00310DF4" w:rsidRDefault="00310DF4" w:rsidP="00310DF4">
      <w:pPr>
        <w:pStyle w:val="NormalWeb"/>
        <w:spacing w:before="0" w:beforeAutospacing="0" w:after="0" w:afterAutospacing="0"/>
      </w:pPr>
      <w:r>
        <w:rPr>
          <w:rFonts w:ascii="Arial" w:hAnsi="Arial" w:cs="Arial"/>
          <w:color w:val="111111"/>
          <w:sz w:val="15"/>
          <w:szCs w:val="15"/>
        </w:rPr>
        <w:t>Probability:</w:t>
      </w:r>
      <w:r>
        <w:rPr>
          <w:rStyle w:val="apple-tab-span"/>
          <w:rFonts w:ascii="Arial" w:hAnsi="Arial" w:cs="Arial"/>
          <w:color w:val="111111"/>
          <w:sz w:val="15"/>
          <w:szCs w:val="15"/>
        </w:rPr>
        <w:tab/>
      </w:r>
      <w:r>
        <w:rPr>
          <w:rFonts w:ascii="Arial" w:hAnsi="Arial" w:cs="Arial"/>
          <w:color w:val="111111"/>
          <w:sz w:val="15"/>
          <w:szCs w:val="15"/>
        </w:rPr>
        <w:t xml:space="preserve"> 0.361</w:t>
      </w:r>
    </w:p>
    <w:p w14:paraId="62DB8417"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A6746F1" w14:textId="77777777" w:rsidR="00310DF4" w:rsidRDefault="00310DF4" w:rsidP="00310DF4">
      <w:pPr>
        <w:pStyle w:val="NormalWeb"/>
        <w:spacing w:before="0" w:beforeAutospacing="0" w:after="0" w:afterAutospacing="0"/>
      </w:pPr>
      <w:r>
        <w:rPr>
          <w:rFonts w:ascii="Arial" w:hAnsi="Arial" w:cs="Arial"/>
          <w:color w:val="008000"/>
          <w:sz w:val="15"/>
          <w:szCs w:val="15"/>
        </w:rPr>
        <w:t> 3356  VHOMOGENEITY [PRINT=test; GROUPS=</w:t>
      </w:r>
      <w:proofErr w:type="spellStart"/>
      <w:r>
        <w:rPr>
          <w:rFonts w:ascii="Arial" w:hAnsi="Arial" w:cs="Arial"/>
          <w:color w:val="008000"/>
          <w:sz w:val="15"/>
          <w:szCs w:val="15"/>
        </w:rPr>
        <w:t>Cropping,Soil</w:t>
      </w:r>
      <w:proofErr w:type="spellEnd"/>
      <w:r>
        <w:rPr>
          <w:rFonts w:ascii="Arial" w:hAnsi="Arial" w:cs="Arial"/>
          <w:color w:val="008000"/>
          <w:sz w:val="15"/>
          <w:szCs w:val="15"/>
        </w:rPr>
        <w:t xml:space="preserve">] </w:t>
      </w:r>
      <w:proofErr w:type="spellStart"/>
      <w:r>
        <w:rPr>
          <w:rFonts w:ascii="Arial" w:hAnsi="Arial" w:cs="Arial"/>
          <w:color w:val="008000"/>
          <w:sz w:val="15"/>
          <w:szCs w:val="15"/>
        </w:rPr>
        <w:t>resid_tom_Flower</w:t>
      </w:r>
      <w:proofErr w:type="spellEnd"/>
    </w:p>
    <w:p w14:paraId="07194433"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6F5A184A" w14:textId="77777777" w:rsidR="00310DF4" w:rsidRDefault="00310DF4" w:rsidP="00310DF4">
      <w:pPr>
        <w:pStyle w:val="NormalWeb"/>
        <w:spacing w:before="0" w:beforeAutospacing="0" w:after="0" w:afterAutospacing="0"/>
      </w:pPr>
      <w:r>
        <w:rPr>
          <w:rFonts w:ascii="Arial" w:hAnsi="Arial" w:cs="Arial"/>
          <w:color w:val="0000FF"/>
          <w:sz w:val="21"/>
          <w:szCs w:val="21"/>
        </w:rPr>
        <w:t>Bartlett's test for homogeneity of variances</w:t>
      </w:r>
    </w:p>
    <w:p w14:paraId="6E62BED3"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D3F8CE0" w14:textId="77777777" w:rsidR="00310DF4" w:rsidRDefault="00310DF4" w:rsidP="00310DF4">
      <w:pPr>
        <w:pStyle w:val="NormalWeb"/>
        <w:spacing w:before="0" w:beforeAutospacing="0" w:after="0" w:afterAutospacing="0"/>
      </w:pPr>
      <w:r>
        <w:rPr>
          <w:rFonts w:ascii="Arial" w:hAnsi="Arial" w:cs="Arial"/>
          <w:color w:val="111111"/>
          <w:sz w:val="15"/>
          <w:szCs w:val="15"/>
        </w:rPr>
        <w:t>Chi-square 5.87 on 5 degrees of freedom: probability 0.319</w:t>
      </w:r>
    </w:p>
    <w:p w14:paraId="6A0C60B0" w14:textId="77777777" w:rsidR="00310DF4" w:rsidRDefault="00310DF4" w:rsidP="00310DF4"/>
    <w:p w14:paraId="77E62EAE" w14:textId="77777777" w:rsidR="00310DF4" w:rsidRDefault="00310DF4" w:rsidP="00310DF4">
      <w:pPr>
        <w:pStyle w:val="NormalWeb"/>
        <w:spacing w:before="0" w:beforeAutospacing="0" w:after="0" w:afterAutospacing="0"/>
      </w:pPr>
      <w:r>
        <w:rPr>
          <w:rFonts w:ascii="Arial" w:hAnsi="Arial" w:cs="Arial"/>
          <w:color w:val="0000FF"/>
        </w:rPr>
        <w:t>Analysis of variance</w:t>
      </w:r>
    </w:p>
    <w:p w14:paraId="5499B4E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7BD1CB1" w14:textId="77777777" w:rsidR="00310DF4" w:rsidRDefault="00310DF4" w:rsidP="00310DF4">
      <w:pPr>
        <w:pStyle w:val="NormalWeb"/>
        <w:spacing w:before="0" w:beforeAutospacing="0" w:after="0" w:afterAutospacing="0"/>
      </w:pPr>
      <w:r>
        <w:rPr>
          <w:rFonts w:ascii="Arial" w:hAnsi="Arial" w:cs="Arial"/>
          <w:color w:val="111111"/>
          <w:sz w:val="15"/>
          <w:szCs w:val="15"/>
        </w:rPr>
        <w:t xml:space="preserve">Variate: </w:t>
      </w:r>
      <w:proofErr w:type="spellStart"/>
      <w:r>
        <w:rPr>
          <w:rFonts w:ascii="Arial" w:hAnsi="Arial" w:cs="Arial"/>
          <w:color w:val="111111"/>
          <w:sz w:val="15"/>
          <w:szCs w:val="15"/>
        </w:rPr>
        <w:t>Tomato_Flower</w:t>
      </w:r>
      <w:proofErr w:type="spellEnd"/>
    </w:p>
    <w:p w14:paraId="1D027CEF"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37F8D02" w14:textId="77777777" w:rsidR="00310DF4" w:rsidRDefault="00310DF4" w:rsidP="00310DF4">
      <w:pPr>
        <w:pStyle w:val="NormalWeb"/>
        <w:spacing w:before="0" w:beforeAutospacing="0" w:after="0" w:afterAutospacing="0"/>
      </w:pPr>
      <w:r>
        <w:rPr>
          <w:rFonts w:ascii="Arial" w:hAnsi="Arial" w:cs="Arial"/>
          <w:color w:val="111111"/>
          <w:sz w:val="15"/>
          <w:szCs w:val="15"/>
        </w:rPr>
        <w:t>Source of variation</w:t>
      </w:r>
      <w:r>
        <w:rPr>
          <w:rStyle w:val="apple-tab-span"/>
          <w:rFonts w:ascii="Arial" w:hAnsi="Arial" w:cs="Arial"/>
          <w:color w:val="111111"/>
          <w:sz w:val="15"/>
          <w:szCs w:val="15"/>
        </w:rPr>
        <w:tab/>
      </w:r>
      <w:proofErr w:type="spellStart"/>
      <w:r>
        <w:rPr>
          <w:rFonts w:ascii="Arial" w:hAnsi="Arial" w:cs="Arial"/>
          <w:color w:val="111111"/>
          <w:sz w:val="15"/>
          <w:szCs w:val="15"/>
        </w:rPr>
        <w:t>d.f.</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s.s.</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m.s.</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v.r.</w:t>
      </w:r>
      <w:proofErr w:type="spellEnd"/>
      <w:r>
        <w:rPr>
          <w:rStyle w:val="apple-tab-span"/>
          <w:rFonts w:ascii="Arial" w:hAnsi="Arial" w:cs="Arial"/>
          <w:color w:val="111111"/>
          <w:sz w:val="15"/>
          <w:szCs w:val="15"/>
        </w:rPr>
        <w:tab/>
      </w:r>
      <w:r>
        <w:rPr>
          <w:rFonts w:ascii="Arial" w:hAnsi="Arial" w:cs="Arial"/>
          <w:color w:val="111111"/>
          <w:sz w:val="15"/>
          <w:szCs w:val="15"/>
        </w:rPr>
        <w:t>F pr.</w:t>
      </w:r>
    </w:p>
    <w:p w14:paraId="4F513156"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8DE7F23" w14:textId="77777777" w:rsidR="00310DF4" w:rsidRDefault="00310DF4" w:rsidP="00310DF4">
      <w:pPr>
        <w:pStyle w:val="NormalWeb"/>
        <w:spacing w:before="0" w:beforeAutospacing="0" w:after="0" w:afterAutospacing="0"/>
      </w:pPr>
      <w:r>
        <w:rPr>
          <w:rFonts w:ascii="Arial" w:hAnsi="Arial" w:cs="Arial"/>
          <w:color w:val="111111"/>
          <w:sz w:val="15"/>
          <w:szCs w:val="15"/>
        </w:rPr>
        <w:t>Replica stratum</w:t>
      </w:r>
      <w:r>
        <w:rPr>
          <w:rStyle w:val="apple-tab-span"/>
          <w:rFonts w:ascii="Arial" w:hAnsi="Arial" w:cs="Arial"/>
          <w:color w:val="111111"/>
          <w:sz w:val="15"/>
          <w:szCs w:val="15"/>
        </w:rPr>
        <w:tab/>
      </w:r>
      <w:r>
        <w:rPr>
          <w:rFonts w:ascii="Arial" w:hAnsi="Arial" w:cs="Arial"/>
          <w:color w:val="111111"/>
          <w:sz w:val="15"/>
          <w:szCs w:val="15"/>
        </w:rPr>
        <w:t>4</w:t>
      </w:r>
      <w:r>
        <w:rPr>
          <w:rStyle w:val="apple-tab-span"/>
          <w:rFonts w:ascii="Arial" w:hAnsi="Arial" w:cs="Arial"/>
          <w:color w:val="111111"/>
          <w:sz w:val="15"/>
          <w:szCs w:val="15"/>
        </w:rPr>
        <w:tab/>
      </w:r>
      <w:r>
        <w:rPr>
          <w:rFonts w:ascii="Arial" w:hAnsi="Arial" w:cs="Arial"/>
          <w:color w:val="111111"/>
          <w:sz w:val="15"/>
          <w:szCs w:val="15"/>
        </w:rPr>
        <w:t xml:space="preserve"> 44.53</w:t>
      </w:r>
      <w:r>
        <w:rPr>
          <w:rStyle w:val="apple-tab-span"/>
          <w:rFonts w:ascii="Arial" w:hAnsi="Arial" w:cs="Arial"/>
          <w:color w:val="111111"/>
          <w:sz w:val="15"/>
          <w:szCs w:val="15"/>
        </w:rPr>
        <w:tab/>
      </w:r>
      <w:r>
        <w:rPr>
          <w:rFonts w:ascii="Arial" w:hAnsi="Arial" w:cs="Arial"/>
          <w:color w:val="111111"/>
          <w:sz w:val="15"/>
          <w:szCs w:val="15"/>
        </w:rPr>
        <w:t xml:space="preserve"> 11.13</w:t>
      </w:r>
      <w:r>
        <w:rPr>
          <w:rStyle w:val="apple-tab-span"/>
          <w:rFonts w:ascii="Arial" w:hAnsi="Arial" w:cs="Arial"/>
          <w:color w:val="111111"/>
          <w:sz w:val="15"/>
          <w:szCs w:val="15"/>
        </w:rPr>
        <w:tab/>
      </w:r>
      <w:r>
        <w:rPr>
          <w:rFonts w:ascii="Arial" w:hAnsi="Arial" w:cs="Arial"/>
          <w:color w:val="111111"/>
          <w:sz w:val="15"/>
          <w:szCs w:val="15"/>
        </w:rPr>
        <w:t xml:space="preserve"> 1.09</w:t>
      </w:r>
      <w:r>
        <w:rPr>
          <w:rStyle w:val="apple-tab-span"/>
          <w:rFonts w:ascii="Arial" w:hAnsi="Arial" w:cs="Arial"/>
          <w:color w:val="111111"/>
          <w:sz w:val="15"/>
          <w:szCs w:val="15"/>
        </w:rPr>
        <w:tab/>
      </w:r>
      <w:r>
        <w:rPr>
          <w:rFonts w:ascii="Arial" w:hAnsi="Arial" w:cs="Arial"/>
          <w:color w:val="111111"/>
          <w:sz w:val="15"/>
          <w:szCs w:val="15"/>
        </w:rPr>
        <w:t> </w:t>
      </w:r>
    </w:p>
    <w:p w14:paraId="0AC06C30"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3031454" w14:textId="77777777" w:rsidR="00310DF4" w:rsidRDefault="00310DF4" w:rsidP="00310DF4">
      <w:pPr>
        <w:pStyle w:val="NormalWeb"/>
        <w:spacing w:before="0" w:beforeAutospacing="0" w:after="0" w:afterAutospacing="0"/>
      </w:pPr>
      <w:r>
        <w:rPr>
          <w:rFonts w:ascii="Arial" w:hAnsi="Arial" w:cs="Arial"/>
          <w:color w:val="111111"/>
          <w:sz w:val="15"/>
          <w:szCs w:val="15"/>
        </w:rPr>
        <w:t>Replica.*Units* stratum</w:t>
      </w:r>
    </w:p>
    <w:p w14:paraId="782F9867" w14:textId="77777777" w:rsidR="00310DF4" w:rsidRDefault="00310DF4" w:rsidP="00310DF4">
      <w:pPr>
        <w:pStyle w:val="NormalWeb"/>
        <w:spacing w:before="0" w:beforeAutospacing="0" w:after="0" w:afterAutospacing="0"/>
      </w:pPr>
      <w:r>
        <w:rPr>
          <w:rFonts w:ascii="Arial" w:hAnsi="Arial" w:cs="Arial"/>
          <w:color w:val="111111"/>
          <w:sz w:val="15"/>
          <w:szCs w:val="15"/>
        </w:rPr>
        <w:t>Cropping</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1</w:t>
      </w:r>
      <w:r>
        <w:rPr>
          <w:rStyle w:val="apple-tab-span"/>
          <w:rFonts w:ascii="Arial" w:hAnsi="Arial" w:cs="Arial"/>
          <w:color w:val="111111"/>
          <w:sz w:val="15"/>
          <w:szCs w:val="15"/>
        </w:rPr>
        <w:tab/>
      </w:r>
      <w:r>
        <w:rPr>
          <w:rFonts w:ascii="Arial" w:hAnsi="Arial" w:cs="Arial"/>
          <w:color w:val="111111"/>
          <w:sz w:val="15"/>
          <w:szCs w:val="15"/>
        </w:rPr>
        <w:t xml:space="preserve"> 17.63</w:t>
      </w:r>
      <w:r>
        <w:rPr>
          <w:rStyle w:val="apple-tab-span"/>
          <w:rFonts w:ascii="Arial" w:hAnsi="Arial" w:cs="Arial"/>
          <w:color w:val="111111"/>
          <w:sz w:val="15"/>
          <w:szCs w:val="15"/>
        </w:rPr>
        <w:tab/>
      </w:r>
      <w:r>
        <w:rPr>
          <w:rFonts w:ascii="Arial" w:hAnsi="Arial" w:cs="Arial"/>
          <w:color w:val="111111"/>
          <w:sz w:val="15"/>
          <w:szCs w:val="15"/>
        </w:rPr>
        <w:t xml:space="preserve"> 17.63</w:t>
      </w:r>
      <w:r>
        <w:rPr>
          <w:rStyle w:val="apple-tab-span"/>
          <w:rFonts w:ascii="Arial" w:hAnsi="Arial" w:cs="Arial"/>
          <w:color w:val="111111"/>
          <w:sz w:val="15"/>
          <w:szCs w:val="15"/>
        </w:rPr>
        <w:tab/>
      </w:r>
      <w:r>
        <w:rPr>
          <w:rFonts w:ascii="Arial" w:hAnsi="Arial" w:cs="Arial"/>
          <w:color w:val="111111"/>
          <w:sz w:val="15"/>
          <w:szCs w:val="15"/>
        </w:rPr>
        <w:t xml:space="preserve"> 1.73</w:t>
      </w:r>
      <w:r>
        <w:rPr>
          <w:rStyle w:val="apple-tab-span"/>
          <w:rFonts w:ascii="Arial" w:hAnsi="Arial" w:cs="Arial"/>
          <w:color w:val="111111"/>
          <w:sz w:val="15"/>
          <w:szCs w:val="15"/>
        </w:rPr>
        <w:tab/>
      </w:r>
      <w:r>
        <w:rPr>
          <w:rFonts w:ascii="Arial" w:hAnsi="Arial" w:cs="Arial"/>
          <w:color w:val="111111"/>
          <w:sz w:val="15"/>
          <w:szCs w:val="15"/>
        </w:rPr>
        <w:t xml:space="preserve"> 0.203</w:t>
      </w:r>
    </w:p>
    <w:p w14:paraId="54F6A8F8" w14:textId="77777777" w:rsidR="00310DF4" w:rsidRDefault="00310DF4" w:rsidP="00310DF4">
      <w:pPr>
        <w:pStyle w:val="NormalWeb"/>
        <w:spacing w:before="0" w:beforeAutospacing="0" w:after="0" w:afterAutospacing="0"/>
      </w:pPr>
      <w:r>
        <w:rPr>
          <w:rFonts w:ascii="Arial" w:hAnsi="Arial" w:cs="Arial"/>
          <w:color w:val="111111"/>
          <w:sz w:val="15"/>
          <w:szCs w:val="15"/>
        </w:rPr>
        <w:t>Soil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w:t>
      </w:r>
      <w:r>
        <w:rPr>
          <w:rStyle w:val="apple-tab-span"/>
          <w:rFonts w:ascii="Arial" w:hAnsi="Arial" w:cs="Arial"/>
          <w:color w:val="111111"/>
          <w:sz w:val="15"/>
          <w:szCs w:val="15"/>
        </w:rPr>
        <w:tab/>
      </w:r>
      <w:r>
        <w:rPr>
          <w:rFonts w:ascii="Arial" w:hAnsi="Arial" w:cs="Arial"/>
          <w:color w:val="111111"/>
          <w:sz w:val="15"/>
          <w:szCs w:val="15"/>
        </w:rPr>
        <w:t xml:space="preserve"> 1266.87</w:t>
      </w:r>
      <w:r>
        <w:rPr>
          <w:rStyle w:val="apple-tab-span"/>
          <w:rFonts w:ascii="Arial" w:hAnsi="Arial" w:cs="Arial"/>
          <w:color w:val="111111"/>
          <w:sz w:val="15"/>
          <w:szCs w:val="15"/>
        </w:rPr>
        <w:tab/>
      </w:r>
      <w:r>
        <w:rPr>
          <w:rFonts w:ascii="Arial" w:hAnsi="Arial" w:cs="Arial"/>
          <w:color w:val="111111"/>
          <w:sz w:val="15"/>
          <w:szCs w:val="15"/>
        </w:rPr>
        <w:t xml:space="preserve"> 633.43</w:t>
      </w:r>
      <w:r>
        <w:rPr>
          <w:rStyle w:val="apple-tab-span"/>
          <w:rFonts w:ascii="Arial" w:hAnsi="Arial" w:cs="Arial"/>
          <w:color w:val="111111"/>
          <w:sz w:val="15"/>
          <w:szCs w:val="15"/>
        </w:rPr>
        <w:tab/>
      </w:r>
      <w:r>
        <w:rPr>
          <w:rFonts w:ascii="Arial" w:hAnsi="Arial" w:cs="Arial"/>
          <w:color w:val="111111"/>
          <w:sz w:val="15"/>
          <w:szCs w:val="15"/>
        </w:rPr>
        <w:t xml:space="preserve"> 62.26</w:t>
      </w:r>
      <w:r>
        <w:rPr>
          <w:rStyle w:val="apple-tab-span"/>
          <w:rFonts w:ascii="Arial" w:hAnsi="Arial" w:cs="Arial"/>
          <w:color w:val="111111"/>
          <w:sz w:val="15"/>
          <w:szCs w:val="15"/>
        </w:rPr>
        <w:tab/>
      </w:r>
      <w:r>
        <w:rPr>
          <w:rFonts w:ascii="Arial" w:hAnsi="Arial" w:cs="Arial"/>
          <w:color w:val="111111"/>
          <w:sz w:val="15"/>
          <w:szCs w:val="15"/>
        </w:rPr>
        <w:t>&lt;.001</w:t>
      </w:r>
    </w:p>
    <w:p w14:paraId="15BD0E2F"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Cropping.Soil</w:t>
      </w:r>
      <w:proofErr w:type="spellEnd"/>
      <w:r>
        <w:rPr>
          <w:rStyle w:val="apple-tab-span"/>
          <w:rFonts w:ascii="Arial" w:hAnsi="Arial" w:cs="Arial"/>
          <w:color w:val="111111"/>
          <w:sz w:val="15"/>
          <w:szCs w:val="15"/>
        </w:rPr>
        <w:tab/>
      </w:r>
      <w:r>
        <w:rPr>
          <w:rFonts w:ascii="Arial" w:hAnsi="Arial" w:cs="Arial"/>
          <w:color w:val="111111"/>
          <w:sz w:val="15"/>
          <w:szCs w:val="15"/>
        </w:rPr>
        <w:t>2</w:t>
      </w:r>
      <w:r>
        <w:rPr>
          <w:rStyle w:val="apple-tab-span"/>
          <w:rFonts w:ascii="Arial" w:hAnsi="Arial" w:cs="Arial"/>
          <w:color w:val="111111"/>
          <w:sz w:val="15"/>
          <w:szCs w:val="15"/>
        </w:rPr>
        <w:tab/>
      </w:r>
      <w:r>
        <w:rPr>
          <w:rFonts w:ascii="Arial" w:hAnsi="Arial" w:cs="Arial"/>
          <w:color w:val="111111"/>
          <w:sz w:val="15"/>
          <w:szCs w:val="15"/>
        </w:rPr>
        <w:t xml:space="preserve"> 122.87</w:t>
      </w:r>
      <w:r>
        <w:rPr>
          <w:rStyle w:val="apple-tab-span"/>
          <w:rFonts w:ascii="Arial" w:hAnsi="Arial" w:cs="Arial"/>
          <w:color w:val="111111"/>
          <w:sz w:val="15"/>
          <w:szCs w:val="15"/>
        </w:rPr>
        <w:tab/>
      </w:r>
      <w:r>
        <w:rPr>
          <w:rFonts w:ascii="Arial" w:hAnsi="Arial" w:cs="Arial"/>
          <w:color w:val="111111"/>
          <w:sz w:val="15"/>
          <w:szCs w:val="15"/>
        </w:rPr>
        <w:t xml:space="preserve"> 61.43</w:t>
      </w:r>
      <w:r>
        <w:rPr>
          <w:rStyle w:val="apple-tab-span"/>
          <w:rFonts w:ascii="Arial" w:hAnsi="Arial" w:cs="Arial"/>
          <w:color w:val="111111"/>
          <w:sz w:val="15"/>
          <w:szCs w:val="15"/>
        </w:rPr>
        <w:tab/>
      </w:r>
      <w:r>
        <w:rPr>
          <w:rFonts w:ascii="Arial" w:hAnsi="Arial" w:cs="Arial"/>
          <w:color w:val="111111"/>
          <w:sz w:val="15"/>
          <w:szCs w:val="15"/>
        </w:rPr>
        <w:t xml:space="preserve"> 6.04</w:t>
      </w:r>
      <w:r>
        <w:rPr>
          <w:rStyle w:val="apple-tab-span"/>
          <w:rFonts w:ascii="Arial" w:hAnsi="Arial" w:cs="Arial"/>
          <w:color w:val="111111"/>
          <w:sz w:val="15"/>
          <w:szCs w:val="15"/>
        </w:rPr>
        <w:tab/>
      </w:r>
      <w:r>
        <w:rPr>
          <w:rFonts w:ascii="Arial" w:hAnsi="Arial" w:cs="Arial"/>
          <w:color w:val="111111"/>
          <w:sz w:val="15"/>
          <w:szCs w:val="15"/>
        </w:rPr>
        <w:t xml:space="preserve"> 0.009</w:t>
      </w:r>
    </w:p>
    <w:p w14:paraId="10D5DD9F" w14:textId="77777777" w:rsidR="00310DF4" w:rsidRDefault="00310DF4" w:rsidP="00310DF4">
      <w:pPr>
        <w:pStyle w:val="NormalWeb"/>
        <w:spacing w:before="0" w:beforeAutospacing="0" w:after="0" w:afterAutospacing="0"/>
      </w:pPr>
      <w:r>
        <w:rPr>
          <w:rFonts w:ascii="Arial" w:hAnsi="Arial" w:cs="Arial"/>
          <w:color w:val="111111"/>
          <w:sz w:val="15"/>
          <w:szCs w:val="15"/>
        </w:rPr>
        <w:t>Residual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20</w:t>
      </w:r>
      <w:r>
        <w:rPr>
          <w:rStyle w:val="apple-tab-span"/>
          <w:rFonts w:ascii="Arial" w:hAnsi="Arial" w:cs="Arial"/>
          <w:color w:val="111111"/>
          <w:sz w:val="15"/>
          <w:szCs w:val="15"/>
        </w:rPr>
        <w:tab/>
      </w:r>
      <w:r>
        <w:rPr>
          <w:rFonts w:ascii="Arial" w:hAnsi="Arial" w:cs="Arial"/>
          <w:color w:val="111111"/>
          <w:sz w:val="15"/>
          <w:szCs w:val="15"/>
        </w:rPr>
        <w:t xml:space="preserve"> 203.47</w:t>
      </w:r>
      <w:r>
        <w:rPr>
          <w:rStyle w:val="apple-tab-span"/>
          <w:rFonts w:ascii="Arial" w:hAnsi="Arial" w:cs="Arial"/>
          <w:color w:val="111111"/>
          <w:sz w:val="15"/>
          <w:szCs w:val="15"/>
        </w:rPr>
        <w:tab/>
      </w:r>
      <w:r>
        <w:rPr>
          <w:rFonts w:ascii="Arial" w:hAnsi="Arial" w:cs="Arial"/>
          <w:color w:val="111111"/>
          <w:sz w:val="15"/>
          <w:szCs w:val="15"/>
        </w:rPr>
        <w:t xml:space="preserve"> 10.17</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w:t>
      </w:r>
    </w:p>
    <w:p w14:paraId="77A3C73E"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11F9559" w14:textId="77777777" w:rsidR="00310DF4" w:rsidRDefault="00310DF4" w:rsidP="00310DF4">
      <w:pPr>
        <w:pStyle w:val="NormalWeb"/>
        <w:spacing w:before="0" w:beforeAutospacing="0" w:after="0" w:afterAutospacing="0"/>
      </w:pPr>
      <w:r>
        <w:rPr>
          <w:rFonts w:ascii="Arial" w:hAnsi="Arial" w:cs="Arial"/>
          <w:color w:val="111111"/>
          <w:sz w:val="15"/>
          <w:szCs w:val="15"/>
        </w:rPr>
        <w:t>Total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29</w:t>
      </w:r>
      <w:r>
        <w:rPr>
          <w:rStyle w:val="apple-tab-span"/>
          <w:rFonts w:ascii="Arial" w:hAnsi="Arial" w:cs="Arial"/>
          <w:color w:val="111111"/>
          <w:sz w:val="15"/>
          <w:szCs w:val="15"/>
        </w:rPr>
        <w:tab/>
      </w:r>
      <w:r>
        <w:rPr>
          <w:rFonts w:ascii="Arial" w:hAnsi="Arial" w:cs="Arial"/>
          <w:color w:val="111111"/>
          <w:sz w:val="15"/>
          <w:szCs w:val="15"/>
        </w:rPr>
        <w:t xml:space="preserve"> 1655.37</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w:t>
      </w:r>
    </w:p>
    <w:p w14:paraId="13B1730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9971C34"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521BB00" w14:textId="77777777" w:rsidR="00310DF4" w:rsidRDefault="00310DF4" w:rsidP="00310DF4">
      <w:pPr>
        <w:pStyle w:val="NormalWeb"/>
        <w:spacing w:before="0" w:beforeAutospacing="0" w:after="0" w:afterAutospacing="0"/>
      </w:pPr>
      <w:r>
        <w:rPr>
          <w:rFonts w:ascii="Arial" w:hAnsi="Arial" w:cs="Arial"/>
          <w:i/>
          <w:iCs/>
          <w:color w:val="0000FF"/>
          <w:sz w:val="18"/>
          <w:szCs w:val="18"/>
        </w:rPr>
        <w:t>Message: the following units have large residuals.</w:t>
      </w:r>
    </w:p>
    <w:p w14:paraId="0A0FCD1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B3C8A69" w14:textId="77777777" w:rsidR="00310DF4" w:rsidRDefault="00310DF4" w:rsidP="00310DF4">
      <w:pPr>
        <w:pStyle w:val="NormalWeb"/>
        <w:spacing w:before="0" w:beforeAutospacing="0" w:after="0" w:afterAutospacing="0"/>
      </w:pPr>
      <w:r>
        <w:rPr>
          <w:rFonts w:ascii="Arial" w:hAnsi="Arial" w:cs="Arial"/>
          <w:color w:val="111111"/>
          <w:sz w:val="15"/>
          <w:szCs w:val="15"/>
        </w:rPr>
        <w:t>Replica 1 *units* 1</w:t>
      </w:r>
      <w:r>
        <w:rPr>
          <w:rStyle w:val="apple-tab-span"/>
          <w:rFonts w:ascii="Arial" w:hAnsi="Arial" w:cs="Arial"/>
          <w:color w:val="111111"/>
          <w:sz w:val="15"/>
          <w:szCs w:val="15"/>
        </w:rPr>
        <w:tab/>
      </w:r>
      <w:r>
        <w:rPr>
          <w:rFonts w:ascii="Arial" w:hAnsi="Arial" w:cs="Arial"/>
          <w:color w:val="111111"/>
          <w:sz w:val="15"/>
          <w:szCs w:val="15"/>
        </w:rPr>
        <w:t xml:space="preserve">   -5.90</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s.e.</w:t>
      </w:r>
      <w:proofErr w:type="spellEnd"/>
      <w:r>
        <w:rPr>
          <w:rFonts w:ascii="Arial" w:hAnsi="Arial" w:cs="Arial"/>
          <w:color w:val="111111"/>
          <w:sz w:val="15"/>
          <w:szCs w:val="15"/>
        </w:rPr>
        <w:t xml:space="preserve"> 2.60</w:t>
      </w:r>
    </w:p>
    <w:p w14:paraId="7C968C72" w14:textId="77777777" w:rsidR="00310DF4" w:rsidRDefault="00310DF4" w:rsidP="00310DF4">
      <w:pPr>
        <w:pStyle w:val="NormalWeb"/>
        <w:spacing w:before="0" w:beforeAutospacing="0" w:after="0" w:afterAutospacing="0"/>
      </w:pPr>
      <w:r>
        <w:rPr>
          <w:rFonts w:ascii="Arial" w:hAnsi="Arial" w:cs="Arial"/>
          <w:color w:val="111111"/>
          <w:sz w:val="15"/>
          <w:szCs w:val="15"/>
        </w:rPr>
        <w:t>Replica 1 *units* 3</w:t>
      </w:r>
      <w:r>
        <w:rPr>
          <w:rStyle w:val="apple-tab-span"/>
          <w:rFonts w:ascii="Arial" w:hAnsi="Arial" w:cs="Arial"/>
          <w:color w:val="111111"/>
          <w:sz w:val="15"/>
          <w:szCs w:val="15"/>
        </w:rPr>
        <w:tab/>
      </w:r>
      <w:r>
        <w:rPr>
          <w:rFonts w:ascii="Arial" w:hAnsi="Arial" w:cs="Arial"/>
          <w:color w:val="111111"/>
          <w:sz w:val="15"/>
          <w:szCs w:val="15"/>
        </w:rPr>
        <w:t xml:space="preserve">   6.10</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s.e.</w:t>
      </w:r>
      <w:proofErr w:type="spellEnd"/>
      <w:r>
        <w:rPr>
          <w:rFonts w:ascii="Arial" w:hAnsi="Arial" w:cs="Arial"/>
          <w:color w:val="111111"/>
          <w:sz w:val="15"/>
          <w:szCs w:val="15"/>
        </w:rPr>
        <w:t xml:space="preserve"> 2.60</w:t>
      </w:r>
    </w:p>
    <w:p w14:paraId="3696FB5C"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935BB55"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D608D95" w14:textId="77777777" w:rsidR="00310DF4" w:rsidRDefault="00310DF4" w:rsidP="00310DF4">
      <w:pPr>
        <w:pStyle w:val="NormalWeb"/>
        <w:spacing w:before="0" w:beforeAutospacing="0" w:after="0" w:afterAutospacing="0"/>
      </w:pPr>
      <w:r>
        <w:rPr>
          <w:rFonts w:ascii="Arial" w:hAnsi="Arial" w:cs="Arial"/>
          <w:color w:val="0000FF"/>
        </w:rPr>
        <w:t>Tables of means</w:t>
      </w:r>
    </w:p>
    <w:p w14:paraId="7C2487EF"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07FD0F0" w14:textId="77777777" w:rsidR="00310DF4" w:rsidRDefault="00310DF4" w:rsidP="00310DF4">
      <w:pPr>
        <w:pStyle w:val="NormalWeb"/>
        <w:spacing w:before="0" w:beforeAutospacing="0" w:after="0" w:afterAutospacing="0"/>
      </w:pPr>
      <w:r>
        <w:rPr>
          <w:rFonts w:ascii="Arial" w:hAnsi="Arial" w:cs="Arial"/>
          <w:color w:val="111111"/>
          <w:sz w:val="15"/>
          <w:szCs w:val="15"/>
        </w:rPr>
        <w:t xml:space="preserve">Variate: </w:t>
      </w:r>
      <w:proofErr w:type="spellStart"/>
      <w:r>
        <w:rPr>
          <w:rFonts w:ascii="Arial" w:hAnsi="Arial" w:cs="Arial"/>
          <w:color w:val="111111"/>
          <w:sz w:val="15"/>
          <w:szCs w:val="15"/>
        </w:rPr>
        <w:t>Tomato_Flower</w:t>
      </w:r>
      <w:proofErr w:type="spellEnd"/>
    </w:p>
    <w:p w14:paraId="627F5D6E"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4B30216C" w14:textId="77777777" w:rsidR="00310DF4" w:rsidRDefault="00310DF4" w:rsidP="00310DF4">
      <w:pPr>
        <w:pStyle w:val="NormalWeb"/>
        <w:spacing w:before="0" w:beforeAutospacing="0" w:after="0" w:afterAutospacing="0"/>
      </w:pPr>
      <w:r>
        <w:rPr>
          <w:rFonts w:ascii="Arial" w:hAnsi="Arial" w:cs="Arial"/>
          <w:color w:val="111111"/>
          <w:sz w:val="15"/>
          <w:szCs w:val="15"/>
        </w:rPr>
        <w:t>Grand mean  51.23 </w:t>
      </w:r>
    </w:p>
    <w:p w14:paraId="107F0B9F"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4ED8F00"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 xml:space="preserve"> Inter</w:t>
      </w:r>
      <w:r>
        <w:rPr>
          <w:rStyle w:val="apple-tab-span"/>
          <w:rFonts w:ascii="Arial" w:hAnsi="Arial" w:cs="Arial"/>
          <w:color w:val="111111"/>
          <w:sz w:val="15"/>
          <w:szCs w:val="15"/>
        </w:rPr>
        <w:tab/>
      </w:r>
      <w:r>
        <w:rPr>
          <w:rFonts w:ascii="Arial" w:hAnsi="Arial" w:cs="Arial"/>
          <w:color w:val="111111"/>
          <w:sz w:val="15"/>
          <w:szCs w:val="15"/>
        </w:rPr>
        <w:t xml:space="preserve"> Mono</w:t>
      </w:r>
    </w:p>
    <w:p w14:paraId="5893F4B3"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50.47</w:t>
      </w:r>
      <w:r>
        <w:rPr>
          <w:rStyle w:val="apple-tab-span"/>
          <w:rFonts w:ascii="Arial" w:hAnsi="Arial" w:cs="Arial"/>
          <w:color w:val="111111"/>
          <w:sz w:val="15"/>
          <w:szCs w:val="15"/>
        </w:rPr>
        <w:tab/>
      </w:r>
      <w:r>
        <w:rPr>
          <w:rFonts w:ascii="Arial" w:hAnsi="Arial" w:cs="Arial"/>
          <w:color w:val="111111"/>
          <w:sz w:val="15"/>
          <w:szCs w:val="15"/>
        </w:rPr>
        <w:t xml:space="preserve"> 52.00</w:t>
      </w:r>
    </w:p>
    <w:p w14:paraId="3F1F610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1DB0A63"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xml:space="preserve"> Mars</w:t>
      </w:r>
      <w:r>
        <w:rPr>
          <w:rStyle w:val="apple-tab-span"/>
          <w:rFonts w:ascii="Arial" w:hAnsi="Arial" w:cs="Arial"/>
          <w:color w:val="111111"/>
          <w:sz w:val="15"/>
          <w:szCs w:val="15"/>
        </w:rPr>
        <w:tab/>
      </w:r>
      <w:r>
        <w:rPr>
          <w:rFonts w:ascii="Arial" w:hAnsi="Arial" w:cs="Arial"/>
          <w:color w:val="111111"/>
          <w:sz w:val="15"/>
          <w:szCs w:val="15"/>
        </w:rPr>
        <w:t xml:space="preserve"> Potting</w:t>
      </w:r>
      <w:r>
        <w:rPr>
          <w:rStyle w:val="apple-tab-span"/>
          <w:rFonts w:ascii="Arial" w:hAnsi="Arial" w:cs="Arial"/>
          <w:color w:val="111111"/>
          <w:sz w:val="15"/>
          <w:szCs w:val="15"/>
        </w:rPr>
        <w:tab/>
      </w:r>
      <w:r>
        <w:rPr>
          <w:rFonts w:ascii="Arial" w:hAnsi="Arial" w:cs="Arial"/>
          <w:color w:val="111111"/>
          <w:sz w:val="15"/>
          <w:szCs w:val="15"/>
        </w:rPr>
        <w:t xml:space="preserve"> Sand</w:t>
      </w:r>
    </w:p>
    <w:p w14:paraId="3B2A4990"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59.40</w:t>
      </w:r>
      <w:r>
        <w:rPr>
          <w:rStyle w:val="apple-tab-span"/>
          <w:rFonts w:ascii="Arial" w:hAnsi="Arial" w:cs="Arial"/>
          <w:color w:val="111111"/>
          <w:sz w:val="15"/>
          <w:szCs w:val="15"/>
        </w:rPr>
        <w:tab/>
      </w:r>
      <w:r>
        <w:rPr>
          <w:rFonts w:ascii="Arial" w:hAnsi="Arial" w:cs="Arial"/>
          <w:color w:val="111111"/>
          <w:sz w:val="15"/>
          <w:szCs w:val="15"/>
        </w:rPr>
        <w:t xml:space="preserve"> 43.50</w:t>
      </w:r>
      <w:r>
        <w:rPr>
          <w:rStyle w:val="apple-tab-span"/>
          <w:rFonts w:ascii="Arial" w:hAnsi="Arial" w:cs="Arial"/>
          <w:color w:val="111111"/>
          <w:sz w:val="15"/>
          <w:szCs w:val="15"/>
        </w:rPr>
        <w:tab/>
      </w:r>
      <w:r>
        <w:rPr>
          <w:rFonts w:ascii="Arial" w:hAnsi="Arial" w:cs="Arial"/>
          <w:color w:val="111111"/>
          <w:sz w:val="15"/>
          <w:szCs w:val="15"/>
        </w:rPr>
        <w:t xml:space="preserve"> 50.80</w:t>
      </w:r>
    </w:p>
    <w:p w14:paraId="6054EBB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4E45DA5"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xml:space="preserve"> Mars</w:t>
      </w:r>
      <w:r>
        <w:rPr>
          <w:rStyle w:val="apple-tab-span"/>
          <w:rFonts w:ascii="Arial" w:hAnsi="Arial" w:cs="Arial"/>
          <w:color w:val="111111"/>
          <w:sz w:val="15"/>
          <w:szCs w:val="15"/>
        </w:rPr>
        <w:tab/>
      </w:r>
      <w:r>
        <w:rPr>
          <w:rFonts w:ascii="Arial" w:hAnsi="Arial" w:cs="Arial"/>
          <w:color w:val="111111"/>
          <w:sz w:val="15"/>
          <w:szCs w:val="15"/>
        </w:rPr>
        <w:t xml:space="preserve"> Potting</w:t>
      </w:r>
      <w:r>
        <w:rPr>
          <w:rStyle w:val="apple-tab-span"/>
          <w:rFonts w:ascii="Arial" w:hAnsi="Arial" w:cs="Arial"/>
          <w:color w:val="111111"/>
          <w:sz w:val="15"/>
          <w:szCs w:val="15"/>
        </w:rPr>
        <w:tab/>
      </w:r>
      <w:r>
        <w:rPr>
          <w:rFonts w:ascii="Arial" w:hAnsi="Arial" w:cs="Arial"/>
          <w:color w:val="111111"/>
          <w:sz w:val="15"/>
          <w:szCs w:val="15"/>
        </w:rPr>
        <w:t xml:space="preserve"> Sand</w:t>
      </w:r>
    </w:p>
    <w:p w14:paraId="37E94E52"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 xml:space="preserve"> Inter</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55.80</w:t>
      </w:r>
      <w:r>
        <w:rPr>
          <w:rStyle w:val="apple-tab-span"/>
          <w:rFonts w:ascii="Arial" w:hAnsi="Arial" w:cs="Arial"/>
          <w:color w:val="111111"/>
          <w:sz w:val="15"/>
          <w:szCs w:val="15"/>
        </w:rPr>
        <w:tab/>
      </w:r>
      <w:r>
        <w:rPr>
          <w:rFonts w:ascii="Arial" w:hAnsi="Arial" w:cs="Arial"/>
          <w:color w:val="111111"/>
          <w:sz w:val="15"/>
          <w:szCs w:val="15"/>
        </w:rPr>
        <w:t xml:space="preserve"> 43.80</w:t>
      </w:r>
      <w:r>
        <w:rPr>
          <w:rStyle w:val="apple-tab-span"/>
          <w:rFonts w:ascii="Arial" w:hAnsi="Arial" w:cs="Arial"/>
          <w:color w:val="111111"/>
          <w:sz w:val="15"/>
          <w:szCs w:val="15"/>
        </w:rPr>
        <w:tab/>
      </w:r>
      <w:r>
        <w:rPr>
          <w:rFonts w:ascii="Arial" w:hAnsi="Arial" w:cs="Arial"/>
          <w:color w:val="111111"/>
          <w:sz w:val="15"/>
          <w:szCs w:val="15"/>
        </w:rPr>
        <w:t xml:space="preserve"> 51.80</w:t>
      </w:r>
    </w:p>
    <w:p w14:paraId="0C6E6F4B"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 xml:space="preserve"> Mono</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63.00</w:t>
      </w:r>
      <w:r>
        <w:rPr>
          <w:rStyle w:val="apple-tab-span"/>
          <w:rFonts w:ascii="Arial" w:hAnsi="Arial" w:cs="Arial"/>
          <w:color w:val="111111"/>
          <w:sz w:val="15"/>
          <w:szCs w:val="15"/>
        </w:rPr>
        <w:tab/>
      </w:r>
      <w:r>
        <w:rPr>
          <w:rFonts w:ascii="Arial" w:hAnsi="Arial" w:cs="Arial"/>
          <w:color w:val="111111"/>
          <w:sz w:val="15"/>
          <w:szCs w:val="15"/>
        </w:rPr>
        <w:t xml:space="preserve"> 43.20</w:t>
      </w:r>
      <w:r>
        <w:rPr>
          <w:rStyle w:val="apple-tab-span"/>
          <w:rFonts w:ascii="Arial" w:hAnsi="Arial" w:cs="Arial"/>
          <w:color w:val="111111"/>
          <w:sz w:val="15"/>
          <w:szCs w:val="15"/>
        </w:rPr>
        <w:tab/>
      </w:r>
      <w:r>
        <w:rPr>
          <w:rFonts w:ascii="Arial" w:hAnsi="Arial" w:cs="Arial"/>
          <w:color w:val="111111"/>
          <w:sz w:val="15"/>
          <w:szCs w:val="15"/>
        </w:rPr>
        <w:t xml:space="preserve"> 49.80</w:t>
      </w:r>
    </w:p>
    <w:p w14:paraId="03B03903"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A87D460"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7EB27C3" w14:textId="77777777" w:rsidR="00310DF4" w:rsidRDefault="00310DF4" w:rsidP="00310DF4">
      <w:pPr>
        <w:pStyle w:val="NormalWeb"/>
        <w:spacing w:before="0" w:beforeAutospacing="0" w:after="0" w:afterAutospacing="0"/>
      </w:pPr>
      <w:r>
        <w:rPr>
          <w:rFonts w:ascii="Arial" w:hAnsi="Arial" w:cs="Arial"/>
          <w:color w:val="0000FF"/>
          <w:sz w:val="21"/>
          <w:szCs w:val="21"/>
        </w:rPr>
        <w:t>Standard errors of differences of means</w:t>
      </w:r>
    </w:p>
    <w:p w14:paraId="4361493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642B9F8" w14:textId="77777777" w:rsidR="00310DF4" w:rsidRDefault="00310DF4" w:rsidP="00310DF4">
      <w:pPr>
        <w:pStyle w:val="NormalWeb"/>
        <w:spacing w:before="0" w:beforeAutospacing="0" w:after="0" w:afterAutospacing="0"/>
      </w:pPr>
      <w:r>
        <w:rPr>
          <w:rFonts w:ascii="Arial" w:hAnsi="Arial" w:cs="Arial"/>
          <w:color w:val="111111"/>
          <w:sz w:val="15"/>
          <w:szCs w:val="15"/>
        </w:rPr>
        <w:t>Table</w:t>
      </w: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 </w:t>
      </w:r>
    </w:p>
    <w:p w14:paraId="48E523A7"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w:t>
      </w:r>
    </w:p>
    <w:p w14:paraId="19959F3A" w14:textId="77777777" w:rsidR="00310DF4" w:rsidRDefault="00310DF4" w:rsidP="00310DF4">
      <w:pPr>
        <w:pStyle w:val="NormalWeb"/>
        <w:spacing w:before="0" w:beforeAutospacing="0" w:after="0" w:afterAutospacing="0"/>
      </w:pPr>
      <w:r>
        <w:rPr>
          <w:rFonts w:ascii="Arial" w:hAnsi="Arial" w:cs="Arial"/>
          <w:color w:val="111111"/>
          <w:sz w:val="15"/>
          <w:szCs w:val="15"/>
        </w:rPr>
        <w:t>rep.</w:t>
      </w:r>
      <w:r>
        <w:rPr>
          <w:rStyle w:val="apple-tab-span"/>
          <w:rFonts w:ascii="Arial" w:hAnsi="Arial" w:cs="Arial"/>
          <w:color w:val="111111"/>
          <w:sz w:val="15"/>
          <w:szCs w:val="15"/>
        </w:rPr>
        <w:tab/>
      </w:r>
      <w:r>
        <w:rPr>
          <w:rFonts w:ascii="Arial" w:hAnsi="Arial" w:cs="Arial"/>
          <w:color w:val="111111"/>
          <w:sz w:val="15"/>
          <w:szCs w:val="15"/>
        </w:rPr>
        <w:t xml:space="preserve"> 15</w:t>
      </w:r>
      <w:r>
        <w:rPr>
          <w:rStyle w:val="apple-tab-span"/>
          <w:rFonts w:ascii="Arial" w:hAnsi="Arial" w:cs="Arial"/>
          <w:color w:val="111111"/>
          <w:sz w:val="15"/>
          <w:szCs w:val="15"/>
        </w:rPr>
        <w:tab/>
      </w:r>
      <w:r>
        <w:rPr>
          <w:rFonts w:ascii="Arial" w:hAnsi="Arial" w:cs="Arial"/>
          <w:color w:val="111111"/>
          <w:sz w:val="15"/>
          <w:szCs w:val="15"/>
        </w:rPr>
        <w:t xml:space="preserve"> 10</w:t>
      </w:r>
      <w:r>
        <w:rPr>
          <w:rStyle w:val="apple-tab-span"/>
          <w:rFonts w:ascii="Arial" w:hAnsi="Arial" w:cs="Arial"/>
          <w:color w:val="111111"/>
          <w:sz w:val="15"/>
          <w:szCs w:val="15"/>
        </w:rPr>
        <w:tab/>
      </w:r>
      <w:r>
        <w:rPr>
          <w:rFonts w:ascii="Arial" w:hAnsi="Arial" w:cs="Arial"/>
          <w:color w:val="111111"/>
          <w:sz w:val="15"/>
          <w:szCs w:val="15"/>
        </w:rPr>
        <w:t xml:space="preserve"> 5</w:t>
      </w:r>
      <w:r>
        <w:rPr>
          <w:rStyle w:val="apple-tab-span"/>
          <w:rFonts w:ascii="Arial" w:hAnsi="Arial" w:cs="Arial"/>
          <w:color w:val="111111"/>
          <w:sz w:val="15"/>
          <w:szCs w:val="15"/>
        </w:rPr>
        <w:tab/>
      </w:r>
      <w:r>
        <w:rPr>
          <w:rFonts w:ascii="Arial" w:hAnsi="Arial" w:cs="Arial"/>
          <w:color w:val="111111"/>
          <w:sz w:val="15"/>
          <w:szCs w:val="15"/>
        </w:rPr>
        <w:t> </w:t>
      </w:r>
    </w:p>
    <w:p w14:paraId="1C0A3A95"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d.f.</w:t>
      </w:r>
      <w:proofErr w:type="spellEnd"/>
      <w:r>
        <w:rPr>
          <w:rStyle w:val="apple-tab-span"/>
          <w:rFonts w:ascii="Arial" w:hAnsi="Arial" w:cs="Arial"/>
          <w:color w:val="111111"/>
          <w:sz w:val="15"/>
          <w:szCs w:val="15"/>
        </w:rPr>
        <w:tab/>
      </w:r>
      <w:r>
        <w:rPr>
          <w:rFonts w:ascii="Arial" w:hAnsi="Arial" w:cs="Arial"/>
          <w:color w:val="111111"/>
          <w:sz w:val="15"/>
          <w:szCs w:val="15"/>
        </w:rPr>
        <w:t xml:space="preserve"> 20</w:t>
      </w:r>
      <w:r>
        <w:rPr>
          <w:rStyle w:val="apple-tab-span"/>
          <w:rFonts w:ascii="Arial" w:hAnsi="Arial" w:cs="Arial"/>
          <w:color w:val="111111"/>
          <w:sz w:val="15"/>
          <w:szCs w:val="15"/>
        </w:rPr>
        <w:tab/>
      </w:r>
      <w:r>
        <w:rPr>
          <w:rFonts w:ascii="Arial" w:hAnsi="Arial" w:cs="Arial"/>
          <w:color w:val="111111"/>
          <w:sz w:val="15"/>
          <w:szCs w:val="15"/>
        </w:rPr>
        <w:t xml:space="preserve"> 20</w:t>
      </w:r>
      <w:r>
        <w:rPr>
          <w:rStyle w:val="apple-tab-span"/>
          <w:rFonts w:ascii="Arial" w:hAnsi="Arial" w:cs="Arial"/>
          <w:color w:val="111111"/>
          <w:sz w:val="15"/>
          <w:szCs w:val="15"/>
        </w:rPr>
        <w:tab/>
      </w:r>
      <w:r>
        <w:rPr>
          <w:rFonts w:ascii="Arial" w:hAnsi="Arial" w:cs="Arial"/>
          <w:color w:val="111111"/>
          <w:sz w:val="15"/>
          <w:szCs w:val="15"/>
        </w:rPr>
        <w:t xml:space="preserve"> 20</w:t>
      </w:r>
      <w:r>
        <w:rPr>
          <w:rStyle w:val="apple-tab-span"/>
          <w:rFonts w:ascii="Arial" w:hAnsi="Arial" w:cs="Arial"/>
          <w:color w:val="111111"/>
          <w:sz w:val="15"/>
          <w:szCs w:val="15"/>
        </w:rPr>
        <w:tab/>
      </w:r>
      <w:r>
        <w:rPr>
          <w:rFonts w:ascii="Arial" w:hAnsi="Arial" w:cs="Arial"/>
          <w:color w:val="111111"/>
          <w:sz w:val="15"/>
          <w:szCs w:val="15"/>
        </w:rPr>
        <w:t> </w:t>
      </w:r>
    </w:p>
    <w:p w14:paraId="4F7616AF"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s.e.d.</w:t>
      </w:r>
      <w:proofErr w:type="spellEnd"/>
      <w:r>
        <w:rPr>
          <w:rStyle w:val="apple-tab-span"/>
          <w:rFonts w:ascii="Arial" w:hAnsi="Arial" w:cs="Arial"/>
          <w:color w:val="111111"/>
          <w:sz w:val="15"/>
          <w:szCs w:val="15"/>
        </w:rPr>
        <w:tab/>
      </w:r>
      <w:r>
        <w:rPr>
          <w:rFonts w:ascii="Arial" w:hAnsi="Arial" w:cs="Arial"/>
          <w:color w:val="111111"/>
          <w:sz w:val="15"/>
          <w:szCs w:val="15"/>
        </w:rPr>
        <w:t xml:space="preserve"> 1.165</w:t>
      </w:r>
      <w:r>
        <w:rPr>
          <w:rStyle w:val="apple-tab-span"/>
          <w:rFonts w:ascii="Arial" w:hAnsi="Arial" w:cs="Arial"/>
          <w:color w:val="111111"/>
          <w:sz w:val="15"/>
          <w:szCs w:val="15"/>
        </w:rPr>
        <w:tab/>
      </w:r>
      <w:r>
        <w:rPr>
          <w:rFonts w:ascii="Arial" w:hAnsi="Arial" w:cs="Arial"/>
          <w:color w:val="111111"/>
          <w:sz w:val="15"/>
          <w:szCs w:val="15"/>
        </w:rPr>
        <w:t xml:space="preserve"> 1.426</w:t>
      </w:r>
      <w:r>
        <w:rPr>
          <w:rStyle w:val="apple-tab-span"/>
          <w:rFonts w:ascii="Arial" w:hAnsi="Arial" w:cs="Arial"/>
          <w:color w:val="111111"/>
          <w:sz w:val="15"/>
          <w:szCs w:val="15"/>
        </w:rPr>
        <w:tab/>
      </w:r>
      <w:r>
        <w:rPr>
          <w:rFonts w:ascii="Arial" w:hAnsi="Arial" w:cs="Arial"/>
          <w:color w:val="111111"/>
          <w:sz w:val="15"/>
          <w:szCs w:val="15"/>
        </w:rPr>
        <w:t xml:space="preserve"> 2.017</w:t>
      </w:r>
      <w:r>
        <w:rPr>
          <w:rStyle w:val="apple-tab-span"/>
          <w:rFonts w:ascii="Arial" w:hAnsi="Arial" w:cs="Arial"/>
          <w:color w:val="111111"/>
          <w:sz w:val="15"/>
          <w:szCs w:val="15"/>
        </w:rPr>
        <w:tab/>
      </w:r>
      <w:r>
        <w:rPr>
          <w:rFonts w:ascii="Arial" w:hAnsi="Arial" w:cs="Arial"/>
          <w:color w:val="111111"/>
          <w:sz w:val="15"/>
          <w:szCs w:val="15"/>
        </w:rPr>
        <w:t> </w:t>
      </w:r>
    </w:p>
    <w:p w14:paraId="00510607"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F60F4D6"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59D9BBA" w14:textId="77777777" w:rsidR="00310DF4" w:rsidRDefault="00310DF4" w:rsidP="00310DF4"/>
    <w:p w14:paraId="0A6BD23D" w14:textId="77777777" w:rsidR="00310DF4" w:rsidRDefault="00310DF4" w:rsidP="00310DF4">
      <w:pPr>
        <w:pStyle w:val="NormalWeb"/>
        <w:spacing w:before="0" w:beforeAutospacing="0" w:after="0" w:afterAutospacing="0"/>
      </w:pPr>
      <w:r>
        <w:rPr>
          <w:rFonts w:ascii="Arial" w:hAnsi="Arial" w:cs="Arial"/>
          <w:color w:val="0000FF"/>
        </w:rPr>
        <w:t>Fisher's unprotected least significant difference test</w:t>
      </w:r>
    </w:p>
    <w:p w14:paraId="656D3351"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9569D5E"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ADFEB0C" w14:textId="77777777" w:rsidR="00310DF4" w:rsidRDefault="00310DF4" w:rsidP="00310DF4">
      <w:pPr>
        <w:pStyle w:val="NormalWeb"/>
        <w:spacing w:before="0" w:beforeAutospacing="0" w:after="0" w:afterAutospacing="0"/>
      </w:pPr>
      <w:proofErr w:type="spellStart"/>
      <w:r>
        <w:rPr>
          <w:rFonts w:ascii="Arial" w:hAnsi="Arial" w:cs="Arial"/>
          <w:color w:val="0000FF"/>
          <w:sz w:val="21"/>
          <w:szCs w:val="21"/>
        </w:rPr>
        <w:t>Cropping.Soil</w:t>
      </w:r>
      <w:proofErr w:type="spellEnd"/>
    </w:p>
    <w:p w14:paraId="7B492BA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411BE4D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6277AE6"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Mean</w:t>
      </w:r>
      <w:r>
        <w:rPr>
          <w:rStyle w:val="apple-tab-span"/>
          <w:rFonts w:ascii="Arial" w:hAnsi="Arial" w:cs="Arial"/>
          <w:color w:val="111111"/>
          <w:sz w:val="15"/>
          <w:szCs w:val="15"/>
        </w:rPr>
        <w:tab/>
      </w:r>
      <w:r>
        <w:rPr>
          <w:rFonts w:ascii="Arial" w:hAnsi="Arial" w:cs="Arial"/>
          <w:color w:val="111111"/>
          <w:sz w:val="15"/>
          <w:szCs w:val="15"/>
        </w:rPr>
        <w:t> </w:t>
      </w:r>
    </w:p>
    <w:p w14:paraId="13A2C57D"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Potting</w:t>
      </w:r>
      <w:r>
        <w:rPr>
          <w:rStyle w:val="apple-tab-span"/>
          <w:rFonts w:ascii="Arial" w:hAnsi="Arial" w:cs="Arial"/>
          <w:color w:val="111111"/>
          <w:sz w:val="15"/>
          <w:szCs w:val="15"/>
        </w:rPr>
        <w:tab/>
      </w:r>
      <w:r>
        <w:rPr>
          <w:rFonts w:ascii="Arial" w:hAnsi="Arial" w:cs="Arial"/>
          <w:color w:val="111111"/>
          <w:sz w:val="15"/>
          <w:szCs w:val="15"/>
        </w:rPr>
        <w:t xml:space="preserve"> 43.20</w:t>
      </w:r>
      <w:r>
        <w:rPr>
          <w:rStyle w:val="apple-tab-span"/>
          <w:rFonts w:ascii="Arial" w:hAnsi="Arial" w:cs="Arial"/>
          <w:color w:val="111111"/>
          <w:sz w:val="15"/>
          <w:szCs w:val="15"/>
        </w:rPr>
        <w:tab/>
      </w:r>
      <w:r>
        <w:rPr>
          <w:rFonts w:ascii="Arial" w:hAnsi="Arial" w:cs="Arial"/>
          <w:color w:val="111111"/>
          <w:sz w:val="15"/>
          <w:szCs w:val="15"/>
        </w:rPr>
        <w:t xml:space="preserve"> a</w:t>
      </w:r>
    </w:p>
    <w:p w14:paraId="667F1085"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Inter Potting</w:t>
      </w:r>
      <w:r>
        <w:rPr>
          <w:rStyle w:val="apple-tab-span"/>
          <w:rFonts w:ascii="Arial" w:hAnsi="Arial" w:cs="Arial"/>
          <w:color w:val="111111"/>
          <w:sz w:val="15"/>
          <w:szCs w:val="15"/>
        </w:rPr>
        <w:tab/>
      </w:r>
      <w:r>
        <w:rPr>
          <w:rFonts w:ascii="Arial" w:hAnsi="Arial" w:cs="Arial"/>
          <w:color w:val="111111"/>
          <w:sz w:val="15"/>
          <w:szCs w:val="15"/>
        </w:rPr>
        <w:t xml:space="preserve"> 43.80</w:t>
      </w:r>
      <w:r>
        <w:rPr>
          <w:rStyle w:val="apple-tab-span"/>
          <w:rFonts w:ascii="Arial" w:hAnsi="Arial" w:cs="Arial"/>
          <w:color w:val="111111"/>
          <w:sz w:val="15"/>
          <w:szCs w:val="15"/>
        </w:rPr>
        <w:tab/>
      </w:r>
      <w:r>
        <w:rPr>
          <w:rFonts w:ascii="Arial" w:hAnsi="Arial" w:cs="Arial"/>
          <w:color w:val="111111"/>
          <w:sz w:val="15"/>
          <w:szCs w:val="15"/>
        </w:rPr>
        <w:t xml:space="preserve"> a</w:t>
      </w:r>
    </w:p>
    <w:p w14:paraId="33A99C6D"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Sand</w:t>
      </w:r>
      <w:r>
        <w:rPr>
          <w:rStyle w:val="apple-tab-span"/>
          <w:rFonts w:ascii="Arial" w:hAnsi="Arial" w:cs="Arial"/>
          <w:color w:val="111111"/>
          <w:sz w:val="15"/>
          <w:szCs w:val="15"/>
        </w:rPr>
        <w:tab/>
      </w:r>
      <w:r>
        <w:rPr>
          <w:rFonts w:ascii="Arial" w:hAnsi="Arial" w:cs="Arial"/>
          <w:color w:val="111111"/>
          <w:sz w:val="15"/>
          <w:szCs w:val="15"/>
        </w:rPr>
        <w:t xml:space="preserve"> 49.80</w:t>
      </w:r>
      <w:r>
        <w:rPr>
          <w:rStyle w:val="apple-tab-span"/>
          <w:rFonts w:ascii="Arial" w:hAnsi="Arial" w:cs="Arial"/>
          <w:color w:val="111111"/>
          <w:sz w:val="15"/>
          <w:szCs w:val="15"/>
        </w:rPr>
        <w:tab/>
      </w:r>
      <w:r>
        <w:rPr>
          <w:rFonts w:ascii="Arial" w:hAnsi="Arial" w:cs="Arial"/>
          <w:color w:val="111111"/>
          <w:sz w:val="15"/>
          <w:szCs w:val="15"/>
        </w:rPr>
        <w:t xml:space="preserve"> b</w:t>
      </w:r>
    </w:p>
    <w:p w14:paraId="0CE2E0D6" w14:textId="77777777" w:rsidR="00310DF4" w:rsidRPr="005F049B" w:rsidRDefault="00310DF4" w:rsidP="00310DF4">
      <w:pPr>
        <w:pStyle w:val="NormalWeb"/>
        <w:spacing w:before="0" w:beforeAutospacing="0" w:after="0" w:afterAutospacing="0"/>
        <w:rPr>
          <w:lang w:val="de-DE"/>
        </w:rPr>
      </w:pPr>
      <w:r>
        <w:rPr>
          <w:rStyle w:val="apple-tab-span"/>
          <w:rFonts w:ascii="Arial" w:hAnsi="Arial" w:cs="Arial"/>
          <w:color w:val="111111"/>
          <w:sz w:val="15"/>
          <w:szCs w:val="15"/>
        </w:rPr>
        <w:tab/>
      </w:r>
      <w:proofErr w:type="spellStart"/>
      <w:r w:rsidRPr="005F049B">
        <w:rPr>
          <w:rFonts w:ascii="Arial" w:hAnsi="Arial" w:cs="Arial"/>
          <w:color w:val="111111"/>
          <w:sz w:val="15"/>
          <w:szCs w:val="15"/>
          <w:lang w:val="de-DE"/>
        </w:rPr>
        <w:t>Inter</w:t>
      </w:r>
      <w:proofErr w:type="spellEnd"/>
      <w:r w:rsidRPr="005F049B">
        <w:rPr>
          <w:rFonts w:ascii="Arial" w:hAnsi="Arial" w:cs="Arial"/>
          <w:color w:val="111111"/>
          <w:sz w:val="15"/>
          <w:szCs w:val="15"/>
          <w:lang w:val="de-DE"/>
        </w:rPr>
        <w:t xml:space="preserve"> Sand</w:t>
      </w:r>
      <w:r w:rsidRPr="005F049B">
        <w:rPr>
          <w:rStyle w:val="apple-tab-span"/>
          <w:rFonts w:ascii="Arial" w:hAnsi="Arial" w:cs="Arial"/>
          <w:color w:val="111111"/>
          <w:sz w:val="15"/>
          <w:szCs w:val="15"/>
          <w:lang w:val="de-DE"/>
        </w:rPr>
        <w:tab/>
      </w:r>
      <w:r w:rsidRPr="005F049B">
        <w:rPr>
          <w:rStyle w:val="apple-tab-span"/>
          <w:rFonts w:ascii="Arial" w:hAnsi="Arial" w:cs="Arial"/>
          <w:color w:val="111111"/>
          <w:sz w:val="15"/>
          <w:szCs w:val="15"/>
          <w:lang w:val="de-DE"/>
        </w:rPr>
        <w:tab/>
      </w:r>
      <w:r w:rsidRPr="005F049B">
        <w:rPr>
          <w:rFonts w:ascii="Arial" w:hAnsi="Arial" w:cs="Arial"/>
          <w:color w:val="111111"/>
          <w:sz w:val="15"/>
          <w:szCs w:val="15"/>
          <w:lang w:val="de-DE"/>
        </w:rPr>
        <w:t xml:space="preserve"> 51.80</w:t>
      </w:r>
      <w:r w:rsidRPr="005F049B">
        <w:rPr>
          <w:rStyle w:val="apple-tab-span"/>
          <w:rFonts w:ascii="Arial" w:hAnsi="Arial" w:cs="Arial"/>
          <w:color w:val="111111"/>
          <w:sz w:val="15"/>
          <w:szCs w:val="15"/>
          <w:lang w:val="de-DE"/>
        </w:rPr>
        <w:tab/>
      </w:r>
      <w:r w:rsidRPr="005F049B">
        <w:rPr>
          <w:rFonts w:ascii="Arial" w:hAnsi="Arial" w:cs="Arial"/>
          <w:color w:val="111111"/>
          <w:sz w:val="15"/>
          <w:szCs w:val="15"/>
          <w:lang w:val="de-DE"/>
        </w:rPr>
        <w:t xml:space="preserve"> </w:t>
      </w:r>
      <w:proofErr w:type="spellStart"/>
      <w:r w:rsidRPr="005F049B">
        <w:rPr>
          <w:rFonts w:ascii="Arial" w:hAnsi="Arial" w:cs="Arial"/>
          <w:color w:val="111111"/>
          <w:sz w:val="15"/>
          <w:szCs w:val="15"/>
          <w:lang w:val="de-DE"/>
        </w:rPr>
        <w:t>bc</w:t>
      </w:r>
      <w:proofErr w:type="spellEnd"/>
    </w:p>
    <w:p w14:paraId="76D8200B" w14:textId="77777777" w:rsidR="00310DF4" w:rsidRPr="005F049B" w:rsidRDefault="00310DF4" w:rsidP="00310DF4">
      <w:pPr>
        <w:pStyle w:val="NormalWeb"/>
        <w:spacing w:before="0" w:beforeAutospacing="0" w:after="0" w:afterAutospacing="0"/>
        <w:rPr>
          <w:lang w:val="de-DE"/>
        </w:rPr>
      </w:pPr>
      <w:r w:rsidRPr="005F049B">
        <w:rPr>
          <w:rStyle w:val="apple-tab-span"/>
          <w:rFonts w:ascii="Arial" w:hAnsi="Arial" w:cs="Arial"/>
          <w:color w:val="111111"/>
          <w:sz w:val="15"/>
          <w:szCs w:val="15"/>
          <w:lang w:val="de-DE"/>
        </w:rPr>
        <w:tab/>
      </w:r>
      <w:proofErr w:type="spellStart"/>
      <w:r w:rsidRPr="005F049B">
        <w:rPr>
          <w:rFonts w:ascii="Arial" w:hAnsi="Arial" w:cs="Arial"/>
          <w:color w:val="111111"/>
          <w:sz w:val="15"/>
          <w:szCs w:val="15"/>
          <w:lang w:val="de-DE"/>
        </w:rPr>
        <w:t>Inter</w:t>
      </w:r>
      <w:proofErr w:type="spellEnd"/>
      <w:r w:rsidRPr="005F049B">
        <w:rPr>
          <w:rFonts w:ascii="Arial" w:hAnsi="Arial" w:cs="Arial"/>
          <w:color w:val="111111"/>
          <w:sz w:val="15"/>
          <w:szCs w:val="15"/>
          <w:lang w:val="de-DE"/>
        </w:rPr>
        <w:t xml:space="preserve"> Mars</w:t>
      </w:r>
      <w:r w:rsidRPr="005F049B">
        <w:rPr>
          <w:rStyle w:val="apple-tab-span"/>
          <w:rFonts w:ascii="Arial" w:hAnsi="Arial" w:cs="Arial"/>
          <w:color w:val="111111"/>
          <w:sz w:val="15"/>
          <w:szCs w:val="15"/>
          <w:lang w:val="de-DE"/>
        </w:rPr>
        <w:tab/>
      </w:r>
      <w:r w:rsidRPr="005F049B">
        <w:rPr>
          <w:rStyle w:val="apple-tab-span"/>
          <w:rFonts w:ascii="Arial" w:hAnsi="Arial" w:cs="Arial"/>
          <w:color w:val="111111"/>
          <w:sz w:val="15"/>
          <w:szCs w:val="15"/>
          <w:lang w:val="de-DE"/>
        </w:rPr>
        <w:tab/>
      </w:r>
      <w:r w:rsidRPr="005F049B">
        <w:rPr>
          <w:rFonts w:ascii="Arial" w:hAnsi="Arial" w:cs="Arial"/>
          <w:color w:val="111111"/>
          <w:sz w:val="15"/>
          <w:szCs w:val="15"/>
          <w:lang w:val="de-DE"/>
        </w:rPr>
        <w:t xml:space="preserve"> 55.80</w:t>
      </w:r>
      <w:r w:rsidRPr="005F049B">
        <w:rPr>
          <w:rStyle w:val="apple-tab-span"/>
          <w:rFonts w:ascii="Arial" w:hAnsi="Arial" w:cs="Arial"/>
          <w:color w:val="111111"/>
          <w:sz w:val="15"/>
          <w:szCs w:val="15"/>
          <w:lang w:val="de-DE"/>
        </w:rPr>
        <w:tab/>
      </w:r>
      <w:r w:rsidRPr="005F049B">
        <w:rPr>
          <w:rFonts w:ascii="Arial" w:hAnsi="Arial" w:cs="Arial"/>
          <w:color w:val="111111"/>
          <w:sz w:val="15"/>
          <w:szCs w:val="15"/>
          <w:lang w:val="de-DE"/>
        </w:rPr>
        <w:t xml:space="preserve"> c</w:t>
      </w:r>
    </w:p>
    <w:p w14:paraId="5C524FF0" w14:textId="77777777" w:rsidR="00310DF4" w:rsidRDefault="00310DF4" w:rsidP="00310DF4">
      <w:pPr>
        <w:pStyle w:val="NormalWeb"/>
        <w:spacing w:before="0" w:beforeAutospacing="0" w:after="0" w:afterAutospacing="0"/>
      </w:pPr>
      <w:r w:rsidRPr="005F049B">
        <w:rPr>
          <w:rStyle w:val="apple-tab-span"/>
          <w:rFonts w:ascii="Arial" w:hAnsi="Arial" w:cs="Arial"/>
          <w:color w:val="111111"/>
          <w:sz w:val="15"/>
          <w:szCs w:val="15"/>
          <w:lang w:val="de-DE"/>
        </w:rPr>
        <w:tab/>
      </w:r>
      <w:r>
        <w:rPr>
          <w:rFonts w:ascii="Arial" w:hAnsi="Arial" w:cs="Arial"/>
          <w:color w:val="111111"/>
          <w:sz w:val="15"/>
          <w:szCs w:val="15"/>
        </w:rPr>
        <w:t>Mono Mars</w:t>
      </w:r>
      <w:r>
        <w:rPr>
          <w:rStyle w:val="apple-tab-span"/>
          <w:rFonts w:ascii="Arial" w:hAnsi="Arial" w:cs="Arial"/>
          <w:color w:val="111111"/>
          <w:sz w:val="15"/>
          <w:szCs w:val="15"/>
        </w:rPr>
        <w:tab/>
      </w:r>
      <w:r>
        <w:rPr>
          <w:rFonts w:ascii="Arial" w:hAnsi="Arial" w:cs="Arial"/>
          <w:color w:val="111111"/>
          <w:sz w:val="15"/>
          <w:szCs w:val="15"/>
        </w:rPr>
        <w:t xml:space="preserve"> 63.00</w:t>
      </w:r>
      <w:r>
        <w:rPr>
          <w:rStyle w:val="apple-tab-span"/>
          <w:rFonts w:ascii="Arial" w:hAnsi="Arial" w:cs="Arial"/>
          <w:color w:val="111111"/>
          <w:sz w:val="15"/>
          <w:szCs w:val="15"/>
        </w:rPr>
        <w:tab/>
      </w:r>
      <w:r>
        <w:rPr>
          <w:rFonts w:ascii="Arial" w:hAnsi="Arial" w:cs="Arial"/>
          <w:color w:val="111111"/>
          <w:sz w:val="15"/>
          <w:szCs w:val="15"/>
        </w:rPr>
        <w:t xml:space="preserve"> d</w:t>
      </w:r>
    </w:p>
    <w:p w14:paraId="5CD19376"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F12F792" w14:textId="77777777" w:rsidR="00310DF4" w:rsidRDefault="00310DF4" w:rsidP="00310DF4"/>
    <w:p w14:paraId="45B096D9" w14:textId="77777777" w:rsidR="00310DF4" w:rsidRDefault="00310DF4" w:rsidP="00310DF4">
      <w:pPr>
        <w:pStyle w:val="NormalWeb"/>
        <w:spacing w:before="0" w:beforeAutospacing="0" w:after="0" w:afterAutospacing="0"/>
      </w:pPr>
      <w:r>
        <w:rPr>
          <w:rFonts w:ascii="Arial" w:hAnsi="Arial" w:cs="Arial"/>
          <w:b/>
          <w:bCs/>
          <w:color w:val="FF0000"/>
          <w:sz w:val="22"/>
          <w:szCs w:val="22"/>
          <w:u w:val="single"/>
        </w:rPr>
        <w:t>TOMATO FRUIT (ORIGINAL)</w:t>
      </w:r>
    </w:p>
    <w:p w14:paraId="2297D195" w14:textId="77777777" w:rsidR="00310DF4" w:rsidRDefault="00310DF4" w:rsidP="00310DF4"/>
    <w:p w14:paraId="3550174C" w14:textId="77777777" w:rsidR="00310DF4" w:rsidRDefault="00310DF4" w:rsidP="00310DF4">
      <w:pPr>
        <w:pStyle w:val="NormalWeb"/>
        <w:spacing w:before="0" w:beforeAutospacing="0" w:after="0" w:afterAutospacing="0"/>
      </w:pPr>
      <w:r>
        <w:rPr>
          <w:rFonts w:ascii="Arial" w:hAnsi="Arial" w:cs="Arial"/>
          <w:color w:val="0000FF"/>
          <w:sz w:val="21"/>
          <w:szCs w:val="21"/>
        </w:rPr>
        <w:t>Shapiro-Wilk test for Normality</w:t>
      </w:r>
    </w:p>
    <w:p w14:paraId="5C9A941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1308CF4" w14:textId="77777777" w:rsidR="00310DF4" w:rsidRDefault="00310DF4" w:rsidP="00310DF4">
      <w:pPr>
        <w:pStyle w:val="NormalWeb"/>
        <w:spacing w:before="0" w:beforeAutospacing="0" w:after="0" w:afterAutospacing="0"/>
      </w:pPr>
      <w:r>
        <w:rPr>
          <w:rFonts w:ascii="Arial" w:hAnsi="Arial" w:cs="Arial"/>
          <w:color w:val="111111"/>
          <w:sz w:val="15"/>
          <w:szCs w:val="15"/>
        </w:rPr>
        <w:t>Data variate:</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resid_tom_fruit</w:t>
      </w:r>
      <w:proofErr w:type="spellEnd"/>
    </w:p>
    <w:p w14:paraId="2E9C2882" w14:textId="77777777" w:rsidR="00310DF4" w:rsidRDefault="00310DF4" w:rsidP="00310DF4">
      <w:pPr>
        <w:pStyle w:val="NormalWeb"/>
        <w:spacing w:before="0" w:beforeAutospacing="0" w:after="0" w:afterAutospacing="0"/>
      </w:pPr>
      <w:r>
        <w:rPr>
          <w:rFonts w:ascii="Arial" w:hAnsi="Arial" w:cs="Arial"/>
          <w:color w:val="111111"/>
          <w:sz w:val="15"/>
          <w:szCs w:val="15"/>
        </w:rPr>
        <w:t>Test statistic W:</w:t>
      </w:r>
      <w:r>
        <w:rPr>
          <w:rStyle w:val="apple-tab-span"/>
          <w:rFonts w:ascii="Arial" w:hAnsi="Arial" w:cs="Arial"/>
          <w:color w:val="111111"/>
          <w:sz w:val="15"/>
          <w:szCs w:val="15"/>
        </w:rPr>
        <w:tab/>
      </w:r>
      <w:r>
        <w:rPr>
          <w:rFonts w:ascii="Arial" w:hAnsi="Arial" w:cs="Arial"/>
          <w:color w:val="111111"/>
          <w:sz w:val="15"/>
          <w:szCs w:val="15"/>
        </w:rPr>
        <w:t xml:space="preserve"> 0.9660</w:t>
      </w:r>
    </w:p>
    <w:p w14:paraId="37CAE216" w14:textId="77777777" w:rsidR="00310DF4" w:rsidRDefault="00310DF4" w:rsidP="00310DF4">
      <w:pPr>
        <w:pStyle w:val="NormalWeb"/>
        <w:spacing w:before="0" w:beforeAutospacing="0" w:after="0" w:afterAutospacing="0"/>
      </w:pPr>
      <w:r>
        <w:rPr>
          <w:rFonts w:ascii="Arial" w:hAnsi="Arial" w:cs="Arial"/>
          <w:color w:val="111111"/>
          <w:sz w:val="15"/>
          <w:szCs w:val="15"/>
        </w:rPr>
        <w:t>Probability:</w:t>
      </w:r>
      <w:r>
        <w:rPr>
          <w:rStyle w:val="apple-tab-span"/>
          <w:rFonts w:ascii="Arial" w:hAnsi="Arial" w:cs="Arial"/>
          <w:color w:val="111111"/>
          <w:sz w:val="15"/>
          <w:szCs w:val="15"/>
        </w:rPr>
        <w:tab/>
      </w:r>
      <w:r>
        <w:rPr>
          <w:rFonts w:ascii="Arial" w:hAnsi="Arial" w:cs="Arial"/>
          <w:color w:val="111111"/>
          <w:sz w:val="15"/>
          <w:szCs w:val="15"/>
        </w:rPr>
        <w:t xml:space="preserve"> 0.437</w:t>
      </w:r>
    </w:p>
    <w:p w14:paraId="7D503E2E"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A6E62E6" w14:textId="77777777" w:rsidR="00310DF4" w:rsidRDefault="00310DF4" w:rsidP="00310DF4">
      <w:pPr>
        <w:pStyle w:val="NormalWeb"/>
        <w:spacing w:before="0" w:beforeAutospacing="0" w:after="0" w:afterAutospacing="0"/>
      </w:pPr>
      <w:r>
        <w:rPr>
          <w:rFonts w:ascii="Arial" w:hAnsi="Arial" w:cs="Arial"/>
          <w:color w:val="008000"/>
          <w:sz w:val="15"/>
          <w:szCs w:val="15"/>
        </w:rPr>
        <w:t> 3394  VHOMOGENEITY [PRINT=test; GROUPS=</w:t>
      </w:r>
      <w:proofErr w:type="spellStart"/>
      <w:r>
        <w:rPr>
          <w:rFonts w:ascii="Arial" w:hAnsi="Arial" w:cs="Arial"/>
          <w:color w:val="008000"/>
          <w:sz w:val="15"/>
          <w:szCs w:val="15"/>
        </w:rPr>
        <w:t>Cropping,Soil</w:t>
      </w:r>
      <w:proofErr w:type="spellEnd"/>
      <w:r>
        <w:rPr>
          <w:rFonts w:ascii="Arial" w:hAnsi="Arial" w:cs="Arial"/>
          <w:color w:val="008000"/>
          <w:sz w:val="15"/>
          <w:szCs w:val="15"/>
        </w:rPr>
        <w:t xml:space="preserve">] </w:t>
      </w:r>
      <w:proofErr w:type="spellStart"/>
      <w:r>
        <w:rPr>
          <w:rFonts w:ascii="Arial" w:hAnsi="Arial" w:cs="Arial"/>
          <w:color w:val="008000"/>
          <w:sz w:val="15"/>
          <w:szCs w:val="15"/>
        </w:rPr>
        <w:t>resid_tom_fruit</w:t>
      </w:r>
      <w:proofErr w:type="spellEnd"/>
    </w:p>
    <w:p w14:paraId="47D4D284"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4A9CFE4D" w14:textId="77777777" w:rsidR="00310DF4" w:rsidRDefault="00310DF4" w:rsidP="00310DF4">
      <w:pPr>
        <w:pStyle w:val="NormalWeb"/>
        <w:spacing w:before="0" w:beforeAutospacing="0" w:after="0" w:afterAutospacing="0"/>
      </w:pPr>
      <w:r>
        <w:rPr>
          <w:rFonts w:ascii="Arial" w:hAnsi="Arial" w:cs="Arial"/>
          <w:color w:val="0000FF"/>
          <w:sz w:val="21"/>
          <w:szCs w:val="21"/>
        </w:rPr>
        <w:t>Bartlett's test for homogeneity of variances</w:t>
      </w:r>
    </w:p>
    <w:p w14:paraId="03D49C7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E83B942" w14:textId="77777777" w:rsidR="00310DF4" w:rsidRDefault="00310DF4" w:rsidP="00310DF4">
      <w:pPr>
        <w:pStyle w:val="NormalWeb"/>
        <w:spacing w:before="0" w:beforeAutospacing="0" w:after="0" w:afterAutospacing="0"/>
      </w:pPr>
      <w:r>
        <w:rPr>
          <w:rFonts w:ascii="Arial" w:hAnsi="Arial" w:cs="Arial"/>
          <w:color w:val="111111"/>
          <w:sz w:val="15"/>
          <w:szCs w:val="15"/>
        </w:rPr>
        <w:t>Chi-square 5.83 on 5 degrees of freedom: probability 0.323</w:t>
      </w:r>
    </w:p>
    <w:p w14:paraId="6E66D0A5" w14:textId="77777777" w:rsidR="00310DF4" w:rsidRDefault="00310DF4" w:rsidP="00310DF4"/>
    <w:p w14:paraId="795F4891" w14:textId="77777777" w:rsidR="00310DF4" w:rsidRDefault="00310DF4" w:rsidP="00310DF4">
      <w:pPr>
        <w:pStyle w:val="NormalWeb"/>
        <w:spacing w:before="0" w:beforeAutospacing="0" w:after="0" w:afterAutospacing="0"/>
      </w:pPr>
      <w:r>
        <w:rPr>
          <w:rFonts w:ascii="Arial" w:hAnsi="Arial" w:cs="Arial"/>
          <w:color w:val="0000FF"/>
        </w:rPr>
        <w:t>Analysis of variance</w:t>
      </w:r>
    </w:p>
    <w:p w14:paraId="576FE1F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A3D2509" w14:textId="77777777" w:rsidR="00310DF4" w:rsidRDefault="00310DF4" w:rsidP="00310DF4">
      <w:pPr>
        <w:pStyle w:val="NormalWeb"/>
        <w:spacing w:before="0" w:beforeAutospacing="0" w:after="0" w:afterAutospacing="0"/>
      </w:pPr>
      <w:r>
        <w:rPr>
          <w:rFonts w:ascii="Arial" w:hAnsi="Arial" w:cs="Arial"/>
          <w:color w:val="111111"/>
          <w:sz w:val="15"/>
          <w:szCs w:val="15"/>
        </w:rPr>
        <w:t xml:space="preserve">Variate: </w:t>
      </w:r>
      <w:proofErr w:type="spellStart"/>
      <w:r>
        <w:rPr>
          <w:rFonts w:ascii="Arial" w:hAnsi="Arial" w:cs="Arial"/>
          <w:color w:val="111111"/>
          <w:sz w:val="15"/>
          <w:szCs w:val="15"/>
        </w:rPr>
        <w:t>Tomato_Fruit</w:t>
      </w:r>
      <w:proofErr w:type="spellEnd"/>
    </w:p>
    <w:p w14:paraId="16C2B5B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46C2199A" w14:textId="77777777" w:rsidR="00310DF4" w:rsidRDefault="00310DF4" w:rsidP="00310DF4">
      <w:pPr>
        <w:pStyle w:val="NormalWeb"/>
        <w:spacing w:before="0" w:beforeAutospacing="0" w:after="0" w:afterAutospacing="0"/>
      </w:pPr>
      <w:r>
        <w:rPr>
          <w:rFonts w:ascii="Arial" w:hAnsi="Arial" w:cs="Arial"/>
          <w:color w:val="111111"/>
          <w:sz w:val="15"/>
          <w:szCs w:val="15"/>
        </w:rPr>
        <w:t>Source of variation</w:t>
      </w:r>
      <w:r>
        <w:rPr>
          <w:rStyle w:val="apple-tab-span"/>
          <w:rFonts w:ascii="Arial" w:hAnsi="Arial" w:cs="Arial"/>
          <w:color w:val="111111"/>
          <w:sz w:val="15"/>
          <w:szCs w:val="15"/>
        </w:rPr>
        <w:tab/>
      </w:r>
      <w:proofErr w:type="spellStart"/>
      <w:r>
        <w:rPr>
          <w:rFonts w:ascii="Arial" w:hAnsi="Arial" w:cs="Arial"/>
          <w:color w:val="111111"/>
          <w:sz w:val="15"/>
          <w:szCs w:val="15"/>
        </w:rPr>
        <w:t>d.f.</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s.s.</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m.s.</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v.r.</w:t>
      </w:r>
      <w:proofErr w:type="spellEnd"/>
      <w:r>
        <w:rPr>
          <w:rStyle w:val="apple-tab-span"/>
          <w:rFonts w:ascii="Arial" w:hAnsi="Arial" w:cs="Arial"/>
          <w:color w:val="111111"/>
          <w:sz w:val="15"/>
          <w:szCs w:val="15"/>
        </w:rPr>
        <w:tab/>
      </w:r>
      <w:r>
        <w:rPr>
          <w:rFonts w:ascii="Arial" w:hAnsi="Arial" w:cs="Arial"/>
          <w:color w:val="111111"/>
          <w:sz w:val="15"/>
          <w:szCs w:val="15"/>
        </w:rPr>
        <w:t>F pr.</w:t>
      </w:r>
    </w:p>
    <w:p w14:paraId="1F5D06E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4EDEC394" w14:textId="77777777" w:rsidR="00310DF4" w:rsidRDefault="00310DF4" w:rsidP="00310DF4">
      <w:pPr>
        <w:pStyle w:val="NormalWeb"/>
        <w:spacing w:before="0" w:beforeAutospacing="0" w:after="0" w:afterAutospacing="0"/>
      </w:pPr>
      <w:r>
        <w:rPr>
          <w:rFonts w:ascii="Arial" w:hAnsi="Arial" w:cs="Arial"/>
          <w:color w:val="111111"/>
          <w:sz w:val="15"/>
          <w:szCs w:val="15"/>
        </w:rPr>
        <w:t>Replica stratum</w:t>
      </w:r>
      <w:r>
        <w:rPr>
          <w:rStyle w:val="apple-tab-span"/>
          <w:rFonts w:ascii="Arial" w:hAnsi="Arial" w:cs="Arial"/>
          <w:color w:val="111111"/>
          <w:sz w:val="15"/>
          <w:szCs w:val="15"/>
        </w:rPr>
        <w:tab/>
      </w:r>
      <w:r>
        <w:rPr>
          <w:rFonts w:ascii="Arial" w:hAnsi="Arial" w:cs="Arial"/>
          <w:color w:val="111111"/>
          <w:sz w:val="15"/>
          <w:szCs w:val="15"/>
        </w:rPr>
        <w:t>4</w:t>
      </w:r>
      <w:r>
        <w:rPr>
          <w:rStyle w:val="apple-tab-span"/>
          <w:rFonts w:ascii="Arial" w:hAnsi="Arial" w:cs="Arial"/>
          <w:color w:val="111111"/>
          <w:sz w:val="15"/>
          <w:szCs w:val="15"/>
        </w:rPr>
        <w:tab/>
      </w:r>
      <w:r>
        <w:rPr>
          <w:rFonts w:ascii="Arial" w:hAnsi="Arial" w:cs="Arial"/>
          <w:color w:val="111111"/>
          <w:sz w:val="15"/>
          <w:szCs w:val="15"/>
        </w:rPr>
        <w:t xml:space="preserve"> 219.13</w:t>
      </w:r>
      <w:r>
        <w:rPr>
          <w:rStyle w:val="apple-tab-span"/>
          <w:rFonts w:ascii="Arial" w:hAnsi="Arial" w:cs="Arial"/>
          <w:color w:val="111111"/>
          <w:sz w:val="15"/>
          <w:szCs w:val="15"/>
        </w:rPr>
        <w:tab/>
      </w:r>
      <w:r>
        <w:rPr>
          <w:rFonts w:ascii="Arial" w:hAnsi="Arial" w:cs="Arial"/>
          <w:color w:val="111111"/>
          <w:sz w:val="15"/>
          <w:szCs w:val="15"/>
        </w:rPr>
        <w:t xml:space="preserve"> 54.78</w:t>
      </w:r>
      <w:r>
        <w:rPr>
          <w:rStyle w:val="apple-tab-span"/>
          <w:rFonts w:ascii="Arial" w:hAnsi="Arial" w:cs="Arial"/>
          <w:color w:val="111111"/>
          <w:sz w:val="15"/>
          <w:szCs w:val="15"/>
        </w:rPr>
        <w:tab/>
      </w:r>
      <w:r>
        <w:rPr>
          <w:rFonts w:ascii="Arial" w:hAnsi="Arial" w:cs="Arial"/>
          <w:color w:val="111111"/>
          <w:sz w:val="15"/>
          <w:szCs w:val="15"/>
        </w:rPr>
        <w:t xml:space="preserve"> 1.21</w:t>
      </w:r>
      <w:r>
        <w:rPr>
          <w:rStyle w:val="apple-tab-span"/>
          <w:rFonts w:ascii="Arial" w:hAnsi="Arial" w:cs="Arial"/>
          <w:color w:val="111111"/>
          <w:sz w:val="15"/>
          <w:szCs w:val="15"/>
        </w:rPr>
        <w:tab/>
      </w:r>
      <w:r>
        <w:rPr>
          <w:rFonts w:ascii="Arial" w:hAnsi="Arial" w:cs="Arial"/>
          <w:color w:val="111111"/>
          <w:sz w:val="15"/>
          <w:szCs w:val="15"/>
        </w:rPr>
        <w:t> </w:t>
      </w:r>
    </w:p>
    <w:p w14:paraId="5301E1A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A3B8CAF" w14:textId="77777777" w:rsidR="00310DF4" w:rsidRDefault="00310DF4" w:rsidP="00310DF4">
      <w:pPr>
        <w:pStyle w:val="NormalWeb"/>
        <w:spacing w:before="0" w:beforeAutospacing="0" w:after="0" w:afterAutospacing="0"/>
      </w:pPr>
      <w:r>
        <w:rPr>
          <w:rFonts w:ascii="Arial" w:hAnsi="Arial" w:cs="Arial"/>
          <w:color w:val="111111"/>
          <w:sz w:val="15"/>
          <w:szCs w:val="15"/>
        </w:rPr>
        <w:t>Replica.*Units* stratum</w:t>
      </w:r>
    </w:p>
    <w:p w14:paraId="2990B918" w14:textId="77777777" w:rsidR="00310DF4" w:rsidRDefault="00310DF4" w:rsidP="00310DF4">
      <w:pPr>
        <w:pStyle w:val="NormalWeb"/>
        <w:spacing w:before="0" w:beforeAutospacing="0" w:after="0" w:afterAutospacing="0"/>
      </w:pPr>
      <w:r>
        <w:rPr>
          <w:rFonts w:ascii="Arial" w:hAnsi="Arial" w:cs="Arial"/>
          <w:color w:val="111111"/>
          <w:sz w:val="15"/>
          <w:szCs w:val="15"/>
        </w:rPr>
        <w:t>Cropping</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1</w:t>
      </w:r>
      <w:r>
        <w:rPr>
          <w:rStyle w:val="apple-tab-span"/>
          <w:rFonts w:ascii="Arial" w:hAnsi="Arial" w:cs="Arial"/>
          <w:color w:val="111111"/>
          <w:sz w:val="15"/>
          <w:szCs w:val="15"/>
        </w:rPr>
        <w:tab/>
      </w:r>
      <w:r>
        <w:rPr>
          <w:rFonts w:ascii="Arial" w:hAnsi="Arial" w:cs="Arial"/>
          <w:color w:val="111111"/>
          <w:sz w:val="15"/>
          <w:szCs w:val="15"/>
        </w:rPr>
        <w:t xml:space="preserve"> 8.53</w:t>
      </w:r>
      <w:r>
        <w:rPr>
          <w:rStyle w:val="apple-tab-span"/>
          <w:rFonts w:ascii="Arial" w:hAnsi="Arial" w:cs="Arial"/>
          <w:color w:val="111111"/>
          <w:sz w:val="15"/>
          <w:szCs w:val="15"/>
        </w:rPr>
        <w:tab/>
      </w:r>
      <w:r>
        <w:rPr>
          <w:rFonts w:ascii="Arial" w:hAnsi="Arial" w:cs="Arial"/>
          <w:color w:val="111111"/>
          <w:sz w:val="15"/>
          <w:szCs w:val="15"/>
        </w:rPr>
        <w:t xml:space="preserve"> 8.53</w:t>
      </w:r>
      <w:r>
        <w:rPr>
          <w:rStyle w:val="apple-tab-span"/>
          <w:rFonts w:ascii="Arial" w:hAnsi="Arial" w:cs="Arial"/>
          <w:color w:val="111111"/>
          <w:sz w:val="15"/>
          <w:szCs w:val="15"/>
        </w:rPr>
        <w:tab/>
      </w:r>
      <w:r>
        <w:rPr>
          <w:rFonts w:ascii="Arial" w:hAnsi="Arial" w:cs="Arial"/>
          <w:color w:val="111111"/>
          <w:sz w:val="15"/>
          <w:szCs w:val="15"/>
        </w:rPr>
        <w:t xml:space="preserve"> 0.19</w:t>
      </w:r>
      <w:r>
        <w:rPr>
          <w:rStyle w:val="apple-tab-span"/>
          <w:rFonts w:ascii="Arial" w:hAnsi="Arial" w:cs="Arial"/>
          <w:color w:val="111111"/>
          <w:sz w:val="15"/>
          <w:szCs w:val="15"/>
        </w:rPr>
        <w:tab/>
      </w:r>
      <w:r>
        <w:rPr>
          <w:rFonts w:ascii="Arial" w:hAnsi="Arial" w:cs="Arial"/>
          <w:color w:val="111111"/>
          <w:sz w:val="15"/>
          <w:szCs w:val="15"/>
        </w:rPr>
        <w:t xml:space="preserve"> 0.668</w:t>
      </w:r>
    </w:p>
    <w:p w14:paraId="301984F1" w14:textId="77777777" w:rsidR="00310DF4" w:rsidRDefault="00310DF4" w:rsidP="00310DF4">
      <w:pPr>
        <w:pStyle w:val="NormalWeb"/>
        <w:spacing w:before="0" w:beforeAutospacing="0" w:after="0" w:afterAutospacing="0"/>
      </w:pPr>
      <w:r>
        <w:rPr>
          <w:rFonts w:ascii="Arial" w:hAnsi="Arial" w:cs="Arial"/>
          <w:color w:val="111111"/>
          <w:sz w:val="15"/>
          <w:szCs w:val="15"/>
        </w:rPr>
        <w:t>Soil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w:t>
      </w:r>
      <w:r>
        <w:rPr>
          <w:rStyle w:val="apple-tab-span"/>
          <w:rFonts w:ascii="Arial" w:hAnsi="Arial" w:cs="Arial"/>
          <w:color w:val="111111"/>
          <w:sz w:val="15"/>
          <w:szCs w:val="15"/>
        </w:rPr>
        <w:tab/>
      </w:r>
      <w:r>
        <w:rPr>
          <w:rFonts w:ascii="Arial" w:hAnsi="Arial" w:cs="Arial"/>
          <w:color w:val="111111"/>
          <w:sz w:val="15"/>
          <w:szCs w:val="15"/>
        </w:rPr>
        <w:t xml:space="preserve"> 2912.47</w:t>
      </w:r>
      <w:r>
        <w:rPr>
          <w:rStyle w:val="apple-tab-span"/>
          <w:rFonts w:ascii="Arial" w:hAnsi="Arial" w:cs="Arial"/>
          <w:color w:val="111111"/>
          <w:sz w:val="15"/>
          <w:szCs w:val="15"/>
        </w:rPr>
        <w:tab/>
      </w:r>
      <w:r>
        <w:rPr>
          <w:rFonts w:ascii="Arial" w:hAnsi="Arial" w:cs="Arial"/>
          <w:color w:val="111111"/>
          <w:sz w:val="15"/>
          <w:szCs w:val="15"/>
        </w:rPr>
        <w:t xml:space="preserve"> 1456.23</w:t>
      </w:r>
      <w:r>
        <w:rPr>
          <w:rStyle w:val="apple-tab-span"/>
          <w:rFonts w:ascii="Arial" w:hAnsi="Arial" w:cs="Arial"/>
          <w:color w:val="111111"/>
          <w:sz w:val="15"/>
          <w:szCs w:val="15"/>
        </w:rPr>
        <w:tab/>
      </w:r>
      <w:r>
        <w:rPr>
          <w:rFonts w:ascii="Arial" w:hAnsi="Arial" w:cs="Arial"/>
          <w:color w:val="111111"/>
          <w:sz w:val="15"/>
          <w:szCs w:val="15"/>
        </w:rPr>
        <w:t xml:space="preserve"> 32.24</w:t>
      </w:r>
      <w:r>
        <w:rPr>
          <w:rStyle w:val="apple-tab-span"/>
          <w:rFonts w:ascii="Arial" w:hAnsi="Arial" w:cs="Arial"/>
          <w:color w:val="111111"/>
          <w:sz w:val="15"/>
          <w:szCs w:val="15"/>
        </w:rPr>
        <w:tab/>
      </w:r>
      <w:r>
        <w:rPr>
          <w:rFonts w:ascii="Arial" w:hAnsi="Arial" w:cs="Arial"/>
          <w:color w:val="111111"/>
          <w:sz w:val="15"/>
          <w:szCs w:val="15"/>
        </w:rPr>
        <w:t>&lt;.001</w:t>
      </w:r>
    </w:p>
    <w:p w14:paraId="5E0DE65E"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Cropping.Soil</w:t>
      </w:r>
      <w:proofErr w:type="spellEnd"/>
      <w:r>
        <w:rPr>
          <w:rStyle w:val="apple-tab-span"/>
          <w:rFonts w:ascii="Arial" w:hAnsi="Arial" w:cs="Arial"/>
          <w:color w:val="111111"/>
          <w:sz w:val="15"/>
          <w:szCs w:val="15"/>
        </w:rPr>
        <w:tab/>
      </w:r>
      <w:r>
        <w:rPr>
          <w:rFonts w:ascii="Arial" w:hAnsi="Arial" w:cs="Arial"/>
          <w:color w:val="111111"/>
          <w:sz w:val="15"/>
          <w:szCs w:val="15"/>
        </w:rPr>
        <w:t>2</w:t>
      </w:r>
      <w:r>
        <w:rPr>
          <w:rStyle w:val="apple-tab-span"/>
          <w:rFonts w:ascii="Arial" w:hAnsi="Arial" w:cs="Arial"/>
          <w:color w:val="111111"/>
          <w:sz w:val="15"/>
          <w:szCs w:val="15"/>
        </w:rPr>
        <w:tab/>
      </w:r>
      <w:r>
        <w:rPr>
          <w:rFonts w:ascii="Arial" w:hAnsi="Arial" w:cs="Arial"/>
          <w:color w:val="111111"/>
          <w:sz w:val="15"/>
          <w:szCs w:val="15"/>
        </w:rPr>
        <w:t xml:space="preserve"> 34.07</w:t>
      </w:r>
      <w:r>
        <w:rPr>
          <w:rStyle w:val="apple-tab-span"/>
          <w:rFonts w:ascii="Arial" w:hAnsi="Arial" w:cs="Arial"/>
          <w:color w:val="111111"/>
          <w:sz w:val="15"/>
          <w:szCs w:val="15"/>
        </w:rPr>
        <w:tab/>
      </w:r>
      <w:r>
        <w:rPr>
          <w:rFonts w:ascii="Arial" w:hAnsi="Arial" w:cs="Arial"/>
          <w:color w:val="111111"/>
          <w:sz w:val="15"/>
          <w:szCs w:val="15"/>
        </w:rPr>
        <w:t xml:space="preserve"> 17.03</w:t>
      </w:r>
      <w:r>
        <w:rPr>
          <w:rStyle w:val="apple-tab-span"/>
          <w:rFonts w:ascii="Arial" w:hAnsi="Arial" w:cs="Arial"/>
          <w:color w:val="111111"/>
          <w:sz w:val="15"/>
          <w:szCs w:val="15"/>
        </w:rPr>
        <w:tab/>
      </w:r>
      <w:r>
        <w:rPr>
          <w:rFonts w:ascii="Arial" w:hAnsi="Arial" w:cs="Arial"/>
          <w:color w:val="111111"/>
          <w:sz w:val="15"/>
          <w:szCs w:val="15"/>
        </w:rPr>
        <w:t xml:space="preserve"> 0.38</w:t>
      </w:r>
      <w:r>
        <w:rPr>
          <w:rStyle w:val="apple-tab-span"/>
          <w:rFonts w:ascii="Arial" w:hAnsi="Arial" w:cs="Arial"/>
          <w:color w:val="111111"/>
          <w:sz w:val="15"/>
          <w:szCs w:val="15"/>
        </w:rPr>
        <w:tab/>
      </w:r>
      <w:r>
        <w:rPr>
          <w:rFonts w:ascii="Arial" w:hAnsi="Arial" w:cs="Arial"/>
          <w:color w:val="111111"/>
          <w:sz w:val="15"/>
          <w:szCs w:val="15"/>
        </w:rPr>
        <w:t xml:space="preserve"> 0.691</w:t>
      </w:r>
    </w:p>
    <w:p w14:paraId="564B95AA" w14:textId="77777777" w:rsidR="00310DF4" w:rsidRDefault="00310DF4" w:rsidP="00310DF4">
      <w:pPr>
        <w:pStyle w:val="NormalWeb"/>
        <w:spacing w:before="0" w:beforeAutospacing="0" w:after="0" w:afterAutospacing="0"/>
      </w:pPr>
      <w:r>
        <w:rPr>
          <w:rFonts w:ascii="Arial" w:hAnsi="Arial" w:cs="Arial"/>
          <w:color w:val="111111"/>
          <w:sz w:val="15"/>
          <w:szCs w:val="15"/>
        </w:rPr>
        <w:t>Residual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20</w:t>
      </w:r>
      <w:r>
        <w:rPr>
          <w:rStyle w:val="apple-tab-span"/>
          <w:rFonts w:ascii="Arial" w:hAnsi="Arial" w:cs="Arial"/>
          <w:color w:val="111111"/>
          <w:sz w:val="15"/>
          <w:szCs w:val="15"/>
        </w:rPr>
        <w:tab/>
      </w:r>
      <w:r>
        <w:rPr>
          <w:rFonts w:ascii="Arial" w:hAnsi="Arial" w:cs="Arial"/>
          <w:color w:val="111111"/>
          <w:sz w:val="15"/>
          <w:szCs w:val="15"/>
        </w:rPr>
        <w:t xml:space="preserve"> 903.27</w:t>
      </w:r>
      <w:r>
        <w:rPr>
          <w:rStyle w:val="apple-tab-span"/>
          <w:rFonts w:ascii="Arial" w:hAnsi="Arial" w:cs="Arial"/>
          <w:color w:val="111111"/>
          <w:sz w:val="15"/>
          <w:szCs w:val="15"/>
        </w:rPr>
        <w:tab/>
      </w:r>
      <w:r>
        <w:rPr>
          <w:rFonts w:ascii="Arial" w:hAnsi="Arial" w:cs="Arial"/>
          <w:color w:val="111111"/>
          <w:sz w:val="15"/>
          <w:szCs w:val="15"/>
        </w:rPr>
        <w:t xml:space="preserve"> 45.16</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w:t>
      </w:r>
    </w:p>
    <w:p w14:paraId="2CB97BB7"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2CBF6F7" w14:textId="77777777" w:rsidR="00310DF4" w:rsidRDefault="00310DF4" w:rsidP="00310DF4">
      <w:pPr>
        <w:pStyle w:val="NormalWeb"/>
        <w:spacing w:before="0" w:beforeAutospacing="0" w:after="0" w:afterAutospacing="0"/>
      </w:pPr>
      <w:r>
        <w:rPr>
          <w:rFonts w:ascii="Arial" w:hAnsi="Arial" w:cs="Arial"/>
          <w:color w:val="111111"/>
          <w:sz w:val="15"/>
          <w:szCs w:val="15"/>
        </w:rPr>
        <w:t>Total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29</w:t>
      </w:r>
      <w:r>
        <w:rPr>
          <w:rStyle w:val="apple-tab-span"/>
          <w:rFonts w:ascii="Arial" w:hAnsi="Arial" w:cs="Arial"/>
          <w:color w:val="111111"/>
          <w:sz w:val="15"/>
          <w:szCs w:val="15"/>
        </w:rPr>
        <w:tab/>
      </w:r>
      <w:r>
        <w:rPr>
          <w:rFonts w:ascii="Arial" w:hAnsi="Arial" w:cs="Arial"/>
          <w:color w:val="111111"/>
          <w:sz w:val="15"/>
          <w:szCs w:val="15"/>
        </w:rPr>
        <w:t xml:space="preserve"> 4077.47</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w:t>
      </w:r>
    </w:p>
    <w:p w14:paraId="45CE599E"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850CDD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EF5FAA9" w14:textId="77777777" w:rsidR="00310DF4" w:rsidRDefault="00310DF4" w:rsidP="00310DF4">
      <w:pPr>
        <w:pStyle w:val="NormalWeb"/>
        <w:spacing w:before="0" w:beforeAutospacing="0" w:after="0" w:afterAutospacing="0"/>
      </w:pPr>
      <w:r>
        <w:rPr>
          <w:rFonts w:ascii="Arial" w:hAnsi="Arial" w:cs="Arial"/>
          <w:i/>
          <w:iCs/>
          <w:color w:val="0000FF"/>
          <w:sz w:val="18"/>
          <w:szCs w:val="18"/>
        </w:rPr>
        <w:t>Message: the following units have large residuals.</w:t>
      </w:r>
    </w:p>
    <w:p w14:paraId="6D9E16C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4DC09EF" w14:textId="77777777" w:rsidR="00310DF4" w:rsidRDefault="00310DF4" w:rsidP="00310DF4">
      <w:pPr>
        <w:pStyle w:val="NormalWeb"/>
        <w:spacing w:before="0" w:beforeAutospacing="0" w:after="0" w:afterAutospacing="0"/>
      </w:pPr>
      <w:r>
        <w:rPr>
          <w:rFonts w:ascii="Arial" w:hAnsi="Arial" w:cs="Arial"/>
          <w:color w:val="111111"/>
          <w:sz w:val="15"/>
          <w:szCs w:val="15"/>
        </w:rPr>
        <w:t>Replica 5 *units* 1</w:t>
      </w:r>
      <w:r>
        <w:rPr>
          <w:rStyle w:val="apple-tab-span"/>
          <w:rFonts w:ascii="Arial" w:hAnsi="Arial" w:cs="Arial"/>
          <w:color w:val="111111"/>
          <w:sz w:val="15"/>
          <w:szCs w:val="15"/>
        </w:rPr>
        <w:tab/>
      </w:r>
      <w:r>
        <w:rPr>
          <w:rFonts w:ascii="Arial" w:hAnsi="Arial" w:cs="Arial"/>
          <w:color w:val="111111"/>
          <w:sz w:val="15"/>
          <w:szCs w:val="15"/>
        </w:rPr>
        <w:t xml:space="preserve">   15.8</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s.e.</w:t>
      </w:r>
      <w:proofErr w:type="spellEnd"/>
      <w:r>
        <w:rPr>
          <w:rFonts w:ascii="Arial" w:hAnsi="Arial" w:cs="Arial"/>
          <w:color w:val="111111"/>
          <w:sz w:val="15"/>
          <w:szCs w:val="15"/>
        </w:rPr>
        <w:t xml:space="preserve"> 5.5</w:t>
      </w:r>
    </w:p>
    <w:p w14:paraId="6876009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201C135"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85DB6A3" w14:textId="77777777" w:rsidR="00310DF4" w:rsidRDefault="00310DF4" w:rsidP="00310DF4">
      <w:pPr>
        <w:pStyle w:val="NormalWeb"/>
        <w:spacing w:before="0" w:beforeAutospacing="0" w:after="0" w:afterAutospacing="0"/>
      </w:pPr>
      <w:r>
        <w:rPr>
          <w:rFonts w:ascii="Arial" w:hAnsi="Arial" w:cs="Arial"/>
          <w:color w:val="0000FF"/>
        </w:rPr>
        <w:t>Tables of means</w:t>
      </w:r>
    </w:p>
    <w:p w14:paraId="6E3487BE"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0487FE1" w14:textId="77777777" w:rsidR="00310DF4" w:rsidRDefault="00310DF4" w:rsidP="00310DF4">
      <w:pPr>
        <w:pStyle w:val="NormalWeb"/>
        <w:spacing w:before="0" w:beforeAutospacing="0" w:after="0" w:afterAutospacing="0"/>
      </w:pPr>
      <w:r>
        <w:rPr>
          <w:rFonts w:ascii="Arial" w:hAnsi="Arial" w:cs="Arial"/>
          <w:color w:val="111111"/>
          <w:sz w:val="15"/>
          <w:szCs w:val="15"/>
        </w:rPr>
        <w:t xml:space="preserve">Variate: </w:t>
      </w:r>
      <w:proofErr w:type="spellStart"/>
      <w:r>
        <w:rPr>
          <w:rFonts w:ascii="Arial" w:hAnsi="Arial" w:cs="Arial"/>
          <w:color w:val="111111"/>
          <w:sz w:val="15"/>
          <w:szCs w:val="15"/>
        </w:rPr>
        <w:t>Tomato_Fruit</w:t>
      </w:r>
      <w:proofErr w:type="spellEnd"/>
    </w:p>
    <w:p w14:paraId="285EBE5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5B812B3" w14:textId="77777777" w:rsidR="00310DF4" w:rsidRDefault="00310DF4" w:rsidP="00310DF4">
      <w:pPr>
        <w:pStyle w:val="NormalWeb"/>
        <w:spacing w:before="0" w:beforeAutospacing="0" w:after="0" w:afterAutospacing="0"/>
      </w:pPr>
      <w:r>
        <w:rPr>
          <w:rFonts w:ascii="Arial" w:hAnsi="Arial" w:cs="Arial"/>
          <w:color w:val="111111"/>
          <w:sz w:val="15"/>
          <w:szCs w:val="15"/>
        </w:rPr>
        <w:t>Grand mean  64.9 </w:t>
      </w:r>
    </w:p>
    <w:p w14:paraId="11B23EB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E1D86BD"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 xml:space="preserve"> Inter</w:t>
      </w:r>
      <w:r>
        <w:rPr>
          <w:rStyle w:val="apple-tab-span"/>
          <w:rFonts w:ascii="Arial" w:hAnsi="Arial" w:cs="Arial"/>
          <w:color w:val="111111"/>
          <w:sz w:val="15"/>
          <w:szCs w:val="15"/>
        </w:rPr>
        <w:tab/>
      </w:r>
      <w:r>
        <w:rPr>
          <w:rFonts w:ascii="Arial" w:hAnsi="Arial" w:cs="Arial"/>
          <w:color w:val="111111"/>
          <w:sz w:val="15"/>
          <w:szCs w:val="15"/>
        </w:rPr>
        <w:t xml:space="preserve"> Mono</w:t>
      </w:r>
    </w:p>
    <w:p w14:paraId="4DC6F5B3"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64.3</w:t>
      </w:r>
      <w:r>
        <w:rPr>
          <w:rStyle w:val="apple-tab-span"/>
          <w:rFonts w:ascii="Arial" w:hAnsi="Arial" w:cs="Arial"/>
          <w:color w:val="111111"/>
          <w:sz w:val="15"/>
          <w:szCs w:val="15"/>
        </w:rPr>
        <w:tab/>
      </w:r>
      <w:r>
        <w:rPr>
          <w:rFonts w:ascii="Arial" w:hAnsi="Arial" w:cs="Arial"/>
          <w:color w:val="111111"/>
          <w:sz w:val="15"/>
          <w:szCs w:val="15"/>
        </w:rPr>
        <w:t xml:space="preserve"> 65.4</w:t>
      </w:r>
    </w:p>
    <w:p w14:paraId="64CCA360"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9A4816E"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xml:space="preserve"> Mars</w:t>
      </w:r>
      <w:r>
        <w:rPr>
          <w:rStyle w:val="apple-tab-span"/>
          <w:rFonts w:ascii="Arial" w:hAnsi="Arial" w:cs="Arial"/>
          <w:color w:val="111111"/>
          <w:sz w:val="15"/>
          <w:szCs w:val="15"/>
        </w:rPr>
        <w:tab/>
      </w:r>
      <w:r>
        <w:rPr>
          <w:rFonts w:ascii="Arial" w:hAnsi="Arial" w:cs="Arial"/>
          <w:color w:val="111111"/>
          <w:sz w:val="15"/>
          <w:szCs w:val="15"/>
        </w:rPr>
        <w:t xml:space="preserve"> Potting</w:t>
      </w:r>
      <w:r>
        <w:rPr>
          <w:rStyle w:val="apple-tab-span"/>
          <w:rFonts w:ascii="Arial" w:hAnsi="Arial" w:cs="Arial"/>
          <w:color w:val="111111"/>
          <w:sz w:val="15"/>
          <w:szCs w:val="15"/>
        </w:rPr>
        <w:tab/>
      </w:r>
      <w:r>
        <w:rPr>
          <w:rFonts w:ascii="Arial" w:hAnsi="Arial" w:cs="Arial"/>
          <w:color w:val="111111"/>
          <w:sz w:val="15"/>
          <w:szCs w:val="15"/>
        </w:rPr>
        <w:t xml:space="preserve"> Sand</w:t>
      </w:r>
    </w:p>
    <w:p w14:paraId="57060D7C"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75.4</w:t>
      </w:r>
      <w:r>
        <w:rPr>
          <w:rStyle w:val="apple-tab-span"/>
          <w:rFonts w:ascii="Arial" w:hAnsi="Arial" w:cs="Arial"/>
          <w:color w:val="111111"/>
          <w:sz w:val="15"/>
          <w:szCs w:val="15"/>
        </w:rPr>
        <w:tab/>
      </w:r>
      <w:r>
        <w:rPr>
          <w:rFonts w:ascii="Arial" w:hAnsi="Arial" w:cs="Arial"/>
          <w:color w:val="111111"/>
          <w:sz w:val="15"/>
          <w:szCs w:val="15"/>
        </w:rPr>
        <w:t xml:space="preserve"> 51.7</w:t>
      </w:r>
      <w:r>
        <w:rPr>
          <w:rStyle w:val="apple-tab-span"/>
          <w:rFonts w:ascii="Arial" w:hAnsi="Arial" w:cs="Arial"/>
          <w:color w:val="111111"/>
          <w:sz w:val="15"/>
          <w:szCs w:val="15"/>
        </w:rPr>
        <w:tab/>
      </w:r>
      <w:r>
        <w:rPr>
          <w:rFonts w:ascii="Arial" w:hAnsi="Arial" w:cs="Arial"/>
          <w:color w:val="111111"/>
          <w:sz w:val="15"/>
          <w:szCs w:val="15"/>
        </w:rPr>
        <w:t xml:space="preserve"> 67.5</w:t>
      </w:r>
    </w:p>
    <w:p w14:paraId="1E40348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02CCB48"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xml:space="preserve"> Mars</w:t>
      </w:r>
      <w:r>
        <w:rPr>
          <w:rStyle w:val="apple-tab-span"/>
          <w:rFonts w:ascii="Arial" w:hAnsi="Arial" w:cs="Arial"/>
          <w:color w:val="111111"/>
          <w:sz w:val="15"/>
          <w:szCs w:val="15"/>
        </w:rPr>
        <w:tab/>
      </w:r>
      <w:r>
        <w:rPr>
          <w:rFonts w:ascii="Arial" w:hAnsi="Arial" w:cs="Arial"/>
          <w:color w:val="111111"/>
          <w:sz w:val="15"/>
          <w:szCs w:val="15"/>
        </w:rPr>
        <w:t xml:space="preserve"> Potting</w:t>
      </w:r>
      <w:r>
        <w:rPr>
          <w:rStyle w:val="apple-tab-span"/>
          <w:rFonts w:ascii="Arial" w:hAnsi="Arial" w:cs="Arial"/>
          <w:color w:val="111111"/>
          <w:sz w:val="15"/>
          <w:szCs w:val="15"/>
        </w:rPr>
        <w:tab/>
      </w:r>
      <w:r>
        <w:rPr>
          <w:rFonts w:ascii="Arial" w:hAnsi="Arial" w:cs="Arial"/>
          <w:color w:val="111111"/>
          <w:sz w:val="15"/>
          <w:szCs w:val="15"/>
        </w:rPr>
        <w:t xml:space="preserve"> Sand</w:t>
      </w:r>
    </w:p>
    <w:p w14:paraId="717F5CA0"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 xml:space="preserve"> Inter</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73.4</w:t>
      </w:r>
      <w:r>
        <w:rPr>
          <w:rStyle w:val="apple-tab-span"/>
          <w:rFonts w:ascii="Arial" w:hAnsi="Arial" w:cs="Arial"/>
          <w:color w:val="111111"/>
          <w:sz w:val="15"/>
          <w:szCs w:val="15"/>
        </w:rPr>
        <w:tab/>
      </w:r>
      <w:r>
        <w:rPr>
          <w:rFonts w:ascii="Arial" w:hAnsi="Arial" w:cs="Arial"/>
          <w:color w:val="111111"/>
          <w:sz w:val="15"/>
          <w:szCs w:val="15"/>
        </w:rPr>
        <w:t xml:space="preserve"> 51.6</w:t>
      </w:r>
      <w:r>
        <w:rPr>
          <w:rStyle w:val="apple-tab-span"/>
          <w:rFonts w:ascii="Arial" w:hAnsi="Arial" w:cs="Arial"/>
          <w:color w:val="111111"/>
          <w:sz w:val="15"/>
          <w:szCs w:val="15"/>
        </w:rPr>
        <w:tab/>
      </w:r>
      <w:r>
        <w:rPr>
          <w:rFonts w:ascii="Arial" w:hAnsi="Arial" w:cs="Arial"/>
          <w:color w:val="111111"/>
          <w:sz w:val="15"/>
          <w:szCs w:val="15"/>
        </w:rPr>
        <w:t xml:space="preserve"> 68.0</w:t>
      </w:r>
    </w:p>
    <w:p w14:paraId="3E114D4D"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 xml:space="preserve"> Mono</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77.4</w:t>
      </w:r>
      <w:r>
        <w:rPr>
          <w:rStyle w:val="apple-tab-span"/>
          <w:rFonts w:ascii="Arial" w:hAnsi="Arial" w:cs="Arial"/>
          <w:color w:val="111111"/>
          <w:sz w:val="15"/>
          <w:szCs w:val="15"/>
        </w:rPr>
        <w:tab/>
      </w:r>
      <w:r>
        <w:rPr>
          <w:rFonts w:ascii="Arial" w:hAnsi="Arial" w:cs="Arial"/>
          <w:color w:val="111111"/>
          <w:sz w:val="15"/>
          <w:szCs w:val="15"/>
        </w:rPr>
        <w:t xml:space="preserve"> 51.8</w:t>
      </w:r>
      <w:r>
        <w:rPr>
          <w:rStyle w:val="apple-tab-span"/>
          <w:rFonts w:ascii="Arial" w:hAnsi="Arial" w:cs="Arial"/>
          <w:color w:val="111111"/>
          <w:sz w:val="15"/>
          <w:szCs w:val="15"/>
        </w:rPr>
        <w:tab/>
      </w:r>
      <w:r>
        <w:rPr>
          <w:rFonts w:ascii="Arial" w:hAnsi="Arial" w:cs="Arial"/>
          <w:color w:val="111111"/>
          <w:sz w:val="15"/>
          <w:szCs w:val="15"/>
        </w:rPr>
        <w:t xml:space="preserve"> 67.0</w:t>
      </w:r>
    </w:p>
    <w:p w14:paraId="38CF6175"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6DAA13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C67A169" w14:textId="77777777" w:rsidR="00310DF4" w:rsidRDefault="00310DF4" w:rsidP="00310DF4">
      <w:pPr>
        <w:pStyle w:val="NormalWeb"/>
        <w:spacing w:before="0" w:beforeAutospacing="0" w:after="0" w:afterAutospacing="0"/>
      </w:pPr>
      <w:r>
        <w:rPr>
          <w:rFonts w:ascii="Arial" w:hAnsi="Arial" w:cs="Arial"/>
          <w:color w:val="0000FF"/>
          <w:sz w:val="21"/>
          <w:szCs w:val="21"/>
        </w:rPr>
        <w:t>Standard errors of differences of means</w:t>
      </w:r>
    </w:p>
    <w:p w14:paraId="7EA7F83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CEAED64" w14:textId="77777777" w:rsidR="00310DF4" w:rsidRDefault="00310DF4" w:rsidP="00310DF4">
      <w:pPr>
        <w:pStyle w:val="NormalWeb"/>
        <w:spacing w:before="0" w:beforeAutospacing="0" w:after="0" w:afterAutospacing="0"/>
      </w:pPr>
      <w:r>
        <w:rPr>
          <w:rFonts w:ascii="Arial" w:hAnsi="Arial" w:cs="Arial"/>
          <w:color w:val="111111"/>
          <w:sz w:val="15"/>
          <w:szCs w:val="15"/>
        </w:rPr>
        <w:t>Table</w:t>
      </w: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 </w:t>
      </w:r>
    </w:p>
    <w:p w14:paraId="2BA1D5D8"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w:t>
      </w:r>
    </w:p>
    <w:p w14:paraId="7A958200" w14:textId="77777777" w:rsidR="00310DF4" w:rsidRDefault="00310DF4" w:rsidP="00310DF4">
      <w:pPr>
        <w:pStyle w:val="NormalWeb"/>
        <w:spacing w:before="0" w:beforeAutospacing="0" w:after="0" w:afterAutospacing="0"/>
      </w:pPr>
      <w:r>
        <w:rPr>
          <w:rFonts w:ascii="Arial" w:hAnsi="Arial" w:cs="Arial"/>
          <w:color w:val="111111"/>
          <w:sz w:val="15"/>
          <w:szCs w:val="15"/>
        </w:rPr>
        <w:t>rep.</w:t>
      </w:r>
      <w:r>
        <w:rPr>
          <w:rStyle w:val="apple-tab-span"/>
          <w:rFonts w:ascii="Arial" w:hAnsi="Arial" w:cs="Arial"/>
          <w:color w:val="111111"/>
          <w:sz w:val="15"/>
          <w:szCs w:val="15"/>
        </w:rPr>
        <w:tab/>
      </w:r>
      <w:r>
        <w:rPr>
          <w:rFonts w:ascii="Arial" w:hAnsi="Arial" w:cs="Arial"/>
          <w:color w:val="111111"/>
          <w:sz w:val="15"/>
          <w:szCs w:val="15"/>
        </w:rPr>
        <w:t xml:space="preserve"> 15</w:t>
      </w:r>
      <w:r>
        <w:rPr>
          <w:rStyle w:val="apple-tab-span"/>
          <w:rFonts w:ascii="Arial" w:hAnsi="Arial" w:cs="Arial"/>
          <w:color w:val="111111"/>
          <w:sz w:val="15"/>
          <w:szCs w:val="15"/>
        </w:rPr>
        <w:tab/>
      </w:r>
      <w:r>
        <w:rPr>
          <w:rFonts w:ascii="Arial" w:hAnsi="Arial" w:cs="Arial"/>
          <w:color w:val="111111"/>
          <w:sz w:val="15"/>
          <w:szCs w:val="15"/>
        </w:rPr>
        <w:t xml:space="preserve"> 10</w:t>
      </w:r>
      <w:r>
        <w:rPr>
          <w:rStyle w:val="apple-tab-span"/>
          <w:rFonts w:ascii="Arial" w:hAnsi="Arial" w:cs="Arial"/>
          <w:color w:val="111111"/>
          <w:sz w:val="15"/>
          <w:szCs w:val="15"/>
        </w:rPr>
        <w:tab/>
      </w:r>
      <w:r>
        <w:rPr>
          <w:rFonts w:ascii="Arial" w:hAnsi="Arial" w:cs="Arial"/>
          <w:color w:val="111111"/>
          <w:sz w:val="15"/>
          <w:szCs w:val="15"/>
        </w:rPr>
        <w:t xml:space="preserve"> 5</w:t>
      </w:r>
      <w:r>
        <w:rPr>
          <w:rStyle w:val="apple-tab-span"/>
          <w:rFonts w:ascii="Arial" w:hAnsi="Arial" w:cs="Arial"/>
          <w:color w:val="111111"/>
          <w:sz w:val="15"/>
          <w:szCs w:val="15"/>
        </w:rPr>
        <w:tab/>
      </w:r>
      <w:r>
        <w:rPr>
          <w:rFonts w:ascii="Arial" w:hAnsi="Arial" w:cs="Arial"/>
          <w:color w:val="111111"/>
          <w:sz w:val="15"/>
          <w:szCs w:val="15"/>
        </w:rPr>
        <w:t> </w:t>
      </w:r>
    </w:p>
    <w:p w14:paraId="54A94597"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d.f.</w:t>
      </w:r>
      <w:proofErr w:type="spellEnd"/>
      <w:r>
        <w:rPr>
          <w:rStyle w:val="apple-tab-span"/>
          <w:rFonts w:ascii="Arial" w:hAnsi="Arial" w:cs="Arial"/>
          <w:color w:val="111111"/>
          <w:sz w:val="15"/>
          <w:szCs w:val="15"/>
        </w:rPr>
        <w:tab/>
      </w:r>
      <w:r>
        <w:rPr>
          <w:rFonts w:ascii="Arial" w:hAnsi="Arial" w:cs="Arial"/>
          <w:color w:val="111111"/>
          <w:sz w:val="15"/>
          <w:szCs w:val="15"/>
        </w:rPr>
        <w:t xml:space="preserve"> 20</w:t>
      </w:r>
      <w:r>
        <w:rPr>
          <w:rStyle w:val="apple-tab-span"/>
          <w:rFonts w:ascii="Arial" w:hAnsi="Arial" w:cs="Arial"/>
          <w:color w:val="111111"/>
          <w:sz w:val="15"/>
          <w:szCs w:val="15"/>
        </w:rPr>
        <w:tab/>
      </w:r>
      <w:r>
        <w:rPr>
          <w:rFonts w:ascii="Arial" w:hAnsi="Arial" w:cs="Arial"/>
          <w:color w:val="111111"/>
          <w:sz w:val="15"/>
          <w:szCs w:val="15"/>
        </w:rPr>
        <w:t xml:space="preserve"> 20</w:t>
      </w:r>
      <w:r>
        <w:rPr>
          <w:rStyle w:val="apple-tab-span"/>
          <w:rFonts w:ascii="Arial" w:hAnsi="Arial" w:cs="Arial"/>
          <w:color w:val="111111"/>
          <w:sz w:val="15"/>
          <w:szCs w:val="15"/>
        </w:rPr>
        <w:tab/>
      </w:r>
      <w:r>
        <w:rPr>
          <w:rFonts w:ascii="Arial" w:hAnsi="Arial" w:cs="Arial"/>
          <w:color w:val="111111"/>
          <w:sz w:val="15"/>
          <w:szCs w:val="15"/>
        </w:rPr>
        <w:t xml:space="preserve"> 20</w:t>
      </w:r>
      <w:r>
        <w:rPr>
          <w:rStyle w:val="apple-tab-span"/>
          <w:rFonts w:ascii="Arial" w:hAnsi="Arial" w:cs="Arial"/>
          <w:color w:val="111111"/>
          <w:sz w:val="15"/>
          <w:szCs w:val="15"/>
        </w:rPr>
        <w:tab/>
      </w:r>
      <w:r>
        <w:rPr>
          <w:rFonts w:ascii="Arial" w:hAnsi="Arial" w:cs="Arial"/>
          <w:color w:val="111111"/>
          <w:sz w:val="15"/>
          <w:szCs w:val="15"/>
        </w:rPr>
        <w:t> </w:t>
      </w:r>
    </w:p>
    <w:p w14:paraId="7CDF9AFA"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s.e.d.</w:t>
      </w:r>
      <w:proofErr w:type="spellEnd"/>
      <w:r>
        <w:rPr>
          <w:rStyle w:val="apple-tab-span"/>
          <w:rFonts w:ascii="Arial" w:hAnsi="Arial" w:cs="Arial"/>
          <w:color w:val="111111"/>
          <w:sz w:val="15"/>
          <w:szCs w:val="15"/>
        </w:rPr>
        <w:tab/>
      </w:r>
      <w:r>
        <w:rPr>
          <w:rFonts w:ascii="Arial" w:hAnsi="Arial" w:cs="Arial"/>
          <w:color w:val="111111"/>
          <w:sz w:val="15"/>
          <w:szCs w:val="15"/>
        </w:rPr>
        <w:t xml:space="preserve"> 2.45</w:t>
      </w:r>
      <w:r>
        <w:rPr>
          <w:rStyle w:val="apple-tab-span"/>
          <w:rFonts w:ascii="Arial" w:hAnsi="Arial" w:cs="Arial"/>
          <w:color w:val="111111"/>
          <w:sz w:val="15"/>
          <w:szCs w:val="15"/>
        </w:rPr>
        <w:tab/>
      </w:r>
      <w:r>
        <w:rPr>
          <w:rFonts w:ascii="Arial" w:hAnsi="Arial" w:cs="Arial"/>
          <w:color w:val="111111"/>
          <w:sz w:val="15"/>
          <w:szCs w:val="15"/>
        </w:rPr>
        <w:t xml:space="preserve"> 3.01</w:t>
      </w:r>
      <w:r>
        <w:rPr>
          <w:rStyle w:val="apple-tab-span"/>
          <w:rFonts w:ascii="Arial" w:hAnsi="Arial" w:cs="Arial"/>
          <w:color w:val="111111"/>
          <w:sz w:val="15"/>
          <w:szCs w:val="15"/>
        </w:rPr>
        <w:tab/>
      </w:r>
      <w:r>
        <w:rPr>
          <w:rFonts w:ascii="Arial" w:hAnsi="Arial" w:cs="Arial"/>
          <w:color w:val="111111"/>
          <w:sz w:val="15"/>
          <w:szCs w:val="15"/>
        </w:rPr>
        <w:t xml:space="preserve"> 4.25</w:t>
      </w:r>
      <w:r>
        <w:rPr>
          <w:rStyle w:val="apple-tab-span"/>
          <w:rFonts w:ascii="Arial" w:hAnsi="Arial" w:cs="Arial"/>
          <w:color w:val="111111"/>
          <w:sz w:val="15"/>
          <w:szCs w:val="15"/>
        </w:rPr>
        <w:tab/>
      </w:r>
      <w:r>
        <w:rPr>
          <w:rFonts w:ascii="Arial" w:hAnsi="Arial" w:cs="Arial"/>
          <w:color w:val="111111"/>
          <w:sz w:val="15"/>
          <w:szCs w:val="15"/>
        </w:rPr>
        <w:t> </w:t>
      </w:r>
    </w:p>
    <w:p w14:paraId="294962F5"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F660779" w14:textId="77777777" w:rsidR="00310DF4" w:rsidRDefault="00310DF4" w:rsidP="00310DF4"/>
    <w:p w14:paraId="0839AF30" w14:textId="77777777" w:rsidR="00310DF4" w:rsidRDefault="00310DF4" w:rsidP="00310DF4">
      <w:pPr>
        <w:pStyle w:val="NormalWeb"/>
        <w:spacing w:before="0" w:beforeAutospacing="0" w:after="0" w:afterAutospacing="0"/>
      </w:pPr>
      <w:r>
        <w:rPr>
          <w:rFonts w:ascii="Arial" w:hAnsi="Arial" w:cs="Arial"/>
          <w:color w:val="0000FF"/>
        </w:rPr>
        <w:t>Fisher's unprotected least significant difference test</w:t>
      </w:r>
    </w:p>
    <w:p w14:paraId="28026C3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FFEB1D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8F9EEA8" w14:textId="77777777" w:rsidR="00310DF4" w:rsidRDefault="00310DF4" w:rsidP="00310DF4">
      <w:pPr>
        <w:pStyle w:val="NormalWeb"/>
        <w:spacing w:before="0" w:beforeAutospacing="0" w:after="0" w:afterAutospacing="0"/>
      </w:pPr>
      <w:proofErr w:type="spellStart"/>
      <w:r>
        <w:rPr>
          <w:rFonts w:ascii="Arial" w:hAnsi="Arial" w:cs="Arial"/>
          <w:color w:val="0000FF"/>
          <w:sz w:val="21"/>
          <w:szCs w:val="21"/>
        </w:rPr>
        <w:t>Cropping.Soil</w:t>
      </w:r>
      <w:proofErr w:type="spellEnd"/>
    </w:p>
    <w:p w14:paraId="5745839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0D6FD0C"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2B6751F"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Mean</w:t>
      </w:r>
      <w:r>
        <w:rPr>
          <w:rStyle w:val="apple-tab-span"/>
          <w:rFonts w:ascii="Arial" w:hAnsi="Arial" w:cs="Arial"/>
          <w:color w:val="111111"/>
          <w:sz w:val="15"/>
          <w:szCs w:val="15"/>
        </w:rPr>
        <w:tab/>
      </w:r>
      <w:r>
        <w:rPr>
          <w:rFonts w:ascii="Arial" w:hAnsi="Arial" w:cs="Arial"/>
          <w:color w:val="111111"/>
          <w:sz w:val="15"/>
          <w:szCs w:val="15"/>
        </w:rPr>
        <w:t> </w:t>
      </w:r>
    </w:p>
    <w:p w14:paraId="5CB81634"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Inter Potting</w:t>
      </w:r>
      <w:r>
        <w:rPr>
          <w:rStyle w:val="apple-tab-span"/>
          <w:rFonts w:ascii="Arial" w:hAnsi="Arial" w:cs="Arial"/>
          <w:color w:val="111111"/>
          <w:sz w:val="15"/>
          <w:szCs w:val="15"/>
        </w:rPr>
        <w:tab/>
      </w:r>
      <w:r>
        <w:rPr>
          <w:rFonts w:ascii="Arial" w:hAnsi="Arial" w:cs="Arial"/>
          <w:color w:val="111111"/>
          <w:sz w:val="15"/>
          <w:szCs w:val="15"/>
        </w:rPr>
        <w:t xml:space="preserve"> 51.60</w:t>
      </w:r>
      <w:r>
        <w:rPr>
          <w:rStyle w:val="apple-tab-span"/>
          <w:rFonts w:ascii="Arial" w:hAnsi="Arial" w:cs="Arial"/>
          <w:color w:val="111111"/>
          <w:sz w:val="15"/>
          <w:szCs w:val="15"/>
        </w:rPr>
        <w:tab/>
      </w:r>
      <w:r>
        <w:rPr>
          <w:rFonts w:ascii="Arial" w:hAnsi="Arial" w:cs="Arial"/>
          <w:color w:val="111111"/>
          <w:sz w:val="15"/>
          <w:szCs w:val="15"/>
        </w:rPr>
        <w:t xml:space="preserve"> a</w:t>
      </w:r>
    </w:p>
    <w:p w14:paraId="1D38B11E"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Potting</w:t>
      </w:r>
      <w:r>
        <w:rPr>
          <w:rStyle w:val="apple-tab-span"/>
          <w:rFonts w:ascii="Arial" w:hAnsi="Arial" w:cs="Arial"/>
          <w:color w:val="111111"/>
          <w:sz w:val="15"/>
          <w:szCs w:val="15"/>
        </w:rPr>
        <w:tab/>
      </w:r>
      <w:r>
        <w:rPr>
          <w:rFonts w:ascii="Arial" w:hAnsi="Arial" w:cs="Arial"/>
          <w:color w:val="111111"/>
          <w:sz w:val="15"/>
          <w:szCs w:val="15"/>
        </w:rPr>
        <w:t xml:space="preserve"> 51.80</w:t>
      </w:r>
      <w:r>
        <w:rPr>
          <w:rStyle w:val="apple-tab-span"/>
          <w:rFonts w:ascii="Arial" w:hAnsi="Arial" w:cs="Arial"/>
          <w:color w:val="111111"/>
          <w:sz w:val="15"/>
          <w:szCs w:val="15"/>
        </w:rPr>
        <w:tab/>
      </w:r>
      <w:r>
        <w:rPr>
          <w:rFonts w:ascii="Arial" w:hAnsi="Arial" w:cs="Arial"/>
          <w:color w:val="111111"/>
          <w:sz w:val="15"/>
          <w:szCs w:val="15"/>
        </w:rPr>
        <w:t xml:space="preserve"> a</w:t>
      </w:r>
    </w:p>
    <w:p w14:paraId="22EF98C7"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Sand</w:t>
      </w:r>
      <w:r>
        <w:rPr>
          <w:rStyle w:val="apple-tab-span"/>
          <w:rFonts w:ascii="Arial" w:hAnsi="Arial" w:cs="Arial"/>
          <w:color w:val="111111"/>
          <w:sz w:val="15"/>
          <w:szCs w:val="15"/>
        </w:rPr>
        <w:tab/>
      </w:r>
      <w:r>
        <w:rPr>
          <w:rFonts w:ascii="Arial" w:hAnsi="Arial" w:cs="Arial"/>
          <w:color w:val="111111"/>
          <w:sz w:val="15"/>
          <w:szCs w:val="15"/>
        </w:rPr>
        <w:t xml:space="preserve"> 67.00</w:t>
      </w:r>
      <w:r>
        <w:rPr>
          <w:rStyle w:val="apple-tab-span"/>
          <w:rFonts w:ascii="Arial" w:hAnsi="Arial" w:cs="Arial"/>
          <w:color w:val="111111"/>
          <w:sz w:val="15"/>
          <w:szCs w:val="15"/>
        </w:rPr>
        <w:tab/>
      </w:r>
      <w:r>
        <w:rPr>
          <w:rFonts w:ascii="Arial" w:hAnsi="Arial" w:cs="Arial"/>
          <w:color w:val="111111"/>
          <w:sz w:val="15"/>
          <w:szCs w:val="15"/>
        </w:rPr>
        <w:t xml:space="preserve"> b</w:t>
      </w:r>
    </w:p>
    <w:p w14:paraId="5CC4CBB4" w14:textId="77777777" w:rsidR="00310DF4" w:rsidRPr="005F049B" w:rsidRDefault="00310DF4" w:rsidP="00310DF4">
      <w:pPr>
        <w:pStyle w:val="NormalWeb"/>
        <w:spacing w:before="0" w:beforeAutospacing="0" w:after="0" w:afterAutospacing="0"/>
        <w:rPr>
          <w:lang w:val="de-DE"/>
        </w:rPr>
      </w:pPr>
      <w:r>
        <w:rPr>
          <w:rStyle w:val="apple-tab-span"/>
          <w:rFonts w:ascii="Arial" w:hAnsi="Arial" w:cs="Arial"/>
          <w:color w:val="111111"/>
          <w:sz w:val="15"/>
          <w:szCs w:val="15"/>
        </w:rPr>
        <w:tab/>
      </w:r>
      <w:proofErr w:type="spellStart"/>
      <w:r w:rsidRPr="005F049B">
        <w:rPr>
          <w:rFonts w:ascii="Arial" w:hAnsi="Arial" w:cs="Arial"/>
          <w:color w:val="111111"/>
          <w:sz w:val="15"/>
          <w:szCs w:val="15"/>
          <w:lang w:val="de-DE"/>
        </w:rPr>
        <w:t>Inter</w:t>
      </w:r>
      <w:proofErr w:type="spellEnd"/>
      <w:r w:rsidRPr="005F049B">
        <w:rPr>
          <w:rFonts w:ascii="Arial" w:hAnsi="Arial" w:cs="Arial"/>
          <w:color w:val="111111"/>
          <w:sz w:val="15"/>
          <w:szCs w:val="15"/>
          <w:lang w:val="de-DE"/>
        </w:rPr>
        <w:t xml:space="preserve"> Sand</w:t>
      </w:r>
      <w:r w:rsidRPr="005F049B">
        <w:rPr>
          <w:rStyle w:val="apple-tab-span"/>
          <w:rFonts w:ascii="Arial" w:hAnsi="Arial" w:cs="Arial"/>
          <w:color w:val="111111"/>
          <w:sz w:val="15"/>
          <w:szCs w:val="15"/>
          <w:lang w:val="de-DE"/>
        </w:rPr>
        <w:tab/>
      </w:r>
      <w:r w:rsidRPr="005F049B">
        <w:rPr>
          <w:rStyle w:val="apple-tab-span"/>
          <w:rFonts w:ascii="Arial" w:hAnsi="Arial" w:cs="Arial"/>
          <w:color w:val="111111"/>
          <w:sz w:val="15"/>
          <w:szCs w:val="15"/>
          <w:lang w:val="de-DE"/>
        </w:rPr>
        <w:tab/>
      </w:r>
      <w:r w:rsidRPr="005F049B">
        <w:rPr>
          <w:rFonts w:ascii="Arial" w:hAnsi="Arial" w:cs="Arial"/>
          <w:color w:val="111111"/>
          <w:sz w:val="15"/>
          <w:szCs w:val="15"/>
          <w:lang w:val="de-DE"/>
        </w:rPr>
        <w:t xml:space="preserve"> 68.00</w:t>
      </w:r>
      <w:r w:rsidRPr="005F049B">
        <w:rPr>
          <w:rStyle w:val="apple-tab-span"/>
          <w:rFonts w:ascii="Arial" w:hAnsi="Arial" w:cs="Arial"/>
          <w:color w:val="111111"/>
          <w:sz w:val="15"/>
          <w:szCs w:val="15"/>
          <w:lang w:val="de-DE"/>
        </w:rPr>
        <w:tab/>
      </w:r>
      <w:r w:rsidRPr="005F049B">
        <w:rPr>
          <w:rFonts w:ascii="Arial" w:hAnsi="Arial" w:cs="Arial"/>
          <w:color w:val="111111"/>
          <w:sz w:val="15"/>
          <w:szCs w:val="15"/>
          <w:lang w:val="de-DE"/>
        </w:rPr>
        <w:t xml:space="preserve"> b</w:t>
      </w:r>
    </w:p>
    <w:p w14:paraId="04C7A830" w14:textId="77777777" w:rsidR="00310DF4" w:rsidRPr="005F049B" w:rsidRDefault="00310DF4" w:rsidP="00310DF4">
      <w:pPr>
        <w:pStyle w:val="NormalWeb"/>
        <w:spacing w:before="0" w:beforeAutospacing="0" w:after="0" w:afterAutospacing="0"/>
        <w:rPr>
          <w:lang w:val="de-DE"/>
        </w:rPr>
      </w:pPr>
      <w:r w:rsidRPr="005F049B">
        <w:rPr>
          <w:rStyle w:val="apple-tab-span"/>
          <w:rFonts w:ascii="Arial" w:hAnsi="Arial" w:cs="Arial"/>
          <w:color w:val="111111"/>
          <w:sz w:val="15"/>
          <w:szCs w:val="15"/>
          <w:lang w:val="de-DE"/>
        </w:rPr>
        <w:tab/>
      </w:r>
      <w:proofErr w:type="spellStart"/>
      <w:r w:rsidRPr="005F049B">
        <w:rPr>
          <w:rFonts w:ascii="Arial" w:hAnsi="Arial" w:cs="Arial"/>
          <w:color w:val="111111"/>
          <w:sz w:val="15"/>
          <w:szCs w:val="15"/>
          <w:lang w:val="de-DE"/>
        </w:rPr>
        <w:t>Inter</w:t>
      </w:r>
      <w:proofErr w:type="spellEnd"/>
      <w:r w:rsidRPr="005F049B">
        <w:rPr>
          <w:rFonts w:ascii="Arial" w:hAnsi="Arial" w:cs="Arial"/>
          <w:color w:val="111111"/>
          <w:sz w:val="15"/>
          <w:szCs w:val="15"/>
          <w:lang w:val="de-DE"/>
        </w:rPr>
        <w:t xml:space="preserve"> Mars</w:t>
      </w:r>
      <w:r w:rsidRPr="005F049B">
        <w:rPr>
          <w:rStyle w:val="apple-tab-span"/>
          <w:rFonts w:ascii="Arial" w:hAnsi="Arial" w:cs="Arial"/>
          <w:color w:val="111111"/>
          <w:sz w:val="15"/>
          <w:szCs w:val="15"/>
          <w:lang w:val="de-DE"/>
        </w:rPr>
        <w:tab/>
      </w:r>
      <w:r w:rsidRPr="005F049B">
        <w:rPr>
          <w:rStyle w:val="apple-tab-span"/>
          <w:rFonts w:ascii="Arial" w:hAnsi="Arial" w:cs="Arial"/>
          <w:color w:val="111111"/>
          <w:sz w:val="15"/>
          <w:szCs w:val="15"/>
          <w:lang w:val="de-DE"/>
        </w:rPr>
        <w:tab/>
      </w:r>
      <w:r w:rsidRPr="005F049B">
        <w:rPr>
          <w:rFonts w:ascii="Arial" w:hAnsi="Arial" w:cs="Arial"/>
          <w:color w:val="111111"/>
          <w:sz w:val="15"/>
          <w:szCs w:val="15"/>
          <w:lang w:val="de-DE"/>
        </w:rPr>
        <w:t xml:space="preserve"> 73.40</w:t>
      </w:r>
      <w:r w:rsidRPr="005F049B">
        <w:rPr>
          <w:rStyle w:val="apple-tab-span"/>
          <w:rFonts w:ascii="Arial" w:hAnsi="Arial" w:cs="Arial"/>
          <w:color w:val="111111"/>
          <w:sz w:val="15"/>
          <w:szCs w:val="15"/>
          <w:lang w:val="de-DE"/>
        </w:rPr>
        <w:tab/>
      </w:r>
      <w:r w:rsidRPr="005F049B">
        <w:rPr>
          <w:rFonts w:ascii="Arial" w:hAnsi="Arial" w:cs="Arial"/>
          <w:color w:val="111111"/>
          <w:sz w:val="15"/>
          <w:szCs w:val="15"/>
          <w:lang w:val="de-DE"/>
        </w:rPr>
        <w:t xml:space="preserve"> </w:t>
      </w:r>
      <w:proofErr w:type="spellStart"/>
      <w:r w:rsidRPr="005F049B">
        <w:rPr>
          <w:rFonts w:ascii="Arial" w:hAnsi="Arial" w:cs="Arial"/>
          <w:color w:val="111111"/>
          <w:sz w:val="15"/>
          <w:szCs w:val="15"/>
          <w:lang w:val="de-DE"/>
        </w:rPr>
        <w:t>bc</w:t>
      </w:r>
      <w:proofErr w:type="spellEnd"/>
    </w:p>
    <w:p w14:paraId="7A8BED36" w14:textId="77777777" w:rsidR="00310DF4" w:rsidRDefault="00310DF4" w:rsidP="00310DF4">
      <w:pPr>
        <w:pStyle w:val="NormalWeb"/>
        <w:spacing w:before="0" w:beforeAutospacing="0" w:after="0" w:afterAutospacing="0"/>
      </w:pPr>
      <w:r w:rsidRPr="005F049B">
        <w:rPr>
          <w:rStyle w:val="apple-tab-span"/>
          <w:rFonts w:ascii="Arial" w:hAnsi="Arial" w:cs="Arial"/>
          <w:color w:val="111111"/>
          <w:sz w:val="15"/>
          <w:szCs w:val="15"/>
          <w:lang w:val="de-DE"/>
        </w:rPr>
        <w:tab/>
      </w:r>
      <w:r>
        <w:rPr>
          <w:rFonts w:ascii="Arial" w:hAnsi="Arial" w:cs="Arial"/>
          <w:color w:val="111111"/>
          <w:sz w:val="15"/>
          <w:szCs w:val="15"/>
        </w:rPr>
        <w:t>Mono Mars</w:t>
      </w:r>
      <w:r>
        <w:rPr>
          <w:rStyle w:val="apple-tab-span"/>
          <w:rFonts w:ascii="Arial" w:hAnsi="Arial" w:cs="Arial"/>
          <w:color w:val="111111"/>
          <w:sz w:val="15"/>
          <w:szCs w:val="15"/>
        </w:rPr>
        <w:tab/>
      </w:r>
      <w:r>
        <w:rPr>
          <w:rFonts w:ascii="Arial" w:hAnsi="Arial" w:cs="Arial"/>
          <w:color w:val="111111"/>
          <w:sz w:val="15"/>
          <w:szCs w:val="15"/>
        </w:rPr>
        <w:t xml:space="preserve"> 77.40</w:t>
      </w:r>
      <w:r>
        <w:rPr>
          <w:rStyle w:val="apple-tab-span"/>
          <w:rFonts w:ascii="Arial" w:hAnsi="Arial" w:cs="Arial"/>
          <w:color w:val="111111"/>
          <w:sz w:val="15"/>
          <w:szCs w:val="15"/>
        </w:rPr>
        <w:tab/>
      </w:r>
      <w:r>
        <w:rPr>
          <w:rFonts w:ascii="Arial" w:hAnsi="Arial" w:cs="Arial"/>
          <w:color w:val="111111"/>
          <w:sz w:val="15"/>
          <w:szCs w:val="15"/>
        </w:rPr>
        <w:t xml:space="preserve"> c</w:t>
      </w:r>
    </w:p>
    <w:p w14:paraId="65181E29" w14:textId="77777777" w:rsidR="00310DF4" w:rsidRDefault="00310DF4" w:rsidP="00310DF4">
      <w:pPr>
        <w:spacing w:after="240"/>
      </w:pPr>
    </w:p>
    <w:p w14:paraId="6949FA50" w14:textId="77777777" w:rsidR="00310DF4" w:rsidRDefault="00310DF4" w:rsidP="00310DF4">
      <w:pPr>
        <w:pStyle w:val="NormalWeb"/>
        <w:spacing w:before="0" w:beforeAutospacing="0" w:after="0" w:afterAutospacing="0"/>
      </w:pPr>
      <w:r>
        <w:rPr>
          <w:rFonts w:ascii="Arial" w:hAnsi="Arial" w:cs="Arial"/>
          <w:b/>
          <w:bCs/>
          <w:color w:val="FF0000"/>
          <w:sz w:val="22"/>
          <w:szCs w:val="22"/>
          <w:u w:val="single"/>
        </w:rPr>
        <w:t>TOMATO RIPENING (ORIGINAL)</w:t>
      </w:r>
    </w:p>
    <w:p w14:paraId="5614ACB9" w14:textId="77777777" w:rsidR="00310DF4" w:rsidRDefault="00310DF4" w:rsidP="00310DF4"/>
    <w:p w14:paraId="723310FE" w14:textId="77777777" w:rsidR="00310DF4" w:rsidRDefault="00310DF4" w:rsidP="00310DF4">
      <w:pPr>
        <w:pStyle w:val="NormalWeb"/>
        <w:spacing w:before="0" w:beforeAutospacing="0" w:after="0" w:afterAutospacing="0"/>
      </w:pPr>
      <w:r>
        <w:rPr>
          <w:rFonts w:ascii="Arial" w:hAnsi="Arial" w:cs="Arial"/>
          <w:color w:val="0000FF"/>
          <w:sz w:val="21"/>
          <w:szCs w:val="21"/>
        </w:rPr>
        <w:t>Shapiro-Wilk test for Normality</w:t>
      </w:r>
    </w:p>
    <w:p w14:paraId="2C1FCDAC"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B21FA74" w14:textId="77777777" w:rsidR="00310DF4" w:rsidRDefault="00310DF4" w:rsidP="00310DF4">
      <w:pPr>
        <w:pStyle w:val="NormalWeb"/>
        <w:spacing w:before="0" w:beforeAutospacing="0" w:after="0" w:afterAutospacing="0"/>
      </w:pPr>
      <w:r>
        <w:rPr>
          <w:rFonts w:ascii="Arial" w:hAnsi="Arial" w:cs="Arial"/>
          <w:color w:val="111111"/>
          <w:sz w:val="15"/>
          <w:szCs w:val="15"/>
        </w:rPr>
        <w:t>Data variate:</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resid_tom_ripening</w:t>
      </w:r>
      <w:proofErr w:type="spellEnd"/>
    </w:p>
    <w:p w14:paraId="41920C1B" w14:textId="77777777" w:rsidR="00310DF4" w:rsidRDefault="00310DF4" w:rsidP="00310DF4">
      <w:pPr>
        <w:pStyle w:val="NormalWeb"/>
        <w:spacing w:before="0" w:beforeAutospacing="0" w:after="0" w:afterAutospacing="0"/>
      </w:pPr>
      <w:r>
        <w:rPr>
          <w:rFonts w:ascii="Arial" w:hAnsi="Arial" w:cs="Arial"/>
          <w:color w:val="111111"/>
          <w:sz w:val="15"/>
          <w:szCs w:val="15"/>
        </w:rPr>
        <w:t>Test statistic W:</w:t>
      </w:r>
      <w:r>
        <w:rPr>
          <w:rStyle w:val="apple-tab-span"/>
          <w:rFonts w:ascii="Arial" w:hAnsi="Arial" w:cs="Arial"/>
          <w:color w:val="111111"/>
          <w:sz w:val="15"/>
          <w:szCs w:val="15"/>
        </w:rPr>
        <w:tab/>
      </w:r>
      <w:r>
        <w:rPr>
          <w:rFonts w:ascii="Arial" w:hAnsi="Arial" w:cs="Arial"/>
          <w:color w:val="111111"/>
          <w:sz w:val="15"/>
          <w:szCs w:val="15"/>
        </w:rPr>
        <w:t xml:space="preserve"> 0.9513</w:t>
      </w:r>
    </w:p>
    <w:p w14:paraId="1AE74B17" w14:textId="77777777" w:rsidR="00310DF4" w:rsidRDefault="00310DF4" w:rsidP="00310DF4">
      <w:pPr>
        <w:pStyle w:val="NormalWeb"/>
        <w:spacing w:before="0" w:beforeAutospacing="0" w:after="0" w:afterAutospacing="0"/>
      </w:pPr>
      <w:r>
        <w:rPr>
          <w:rFonts w:ascii="Arial" w:hAnsi="Arial" w:cs="Arial"/>
          <w:color w:val="111111"/>
          <w:sz w:val="15"/>
          <w:szCs w:val="15"/>
        </w:rPr>
        <w:t>Probability:</w:t>
      </w:r>
      <w:r>
        <w:rPr>
          <w:rStyle w:val="apple-tab-span"/>
          <w:rFonts w:ascii="Arial" w:hAnsi="Arial" w:cs="Arial"/>
          <w:color w:val="111111"/>
          <w:sz w:val="15"/>
          <w:szCs w:val="15"/>
        </w:rPr>
        <w:tab/>
      </w:r>
      <w:r>
        <w:rPr>
          <w:rFonts w:ascii="Arial" w:hAnsi="Arial" w:cs="Arial"/>
          <w:color w:val="111111"/>
          <w:sz w:val="15"/>
          <w:szCs w:val="15"/>
        </w:rPr>
        <w:t xml:space="preserve"> 0.268</w:t>
      </w:r>
    </w:p>
    <w:p w14:paraId="36387EAF"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060C46F" w14:textId="77777777" w:rsidR="00310DF4" w:rsidRDefault="00310DF4" w:rsidP="00310DF4">
      <w:pPr>
        <w:pStyle w:val="NormalWeb"/>
        <w:spacing w:before="0" w:beforeAutospacing="0" w:after="0" w:afterAutospacing="0"/>
      </w:pPr>
      <w:r>
        <w:rPr>
          <w:rFonts w:ascii="Arial" w:hAnsi="Arial" w:cs="Arial"/>
          <w:color w:val="008000"/>
          <w:sz w:val="15"/>
          <w:szCs w:val="15"/>
        </w:rPr>
        <w:t> 3432  VHOMOGENEITY [PRINT=test; GROUPS=</w:t>
      </w:r>
      <w:proofErr w:type="spellStart"/>
      <w:r>
        <w:rPr>
          <w:rFonts w:ascii="Arial" w:hAnsi="Arial" w:cs="Arial"/>
          <w:color w:val="008000"/>
          <w:sz w:val="15"/>
          <w:szCs w:val="15"/>
        </w:rPr>
        <w:t>Cropping,Soil</w:t>
      </w:r>
      <w:proofErr w:type="spellEnd"/>
      <w:r>
        <w:rPr>
          <w:rFonts w:ascii="Arial" w:hAnsi="Arial" w:cs="Arial"/>
          <w:color w:val="008000"/>
          <w:sz w:val="15"/>
          <w:szCs w:val="15"/>
        </w:rPr>
        <w:t xml:space="preserve">] </w:t>
      </w:r>
      <w:proofErr w:type="spellStart"/>
      <w:r>
        <w:rPr>
          <w:rFonts w:ascii="Arial" w:hAnsi="Arial" w:cs="Arial"/>
          <w:color w:val="008000"/>
          <w:sz w:val="15"/>
          <w:szCs w:val="15"/>
        </w:rPr>
        <w:t>resid_tom_ripening</w:t>
      </w:r>
      <w:proofErr w:type="spellEnd"/>
    </w:p>
    <w:p w14:paraId="0B5CAD65"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7D74B1B6" w14:textId="77777777" w:rsidR="00310DF4" w:rsidRDefault="00310DF4" w:rsidP="00310DF4">
      <w:pPr>
        <w:pStyle w:val="NormalWeb"/>
        <w:spacing w:before="0" w:beforeAutospacing="0" w:after="0" w:afterAutospacing="0"/>
      </w:pPr>
      <w:r>
        <w:rPr>
          <w:rFonts w:ascii="Arial" w:hAnsi="Arial" w:cs="Arial"/>
          <w:color w:val="0000FF"/>
          <w:sz w:val="21"/>
          <w:szCs w:val="21"/>
        </w:rPr>
        <w:t>Bartlett's test for homogeneity of variances</w:t>
      </w:r>
    </w:p>
    <w:p w14:paraId="00D291E6"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933E4EB" w14:textId="77777777" w:rsidR="00310DF4" w:rsidRDefault="00310DF4" w:rsidP="00310DF4">
      <w:pPr>
        <w:pStyle w:val="NormalWeb"/>
        <w:spacing w:before="0" w:beforeAutospacing="0" w:after="0" w:afterAutospacing="0"/>
      </w:pPr>
      <w:r>
        <w:rPr>
          <w:rFonts w:ascii="Arial" w:hAnsi="Arial" w:cs="Arial"/>
          <w:color w:val="111111"/>
          <w:sz w:val="15"/>
          <w:szCs w:val="15"/>
        </w:rPr>
        <w:t>Chi-square 5.56 on 5 degrees of freedom: probability 0.352</w:t>
      </w:r>
    </w:p>
    <w:p w14:paraId="46E1E656" w14:textId="77777777" w:rsidR="00310DF4" w:rsidRDefault="00310DF4" w:rsidP="00310DF4"/>
    <w:p w14:paraId="634E43D9" w14:textId="77777777" w:rsidR="00310DF4" w:rsidRDefault="00310DF4" w:rsidP="00310DF4">
      <w:pPr>
        <w:pStyle w:val="NormalWeb"/>
        <w:spacing w:before="0" w:beforeAutospacing="0" w:after="0" w:afterAutospacing="0"/>
      </w:pPr>
      <w:r>
        <w:rPr>
          <w:rFonts w:ascii="Arial" w:hAnsi="Arial" w:cs="Arial"/>
          <w:color w:val="0000FF"/>
        </w:rPr>
        <w:t>Analysis of variance</w:t>
      </w:r>
    </w:p>
    <w:p w14:paraId="4C8DD2D1"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7DD86D8" w14:textId="77777777" w:rsidR="00310DF4" w:rsidRDefault="00310DF4" w:rsidP="00310DF4">
      <w:pPr>
        <w:pStyle w:val="NormalWeb"/>
        <w:spacing w:before="0" w:beforeAutospacing="0" w:after="0" w:afterAutospacing="0"/>
      </w:pPr>
      <w:r>
        <w:rPr>
          <w:rFonts w:ascii="Arial" w:hAnsi="Arial" w:cs="Arial"/>
          <w:color w:val="111111"/>
          <w:sz w:val="15"/>
          <w:szCs w:val="15"/>
        </w:rPr>
        <w:t xml:space="preserve">Variate: </w:t>
      </w:r>
      <w:proofErr w:type="spellStart"/>
      <w:r>
        <w:rPr>
          <w:rFonts w:ascii="Arial" w:hAnsi="Arial" w:cs="Arial"/>
          <w:color w:val="111111"/>
          <w:sz w:val="15"/>
          <w:szCs w:val="15"/>
        </w:rPr>
        <w:t>Tomato_Ripening</w:t>
      </w:r>
      <w:proofErr w:type="spellEnd"/>
    </w:p>
    <w:p w14:paraId="088B1464"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A9A06FC" w14:textId="77777777" w:rsidR="00310DF4" w:rsidRDefault="00310DF4" w:rsidP="00310DF4">
      <w:pPr>
        <w:pStyle w:val="NormalWeb"/>
        <w:spacing w:before="0" w:beforeAutospacing="0" w:after="0" w:afterAutospacing="0"/>
      </w:pPr>
      <w:r>
        <w:rPr>
          <w:rFonts w:ascii="Arial" w:hAnsi="Arial" w:cs="Arial"/>
          <w:color w:val="111111"/>
          <w:sz w:val="15"/>
          <w:szCs w:val="15"/>
        </w:rPr>
        <w:t>Source of variation</w:t>
      </w:r>
      <w:r>
        <w:rPr>
          <w:rStyle w:val="apple-tab-span"/>
          <w:rFonts w:ascii="Arial" w:hAnsi="Arial" w:cs="Arial"/>
          <w:color w:val="111111"/>
          <w:sz w:val="15"/>
          <w:szCs w:val="15"/>
        </w:rPr>
        <w:tab/>
      </w:r>
      <w:proofErr w:type="spellStart"/>
      <w:r>
        <w:rPr>
          <w:rFonts w:ascii="Arial" w:hAnsi="Arial" w:cs="Arial"/>
          <w:color w:val="111111"/>
          <w:sz w:val="15"/>
          <w:szCs w:val="15"/>
        </w:rPr>
        <w:t>d.f.</w:t>
      </w:r>
      <w:proofErr w:type="spellEnd"/>
      <w:r>
        <w:rPr>
          <w:rStyle w:val="apple-tab-span"/>
          <w:rFonts w:ascii="Arial" w:hAnsi="Arial" w:cs="Arial"/>
          <w:color w:val="111111"/>
          <w:sz w:val="15"/>
          <w:szCs w:val="15"/>
        </w:rPr>
        <w:tab/>
      </w:r>
      <w:r>
        <w:rPr>
          <w:rFonts w:ascii="Arial" w:hAnsi="Arial" w:cs="Arial"/>
          <w:color w:val="111111"/>
          <w:sz w:val="15"/>
          <w:szCs w:val="15"/>
        </w:rPr>
        <w:t>(</w:t>
      </w:r>
      <w:proofErr w:type="spellStart"/>
      <w:r>
        <w:rPr>
          <w:rFonts w:ascii="Arial" w:hAnsi="Arial" w:cs="Arial"/>
          <w:color w:val="111111"/>
          <w:sz w:val="15"/>
          <w:szCs w:val="15"/>
        </w:rPr>
        <w:t>m.v</w:t>
      </w:r>
      <w:proofErr w:type="spellEnd"/>
      <w:r>
        <w:rPr>
          <w:rFonts w:ascii="Arial" w:hAnsi="Arial" w:cs="Arial"/>
          <w:color w:val="111111"/>
          <w:sz w:val="15"/>
          <w:szCs w:val="15"/>
        </w:rPr>
        <w:t>.)</w:t>
      </w:r>
      <w:r>
        <w:rPr>
          <w:rStyle w:val="apple-tab-span"/>
          <w:rFonts w:ascii="Arial" w:hAnsi="Arial" w:cs="Arial"/>
          <w:color w:val="111111"/>
          <w:sz w:val="15"/>
          <w:szCs w:val="15"/>
        </w:rPr>
        <w:tab/>
      </w:r>
      <w:proofErr w:type="spellStart"/>
      <w:r>
        <w:rPr>
          <w:rFonts w:ascii="Arial" w:hAnsi="Arial" w:cs="Arial"/>
          <w:color w:val="111111"/>
          <w:sz w:val="15"/>
          <w:szCs w:val="15"/>
        </w:rPr>
        <w:t>s.s.</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m.s.</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v.r.</w:t>
      </w:r>
      <w:proofErr w:type="spellEnd"/>
      <w:r>
        <w:rPr>
          <w:rStyle w:val="apple-tab-span"/>
          <w:rFonts w:ascii="Arial" w:hAnsi="Arial" w:cs="Arial"/>
          <w:color w:val="111111"/>
          <w:sz w:val="15"/>
          <w:szCs w:val="15"/>
        </w:rPr>
        <w:tab/>
      </w:r>
      <w:r>
        <w:rPr>
          <w:rFonts w:ascii="Arial" w:hAnsi="Arial" w:cs="Arial"/>
          <w:color w:val="111111"/>
          <w:sz w:val="15"/>
          <w:szCs w:val="15"/>
        </w:rPr>
        <w:t>F pr.</w:t>
      </w:r>
    </w:p>
    <w:p w14:paraId="620AD666"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4CFF3A0" w14:textId="77777777" w:rsidR="00310DF4" w:rsidRDefault="00310DF4" w:rsidP="00310DF4">
      <w:pPr>
        <w:pStyle w:val="NormalWeb"/>
        <w:spacing w:before="0" w:beforeAutospacing="0" w:after="0" w:afterAutospacing="0"/>
      </w:pPr>
      <w:r>
        <w:rPr>
          <w:rFonts w:ascii="Arial" w:hAnsi="Arial" w:cs="Arial"/>
          <w:color w:val="111111"/>
          <w:sz w:val="15"/>
          <w:szCs w:val="15"/>
        </w:rPr>
        <w:t>Replica stratum</w:t>
      </w:r>
      <w:r>
        <w:rPr>
          <w:rStyle w:val="apple-tab-span"/>
          <w:rFonts w:ascii="Arial" w:hAnsi="Arial" w:cs="Arial"/>
          <w:color w:val="111111"/>
          <w:sz w:val="15"/>
          <w:szCs w:val="15"/>
        </w:rPr>
        <w:tab/>
      </w:r>
      <w:r>
        <w:rPr>
          <w:rFonts w:ascii="Arial" w:hAnsi="Arial" w:cs="Arial"/>
          <w:color w:val="111111"/>
          <w:sz w:val="15"/>
          <w:szCs w:val="15"/>
        </w:rPr>
        <w:t>4</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44.75</w:t>
      </w:r>
      <w:r>
        <w:rPr>
          <w:rStyle w:val="apple-tab-span"/>
          <w:rFonts w:ascii="Arial" w:hAnsi="Arial" w:cs="Arial"/>
          <w:color w:val="111111"/>
          <w:sz w:val="15"/>
          <w:szCs w:val="15"/>
        </w:rPr>
        <w:tab/>
      </w:r>
      <w:r>
        <w:rPr>
          <w:rFonts w:ascii="Arial" w:hAnsi="Arial" w:cs="Arial"/>
          <w:color w:val="111111"/>
          <w:sz w:val="15"/>
          <w:szCs w:val="15"/>
        </w:rPr>
        <w:t xml:space="preserve"> 11.19</w:t>
      </w:r>
      <w:r>
        <w:rPr>
          <w:rStyle w:val="apple-tab-span"/>
          <w:rFonts w:ascii="Arial" w:hAnsi="Arial" w:cs="Arial"/>
          <w:color w:val="111111"/>
          <w:sz w:val="15"/>
          <w:szCs w:val="15"/>
        </w:rPr>
        <w:tab/>
      </w:r>
      <w:r>
        <w:rPr>
          <w:rFonts w:ascii="Arial" w:hAnsi="Arial" w:cs="Arial"/>
          <w:color w:val="111111"/>
          <w:sz w:val="15"/>
          <w:szCs w:val="15"/>
        </w:rPr>
        <w:t xml:space="preserve"> 0.49</w:t>
      </w:r>
      <w:r>
        <w:rPr>
          <w:rStyle w:val="apple-tab-span"/>
          <w:rFonts w:ascii="Arial" w:hAnsi="Arial" w:cs="Arial"/>
          <w:color w:val="111111"/>
          <w:sz w:val="15"/>
          <w:szCs w:val="15"/>
        </w:rPr>
        <w:tab/>
      </w:r>
      <w:r>
        <w:rPr>
          <w:rFonts w:ascii="Arial" w:hAnsi="Arial" w:cs="Arial"/>
          <w:color w:val="111111"/>
          <w:sz w:val="15"/>
          <w:szCs w:val="15"/>
        </w:rPr>
        <w:t> </w:t>
      </w:r>
    </w:p>
    <w:p w14:paraId="48C2228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AB39A57" w14:textId="77777777" w:rsidR="00310DF4" w:rsidRDefault="00310DF4" w:rsidP="00310DF4">
      <w:pPr>
        <w:pStyle w:val="NormalWeb"/>
        <w:spacing w:before="0" w:beforeAutospacing="0" w:after="0" w:afterAutospacing="0"/>
      </w:pPr>
      <w:r>
        <w:rPr>
          <w:rFonts w:ascii="Arial" w:hAnsi="Arial" w:cs="Arial"/>
          <w:color w:val="111111"/>
          <w:sz w:val="15"/>
          <w:szCs w:val="15"/>
        </w:rPr>
        <w:t>Replica.*Units* stratum</w:t>
      </w:r>
    </w:p>
    <w:p w14:paraId="3734DAC4" w14:textId="77777777" w:rsidR="00310DF4" w:rsidRDefault="00310DF4" w:rsidP="00310DF4">
      <w:pPr>
        <w:pStyle w:val="NormalWeb"/>
        <w:spacing w:before="0" w:beforeAutospacing="0" w:after="0" w:afterAutospacing="0"/>
      </w:pPr>
      <w:r>
        <w:rPr>
          <w:rFonts w:ascii="Arial" w:hAnsi="Arial" w:cs="Arial"/>
          <w:color w:val="111111"/>
          <w:sz w:val="15"/>
          <w:szCs w:val="15"/>
        </w:rPr>
        <w:t>Cropping</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1</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14.58</w:t>
      </w:r>
      <w:r>
        <w:rPr>
          <w:rStyle w:val="apple-tab-span"/>
          <w:rFonts w:ascii="Arial" w:hAnsi="Arial" w:cs="Arial"/>
          <w:color w:val="111111"/>
          <w:sz w:val="15"/>
          <w:szCs w:val="15"/>
        </w:rPr>
        <w:tab/>
      </w:r>
      <w:r>
        <w:rPr>
          <w:rFonts w:ascii="Arial" w:hAnsi="Arial" w:cs="Arial"/>
          <w:color w:val="111111"/>
          <w:sz w:val="15"/>
          <w:szCs w:val="15"/>
        </w:rPr>
        <w:t xml:space="preserve"> 14.58</w:t>
      </w:r>
      <w:r>
        <w:rPr>
          <w:rStyle w:val="apple-tab-span"/>
          <w:rFonts w:ascii="Arial" w:hAnsi="Arial" w:cs="Arial"/>
          <w:color w:val="111111"/>
          <w:sz w:val="15"/>
          <w:szCs w:val="15"/>
        </w:rPr>
        <w:tab/>
      </w:r>
      <w:r>
        <w:rPr>
          <w:rFonts w:ascii="Arial" w:hAnsi="Arial" w:cs="Arial"/>
          <w:color w:val="111111"/>
          <w:sz w:val="15"/>
          <w:szCs w:val="15"/>
        </w:rPr>
        <w:t xml:space="preserve"> 0.63</w:t>
      </w:r>
      <w:r>
        <w:rPr>
          <w:rStyle w:val="apple-tab-span"/>
          <w:rFonts w:ascii="Arial" w:hAnsi="Arial" w:cs="Arial"/>
          <w:color w:val="111111"/>
          <w:sz w:val="15"/>
          <w:szCs w:val="15"/>
        </w:rPr>
        <w:tab/>
      </w:r>
      <w:r>
        <w:rPr>
          <w:rFonts w:ascii="Arial" w:hAnsi="Arial" w:cs="Arial"/>
          <w:color w:val="111111"/>
          <w:sz w:val="15"/>
          <w:szCs w:val="15"/>
        </w:rPr>
        <w:t xml:space="preserve"> 0.438</w:t>
      </w:r>
    </w:p>
    <w:p w14:paraId="01B95EE8" w14:textId="77777777" w:rsidR="00310DF4" w:rsidRDefault="00310DF4" w:rsidP="00310DF4">
      <w:pPr>
        <w:pStyle w:val="NormalWeb"/>
        <w:spacing w:before="0" w:beforeAutospacing="0" w:after="0" w:afterAutospacing="0"/>
      </w:pPr>
      <w:r>
        <w:rPr>
          <w:rFonts w:ascii="Arial" w:hAnsi="Arial" w:cs="Arial"/>
          <w:color w:val="111111"/>
          <w:sz w:val="15"/>
          <w:szCs w:val="15"/>
        </w:rPr>
        <w:t>Soil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1115.36</w:t>
      </w:r>
      <w:r>
        <w:rPr>
          <w:rStyle w:val="apple-tab-span"/>
          <w:rFonts w:ascii="Arial" w:hAnsi="Arial" w:cs="Arial"/>
          <w:color w:val="111111"/>
          <w:sz w:val="15"/>
          <w:szCs w:val="15"/>
        </w:rPr>
        <w:tab/>
      </w:r>
      <w:r>
        <w:rPr>
          <w:rFonts w:ascii="Arial" w:hAnsi="Arial" w:cs="Arial"/>
          <w:color w:val="111111"/>
          <w:sz w:val="15"/>
          <w:szCs w:val="15"/>
        </w:rPr>
        <w:t xml:space="preserve"> 557.68</w:t>
      </w:r>
      <w:r>
        <w:rPr>
          <w:rStyle w:val="apple-tab-span"/>
          <w:rFonts w:ascii="Arial" w:hAnsi="Arial" w:cs="Arial"/>
          <w:color w:val="111111"/>
          <w:sz w:val="15"/>
          <w:szCs w:val="15"/>
        </w:rPr>
        <w:tab/>
      </w:r>
      <w:r>
        <w:rPr>
          <w:rFonts w:ascii="Arial" w:hAnsi="Arial" w:cs="Arial"/>
          <w:color w:val="111111"/>
          <w:sz w:val="15"/>
          <w:szCs w:val="15"/>
        </w:rPr>
        <w:t xml:space="preserve"> 24.25</w:t>
      </w:r>
      <w:r>
        <w:rPr>
          <w:rStyle w:val="apple-tab-span"/>
          <w:rFonts w:ascii="Arial" w:hAnsi="Arial" w:cs="Arial"/>
          <w:color w:val="111111"/>
          <w:sz w:val="15"/>
          <w:szCs w:val="15"/>
        </w:rPr>
        <w:tab/>
      </w:r>
      <w:r>
        <w:rPr>
          <w:rFonts w:ascii="Arial" w:hAnsi="Arial" w:cs="Arial"/>
          <w:color w:val="111111"/>
          <w:sz w:val="15"/>
          <w:szCs w:val="15"/>
        </w:rPr>
        <w:t>&lt;.001</w:t>
      </w:r>
    </w:p>
    <w:p w14:paraId="3F7AAB9E"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Cropping.Soil</w:t>
      </w:r>
      <w:proofErr w:type="spellEnd"/>
      <w:r>
        <w:rPr>
          <w:rStyle w:val="apple-tab-span"/>
          <w:rFonts w:ascii="Arial" w:hAnsi="Arial" w:cs="Arial"/>
          <w:color w:val="111111"/>
          <w:sz w:val="15"/>
          <w:szCs w:val="15"/>
        </w:rPr>
        <w:tab/>
      </w:r>
      <w:r>
        <w:rPr>
          <w:rFonts w:ascii="Arial" w:hAnsi="Arial" w:cs="Arial"/>
          <w:color w:val="111111"/>
          <w:sz w:val="15"/>
          <w:szCs w:val="15"/>
        </w:rPr>
        <w:t>2</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2.17</w:t>
      </w:r>
      <w:r>
        <w:rPr>
          <w:rStyle w:val="apple-tab-span"/>
          <w:rFonts w:ascii="Arial" w:hAnsi="Arial" w:cs="Arial"/>
          <w:color w:val="111111"/>
          <w:sz w:val="15"/>
          <w:szCs w:val="15"/>
        </w:rPr>
        <w:tab/>
      </w:r>
      <w:r>
        <w:rPr>
          <w:rFonts w:ascii="Arial" w:hAnsi="Arial" w:cs="Arial"/>
          <w:color w:val="111111"/>
          <w:sz w:val="15"/>
          <w:szCs w:val="15"/>
        </w:rPr>
        <w:t xml:space="preserve"> 1.09</w:t>
      </w:r>
      <w:r>
        <w:rPr>
          <w:rStyle w:val="apple-tab-span"/>
          <w:rFonts w:ascii="Arial" w:hAnsi="Arial" w:cs="Arial"/>
          <w:color w:val="111111"/>
          <w:sz w:val="15"/>
          <w:szCs w:val="15"/>
        </w:rPr>
        <w:tab/>
      </w:r>
      <w:r>
        <w:rPr>
          <w:rFonts w:ascii="Arial" w:hAnsi="Arial" w:cs="Arial"/>
          <w:color w:val="111111"/>
          <w:sz w:val="15"/>
          <w:szCs w:val="15"/>
        </w:rPr>
        <w:t xml:space="preserve"> 0.05</w:t>
      </w:r>
      <w:r>
        <w:rPr>
          <w:rStyle w:val="apple-tab-span"/>
          <w:rFonts w:ascii="Arial" w:hAnsi="Arial" w:cs="Arial"/>
          <w:color w:val="111111"/>
          <w:sz w:val="15"/>
          <w:szCs w:val="15"/>
        </w:rPr>
        <w:tab/>
      </w:r>
      <w:r>
        <w:rPr>
          <w:rFonts w:ascii="Arial" w:hAnsi="Arial" w:cs="Arial"/>
          <w:color w:val="111111"/>
          <w:sz w:val="15"/>
          <w:szCs w:val="15"/>
        </w:rPr>
        <w:t xml:space="preserve"> 0.954</w:t>
      </w:r>
    </w:p>
    <w:p w14:paraId="6016B539" w14:textId="77777777" w:rsidR="00310DF4" w:rsidRDefault="00310DF4" w:rsidP="00310DF4">
      <w:pPr>
        <w:pStyle w:val="NormalWeb"/>
        <w:spacing w:before="0" w:beforeAutospacing="0" w:after="0" w:afterAutospacing="0"/>
      </w:pPr>
      <w:r>
        <w:rPr>
          <w:rFonts w:ascii="Arial" w:hAnsi="Arial" w:cs="Arial"/>
          <w:color w:val="111111"/>
          <w:sz w:val="15"/>
          <w:szCs w:val="15"/>
        </w:rPr>
        <w:t>Residual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15</w:t>
      </w:r>
      <w:r>
        <w:rPr>
          <w:rStyle w:val="apple-tab-span"/>
          <w:rFonts w:ascii="Arial" w:hAnsi="Arial" w:cs="Arial"/>
          <w:color w:val="111111"/>
          <w:sz w:val="15"/>
          <w:szCs w:val="15"/>
        </w:rPr>
        <w:tab/>
      </w:r>
      <w:r>
        <w:rPr>
          <w:rFonts w:ascii="Arial" w:hAnsi="Arial" w:cs="Arial"/>
          <w:color w:val="111111"/>
          <w:sz w:val="15"/>
          <w:szCs w:val="15"/>
        </w:rPr>
        <w:t>(5)</w:t>
      </w:r>
      <w:r>
        <w:rPr>
          <w:rStyle w:val="apple-tab-span"/>
          <w:rFonts w:ascii="Arial" w:hAnsi="Arial" w:cs="Arial"/>
          <w:color w:val="111111"/>
          <w:sz w:val="15"/>
          <w:szCs w:val="15"/>
        </w:rPr>
        <w:tab/>
      </w:r>
      <w:r>
        <w:rPr>
          <w:rFonts w:ascii="Arial" w:hAnsi="Arial" w:cs="Arial"/>
          <w:color w:val="111111"/>
          <w:sz w:val="15"/>
          <w:szCs w:val="15"/>
        </w:rPr>
        <w:t xml:space="preserve"> 344.97</w:t>
      </w:r>
      <w:r>
        <w:rPr>
          <w:rStyle w:val="apple-tab-span"/>
          <w:rFonts w:ascii="Arial" w:hAnsi="Arial" w:cs="Arial"/>
          <w:color w:val="111111"/>
          <w:sz w:val="15"/>
          <w:szCs w:val="15"/>
        </w:rPr>
        <w:tab/>
      </w:r>
      <w:r>
        <w:rPr>
          <w:rFonts w:ascii="Arial" w:hAnsi="Arial" w:cs="Arial"/>
          <w:color w:val="111111"/>
          <w:sz w:val="15"/>
          <w:szCs w:val="15"/>
        </w:rPr>
        <w:t xml:space="preserve"> 23.00</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w:t>
      </w:r>
    </w:p>
    <w:p w14:paraId="623340F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3504E32" w14:textId="77777777" w:rsidR="00310DF4" w:rsidRDefault="00310DF4" w:rsidP="00310DF4">
      <w:pPr>
        <w:pStyle w:val="NormalWeb"/>
        <w:spacing w:before="0" w:beforeAutospacing="0" w:after="0" w:afterAutospacing="0"/>
      </w:pPr>
      <w:r>
        <w:rPr>
          <w:rFonts w:ascii="Arial" w:hAnsi="Arial" w:cs="Arial"/>
          <w:color w:val="111111"/>
          <w:sz w:val="15"/>
          <w:szCs w:val="15"/>
        </w:rPr>
        <w:t>Total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24</w:t>
      </w:r>
      <w:r>
        <w:rPr>
          <w:rStyle w:val="apple-tab-span"/>
          <w:rFonts w:ascii="Arial" w:hAnsi="Arial" w:cs="Arial"/>
          <w:color w:val="111111"/>
          <w:sz w:val="15"/>
          <w:szCs w:val="15"/>
        </w:rPr>
        <w:tab/>
      </w:r>
      <w:r>
        <w:rPr>
          <w:rFonts w:ascii="Arial" w:hAnsi="Arial" w:cs="Arial"/>
          <w:color w:val="111111"/>
          <w:sz w:val="15"/>
          <w:szCs w:val="15"/>
        </w:rPr>
        <w:t>(5)</w:t>
      </w:r>
      <w:r>
        <w:rPr>
          <w:rStyle w:val="apple-tab-span"/>
          <w:rFonts w:ascii="Arial" w:hAnsi="Arial" w:cs="Arial"/>
          <w:color w:val="111111"/>
          <w:sz w:val="15"/>
          <w:szCs w:val="15"/>
        </w:rPr>
        <w:tab/>
      </w:r>
      <w:r>
        <w:rPr>
          <w:rFonts w:ascii="Arial" w:hAnsi="Arial" w:cs="Arial"/>
          <w:color w:val="111111"/>
          <w:sz w:val="15"/>
          <w:szCs w:val="15"/>
        </w:rPr>
        <w:t xml:space="preserve"> 1384.64</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w:t>
      </w:r>
    </w:p>
    <w:p w14:paraId="1AD4C7C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001018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1A5330B" w14:textId="77777777" w:rsidR="00310DF4" w:rsidRDefault="00310DF4" w:rsidP="00310DF4">
      <w:pPr>
        <w:pStyle w:val="NormalWeb"/>
        <w:spacing w:before="0" w:beforeAutospacing="0" w:after="0" w:afterAutospacing="0"/>
      </w:pPr>
      <w:r>
        <w:rPr>
          <w:rFonts w:ascii="Arial" w:hAnsi="Arial" w:cs="Arial"/>
          <w:i/>
          <w:iCs/>
          <w:color w:val="0000FF"/>
          <w:sz w:val="18"/>
          <w:szCs w:val="18"/>
        </w:rPr>
        <w:t>Message: the following units have large residuals.</w:t>
      </w:r>
    </w:p>
    <w:p w14:paraId="69A42F7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ABD0B65" w14:textId="77777777" w:rsidR="00310DF4" w:rsidRDefault="00310DF4" w:rsidP="00310DF4">
      <w:pPr>
        <w:pStyle w:val="NormalWeb"/>
        <w:spacing w:before="0" w:beforeAutospacing="0" w:after="0" w:afterAutospacing="0"/>
      </w:pPr>
      <w:r>
        <w:rPr>
          <w:rFonts w:ascii="Arial" w:hAnsi="Arial" w:cs="Arial"/>
          <w:color w:val="111111"/>
          <w:sz w:val="15"/>
          <w:szCs w:val="15"/>
        </w:rPr>
        <w:t>Replica 2 *units* 1</w:t>
      </w:r>
      <w:r>
        <w:rPr>
          <w:rStyle w:val="apple-tab-span"/>
          <w:rFonts w:ascii="Arial" w:hAnsi="Arial" w:cs="Arial"/>
          <w:color w:val="111111"/>
          <w:sz w:val="15"/>
          <w:szCs w:val="15"/>
        </w:rPr>
        <w:tab/>
      </w:r>
      <w:r>
        <w:rPr>
          <w:rFonts w:ascii="Arial" w:hAnsi="Arial" w:cs="Arial"/>
          <w:color w:val="111111"/>
          <w:sz w:val="15"/>
          <w:szCs w:val="15"/>
        </w:rPr>
        <w:t xml:space="preserve">   7.26</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s.e.</w:t>
      </w:r>
      <w:proofErr w:type="spellEnd"/>
      <w:r>
        <w:rPr>
          <w:rFonts w:ascii="Arial" w:hAnsi="Arial" w:cs="Arial"/>
          <w:color w:val="111111"/>
          <w:sz w:val="15"/>
          <w:szCs w:val="15"/>
        </w:rPr>
        <w:t xml:space="preserve"> 3.39</w:t>
      </w:r>
    </w:p>
    <w:p w14:paraId="216AF98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FF2C59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F92479C" w14:textId="77777777" w:rsidR="00310DF4" w:rsidRDefault="00310DF4" w:rsidP="00310DF4">
      <w:pPr>
        <w:pStyle w:val="NormalWeb"/>
        <w:spacing w:before="0" w:beforeAutospacing="0" w:after="0" w:afterAutospacing="0"/>
      </w:pPr>
      <w:r>
        <w:rPr>
          <w:rFonts w:ascii="Arial" w:hAnsi="Arial" w:cs="Arial"/>
          <w:color w:val="0000FF"/>
        </w:rPr>
        <w:t>Tables of means</w:t>
      </w:r>
    </w:p>
    <w:p w14:paraId="69D1EFC8"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5E8A9C4" w14:textId="77777777" w:rsidR="00310DF4" w:rsidRDefault="00310DF4" w:rsidP="00310DF4">
      <w:pPr>
        <w:pStyle w:val="NormalWeb"/>
        <w:spacing w:before="0" w:beforeAutospacing="0" w:after="0" w:afterAutospacing="0"/>
      </w:pPr>
      <w:r>
        <w:rPr>
          <w:rFonts w:ascii="Arial" w:hAnsi="Arial" w:cs="Arial"/>
          <w:color w:val="111111"/>
          <w:sz w:val="15"/>
          <w:szCs w:val="15"/>
        </w:rPr>
        <w:t xml:space="preserve">Variate: </w:t>
      </w:r>
      <w:proofErr w:type="spellStart"/>
      <w:r>
        <w:rPr>
          <w:rFonts w:ascii="Arial" w:hAnsi="Arial" w:cs="Arial"/>
          <w:color w:val="111111"/>
          <w:sz w:val="15"/>
          <w:szCs w:val="15"/>
        </w:rPr>
        <w:t>Tomato_Ripening</w:t>
      </w:r>
      <w:proofErr w:type="spellEnd"/>
    </w:p>
    <w:p w14:paraId="39C5A370"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E1BD45B" w14:textId="77777777" w:rsidR="00310DF4" w:rsidRDefault="00310DF4" w:rsidP="00310DF4">
      <w:pPr>
        <w:pStyle w:val="NormalWeb"/>
        <w:spacing w:before="0" w:beforeAutospacing="0" w:after="0" w:afterAutospacing="0"/>
      </w:pPr>
      <w:r>
        <w:rPr>
          <w:rFonts w:ascii="Arial" w:hAnsi="Arial" w:cs="Arial"/>
          <w:color w:val="111111"/>
          <w:sz w:val="15"/>
          <w:szCs w:val="15"/>
        </w:rPr>
        <w:t>Grand mean  91.82 </w:t>
      </w:r>
    </w:p>
    <w:p w14:paraId="3CAE8AA4"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F09787E"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 xml:space="preserve"> Inter</w:t>
      </w:r>
      <w:r>
        <w:rPr>
          <w:rStyle w:val="apple-tab-span"/>
          <w:rFonts w:ascii="Arial" w:hAnsi="Arial" w:cs="Arial"/>
          <w:color w:val="111111"/>
          <w:sz w:val="15"/>
          <w:szCs w:val="15"/>
        </w:rPr>
        <w:tab/>
      </w:r>
      <w:r>
        <w:rPr>
          <w:rFonts w:ascii="Arial" w:hAnsi="Arial" w:cs="Arial"/>
          <w:color w:val="111111"/>
          <w:sz w:val="15"/>
          <w:szCs w:val="15"/>
        </w:rPr>
        <w:t xml:space="preserve"> Mono</w:t>
      </w:r>
    </w:p>
    <w:p w14:paraId="7960351D"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92.52</w:t>
      </w:r>
      <w:r>
        <w:rPr>
          <w:rStyle w:val="apple-tab-span"/>
          <w:rFonts w:ascii="Arial" w:hAnsi="Arial" w:cs="Arial"/>
          <w:color w:val="111111"/>
          <w:sz w:val="15"/>
          <w:szCs w:val="15"/>
        </w:rPr>
        <w:tab/>
      </w:r>
      <w:r>
        <w:rPr>
          <w:rFonts w:ascii="Arial" w:hAnsi="Arial" w:cs="Arial"/>
          <w:color w:val="111111"/>
          <w:sz w:val="15"/>
          <w:szCs w:val="15"/>
        </w:rPr>
        <w:t xml:space="preserve"> 91.13</w:t>
      </w:r>
    </w:p>
    <w:p w14:paraId="7AE29457"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161C2B7"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xml:space="preserve"> Mars</w:t>
      </w:r>
      <w:r>
        <w:rPr>
          <w:rStyle w:val="apple-tab-span"/>
          <w:rFonts w:ascii="Arial" w:hAnsi="Arial" w:cs="Arial"/>
          <w:color w:val="111111"/>
          <w:sz w:val="15"/>
          <w:szCs w:val="15"/>
        </w:rPr>
        <w:tab/>
      </w:r>
      <w:r>
        <w:rPr>
          <w:rFonts w:ascii="Arial" w:hAnsi="Arial" w:cs="Arial"/>
          <w:color w:val="111111"/>
          <w:sz w:val="15"/>
          <w:szCs w:val="15"/>
        </w:rPr>
        <w:t xml:space="preserve"> Potting</w:t>
      </w:r>
      <w:r>
        <w:rPr>
          <w:rStyle w:val="apple-tab-span"/>
          <w:rFonts w:ascii="Arial" w:hAnsi="Arial" w:cs="Arial"/>
          <w:color w:val="111111"/>
          <w:sz w:val="15"/>
          <w:szCs w:val="15"/>
        </w:rPr>
        <w:tab/>
      </w:r>
      <w:r>
        <w:rPr>
          <w:rFonts w:ascii="Arial" w:hAnsi="Arial" w:cs="Arial"/>
          <w:color w:val="111111"/>
          <w:sz w:val="15"/>
          <w:szCs w:val="15"/>
        </w:rPr>
        <w:t xml:space="preserve"> Sand</w:t>
      </w:r>
    </w:p>
    <w:p w14:paraId="7E77E315"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96.21</w:t>
      </w:r>
      <w:r>
        <w:rPr>
          <w:rStyle w:val="apple-tab-span"/>
          <w:rFonts w:ascii="Arial" w:hAnsi="Arial" w:cs="Arial"/>
          <w:color w:val="111111"/>
          <w:sz w:val="15"/>
          <w:szCs w:val="15"/>
        </w:rPr>
        <w:tab/>
      </w:r>
      <w:r>
        <w:rPr>
          <w:rFonts w:ascii="Arial" w:hAnsi="Arial" w:cs="Arial"/>
          <w:color w:val="111111"/>
          <w:sz w:val="15"/>
          <w:szCs w:val="15"/>
        </w:rPr>
        <w:t xml:space="preserve"> 83.20</w:t>
      </w:r>
      <w:r>
        <w:rPr>
          <w:rStyle w:val="apple-tab-span"/>
          <w:rFonts w:ascii="Arial" w:hAnsi="Arial" w:cs="Arial"/>
          <w:color w:val="111111"/>
          <w:sz w:val="15"/>
          <w:szCs w:val="15"/>
        </w:rPr>
        <w:tab/>
      </w:r>
      <w:r>
        <w:rPr>
          <w:rFonts w:ascii="Arial" w:hAnsi="Arial" w:cs="Arial"/>
          <w:color w:val="111111"/>
          <w:sz w:val="15"/>
          <w:szCs w:val="15"/>
        </w:rPr>
        <w:t xml:space="preserve"> 96.05</w:t>
      </w:r>
    </w:p>
    <w:p w14:paraId="584F9F74"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1A504AE"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xml:space="preserve"> Mars</w:t>
      </w:r>
      <w:r>
        <w:rPr>
          <w:rStyle w:val="apple-tab-span"/>
          <w:rFonts w:ascii="Arial" w:hAnsi="Arial" w:cs="Arial"/>
          <w:color w:val="111111"/>
          <w:sz w:val="15"/>
          <w:szCs w:val="15"/>
        </w:rPr>
        <w:tab/>
      </w:r>
      <w:r>
        <w:rPr>
          <w:rFonts w:ascii="Arial" w:hAnsi="Arial" w:cs="Arial"/>
          <w:color w:val="111111"/>
          <w:sz w:val="15"/>
          <w:szCs w:val="15"/>
        </w:rPr>
        <w:t xml:space="preserve"> Potting</w:t>
      </w:r>
      <w:r>
        <w:rPr>
          <w:rStyle w:val="apple-tab-span"/>
          <w:rFonts w:ascii="Arial" w:hAnsi="Arial" w:cs="Arial"/>
          <w:color w:val="111111"/>
          <w:sz w:val="15"/>
          <w:szCs w:val="15"/>
        </w:rPr>
        <w:tab/>
      </w:r>
      <w:r>
        <w:rPr>
          <w:rFonts w:ascii="Arial" w:hAnsi="Arial" w:cs="Arial"/>
          <w:color w:val="111111"/>
          <w:sz w:val="15"/>
          <w:szCs w:val="15"/>
        </w:rPr>
        <w:t xml:space="preserve"> Sand</w:t>
      </w:r>
    </w:p>
    <w:p w14:paraId="32B12B07"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 xml:space="preserve"> Inter</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96.56</w:t>
      </w:r>
      <w:r>
        <w:rPr>
          <w:rStyle w:val="apple-tab-span"/>
          <w:rFonts w:ascii="Arial" w:hAnsi="Arial" w:cs="Arial"/>
          <w:color w:val="111111"/>
          <w:sz w:val="15"/>
          <w:szCs w:val="15"/>
        </w:rPr>
        <w:tab/>
      </w:r>
      <w:r>
        <w:rPr>
          <w:rFonts w:ascii="Arial" w:hAnsi="Arial" w:cs="Arial"/>
          <w:color w:val="111111"/>
          <w:sz w:val="15"/>
          <w:szCs w:val="15"/>
        </w:rPr>
        <w:t xml:space="preserve"> 84.20</w:t>
      </w:r>
      <w:r>
        <w:rPr>
          <w:rStyle w:val="apple-tab-span"/>
          <w:rFonts w:ascii="Arial" w:hAnsi="Arial" w:cs="Arial"/>
          <w:color w:val="111111"/>
          <w:sz w:val="15"/>
          <w:szCs w:val="15"/>
        </w:rPr>
        <w:tab/>
      </w:r>
      <w:r>
        <w:rPr>
          <w:rFonts w:ascii="Arial" w:hAnsi="Arial" w:cs="Arial"/>
          <w:color w:val="111111"/>
          <w:sz w:val="15"/>
          <w:szCs w:val="15"/>
        </w:rPr>
        <w:t xml:space="preserve"> 96.80</w:t>
      </w:r>
    </w:p>
    <w:p w14:paraId="51CC7EA4"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 xml:space="preserve"> Mono</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95.87</w:t>
      </w:r>
      <w:r>
        <w:rPr>
          <w:rStyle w:val="apple-tab-span"/>
          <w:rFonts w:ascii="Arial" w:hAnsi="Arial" w:cs="Arial"/>
          <w:color w:val="111111"/>
          <w:sz w:val="15"/>
          <w:szCs w:val="15"/>
        </w:rPr>
        <w:tab/>
      </w:r>
      <w:r>
        <w:rPr>
          <w:rFonts w:ascii="Arial" w:hAnsi="Arial" w:cs="Arial"/>
          <w:color w:val="111111"/>
          <w:sz w:val="15"/>
          <w:szCs w:val="15"/>
        </w:rPr>
        <w:t xml:space="preserve"> 82.20</w:t>
      </w:r>
      <w:r>
        <w:rPr>
          <w:rStyle w:val="apple-tab-span"/>
          <w:rFonts w:ascii="Arial" w:hAnsi="Arial" w:cs="Arial"/>
          <w:color w:val="111111"/>
          <w:sz w:val="15"/>
          <w:szCs w:val="15"/>
        </w:rPr>
        <w:tab/>
      </w:r>
      <w:r>
        <w:rPr>
          <w:rFonts w:ascii="Arial" w:hAnsi="Arial" w:cs="Arial"/>
          <w:color w:val="111111"/>
          <w:sz w:val="15"/>
          <w:szCs w:val="15"/>
        </w:rPr>
        <w:t xml:space="preserve"> 95.31</w:t>
      </w:r>
    </w:p>
    <w:p w14:paraId="2D23296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8F8A2C5"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589428C" w14:textId="77777777" w:rsidR="00310DF4" w:rsidRDefault="00310DF4" w:rsidP="00310DF4">
      <w:pPr>
        <w:pStyle w:val="NormalWeb"/>
        <w:spacing w:before="0" w:beforeAutospacing="0" w:after="0" w:afterAutospacing="0"/>
      </w:pPr>
      <w:r>
        <w:rPr>
          <w:rFonts w:ascii="Arial" w:hAnsi="Arial" w:cs="Arial"/>
          <w:color w:val="0000FF"/>
          <w:sz w:val="21"/>
          <w:szCs w:val="21"/>
        </w:rPr>
        <w:t>Standard errors of differences of means</w:t>
      </w:r>
    </w:p>
    <w:p w14:paraId="6DCACCAC"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81ADE32" w14:textId="77777777" w:rsidR="00310DF4" w:rsidRDefault="00310DF4" w:rsidP="00310DF4">
      <w:pPr>
        <w:pStyle w:val="NormalWeb"/>
        <w:spacing w:before="0" w:beforeAutospacing="0" w:after="0" w:afterAutospacing="0"/>
      </w:pPr>
      <w:r>
        <w:rPr>
          <w:rFonts w:ascii="Arial" w:hAnsi="Arial" w:cs="Arial"/>
          <w:color w:val="111111"/>
          <w:sz w:val="15"/>
          <w:szCs w:val="15"/>
        </w:rPr>
        <w:t>Table</w:t>
      </w: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 </w:t>
      </w:r>
    </w:p>
    <w:p w14:paraId="59CAD371"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w:t>
      </w:r>
    </w:p>
    <w:p w14:paraId="551E877E" w14:textId="77777777" w:rsidR="00310DF4" w:rsidRDefault="00310DF4" w:rsidP="00310DF4">
      <w:pPr>
        <w:pStyle w:val="NormalWeb"/>
        <w:spacing w:before="0" w:beforeAutospacing="0" w:after="0" w:afterAutospacing="0"/>
      </w:pPr>
      <w:r>
        <w:rPr>
          <w:rFonts w:ascii="Arial" w:hAnsi="Arial" w:cs="Arial"/>
          <w:color w:val="111111"/>
          <w:sz w:val="15"/>
          <w:szCs w:val="15"/>
        </w:rPr>
        <w:t>rep.</w:t>
      </w:r>
      <w:r>
        <w:rPr>
          <w:rStyle w:val="apple-tab-span"/>
          <w:rFonts w:ascii="Arial" w:hAnsi="Arial" w:cs="Arial"/>
          <w:color w:val="111111"/>
          <w:sz w:val="15"/>
          <w:szCs w:val="15"/>
        </w:rPr>
        <w:tab/>
      </w:r>
      <w:r>
        <w:rPr>
          <w:rFonts w:ascii="Arial" w:hAnsi="Arial" w:cs="Arial"/>
          <w:color w:val="111111"/>
          <w:sz w:val="15"/>
          <w:szCs w:val="15"/>
        </w:rPr>
        <w:t xml:space="preserve"> 15</w:t>
      </w:r>
      <w:r>
        <w:rPr>
          <w:rStyle w:val="apple-tab-span"/>
          <w:rFonts w:ascii="Arial" w:hAnsi="Arial" w:cs="Arial"/>
          <w:color w:val="111111"/>
          <w:sz w:val="15"/>
          <w:szCs w:val="15"/>
        </w:rPr>
        <w:tab/>
      </w:r>
      <w:r>
        <w:rPr>
          <w:rFonts w:ascii="Arial" w:hAnsi="Arial" w:cs="Arial"/>
          <w:color w:val="111111"/>
          <w:sz w:val="15"/>
          <w:szCs w:val="15"/>
        </w:rPr>
        <w:t xml:space="preserve"> 10</w:t>
      </w:r>
      <w:r>
        <w:rPr>
          <w:rStyle w:val="apple-tab-span"/>
          <w:rFonts w:ascii="Arial" w:hAnsi="Arial" w:cs="Arial"/>
          <w:color w:val="111111"/>
          <w:sz w:val="15"/>
          <w:szCs w:val="15"/>
        </w:rPr>
        <w:tab/>
      </w:r>
      <w:r>
        <w:rPr>
          <w:rFonts w:ascii="Arial" w:hAnsi="Arial" w:cs="Arial"/>
          <w:color w:val="111111"/>
          <w:sz w:val="15"/>
          <w:szCs w:val="15"/>
        </w:rPr>
        <w:t xml:space="preserve"> 5</w:t>
      </w:r>
      <w:r>
        <w:rPr>
          <w:rStyle w:val="apple-tab-span"/>
          <w:rFonts w:ascii="Arial" w:hAnsi="Arial" w:cs="Arial"/>
          <w:color w:val="111111"/>
          <w:sz w:val="15"/>
          <w:szCs w:val="15"/>
        </w:rPr>
        <w:tab/>
      </w:r>
      <w:r>
        <w:rPr>
          <w:rFonts w:ascii="Arial" w:hAnsi="Arial" w:cs="Arial"/>
          <w:color w:val="111111"/>
          <w:sz w:val="15"/>
          <w:szCs w:val="15"/>
        </w:rPr>
        <w:t> </w:t>
      </w:r>
    </w:p>
    <w:p w14:paraId="0F40C6C4"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d.f.</w:t>
      </w:r>
      <w:proofErr w:type="spellEnd"/>
      <w:r>
        <w:rPr>
          <w:rStyle w:val="apple-tab-span"/>
          <w:rFonts w:ascii="Arial" w:hAnsi="Arial" w:cs="Arial"/>
          <w:color w:val="111111"/>
          <w:sz w:val="15"/>
          <w:szCs w:val="15"/>
        </w:rPr>
        <w:tab/>
      </w:r>
      <w:r>
        <w:rPr>
          <w:rFonts w:ascii="Arial" w:hAnsi="Arial" w:cs="Arial"/>
          <w:color w:val="111111"/>
          <w:sz w:val="15"/>
          <w:szCs w:val="15"/>
        </w:rPr>
        <w:t xml:space="preserve"> 15</w:t>
      </w:r>
      <w:r>
        <w:rPr>
          <w:rStyle w:val="apple-tab-span"/>
          <w:rFonts w:ascii="Arial" w:hAnsi="Arial" w:cs="Arial"/>
          <w:color w:val="111111"/>
          <w:sz w:val="15"/>
          <w:szCs w:val="15"/>
        </w:rPr>
        <w:tab/>
      </w:r>
      <w:r>
        <w:rPr>
          <w:rFonts w:ascii="Arial" w:hAnsi="Arial" w:cs="Arial"/>
          <w:color w:val="111111"/>
          <w:sz w:val="15"/>
          <w:szCs w:val="15"/>
        </w:rPr>
        <w:t xml:space="preserve"> 15</w:t>
      </w:r>
      <w:r>
        <w:rPr>
          <w:rStyle w:val="apple-tab-span"/>
          <w:rFonts w:ascii="Arial" w:hAnsi="Arial" w:cs="Arial"/>
          <w:color w:val="111111"/>
          <w:sz w:val="15"/>
          <w:szCs w:val="15"/>
        </w:rPr>
        <w:tab/>
      </w:r>
      <w:r>
        <w:rPr>
          <w:rFonts w:ascii="Arial" w:hAnsi="Arial" w:cs="Arial"/>
          <w:color w:val="111111"/>
          <w:sz w:val="15"/>
          <w:szCs w:val="15"/>
        </w:rPr>
        <w:t xml:space="preserve"> 15</w:t>
      </w:r>
      <w:r>
        <w:rPr>
          <w:rStyle w:val="apple-tab-span"/>
          <w:rFonts w:ascii="Arial" w:hAnsi="Arial" w:cs="Arial"/>
          <w:color w:val="111111"/>
          <w:sz w:val="15"/>
          <w:szCs w:val="15"/>
        </w:rPr>
        <w:tab/>
      </w:r>
      <w:r>
        <w:rPr>
          <w:rFonts w:ascii="Arial" w:hAnsi="Arial" w:cs="Arial"/>
          <w:color w:val="111111"/>
          <w:sz w:val="15"/>
          <w:szCs w:val="15"/>
        </w:rPr>
        <w:t> </w:t>
      </w:r>
    </w:p>
    <w:p w14:paraId="43160673"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s.e.d.</w:t>
      </w:r>
      <w:proofErr w:type="spellEnd"/>
      <w:r>
        <w:rPr>
          <w:rStyle w:val="apple-tab-span"/>
          <w:rFonts w:ascii="Arial" w:hAnsi="Arial" w:cs="Arial"/>
          <w:color w:val="111111"/>
          <w:sz w:val="15"/>
          <w:szCs w:val="15"/>
        </w:rPr>
        <w:tab/>
      </w:r>
      <w:r>
        <w:rPr>
          <w:rFonts w:ascii="Arial" w:hAnsi="Arial" w:cs="Arial"/>
          <w:color w:val="111111"/>
          <w:sz w:val="15"/>
          <w:szCs w:val="15"/>
        </w:rPr>
        <w:t xml:space="preserve"> 1.751</w:t>
      </w:r>
      <w:r>
        <w:rPr>
          <w:rStyle w:val="apple-tab-span"/>
          <w:rFonts w:ascii="Arial" w:hAnsi="Arial" w:cs="Arial"/>
          <w:color w:val="111111"/>
          <w:sz w:val="15"/>
          <w:szCs w:val="15"/>
        </w:rPr>
        <w:tab/>
      </w:r>
      <w:r>
        <w:rPr>
          <w:rFonts w:ascii="Arial" w:hAnsi="Arial" w:cs="Arial"/>
          <w:color w:val="111111"/>
          <w:sz w:val="15"/>
          <w:szCs w:val="15"/>
        </w:rPr>
        <w:t xml:space="preserve"> 2.145</w:t>
      </w:r>
      <w:r>
        <w:rPr>
          <w:rStyle w:val="apple-tab-span"/>
          <w:rFonts w:ascii="Arial" w:hAnsi="Arial" w:cs="Arial"/>
          <w:color w:val="111111"/>
          <w:sz w:val="15"/>
          <w:szCs w:val="15"/>
        </w:rPr>
        <w:tab/>
      </w:r>
      <w:r>
        <w:rPr>
          <w:rFonts w:ascii="Arial" w:hAnsi="Arial" w:cs="Arial"/>
          <w:color w:val="111111"/>
          <w:sz w:val="15"/>
          <w:szCs w:val="15"/>
        </w:rPr>
        <w:t xml:space="preserve"> 3.033</w:t>
      </w:r>
      <w:r>
        <w:rPr>
          <w:rStyle w:val="apple-tab-span"/>
          <w:rFonts w:ascii="Arial" w:hAnsi="Arial" w:cs="Arial"/>
          <w:color w:val="111111"/>
          <w:sz w:val="15"/>
          <w:szCs w:val="15"/>
        </w:rPr>
        <w:tab/>
      </w:r>
      <w:r>
        <w:rPr>
          <w:rFonts w:ascii="Arial" w:hAnsi="Arial" w:cs="Arial"/>
          <w:color w:val="111111"/>
          <w:sz w:val="15"/>
          <w:szCs w:val="15"/>
        </w:rPr>
        <w:t> </w:t>
      </w:r>
    </w:p>
    <w:p w14:paraId="3F023AE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39B6512" w14:textId="77777777" w:rsidR="00310DF4" w:rsidRDefault="00310DF4" w:rsidP="00310DF4">
      <w:pPr>
        <w:pStyle w:val="NormalWeb"/>
        <w:spacing w:before="0" w:beforeAutospacing="0" w:after="0" w:afterAutospacing="0"/>
      </w:pPr>
      <w:r>
        <w:rPr>
          <w:rFonts w:ascii="Arial" w:hAnsi="Arial" w:cs="Arial"/>
          <w:color w:val="111111"/>
          <w:sz w:val="15"/>
          <w:szCs w:val="15"/>
        </w:rPr>
        <w:t>(Not adjusted for missing values)</w:t>
      </w:r>
    </w:p>
    <w:p w14:paraId="0B814E9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AB1A629" w14:textId="77777777" w:rsidR="00310DF4" w:rsidRDefault="00310DF4" w:rsidP="00310DF4">
      <w:pPr>
        <w:pStyle w:val="NormalWeb"/>
        <w:spacing w:before="0" w:beforeAutospacing="0" w:after="0" w:afterAutospacing="0"/>
      </w:pPr>
      <w:r>
        <w:rPr>
          <w:rFonts w:ascii="Arial" w:hAnsi="Arial" w:cs="Arial"/>
          <w:color w:val="0000FF"/>
        </w:rPr>
        <w:t>Fisher's unprotected least significant difference test</w:t>
      </w:r>
    </w:p>
    <w:p w14:paraId="0C407DE4"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12A4535"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DADD0A0" w14:textId="77777777" w:rsidR="00310DF4" w:rsidRDefault="00310DF4" w:rsidP="00310DF4">
      <w:pPr>
        <w:pStyle w:val="NormalWeb"/>
        <w:spacing w:before="0" w:beforeAutospacing="0" w:after="0" w:afterAutospacing="0"/>
      </w:pPr>
      <w:proofErr w:type="spellStart"/>
      <w:r>
        <w:rPr>
          <w:rFonts w:ascii="Arial" w:hAnsi="Arial" w:cs="Arial"/>
          <w:color w:val="0000FF"/>
          <w:sz w:val="21"/>
          <w:szCs w:val="21"/>
        </w:rPr>
        <w:t>Cropping.Soil</w:t>
      </w:r>
      <w:proofErr w:type="spellEnd"/>
    </w:p>
    <w:p w14:paraId="40298A2E"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4A6CA86"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DB438EA"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Mean</w:t>
      </w:r>
      <w:r>
        <w:rPr>
          <w:rStyle w:val="apple-tab-span"/>
          <w:rFonts w:ascii="Arial" w:hAnsi="Arial" w:cs="Arial"/>
          <w:color w:val="111111"/>
          <w:sz w:val="15"/>
          <w:szCs w:val="15"/>
        </w:rPr>
        <w:tab/>
      </w:r>
      <w:r>
        <w:rPr>
          <w:rFonts w:ascii="Arial" w:hAnsi="Arial" w:cs="Arial"/>
          <w:color w:val="111111"/>
          <w:sz w:val="15"/>
          <w:szCs w:val="15"/>
        </w:rPr>
        <w:t> </w:t>
      </w:r>
    </w:p>
    <w:p w14:paraId="65F858B9"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Potting</w:t>
      </w:r>
      <w:r>
        <w:rPr>
          <w:rStyle w:val="apple-tab-span"/>
          <w:rFonts w:ascii="Arial" w:hAnsi="Arial" w:cs="Arial"/>
          <w:color w:val="111111"/>
          <w:sz w:val="15"/>
          <w:szCs w:val="15"/>
        </w:rPr>
        <w:tab/>
      </w:r>
      <w:r>
        <w:rPr>
          <w:rFonts w:ascii="Arial" w:hAnsi="Arial" w:cs="Arial"/>
          <w:color w:val="111111"/>
          <w:sz w:val="15"/>
          <w:szCs w:val="15"/>
        </w:rPr>
        <w:t xml:space="preserve"> 82.20</w:t>
      </w:r>
      <w:r>
        <w:rPr>
          <w:rStyle w:val="apple-tab-span"/>
          <w:rFonts w:ascii="Arial" w:hAnsi="Arial" w:cs="Arial"/>
          <w:color w:val="111111"/>
          <w:sz w:val="15"/>
          <w:szCs w:val="15"/>
        </w:rPr>
        <w:tab/>
      </w:r>
      <w:r>
        <w:rPr>
          <w:rFonts w:ascii="Arial" w:hAnsi="Arial" w:cs="Arial"/>
          <w:color w:val="111111"/>
          <w:sz w:val="15"/>
          <w:szCs w:val="15"/>
        </w:rPr>
        <w:t xml:space="preserve"> a</w:t>
      </w:r>
    </w:p>
    <w:p w14:paraId="0370AABF"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Inter Potting</w:t>
      </w:r>
      <w:r>
        <w:rPr>
          <w:rStyle w:val="apple-tab-span"/>
          <w:rFonts w:ascii="Arial" w:hAnsi="Arial" w:cs="Arial"/>
          <w:color w:val="111111"/>
          <w:sz w:val="15"/>
          <w:szCs w:val="15"/>
        </w:rPr>
        <w:tab/>
      </w:r>
      <w:r>
        <w:rPr>
          <w:rFonts w:ascii="Arial" w:hAnsi="Arial" w:cs="Arial"/>
          <w:color w:val="111111"/>
          <w:sz w:val="15"/>
          <w:szCs w:val="15"/>
        </w:rPr>
        <w:t xml:space="preserve"> 84.20</w:t>
      </w:r>
      <w:r>
        <w:rPr>
          <w:rStyle w:val="apple-tab-span"/>
          <w:rFonts w:ascii="Arial" w:hAnsi="Arial" w:cs="Arial"/>
          <w:color w:val="111111"/>
          <w:sz w:val="15"/>
          <w:szCs w:val="15"/>
        </w:rPr>
        <w:tab/>
      </w:r>
      <w:r>
        <w:rPr>
          <w:rFonts w:ascii="Arial" w:hAnsi="Arial" w:cs="Arial"/>
          <w:color w:val="111111"/>
          <w:sz w:val="15"/>
          <w:szCs w:val="15"/>
        </w:rPr>
        <w:t xml:space="preserve"> a</w:t>
      </w:r>
    </w:p>
    <w:p w14:paraId="14530654"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Sand</w:t>
      </w:r>
      <w:r>
        <w:rPr>
          <w:rStyle w:val="apple-tab-span"/>
          <w:rFonts w:ascii="Arial" w:hAnsi="Arial" w:cs="Arial"/>
          <w:color w:val="111111"/>
          <w:sz w:val="15"/>
          <w:szCs w:val="15"/>
        </w:rPr>
        <w:tab/>
      </w:r>
      <w:r>
        <w:rPr>
          <w:rFonts w:ascii="Arial" w:hAnsi="Arial" w:cs="Arial"/>
          <w:color w:val="111111"/>
          <w:sz w:val="15"/>
          <w:szCs w:val="15"/>
        </w:rPr>
        <w:t xml:space="preserve"> 95.31</w:t>
      </w:r>
      <w:r>
        <w:rPr>
          <w:rStyle w:val="apple-tab-span"/>
          <w:rFonts w:ascii="Arial" w:hAnsi="Arial" w:cs="Arial"/>
          <w:color w:val="111111"/>
          <w:sz w:val="15"/>
          <w:szCs w:val="15"/>
        </w:rPr>
        <w:tab/>
      </w:r>
      <w:r>
        <w:rPr>
          <w:rFonts w:ascii="Arial" w:hAnsi="Arial" w:cs="Arial"/>
          <w:color w:val="111111"/>
          <w:sz w:val="15"/>
          <w:szCs w:val="15"/>
        </w:rPr>
        <w:t xml:space="preserve"> b</w:t>
      </w:r>
    </w:p>
    <w:p w14:paraId="50268D0C"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Mars</w:t>
      </w:r>
      <w:r>
        <w:rPr>
          <w:rStyle w:val="apple-tab-span"/>
          <w:rFonts w:ascii="Arial" w:hAnsi="Arial" w:cs="Arial"/>
          <w:color w:val="111111"/>
          <w:sz w:val="15"/>
          <w:szCs w:val="15"/>
        </w:rPr>
        <w:tab/>
      </w:r>
      <w:r>
        <w:rPr>
          <w:rFonts w:ascii="Arial" w:hAnsi="Arial" w:cs="Arial"/>
          <w:color w:val="111111"/>
          <w:sz w:val="15"/>
          <w:szCs w:val="15"/>
        </w:rPr>
        <w:t xml:space="preserve"> 95.87</w:t>
      </w:r>
      <w:r>
        <w:rPr>
          <w:rStyle w:val="apple-tab-span"/>
          <w:rFonts w:ascii="Arial" w:hAnsi="Arial" w:cs="Arial"/>
          <w:color w:val="111111"/>
          <w:sz w:val="15"/>
          <w:szCs w:val="15"/>
        </w:rPr>
        <w:tab/>
      </w:r>
      <w:r>
        <w:rPr>
          <w:rFonts w:ascii="Arial" w:hAnsi="Arial" w:cs="Arial"/>
          <w:color w:val="111111"/>
          <w:sz w:val="15"/>
          <w:szCs w:val="15"/>
        </w:rPr>
        <w:t xml:space="preserve"> b</w:t>
      </w:r>
    </w:p>
    <w:p w14:paraId="71FDD89A"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Inter Mars</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96.56</w:t>
      </w:r>
      <w:r>
        <w:rPr>
          <w:rStyle w:val="apple-tab-span"/>
          <w:rFonts w:ascii="Arial" w:hAnsi="Arial" w:cs="Arial"/>
          <w:color w:val="111111"/>
          <w:sz w:val="15"/>
          <w:szCs w:val="15"/>
        </w:rPr>
        <w:tab/>
      </w:r>
      <w:r>
        <w:rPr>
          <w:rFonts w:ascii="Arial" w:hAnsi="Arial" w:cs="Arial"/>
          <w:color w:val="111111"/>
          <w:sz w:val="15"/>
          <w:szCs w:val="15"/>
        </w:rPr>
        <w:t xml:space="preserve"> b</w:t>
      </w:r>
    </w:p>
    <w:p w14:paraId="326B8495"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Inter Sand</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96.80</w:t>
      </w:r>
      <w:r>
        <w:rPr>
          <w:rStyle w:val="apple-tab-span"/>
          <w:rFonts w:ascii="Arial" w:hAnsi="Arial" w:cs="Arial"/>
          <w:color w:val="111111"/>
          <w:sz w:val="15"/>
          <w:szCs w:val="15"/>
        </w:rPr>
        <w:tab/>
      </w:r>
      <w:r>
        <w:rPr>
          <w:rFonts w:ascii="Arial" w:hAnsi="Arial" w:cs="Arial"/>
          <w:color w:val="111111"/>
          <w:sz w:val="15"/>
          <w:szCs w:val="15"/>
        </w:rPr>
        <w:t xml:space="preserve"> b</w:t>
      </w:r>
    </w:p>
    <w:p w14:paraId="61CA0CB0" w14:textId="77777777" w:rsidR="00310DF4" w:rsidRDefault="00310DF4" w:rsidP="00310DF4">
      <w:pPr>
        <w:spacing w:after="240"/>
      </w:pPr>
    </w:p>
    <w:p w14:paraId="1F559D7F" w14:textId="77777777" w:rsidR="00310DF4" w:rsidRDefault="00310DF4" w:rsidP="00310DF4">
      <w:pPr>
        <w:pStyle w:val="NormalWeb"/>
        <w:spacing w:before="0" w:beforeAutospacing="0" w:after="0" w:afterAutospacing="0"/>
      </w:pPr>
      <w:r>
        <w:rPr>
          <w:rFonts w:ascii="Arial" w:hAnsi="Arial" w:cs="Arial"/>
          <w:b/>
          <w:bCs/>
          <w:color w:val="FF0000"/>
          <w:sz w:val="22"/>
          <w:szCs w:val="22"/>
          <w:u w:val="single"/>
        </w:rPr>
        <w:t>TOMATO READY (ORIGINAL) (LOG AND SQR data homo was also 0.046)</w:t>
      </w:r>
    </w:p>
    <w:p w14:paraId="3287D7A5" w14:textId="77777777" w:rsidR="00310DF4" w:rsidRDefault="00310DF4" w:rsidP="00310DF4"/>
    <w:p w14:paraId="2068ABDC" w14:textId="77777777" w:rsidR="00310DF4" w:rsidRDefault="00310DF4" w:rsidP="00310DF4">
      <w:pPr>
        <w:pStyle w:val="NormalWeb"/>
        <w:spacing w:before="0" w:beforeAutospacing="0" w:after="0" w:afterAutospacing="0"/>
      </w:pPr>
      <w:r>
        <w:rPr>
          <w:rFonts w:ascii="Arial" w:hAnsi="Arial" w:cs="Arial"/>
          <w:color w:val="0000FF"/>
          <w:sz w:val="21"/>
          <w:szCs w:val="21"/>
        </w:rPr>
        <w:t>Shapiro-Wilk test for Normality</w:t>
      </w:r>
    </w:p>
    <w:p w14:paraId="6A95E55F"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38D4E2C" w14:textId="77777777" w:rsidR="00310DF4" w:rsidRDefault="00310DF4" w:rsidP="00310DF4">
      <w:pPr>
        <w:pStyle w:val="NormalWeb"/>
        <w:spacing w:before="0" w:beforeAutospacing="0" w:after="0" w:afterAutospacing="0"/>
      </w:pPr>
      <w:r>
        <w:rPr>
          <w:rFonts w:ascii="Arial" w:hAnsi="Arial" w:cs="Arial"/>
          <w:color w:val="111111"/>
          <w:sz w:val="15"/>
          <w:szCs w:val="15"/>
        </w:rPr>
        <w:t>Data variate:</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resid_tom_ready</w:t>
      </w:r>
      <w:proofErr w:type="spellEnd"/>
    </w:p>
    <w:p w14:paraId="2EFCAD9A" w14:textId="77777777" w:rsidR="00310DF4" w:rsidRDefault="00310DF4" w:rsidP="00310DF4">
      <w:pPr>
        <w:pStyle w:val="NormalWeb"/>
        <w:spacing w:before="0" w:beforeAutospacing="0" w:after="0" w:afterAutospacing="0"/>
      </w:pPr>
      <w:r>
        <w:rPr>
          <w:rFonts w:ascii="Arial" w:hAnsi="Arial" w:cs="Arial"/>
          <w:color w:val="111111"/>
          <w:sz w:val="15"/>
          <w:szCs w:val="15"/>
        </w:rPr>
        <w:t>Test statistic W:</w:t>
      </w:r>
      <w:r>
        <w:rPr>
          <w:rStyle w:val="apple-tab-span"/>
          <w:rFonts w:ascii="Arial" w:hAnsi="Arial" w:cs="Arial"/>
          <w:color w:val="111111"/>
          <w:sz w:val="15"/>
          <w:szCs w:val="15"/>
        </w:rPr>
        <w:tab/>
      </w:r>
      <w:r>
        <w:rPr>
          <w:rFonts w:ascii="Arial" w:hAnsi="Arial" w:cs="Arial"/>
          <w:color w:val="111111"/>
          <w:sz w:val="15"/>
          <w:szCs w:val="15"/>
        </w:rPr>
        <w:t xml:space="preserve"> 0.9746</w:t>
      </w:r>
    </w:p>
    <w:p w14:paraId="2E9CA897" w14:textId="77777777" w:rsidR="00310DF4" w:rsidRDefault="00310DF4" w:rsidP="00310DF4">
      <w:pPr>
        <w:pStyle w:val="NormalWeb"/>
        <w:spacing w:before="0" w:beforeAutospacing="0" w:after="0" w:afterAutospacing="0"/>
      </w:pPr>
      <w:r>
        <w:rPr>
          <w:rFonts w:ascii="Arial" w:hAnsi="Arial" w:cs="Arial"/>
          <w:color w:val="111111"/>
          <w:sz w:val="15"/>
          <w:szCs w:val="15"/>
        </w:rPr>
        <w:t>Probability:</w:t>
      </w:r>
      <w:r>
        <w:rPr>
          <w:rStyle w:val="apple-tab-span"/>
          <w:rFonts w:ascii="Arial" w:hAnsi="Arial" w:cs="Arial"/>
          <w:color w:val="111111"/>
          <w:sz w:val="15"/>
          <w:szCs w:val="15"/>
        </w:rPr>
        <w:tab/>
      </w:r>
      <w:r>
        <w:rPr>
          <w:rFonts w:ascii="Arial" w:hAnsi="Arial" w:cs="Arial"/>
          <w:color w:val="111111"/>
          <w:sz w:val="15"/>
          <w:szCs w:val="15"/>
        </w:rPr>
        <w:t xml:space="preserve"> 0.798</w:t>
      </w:r>
    </w:p>
    <w:p w14:paraId="4AFC72CF"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1CD53C1" w14:textId="77777777" w:rsidR="00310DF4" w:rsidRDefault="00310DF4" w:rsidP="00310DF4">
      <w:pPr>
        <w:pStyle w:val="NormalWeb"/>
        <w:spacing w:before="0" w:beforeAutospacing="0" w:after="0" w:afterAutospacing="0"/>
      </w:pPr>
      <w:r>
        <w:rPr>
          <w:rFonts w:ascii="Arial" w:hAnsi="Arial" w:cs="Arial"/>
          <w:color w:val="008000"/>
          <w:sz w:val="15"/>
          <w:szCs w:val="15"/>
        </w:rPr>
        <w:t> 3470  VHOMOGENEITY [PRINT=test; GROUPS=</w:t>
      </w:r>
      <w:proofErr w:type="spellStart"/>
      <w:r>
        <w:rPr>
          <w:rFonts w:ascii="Arial" w:hAnsi="Arial" w:cs="Arial"/>
          <w:color w:val="008000"/>
          <w:sz w:val="15"/>
          <w:szCs w:val="15"/>
        </w:rPr>
        <w:t>Cropping,Soil</w:t>
      </w:r>
      <w:proofErr w:type="spellEnd"/>
      <w:r>
        <w:rPr>
          <w:rFonts w:ascii="Arial" w:hAnsi="Arial" w:cs="Arial"/>
          <w:color w:val="008000"/>
          <w:sz w:val="15"/>
          <w:szCs w:val="15"/>
        </w:rPr>
        <w:t xml:space="preserve">] </w:t>
      </w:r>
      <w:proofErr w:type="spellStart"/>
      <w:r>
        <w:rPr>
          <w:rFonts w:ascii="Arial" w:hAnsi="Arial" w:cs="Arial"/>
          <w:color w:val="008000"/>
          <w:sz w:val="15"/>
          <w:szCs w:val="15"/>
        </w:rPr>
        <w:t>resid_tom_ready</w:t>
      </w:r>
      <w:proofErr w:type="spellEnd"/>
    </w:p>
    <w:p w14:paraId="4D12E3D0"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68BA6E17" w14:textId="77777777" w:rsidR="00310DF4" w:rsidRDefault="00310DF4" w:rsidP="00310DF4">
      <w:pPr>
        <w:pStyle w:val="NormalWeb"/>
        <w:spacing w:before="0" w:beforeAutospacing="0" w:after="0" w:afterAutospacing="0"/>
      </w:pPr>
      <w:r>
        <w:rPr>
          <w:rFonts w:ascii="Arial" w:hAnsi="Arial" w:cs="Arial"/>
          <w:color w:val="0000FF"/>
          <w:sz w:val="21"/>
          <w:szCs w:val="21"/>
        </w:rPr>
        <w:t>Bartlett's test for homogeneity of variances</w:t>
      </w:r>
    </w:p>
    <w:p w14:paraId="531E45C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4B6843A1" w14:textId="77777777" w:rsidR="00310DF4" w:rsidRDefault="00310DF4" w:rsidP="00310DF4">
      <w:pPr>
        <w:pStyle w:val="NormalWeb"/>
        <w:spacing w:before="0" w:beforeAutospacing="0" w:after="0" w:afterAutospacing="0"/>
      </w:pPr>
      <w:r>
        <w:rPr>
          <w:rFonts w:ascii="Arial" w:hAnsi="Arial" w:cs="Arial"/>
          <w:color w:val="111111"/>
          <w:sz w:val="15"/>
          <w:szCs w:val="15"/>
        </w:rPr>
        <w:t>Chi-square 11.27 on 5 degrees of freedom: probability 0.046</w:t>
      </w:r>
    </w:p>
    <w:p w14:paraId="79F74AE1" w14:textId="77777777" w:rsidR="00310DF4" w:rsidRDefault="00310DF4" w:rsidP="00310DF4"/>
    <w:p w14:paraId="1F00A050" w14:textId="77777777" w:rsidR="00310DF4" w:rsidRDefault="00310DF4" w:rsidP="00310DF4">
      <w:pPr>
        <w:pStyle w:val="NormalWeb"/>
        <w:spacing w:before="0" w:beforeAutospacing="0" w:after="0" w:afterAutospacing="0"/>
      </w:pPr>
      <w:r>
        <w:rPr>
          <w:rFonts w:ascii="Arial" w:hAnsi="Arial" w:cs="Arial"/>
          <w:color w:val="0000FF"/>
        </w:rPr>
        <w:t>Analysis of variance</w:t>
      </w:r>
    </w:p>
    <w:p w14:paraId="7612D93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4C2480CD" w14:textId="77777777" w:rsidR="00310DF4" w:rsidRDefault="00310DF4" w:rsidP="00310DF4">
      <w:pPr>
        <w:pStyle w:val="NormalWeb"/>
        <w:spacing w:before="0" w:beforeAutospacing="0" w:after="0" w:afterAutospacing="0"/>
      </w:pPr>
      <w:r>
        <w:rPr>
          <w:rFonts w:ascii="Arial" w:hAnsi="Arial" w:cs="Arial"/>
          <w:color w:val="111111"/>
          <w:sz w:val="15"/>
          <w:szCs w:val="15"/>
        </w:rPr>
        <w:t xml:space="preserve">Variate: </w:t>
      </w:r>
      <w:proofErr w:type="spellStart"/>
      <w:r>
        <w:rPr>
          <w:rFonts w:ascii="Arial" w:hAnsi="Arial" w:cs="Arial"/>
          <w:color w:val="111111"/>
          <w:sz w:val="15"/>
          <w:szCs w:val="15"/>
        </w:rPr>
        <w:t>Tomato_Ready</w:t>
      </w:r>
      <w:proofErr w:type="spellEnd"/>
    </w:p>
    <w:p w14:paraId="2F6E26B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FCF358F" w14:textId="77777777" w:rsidR="00310DF4" w:rsidRDefault="00310DF4" w:rsidP="00310DF4">
      <w:pPr>
        <w:pStyle w:val="NormalWeb"/>
        <w:spacing w:before="0" w:beforeAutospacing="0" w:after="0" w:afterAutospacing="0"/>
      </w:pPr>
      <w:r>
        <w:rPr>
          <w:rFonts w:ascii="Arial" w:hAnsi="Arial" w:cs="Arial"/>
          <w:color w:val="111111"/>
          <w:sz w:val="15"/>
          <w:szCs w:val="15"/>
        </w:rPr>
        <w:t>Source of variation</w:t>
      </w:r>
      <w:r>
        <w:rPr>
          <w:rStyle w:val="apple-tab-span"/>
          <w:rFonts w:ascii="Arial" w:hAnsi="Arial" w:cs="Arial"/>
          <w:color w:val="111111"/>
          <w:sz w:val="15"/>
          <w:szCs w:val="15"/>
        </w:rPr>
        <w:tab/>
      </w:r>
      <w:proofErr w:type="spellStart"/>
      <w:r>
        <w:rPr>
          <w:rFonts w:ascii="Arial" w:hAnsi="Arial" w:cs="Arial"/>
          <w:color w:val="111111"/>
          <w:sz w:val="15"/>
          <w:szCs w:val="15"/>
        </w:rPr>
        <w:t>d.f.</w:t>
      </w:r>
      <w:proofErr w:type="spellEnd"/>
      <w:r>
        <w:rPr>
          <w:rStyle w:val="apple-tab-span"/>
          <w:rFonts w:ascii="Arial" w:hAnsi="Arial" w:cs="Arial"/>
          <w:color w:val="111111"/>
          <w:sz w:val="15"/>
          <w:szCs w:val="15"/>
        </w:rPr>
        <w:tab/>
      </w:r>
      <w:r>
        <w:rPr>
          <w:rFonts w:ascii="Arial" w:hAnsi="Arial" w:cs="Arial"/>
          <w:color w:val="111111"/>
          <w:sz w:val="15"/>
          <w:szCs w:val="15"/>
        </w:rPr>
        <w:t>(</w:t>
      </w:r>
      <w:proofErr w:type="spellStart"/>
      <w:r>
        <w:rPr>
          <w:rFonts w:ascii="Arial" w:hAnsi="Arial" w:cs="Arial"/>
          <w:color w:val="111111"/>
          <w:sz w:val="15"/>
          <w:szCs w:val="15"/>
        </w:rPr>
        <w:t>m.v</w:t>
      </w:r>
      <w:proofErr w:type="spellEnd"/>
      <w:r>
        <w:rPr>
          <w:rFonts w:ascii="Arial" w:hAnsi="Arial" w:cs="Arial"/>
          <w:color w:val="111111"/>
          <w:sz w:val="15"/>
          <w:szCs w:val="15"/>
        </w:rPr>
        <w:t>.)</w:t>
      </w:r>
      <w:r>
        <w:rPr>
          <w:rStyle w:val="apple-tab-span"/>
          <w:rFonts w:ascii="Arial" w:hAnsi="Arial" w:cs="Arial"/>
          <w:color w:val="111111"/>
          <w:sz w:val="15"/>
          <w:szCs w:val="15"/>
        </w:rPr>
        <w:tab/>
      </w:r>
      <w:proofErr w:type="spellStart"/>
      <w:r>
        <w:rPr>
          <w:rFonts w:ascii="Arial" w:hAnsi="Arial" w:cs="Arial"/>
          <w:color w:val="111111"/>
          <w:sz w:val="15"/>
          <w:szCs w:val="15"/>
        </w:rPr>
        <w:t>s.s.</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m.s.</w:t>
      </w:r>
      <w:proofErr w:type="spellEnd"/>
      <w:r>
        <w:rPr>
          <w:rStyle w:val="apple-tab-span"/>
          <w:rFonts w:ascii="Arial" w:hAnsi="Arial" w:cs="Arial"/>
          <w:color w:val="111111"/>
          <w:sz w:val="15"/>
          <w:szCs w:val="15"/>
        </w:rPr>
        <w:tab/>
      </w:r>
      <w:proofErr w:type="spellStart"/>
      <w:r>
        <w:rPr>
          <w:rFonts w:ascii="Arial" w:hAnsi="Arial" w:cs="Arial"/>
          <w:color w:val="111111"/>
          <w:sz w:val="15"/>
          <w:szCs w:val="15"/>
        </w:rPr>
        <w:t>v.r.</w:t>
      </w:r>
      <w:proofErr w:type="spellEnd"/>
      <w:r>
        <w:rPr>
          <w:rStyle w:val="apple-tab-span"/>
          <w:rFonts w:ascii="Arial" w:hAnsi="Arial" w:cs="Arial"/>
          <w:color w:val="111111"/>
          <w:sz w:val="15"/>
          <w:szCs w:val="15"/>
        </w:rPr>
        <w:tab/>
      </w:r>
      <w:r>
        <w:rPr>
          <w:rFonts w:ascii="Arial" w:hAnsi="Arial" w:cs="Arial"/>
          <w:color w:val="111111"/>
          <w:sz w:val="15"/>
          <w:szCs w:val="15"/>
        </w:rPr>
        <w:t>F pr.</w:t>
      </w:r>
    </w:p>
    <w:p w14:paraId="3B467FF3"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AA74E51" w14:textId="77777777" w:rsidR="00310DF4" w:rsidRDefault="00310DF4" w:rsidP="00310DF4">
      <w:pPr>
        <w:pStyle w:val="NormalWeb"/>
        <w:spacing w:before="0" w:beforeAutospacing="0" w:after="0" w:afterAutospacing="0"/>
      </w:pPr>
      <w:r>
        <w:rPr>
          <w:rFonts w:ascii="Arial" w:hAnsi="Arial" w:cs="Arial"/>
          <w:color w:val="111111"/>
          <w:sz w:val="15"/>
          <w:szCs w:val="15"/>
        </w:rPr>
        <w:t>Replica stratum</w:t>
      </w:r>
      <w:r>
        <w:rPr>
          <w:rStyle w:val="apple-tab-span"/>
          <w:rFonts w:ascii="Arial" w:hAnsi="Arial" w:cs="Arial"/>
          <w:color w:val="111111"/>
          <w:sz w:val="15"/>
          <w:szCs w:val="15"/>
        </w:rPr>
        <w:tab/>
      </w:r>
      <w:r>
        <w:rPr>
          <w:rFonts w:ascii="Arial" w:hAnsi="Arial" w:cs="Arial"/>
          <w:color w:val="111111"/>
          <w:sz w:val="15"/>
          <w:szCs w:val="15"/>
        </w:rPr>
        <w:t>4</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12.237</w:t>
      </w:r>
      <w:r>
        <w:rPr>
          <w:rStyle w:val="apple-tab-span"/>
          <w:rFonts w:ascii="Arial" w:hAnsi="Arial" w:cs="Arial"/>
          <w:color w:val="111111"/>
          <w:sz w:val="15"/>
          <w:szCs w:val="15"/>
        </w:rPr>
        <w:tab/>
      </w:r>
      <w:r>
        <w:rPr>
          <w:rFonts w:ascii="Arial" w:hAnsi="Arial" w:cs="Arial"/>
          <w:color w:val="111111"/>
          <w:sz w:val="15"/>
          <w:szCs w:val="15"/>
        </w:rPr>
        <w:t xml:space="preserve"> 3.059</w:t>
      </w:r>
      <w:r>
        <w:rPr>
          <w:rStyle w:val="apple-tab-span"/>
          <w:rFonts w:ascii="Arial" w:hAnsi="Arial" w:cs="Arial"/>
          <w:color w:val="111111"/>
          <w:sz w:val="15"/>
          <w:szCs w:val="15"/>
        </w:rPr>
        <w:tab/>
      </w:r>
      <w:r>
        <w:rPr>
          <w:rFonts w:ascii="Arial" w:hAnsi="Arial" w:cs="Arial"/>
          <w:color w:val="111111"/>
          <w:sz w:val="15"/>
          <w:szCs w:val="15"/>
        </w:rPr>
        <w:t xml:space="preserve"> 0.66</w:t>
      </w:r>
      <w:r>
        <w:rPr>
          <w:rStyle w:val="apple-tab-span"/>
          <w:rFonts w:ascii="Arial" w:hAnsi="Arial" w:cs="Arial"/>
          <w:color w:val="111111"/>
          <w:sz w:val="15"/>
          <w:szCs w:val="15"/>
        </w:rPr>
        <w:tab/>
      </w:r>
      <w:r>
        <w:rPr>
          <w:rFonts w:ascii="Arial" w:hAnsi="Arial" w:cs="Arial"/>
          <w:color w:val="111111"/>
          <w:sz w:val="15"/>
          <w:szCs w:val="15"/>
        </w:rPr>
        <w:t> </w:t>
      </w:r>
    </w:p>
    <w:p w14:paraId="1F744661"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4ABCBF9E" w14:textId="77777777" w:rsidR="00310DF4" w:rsidRDefault="00310DF4" w:rsidP="00310DF4">
      <w:pPr>
        <w:pStyle w:val="NormalWeb"/>
        <w:spacing w:before="0" w:beforeAutospacing="0" w:after="0" w:afterAutospacing="0"/>
      </w:pPr>
      <w:r>
        <w:rPr>
          <w:rFonts w:ascii="Arial" w:hAnsi="Arial" w:cs="Arial"/>
          <w:color w:val="111111"/>
          <w:sz w:val="15"/>
          <w:szCs w:val="15"/>
        </w:rPr>
        <w:t>Replica.*Units* stratum</w:t>
      </w:r>
    </w:p>
    <w:p w14:paraId="460FFC12" w14:textId="77777777" w:rsidR="00310DF4" w:rsidRDefault="00310DF4" w:rsidP="00310DF4">
      <w:pPr>
        <w:pStyle w:val="NormalWeb"/>
        <w:spacing w:before="0" w:beforeAutospacing="0" w:after="0" w:afterAutospacing="0"/>
      </w:pPr>
      <w:r>
        <w:rPr>
          <w:rFonts w:ascii="Arial" w:hAnsi="Arial" w:cs="Arial"/>
          <w:color w:val="111111"/>
          <w:sz w:val="15"/>
          <w:szCs w:val="15"/>
        </w:rPr>
        <w:t>Cropping</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1</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11.380</w:t>
      </w:r>
      <w:r>
        <w:rPr>
          <w:rStyle w:val="apple-tab-span"/>
          <w:rFonts w:ascii="Arial" w:hAnsi="Arial" w:cs="Arial"/>
          <w:color w:val="111111"/>
          <w:sz w:val="15"/>
          <w:szCs w:val="15"/>
        </w:rPr>
        <w:tab/>
      </w:r>
      <w:r>
        <w:rPr>
          <w:rFonts w:ascii="Arial" w:hAnsi="Arial" w:cs="Arial"/>
          <w:color w:val="111111"/>
          <w:sz w:val="15"/>
          <w:szCs w:val="15"/>
        </w:rPr>
        <w:t xml:space="preserve"> 11.380</w:t>
      </w:r>
      <w:r>
        <w:rPr>
          <w:rStyle w:val="apple-tab-span"/>
          <w:rFonts w:ascii="Arial" w:hAnsi="Arial" w:cs="Arial"/>
          <w:color w:val="111111"/>
          <w:sz w:val="15"/>
          <w:szCs w:val="15"/>
        </w:rPr>
        <w:tab/>
      </w:r>
      <w:r>
        <w:rPr>
          <w:rFonts w:ascii="Arial" w:hAnsi="Arial" w:cs="Arial"/>
          <w:color w:val="111111"/>
          <w:sz w:val="15"/>
          <w:szCs w:val="15"/>
        </w:rPr>
        <w:t xml:space="preserve"> 2.47</w:t>
      </w:r>
      <w:r>
        <w:rPr>
          <w:rStyle w:val="apple-tab-span"/>
          <w:rFonts w:ascii="Arial" w:hAnsi="Arial" w:cs="Arial"/>
          <w:color w:val="111111"/>
          <w:sz w:val="15"/>
          <w:szCs w:val="15"/>
        </w:rPr>
        <w:tab/>
      </w:r>
      <w:r>
        <w:rPr>
          <w:rFonts w:ascii="Arial" w:hAnsi="Arial" w:cs="Arial"/>
          <w:color w:val="111111"/>
          <w:sz w:val="15"/>
          <w:szCs w:val="15"/>
        </w:rPr>
        <w:t xml:space="preserve"> 0.140</w:t>
      </w:r>
    </w:p>
    <w:p w14:paraId="6E46190D" w14:textId="77777777" w:rsidR="00310DF4" w:rsidRDefault="00310DF4" w:rsidP="00310DF4">
      <w:pPr>
        <w:pStyle w:val="NormalWeb"/>
        <w:spacing w:before="0" w:beforeAutospacing="0" w:after="0" w:afterAutospacing="0"/>
      </w:pPr>
      <w:r>
        <w:rPr>
          <w:rFonts w:ascii="Arial" w:hAnsi="Arial" w:cs="Arial"/>
          <w:color w:val="111111"/>
          <w:sz w:val="15"/>
          <w:szCs w:val="15"/>
        </w:rPr>
        <w:t>Soil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305.272</w:t>
      </w:r>
      <w:r>
        <w:rPr>
          <w:rStyle w:val="apple-tab-span"/>
          <w:rFonts w:ascii="Arial" w:hAnsi="Arial" w:cs="Arial"/>
          <w:color w:val="111111"/>
          <w:sz w:val="15"/>
          <w:szCs w:val="15"/>
        </w:rPr>
        <w:tab/>
      </w:r>
      <w:r>
        <w:rPr>
          <w:rFonts w:ascii="Arial" w:hAnsi="Arial" w:cs="Arial"/>
          <w:color w:val="111111"/>
          <w:sz w:val="15"/>
          <w:szCs w:val="15"/>
        </w:rPr>
        <w:t xml:space="preserve"> 152.636</w:t>
      </w:r>
      <w:r>
        <w:rPr>
          <w:rStyle w:val="apple-tab-span"/>
          <w:rFonts w:ascii="Arial" w:hAnsi="Arial" w:cs="Arial"/>
          <w:color w:val="111111"/>
          <w:sz w:val="15"/>
          <w:szCs w:val="15"/>
        </w:rPr>
        <w:tab/>
      </w:r>
      <w:r>
        <w:rPr>
          <w:rFonts w:ascii="Arial" w:hAnsi="Arial" w:cs="Arial"/>
          <w:color w:val="111111"/>
          <w:sz w:val="15"/>
          <w:szCs w:val="15"/>
        </w:rPr>
        <w:t xml:space="preserve"> 33.11</w:t>
      </w:r>
      <w:r>
        <w:rPr>
          <w:rStyle w:val="apple-tab-span"/>
          <w:rFonts w:ascii="Arial" w:hAnsi="Arial" w:cs="Arial"/>
          <w:color w:val="111111"/>
          <w:sz w:val="15"/>
          <w:szCs w:val="15"/>
        </w:rPr>
        <w:tab/>
      </w:r>
      <w:r>
        <w:rPr>
          <w:rFonts w:ascii="Arial" w:hAnsi="Arial" w:cs="Arial"/>
          <w:color w:val="111111"/>
          <w:sz w:val="15"/>
          <w:szCs w:val="15"/>
        </w:rPr>
        <w:t>&lt;.001</w:t>
      </w:r>
    </w:p>
    <w:p w14:paraId="123BF1C0"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Cropping.Soil</w:t>
      </w:r>
      <w:proofErr w:type="spellEnd"/>
      <w:r>
        <w:rPr>
          <w:rStyle w:val="apple-tab-span"/>
          <w:rFonts w:ascii="Arial" w:hAnsi="Arial" w:cs="Arial"/>
          <w:color w:val="111111"/>
          <w:sz w:val="15"/>
          <w:szCs w:val="15"/>
        </w:rPr>
        <w:tab/>
      </w:r>
      <w:r>
        <w:rPr>
          <w:rFonts w:ascii="Arial" w:hAnsi="Arial" w:cs="Arial"/>
          <w:color w:val="111111"/>
          <w:sz w:val="15"/>
          <w:szCs w:val="15"/>
        </w:rPr>
        <w:t>2</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9.701</w:t>
      </w:r>
      <w:r>
        <w:rPr>
          <w:rStyle w:val="apple-tab-span"/>
          <w:rFonts w:ascii="Arial" w:hAnsi="Arial" w:cs="Arial"/>
          <w:color w:val="111111"/>
          <w:sz w:val="15"/>
          <w:szCs w:val="15"/>
        </w:rPr>
        <w:tab/>
      </w:r>
      <w:r>
        <w:rPr>
          <w:rFonts w:ascii="Arial" w:hAnsi="Arial" w:cs="Arial"/>
          <w:color w:val="111111"/>
          <w:sz w:val="15"/>
          <w:szCs w:val="15"/>
        </w:rPr>
        <w:t xml:space="preserve"> 4.851</w:t>
      </w:r>
      <w:r>
        <w:rPr>
          <w:rStyle w:val="apple-tab-span"/>
          <w:rFonts w:ascii="Arial" w:hAnsi="Arial" w:cs="Arial"/>
          <w:color w:val="111111"/>
          <w:sz w:val="15"/>
          <w:szCs w:val="15"/>
        </w:rPr>
        <w:tab/>
      </w:r>
      <w:r>
        <w:rPr>
          <w:rFonts w:ascii="Arial" w:hAnsi="Arial" w:cs="Arial"/>
          <w:color w:val="111111"/>
          <w:sz w:val="15"/>
          <w:szCs w:val="15"/>
        </w:rPr>
        <w:t xml:space="preserve"> 1.05</w:t>
      </w:r>
      <w:r>
        <w:rPr>
          <w:rStyle w:val="apple-tab-span"/>
          <w:rFonts w:ascii="Arial" w:hAnsi="Arial" w:cs="Arial"/>
          <w:color w:val="111111"/>
          <w:sz w:val="15"/>
          <w:szCs w:val="15"/>
        </w:rPr>
        <w:tab/>
      </w:r>
      <w:r>
        <w:rPr>
          <w:rFonts w:ascii="Arial" w:hAnsi="Arial" w:cs="Arial"/>
          <w:color w:val="111111"/>
          <w:sz w:val="15"/>
          <w:szCs w:val="15"/>
        </w:rPr>
        <w:t xml:space="preserve"> 0.377</w:t>
      </w:r>
    </w:p>
    <w:p w14:paraId="20B60721" w14:textId="77777777" w:rsidR="00310DF4" w:rsidRDefault="00310DF4" w:rsidP="00310DF4">
      <w:pPr>
        <w:pStyle w:val="NormalWeb"/>
        <w:spacing w:before="0" w:beforeAutospacing="0" w:after="0" w:afterAutospacing="0"/>
      </w:pPr>
      <w:r>
        <w:rPr>
          <w:rFonts w:ascii="Arial" w:hAnsi="Arial" w:cs="Arial"/>
          <w:color w:val="111111"/>
          <w:sz w:val="15"/>
          <w:szCs w:val="15"/>
        </w:rPr>
        <w:t>Residual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13</w:t>
      </w:r>
      <w:r>
        <w:rPr>
          <w:rStyle w:val="apple-tab-span"/>
          <w:rFonts w:ascii="Arial" w:hAnsi="Arial" w:cs="Arial"/>
          <w:color w:val="111111"/>
          <w:sz w:val="15"/>
          <w:szCs w:val="15"/>
        </w:rPr>
        <w:tab/>
      </w:r>
      <w:r>
        <w:rPr>
          <w:rFonts w:ascii="Arial" w:hAnsi="Arial" w:cs="Arial"/>
          <w:color w:val="111111"/>
          <w:sz w:val="15"/>
          <w:szCs w:val="15"/>
        </w:rPr>
        <w:t>(7)</w:t>
      </w:r>
      <w:r>
        <w:rPr>
          <w:rStyle w:val="apple-tab-span"/>
          <w:rFonts w:ascii="Arial" w:hAnsi="Arial" w:cs="Arial"/>
          <w:color w:val="111111"/>
          <w:sz w:val="15"/>
          <w:szCs w:val="15"/>
        </w:rPr>
        <w:tab/>
      </w:r>
      <w:r>
        <w:rPr>
          <w:rFonts w:ascii="Arial" w:hAnsi="Arial" w:cs="Arial"/>
          <w:color w:val="111111"/>
          <w:sz w:val="15"/>
          <w:szCs w:val="15"/>
        </w:rPr>
        <w:t xml:space="preserve"> 59.933</w:t>
      </w:r>
      <w:r>
        <w:rPr>
          <w:rStyle w:val="apple-tab-span"/>
          <w:rFonts w:ascii="Arial" w:hAnsi="Arial" w:cs="Arial"/>
          <w:color w:val="111111"/>
          <w:sz w:val="15"/>
          <w:szCs w:val="15"/>
        </w:rPr>
        <w:tab/>
      </w:r>
      <w:r>
        <w:rPr>
          <w:rFonts w:ascii="Arial" w:hAnsi="Arial" w:cs="Arial"/>
          <w:color w:val="111111"/>
          <w:sz w:val="15"/>
          <w:szCs w:val="15"/>
        </w:rPr>
        <w:t xml:space="preserve"> 4.610</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w:t>
      </w:r>
    </w:p>
    <w:p w14:paraId="023C2F32"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9EB3919" w14:textId="77777777" w:rsidR="00310DF4" w:rsidRDefault="00310DF4" w:rsidP="00310DF4">
      <w:pPr>
        <w:pStyle w:val="NormalWeb"/>
        <w:spacing w:before="0" w:beforeAutospacing="0" w:after="0" w:afterAutospacing="0"/>
      </w:pPr>
      <w:r>
        <w:rPr>
          <w:rFonts w:ascii="Arial" w:hAnsi="Arial" w:cs="Arial"/>
          <w:color w:val="111111"/>
          <w:sz w:val="15"/>
          <w:szCs w:val="15"/>
        </w:rPr>
        <w:t>Total</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22</w:t>
      </w:r>
      <w:r>
        <w:rPr>
          <w:rStyle w:val="apple-tab-span"/>
          <w:rFonts w:ascii="Arial" w:hAnsi="Arial" w:cs="Arial"/>
          <w:color w:val="111111"/>
          <w:sz w:val="15"/>
          <w:szCs w:val="15"/>
        </w:rPr>
        <w:tab/>
      </w:r>
      <w:r>
        <w:rPr>
          <w:rFonts w:ascii="Arial" w:hAnsi="Arial" w:cs="Arial"/>
          <w:color w:val="111111"/>
          <w:sz w:val="15"/>
          <w:szCs w:val="15"/>
        </w:rPr>
        <w:t>(7)</w:t>
      </w:r>
      <w:r>
        <w:rPr>
          <w:rStyle w:val="apple-tab-span"/>
          <w:rFonts w:ascii="Arial" w:hAnsi="Arial" w:cs="Arial"/>
          <w:color w:val="111111"/>
          <w:sz w:val="15"/>
          <w:szCs w:val="15"/>
        </w:rPr>
        <w:tab/>
      </w:r>
      <w:r>
        <w:rPr>
          <w:rFonts w:ascii="Arial" w:hAnsi="Arial" w:cs="Arial"/>
          <w:color w:val="111111"/>
          <w:sz w:val="15"/>
          <w:szCs w:val="15"/>
        </w:rPr>
        <w:t xml:space="preserve"> 330.435</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xml:space="preserve"> </w:t>
      </w:r>
      <w:r>
        <w:rPr>
          <w:rStyle w:val="apple-tab-span"/>
          <w:rFonts w:ascii="Arial" w:hAnsi="Arial" w:cs="Arial"/>
          <w:color w:val="111111"/>
          <w:sz w:val="15"/>
          <w:szCs w:val="15"/>
        </w:rPr>
        <w:tab/>
      </w:r>
      <w:r>
        <w:rPr>
          <w:rFonts w:ascii="Arial" w:hAnsi="Arial" w:cs="Arial"/>
          <w:color w:val="111111"/>
          <w:sz w:val="15"/>
          <w:szCs w:val="15"/>
        </w:rPr>
        <w:t> </w:t>
      </w:r>
    </w:p>
    <w:p w14:paraId="2FFA6D2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53AE97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01BEBE0" w14:textId="77777777" w:rsidR="00310DF4" w:rsidRDefault="00310DF4" w:rsidP="00310DF4">
      <w:pPr>
        <w:pStyle w:val="NormalWeb"/>
        <w:spacing w:before="0" w:beforeAutospacing="0" w:after="0" w:afterAutospacing="0"/>
      </w:pPr>
      <w:r>
        <w:rPr>
          <w:rFonts w:ascii="Arial" w:hAnsi="Arial" w:cs="Arial"/>
          <w:i/>
          <w:iCs/>
          <w:color w:val="0000FF"/>
          <w:sz w:val="18"/>
          <w:szCs w:val="18"/>
        </w:rPr>
        <w:t>Message: the following units have large residuals.</w:t>
      </w:r>
    </w:p>
    <w:p w14:paraId="3A34C233"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50ADF7E" w14:textId="77777777" w:rsidR="00310DF4" w:rsidRDefault="00310DF4" w:rsidP="00310DF4">
      <w:pPr>
        <w:pStyle w:val="NormalWeb"/>
        <w:spacing w:before="0" w:beforeAutospacing="0" w:after="0" w:afterAutospacing="0"/>
      </w:pPr>
      <w:r>
        <w:rPr>
          <w:rFonts w:ascii="Arial" w:hAnsi="Arial" w:cs="Arial"/>
          <w:color w:val="111111"/>
          <w:sz w:val="15"/>
          <w:szCs w:val="15"/>
        </w:rPr>
        <w:t>Replica 2 *units* 6</w:t>
      </w:r>
      <w:r>
        <w:rPr>
          <w:rStyle w:val="apple-tab-span"/>
          <w:rFonts w:ascii="Arial" w:hAnsi="Arial" w:cs="Arial"/>
          <w:color w:val="111111"/>
          <w:sz w:val="15"/>
          <w:szCs w:val="15"/>
        </w:rPr>
        <w:tab/>
      </w:r>
      <w:r>
        <w:rPr>
          <w:rFonts w:ascii="Arial" w:hAnsi="Arial" w:cs="Arial"/>
          <w:color w:val="111111"/>
          <w:sz w:val="15"/>
          <w:szCs w:val="15"/>
        </w:rPr>
        <w:t xml:space="preserve">   -3.97</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s.e.</w:t>
      </w:r>
      <w:proofErr w:type="spellEnd"/>
      <w:r>
        <w:rPr>
          <w:rFonts w:ascii="Arial" w:hAnsi="Arial" w:cs="Arial"/>
          <w:color w:val="111111"/>
          <w:sz w:val="15"/>
          <w:szCs w:val="15"/>
        </w:rPr>
        <w:t xml:space="preserve"> 1.41</w:t>
      </w:r>
    </w:p>
    <w:p w14:paraId="5D2CAAC1" w14:textId="77777777" w:rsidR="00310DF4" w:rsidRDefault="00310DF4" w:rsidP="00310DF4">
      <w:pPr>
        <w:pStyle w:val="NormalWeb"/>
        <w:spacing w:before="0" w:beforeAutospacing="0" w:after="0" w:afterAutospacing="0"/>
      </w:pPr>
      <w:r>
        <w:rPr>
          <w:rFonts w:ascii="Arial" w:hAnsi="Arial" w:cs="Arial"/>
          <w:color w:val="111111"/>
          <w:sz w:val="15"/>
          <w:szCs w:val="15"/>
        </w:rPr>
        <w:t>Replica 4 *units* 1</w:t>
      </w:r>
      <w:r>
        <w:rPr>
          <w:rStyle w:val="apple-tab-span"/>
          <w:rFonts w:ascii="Arial" w:hAnsi="Arial" w:cs="Arial"/>
          <w:color w:val="111111"/>
          <w:sz w:val="15"/>
          <w:szCs w:val="15"/>
        </w:rPr>
        <w:tab/>
      </w:r>
      <w:r>
        <w:rPr>
          <w:rFonts w:ascii="Arial" w:hAnsi="Arial" w:cs="Arial"/>
          <w:color w:val="111111"/>
          <w:sz w:val="15"/>
          <w:szCs w:val="15"/>
        </w:rPr>
        <w:t xml:space="preserve">   3.03</w:t>
      </w:r>
      <w:r>
        <w:rPr>
          <w:rStyle w:val="apple-tab-span"/>
          <w:rFonts w:ascii="Arial" w:hAnsi="Arial" w:cs="Arial"/>
          <w:color w:val="111111"/>
          <w:sz w:val="15"/>
          <w:szCs w:val="15"/>
        </w:rPr>
        <w:tab/>
      </w:r>
      <w:r>
        <w:rPr>
          <w:rFonts w:ascii="Arial" w:hAnsi="Arial" w:cs="Arial"/>
          <w:color w:val="111111"/>
          <w:sz w:val="15"/>
          <w:szCs w:val="15"/>
        </w:rPr>
        <w:t xml:space="preserve">   </w:t>
      </w:r>
      <w:proofErr w:type="spellStart"/>
      <w:r>
        <w:rPr>
          <w:rFonts w:ascii="Arial" w:hAnsi="Arial" w:cs="Arial"/>
          <w:color w:val="111111"/>
          <w:sz w:val="15"/>
          <w:szCs w:val="15"/>
        </w:rPr>
        <w:t>s.e.</w:t>
      </w:r>
      <w:proofErr w:type="spellEnd"/>
      <w:r>
        <w:rPr>
          <w:rFonts w:ascii="Arial" w:hAnsi="Arial" w:cs="Arial"/>
          <w:color w:val="111111"/>
          <w:sz w:val="15"/>
          <w:szCs w:val="15"/>
        </w:rPr>
        <w:t xml:space="preserve"> 1.41</w:t>
      </w:r>
    </w:p>
    <w:p w14:paraId="159FA0F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7EF821F"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A5F96EF" w14:textId="77777777" w:rsidR="00310DF4" w:rsidRDefault="00310DF4" w:rsidP="00310DF4">
      <w:pPr>
        <w:pStyle w:val="NormalWeb"/>
        <w:spacing w:before="0" w:beforeAutospacing="0" w:after="0" w:afterAutospacing="0"/>
      </w:pPr>
      <w:r>
        <w:rPr>
          <w:rFonts w:ascii="Arial" w:hAnsi="Arial" w:cs="Arial"/>
          <w:color w:val="0000FF"/>
        </w:rPr>
        <w:t>Tables of means</w:t>
      </w:r>
    </w:p>
    <w:p w14:paraId="302E2717"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59E7624" w14:textId="77777777" w:rsidR="00310DF4" w:rsidRDefault="00310DF4" w:rsidP="00310DF4">
      <w:pPr>
        <w:pStyle w:val="NormalWeb"/>
        <w:spacing w:before="0" w:beforeAutospacing="0" w:after="0" w:afterAutospacing="0"/>
      </w:pPr>
      <w:r>
        <w:rPr>
          <w:rFonts w:ascii="Arial" w:hAnsi="Arial" w:cs="Arial"/>
          <w:color w:val="111111"/>
          <w:sz w:val="15"/>
          <w:szCs w:val="15"/>
        </w:rPr>
        <w:t xml:space="preserve">Variate: </w:t>
      </w:r>
      <w:proofErr w:type="spellStart"/>
      <w:r>
        <w:rPr>
          <w:rFonts w:ascii="Arial" w:hAnsi="Arial" w:cs="Arial"/>
          <w:color w:val="111111"/>
          <w:sz w:val="15"/>
          <w:szCs w:val="15"/>
        </w:rPr>
        <w:t>Tomato_Ready</w:t>
      </w:r>
      <w:proofErr w:type="spellEnd"/>
    </w:p>
    <w:p w14:paraId="5B274CA5"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DB442AA" w14:textId="77777777" w:rsidR="00310DF4" w:rsidRDefault="00310DF4" w:rsidP="00310DF4">
      <w:pPr>
        <w:pStyle w:val="NormalWeb"/>
        <w:spacing w:before="0" w:beforeAutospacing="0" w:after="0" w:afterAutospacing="0"/>
      </w:pPr>
      <w:r>
        <w:rPr>
          <w:rFonts w:ascii="Arial" w:hAnsi="Arial" w:cs="Arial"/>
          <w:color w:val="111111"/>
          <w:sz w:val="15"/>
          <w:szCs w:val="15"/>
        </w:rPr>
        <w:t>Grand mean  100.50 </w:t>
      </w:r>
    </w:p>
    <w:p w14:paraId="576E3CBD"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3B1CF55A"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 xml:space="preserve"> Inter</w:t>
      </w:r>
      <w:r>
        <w:rPr>
          <w:rStyle w:val="apple-tab-span"/>
          <w:rFonts w:ascii="Arial" w:hAnsi="Arial" w:cs="Arial"/>
          <w:color w:val="111111"/>
          <w:sz w:val="15"/>
          <w:szCs w:val="15"/>
        </w:rPr>
        <w:tab/>
      </w:r>
      <w:r>
        <w:rPr>
          <w:rFonts w:ascii="Arial" w:hAnsi="Arial" w:cs="Arial"/>
          <w:color w:val="111111"/>
          <w:sz w:val="15"/>
          <w:szCs w:val="15"/>
        </w:rPr>
        <w:t xml:space="preserve"> Mono</w:t>
      </w:r>
    </w:p>
    <w:p w14:paraId="60FD5D9A"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99.89</w:t>
      </w:r>
      <w:r>
        <w:rPr>
          <w:rStyle w:val="apple-tab-span"/>
          <w:rFonts w:ascii="Arial" w:hAnsi="Arial" w:cs="Arial"/>
          <w:color w:val="111111"/>
          <w:sz w:val="15"/>
          <w:szCs w:val="15"/>
        </w:rPr>
        <w:tab/>
      </w:r>
      <w:r>
        <w:rPr>
          <w:rFonts w:ascii="Arial" w:hAnsi="Arial" w:cs="Arial"/>
          <w:color w:val="111111"/>
          <w:sz w:val="15"/>
          <w:szCs w:val="15"/>
        </w:rPr>
        <w:t xml:space="preserve"> 101.12</w:t>
      </w:r>
    </w:p>
    <w:p w14:paraId="72FCC9F7"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6DCED95"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xml:space="preserve"> Mars</w:t>
      </w:r>
      <w:r>
        <w:rPr>
          <w:rStyle w:val="apple-tab-span"/>
          <w:rFonts w:ascii="Arial" w:hAnsi="Arial" w:cs="Arial"/>
          <w:color w:val="111111"/>
          <w:sz w:val="15"/>
          <w:szCs w:val="15"/>
        </w:rPr>
        <w:tab/>
      </w:r>
      <w:r>
        <w:rPr>
          <w:rFonts w:ascii="Arial" w:hAnsi="Arial" w:cs="Arial"/>
          <w:color w:val="111111"/>
          <w:sz w:val="15"/>
          <w:szCs w:val="15"/>
        </w:rPr>
        <w:t xml:space="preserve"> Potting</w:t>
      </w:r>
      <w:r>
        <w:rPr>
          <w:rStyle w:val="apple-tab-span"/>
          <w:rFonts w:ascii="Arial" w:hAnsi="Arial" w:cs="Arial"/>
          <w:color w:val="111111"/>
          <w:sz w:val="15"/>
          <w:szCs w:val="15"/>
        </w:rPr>
        <w:tab/>
      </w:r>
      <w:r>
        <w:rPr>
          <w:rFonts w:ascii="Arial" w:hAnsi="Arial" w:cs="Arial"/>
          <w:color w:val="111111"/>
          <w:sz w:val="15"/>
          <w:szCs w:val="15"/>
        </w:rPr>
        <w:t xml:space="preserve"> Sand</w:t>
      </w:r>
    </w:p>
    <w:p w14:paraId="449359DA"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103.01</w:t>
      </w:r>
      <w:r>
        <w:rPr>
          <w:rStyle w:val="apple-tab-span"/>
          <w:rFonts w:ascii="Arial" w:hAnsi="Arial" w:cs="Arial"/>
          <w:color w:val="111111"/>
          <w:sz w:val="15"/>
          <w:szCs w:val="15"/>
        </w:rPr>
        <w:tab/>
      </w:r>
      <w:r>
        <w:rPr>
          <w:rFonts w:ascii="Arial" w:hAnsi="Arial" w:cs="Arial"/>
          <w:color w:val="111111"/>
          <w:sz w:val="15"/>
          <w:szCs w:val="15"/>
        </w:rPr>
        <w:t xml:space="preserve"> 96.00</w:t>
      </w:r>
      <w:r>
        <w:rPr>
          <w:rStyle w:val="apple-tab-span"/>
          <w:rFonts w:ascii="Arial" w:hAnsi="Arial" w:cs="Arial"/>
          <w:color w:val="111111"/>
          <w:sz w:val="15"/>
          <w:szCs w:val="15"/>
        </w:rPr>
        <w:tab/>
      </w:r>
      <w:r>
        <w:rPr>
          <w:rFonts w:ascii="Arial" w:hAnsi="Arial" w:cs="Arial"/>
          <w:color w:val="111111"/>
          <w:sz w:val="15"/>
          <w:szCs w:val="15"/>
        </w:rPr>
        <w:t xml:space="preserve"> 102.50</w:t>
      </w:r>
    </w:p>
    <w:p w14:paraId="63EAC92C"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41349A0A"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xml:space="preserve"> Mars</w:t>
      </w:r>
      <w:r>
        <w:rPr>
          <w:rStyle w:val="apple-tab-span"/>
          <w:rFonts w:ascii="Arial" w:hAnsi="Arial" w:cs="Arial"/>
          <w:color w:val="111111"/>
          <w:sz w:val="15"/>
          <w:szCs w:val="15"/>
        </w:rPr>
        <w:tab/>
      </w:r>
      <w:r>
        <w:rPr>
          <w:rFonts w:ascii="Arial" w:hAnsi="Arial" w:cs="Arial"/>
          <w:color w:val="111111"/>
          <w:sz w:val="15"/>
          <w:szCs w:val="15"/>
        </w:rPr>
        <w:t xml:space="preserve"> Potting</w:t>
      </w:r>
      <w:r>
        <w:rPr>
          <w:rStyle w:val="apple-tab-span"/>
          <w:rFonts w:ascii="Arial" w:hAnsi="Arial" w:cs="Arial"/>
          <w:color w:val="111111"/>
          <w:sz w:val="15"/>
          <w:szCs w:val="15"/>
        </w:rPr>
        <w:tab/>
      </w:r>
      <w:r>
        <w:rPr>
          <w:rFonts w:ascii="Arial" w:hAnsi="Arial" w:cs="Arial"/>
          <w:color w:val="111111"/>
          <w:sz w:val="15"/>
          <w:szCs w:val="15"/>
        </w:rPr>
        <w:t xml:space="preserve"> Sand</w:t>
      </w:r>
    </w:p>
    <w:p w14:paraId="1A06518B"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 xml:space="preserve"> Inter</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101.63</w:t>
      </w:r>
      <w:r>
        <w:rPr>
          <w:rStyle w:val="apple-tab-span"/>
          <w:rFonts w:ascii="Arial" w:hAnsi="Arial" w:cs="Arial"/>
          <w:color w:val="111111"/>
          <w:sz w:val="15"/>
          <w:szCs w:val="15"/>
        </w:rPr>
        <w:tab/>
      </w:r>
      <w:r>
        <w:rPr>
          <w:rFonts w:ascii="Arial" w:hAnsi="Arial" w:cs="Arial"/>
          <w:color w:val="111111"/>
          <w:sz w:val="15"/>
          <w:szCs w:val="15"/>
        </w:rPr>
        <w:t xml:space="preserve"> 96.00</w:t>
      </w:r>
      <w:r>
        <w:rPr>
          <w:rStyle w:val="apple-tab-span"/>
          <w:rFonts w:ascii="Arial" w:hAnsi="Arial" w:cs="Arial"/>
          <w:color w:val="111111"/>
          <w:sz w:val="15"/>
          <w:szCs w:val="15"/>
        </w:rPr>
        <w:tab/>
      </w:r>
      <w:r>
        <w:rPr>
          <w:rFonts w:ascii="Arial" w:hAnsi="Arial" w:cs="Arial"/>
          <w:color w:val="111111"/>
          <w:sz w:val="15"/>
          <w:szCs w:val="15"/>
        </w:rPr>
        <w:t xml:space="preserve"> 102.02</w:t>
      </w:r>
    </w:p>
    <w:p w14:paraId="7F730826"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 xml:space="preserve"> Mono</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104.38</w:t>
      </w:r>
      <w:r>
        <w:rPr>
          <w:rStyle w:val="apple-tab-span"/>
          <w:rFonts w:ascii="Arial" w:hAnsi="Arial" w:cs="Arial"/>
          <w:color w:val="111111"/>
          <w:sz w:val="15"/>
          <w:szCs w:val="15"/>
        </w:rPr>
        <w:tab/>
      </w:r>
      <w:r>
        <w:rPr>
          <w:rFonts w:ascii="Arial" w:hAnsi="Arial" w:cs="Arial"/>
          <w:color w:val="111111"/>
          <w:sz w:val="15"/>
          <w:szCs w:val="15"/>
        </w:rPr>
        <w:t xml:space="preserve"> 96.00</w:t>
      </w:r>
      <w:r>
        <w:rPr>
          <w:rStyle w:val="apple-tab-span"/>
          <w:rFonts w:ascii="Arial" w:hAnsi="Arial" w:cs="Arial"/>
          <w:color w:val="111111"/>
          <w:sz w:val="15"/>
          <w:szCs w:val="15"/>
        </w:rPr>
        <w:tab/>
      </w:r>
      <w:r>
        <w:rPr>
          <w:rFonts w:ascii="Arial" w:hAnsi="Arial" w:cs="Arial"/>
          <w:color w:val="111111"/>
          <w:sz w:val="15"/>
          <w:szCs w:val="15"/>
        </w:rPr>
        <w:t xml:space="preserve"> 102.98</w:t>
      </w:r>
    </w:p>
    <w:p w14:paraId="7B0CA505"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2F239D8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45F8031" w14:textId="77777777" w:rsidR="00310DF4" w:rsidRDefault="00310DF4" w:rsidP="00310DF4">
      <w:pPr>
        <w:pStyle w:val="NormalWeb"/>
        <w:spacing w:before="0" w:beforeAutospacing="0" w:after="0" w:afterAutospacing="0"/>
      </w:pPr>
      <w:r>
        <w:rPr>
          <w:rFonts w:ascii="Arial" w:hAnsi="Arial" w:cs="Arial"/>
          <w:color w:val="0000FF"/>
          <w:sz w:val="21"/>
          <w:szCs w:val="21"/>
        </w:rPr>
        <w:t>Standard errors of differences of means</w:t>
      </w:r>
    </w:p>
    <w:p w14:paraId="5EC58F19"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C0F8DDE" w14:textId="77777777" w:rsidR="00310DF4" w:rsidRDefault="00310DF4" w:rsidP="00310DF4">
      <w:pPr>
        <w:pStyle w:val="NormalWeb"/>
        <w:spacing w:before="0" w:beforeAutospacing="0" w:after="0" w:afterAutospacing="0"/>
      </w:pPr>
      <w:r>
        <w:rPr>
          <w:rFonts w:ascii="Arial" w:hAnsi="Arial" w:cs="Arial"/>
          <w:color w:val="111111"/>
          <w:sz w:val="15"/>
          <w:szCs w:val="15"/>
        </w:rPr>
        <w:t>Table</w:t>
      </w: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Cropping</w:t>
      </w:r>
      <w:r>
        <w:rPr>
          <w:rStyle w:val="apple-tab-span"/>
          <w:rFonts w:ascii="Arial" w:hAnsi="Arial" w:cs="Arial"/>
          <w:color w:val="111111"/>
          <w:sz w:val="15"/>
          <w:szCs w:val="15"/>
        </w:rPr>
        <w:tab/>
      </w:r>
      <w:r>
        <w:rPr>
          <w:rFonts w:ascii="Arial" w:hAnsi="Arial" w:cs="Arial"/>
          <w:color w:val="111111"/>
          <w:sz w:val="15"/>
          <w:szCs w:val="15"/>
        </w:rPr>
        <w:t> </w:t>
      </w:r>
    </w:p>
    <w:p w14:paraId="5BC26B0B"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Soil</w:t>
      </w:r>
      <w:r>
        <w:rPr>
          <w:rStyle w:val="apple-tab-span"/>
          <w:rFonts w:ascii="Arial" w:hAnsi="Arial" w:cs="Arial"/>
          <w:color w:val="111111"/>
          <w:sz w:val="15"/>
          <w:szCs w:val="15"/>
        </w:rPr>
        <w:tab/>
      </w:r>
      <w:r>
        <w:rPr>
          <w:rFonts w:ascii="Arial" w:hAnsi="Arial" w:cs="Arial"/>
          <w:color w:val="111111"/>
          <w:sz w:val="15"/>
          <w:szCs w:val="15"/>
        </w:rPr>
        <w:t> </w:t>
      </w:r>
    </w:p>
    <w:p w14:paraId="4C916654" w14:textId="77777777" w:rsidR="00310DF4" w:rsidRDefault="00310DF4" w:rsidP="00310DF4">
      <w:pPr>
        <w:pStyle w:val="NormalWeb"/>
        <w:spacing w:before="0" w:beforeAutospacing="0" w:after="0" w:afterAutospacing="0"/>
      </w:pPr>
      <w:r>
        <w:rPr>
          <w:rFonts w:ascii="Arial" w:hAnsi="Arial" w:cs="Arial"/>
          <w:color w:val="111111"/>
          <w:sz w:val="15"/>
          <w:szCs w:val="15"/>
        </w:rPr>
        <w:t>rep.</w:t>
      </w:r>
      <w:r>
        <w:rPr>
          <w:rStyle w:val="apple-tab-span"/>
          <w:rFonts w:ascii="Arial" w:hAnsi="Arial" w:cs="Arial"/>
          <w:color w:val="111111"/>
          <w:sz w:val="15"/>
          <w:szCs w:val="15"/>
        </w:rPr>
        <w:tab/>
      </w:r>
      <w:r>
        <w:rPr>
          <w:rFonts w:ascii="Arial" w:hAnsi="Arial" w:cs="Arial"/>
          <w:color w:val="111111"/>
          <w:sz w:val="15"/>
          <w:szCs w:val="15"/>
        </w:rPr>
        <w:t xml:space="preserve"> 15</w:t>
      </w:r>
      <w:r>
        <w:rPr>
          <w:rStyle w:val="apple-tab-span"/>
          <w:rFonts w:ascii="Arial" w:hAnsi="Arial" w:cs="Arial"/>
          <w:color w:val="111111"/>
          <w:sz w:val="15"/>
          <w:szCs w:val="15"/>
        </w:rPr>
        <w:tab/>
      </w:r>
      <w:r>
        <w:rPr>
          <w:rFonts w:ascii="Arial" w:hAnsi="Arial" w:cs="Arial"/>
          <w:color w:val="111111"/>
          <w:sz w:val="15"/>
          <w:szCs w:val="15"/>
        </w:rPr>
        <w:t xml:space="preserve"> 10</w:t>
      </w:r>
      <w:r>
        <w:rPr>
          <w:rStyle w:val="apple-tab-span"/>
          <w:rFonts w:ascii="Arial" w:hAnsi="Arial" w:cs="Arial"/>
          <w:color w:val="111111"/>
          <w:sz w:val="15"/>
          <w:szCs w:val="15"/>
        </w:rPr>
        <w:tab/>
      </w:r>
      <w:r>
        <w:rPr>
          <w:rFonts w:ascii="Arial" w:hAnsi="Arial" w:cs="Arial"/>
          <w:color w:val="111111"/>
          <w:sz w:val="15"/>
          <w:szCs w:val="15"/>
        </w:rPr>
        <w:t xml:space="preserve"> 5</w:t>
      </w:r>
      <w:r>
        <w:rPr>
          <w:rStyle w:val="apple-tab-span"/>
          <w:rFonts w:ascii="Arial" w:hAnsi="Arial" w:cs="Arial"/>
          <w:color w:val="111111"/>
          <w:sz w:val="15"/>
          <w:szCs w:val="15"/>
        </w:rPr>
        <w:tab/>
      </w:r>
      <w:r>
        <w:rPr>
          <w:rFonts w:ascii="Arial" w:hAnsi="Arial" w:cs="Arial"/>
          <w:color w:val="111111"/>
          <w:sz w:val="15"/>
          <w:szCs w:val="15"/>
        </w:rPr>
        <w:t> </w:t>
      </w:r>
    </w:p>
    <w:p w14:paraId="010F7C7C"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d.f.</w:t>
      </w:r>
      <w:proofErr w:type="spellEnd"/>
      <w:r>
        <w:rPr>
          <w:rStyle w:val="apple-tab-span"/>
          <w:rFonts w:ascii="Arial" w:hAnsi="Arial" w:cs="Arial"/>
          <w:color w:val="111111"/>
          <w:sz w:val="15"/>
          <w:szCs w:val="15"/>
        </w:rPr>
        <w:tab/>
      </w:r>
      <w:r>
        <w:rPr>
          <w:rFonts w:ascii="Arial" w:hAnsi="Arial" w:cs="Arial"/>
          <w:color w:val="111111"/>
          <w:sz w:val="15"/>
          <w:szCs w:val="15"/>
        </w:rPr>
        <w:t xml:space="preserve"> 13</w:t>
      </w:r>
      <w:r>
        <w:rPr>
          <w:rStyle w:val="apple-tab-span"/>
          <w:rFonts w:ascii="Arial" w:hAnsi="Arial" w:cs="Arial"/>
          <w:color w:val="111111"/>
          <w:sz w:val="15"/>
          <w:szCs w:val="15"/>
        </w:rPr>
        <w:tab/>
      </w:r>
      <w:r>
        <w:rPr>
          <w:rFonts w:ascii="Arial" w:hAnsi="Arial" w:cs="Arial"/>
          <w:color w:val="111111"/>
          <w:sz w:val="15"/>
          <w:szCs w:val="15"/>
        </w:rPr>
        <w:t xml:space="preserve"> 13</w:t>
      </w:r>
      <w:r>
        <w:rPr>
          <w:rStyle w:val="apple-tab-span"/>
          <w:rFonts w:ascii="Arial" w:hAnsi="Arial" w:cs="Arial"/>
          <w:color w:val="111111"/>
          <w:sz w:val="15"/>
          <w:szCs w:val="15"/>
        </w:rPr>
        <w:tab/>
      </w:r>
      <w:r>
        <w:rPr>
          <w:rFonts w:ascii="Arial" w:hAnsi="Arial" w:cs="Arial"/>
          <w:color w:val="111111"/>
          <w:sz w:val="15"/>
          <w:szCs w:val="15"/>
        </w:rPr>
        <w:t xml:space="preserve"> 13</w:t>
      </w:r>
      <w:r>
        <w:rPr>
          <w:rStyle w:val="apple-tab-span"/>
          <w:rFonts w:ascii="Arial" w:hAnsi="Arial" w:cs="Arial"/>
          <w:color w:val="111111"/>
          <w:sz w:val="15"/>
          <w:szCs w:val="15"/>
        </w:rPr>
        <w:tab/>
      </w:r>
      <w:r>
        <w:rPr>
          <w:rFonts w:ascii="Arial" w:hAnsi="Arial" w:cs="Arial"/>
          <w:color w:val="111111"/>
          <w:sz w:val="15"/>
          <w:szCs w:val="15"/>
        </w:rPr>
        <w:t> </w:t>
      </w:r>
    </w:p>
    <w:p w14:paraId="4A275DF7" w14:textId="77777777" w:rsidR="00310DF4" w:rsidRDefault="00310DF4" w:rsidP="00310DF4">
      <w:pPr>
        <w:pStyle w:val="NormalWeb"/>
        <w:spacing w:before="0" w:beforeAutospacing="0" w:after="0" w:afterAutospacing="0"/>
      </w:pPr>
      <w:proofErr w:type="spellStart"/>
      <w:r>
        <w:rPr>
          <w:rFonts w:ascii="Arial" w:hAnsi="Arial" w:cs="Arial"/>
          <w:color w:val="111111"/>
          <w:sz w:val="15"/>
          <w:szCs w:val="15"/>
        </w:rPr>
        <w:t>s.e.d.</w:t>
      </w:r>
      <w:proofErr w:type="spellEnd"/>
      <w:r>
        <w:rPr>
          <w:rStyle w:val="apple-tab-span"/>
          <w:rFonts w:ascii="Arial" w:hAnsi="Arial" w:cs="Arial"/>
          <w:color w:val="111111"/>
          <w:sz w:val="15"/>
          <w:szCs w:val="15"/>
        </w:rPr>
        <w:tab/>
      </w:r>
      <w:r>
        <w:rPr>
          <w:rFonts w:ascii="Arial" w:hAnsi="Arial" w:cs="Arial"/>
          <w:color w:val="111111"/>
          <w:sz w:val="15"/>
          <w:szCs w:val="15"/>
        </w:rPr>
        <w:t xml:space="preserve"> 0.784</w:t>
      </w:r>
      <w:r>
        <w:rPr>
          <w:rStyle w:val="apple-tab-span"/>
          <w:rFonts w:ascii="Arial" w:hAnsi="Arial" w:cs="Arial"/>
          <w:color w:val="111111"/>
          <w:sz w:val="15"/>
          <w:szCs w:val="15"/>
        </w:rPr>
        <w:tab/>
      </w:r>
      <w:r>
        <w:rPr>
          <w:rFonts w:ascii="Arial" w:hAnsi="Arial" w:cs="Arial"/>
          <w:color w:val="111111"/>
          <w:sz w:val="15"/>
          <w:szCs w:val="15"/>
        </w:rPr>
        <w:t xml:space="preserve"> 0.960</w:t>
      </w:r>
      <w:r>
        <w:rPr>
          <w:rStyle w:val="apple-tab-span"/>
          <w:rFonts w:ascii="Arial" w:hAnsi="Arial" w:cs="Arial"/>
          <w:color w:val="111111"/>
          <w:sz w:val="15"/>
          <w:szCs w:val="15"/>
        </w:rPr>
        <w:tab/>
      </w:r>
      <w:r>
        <w:rPr>
          <w:rFonts w:ascii="Arial" w:hAnsi="Arial" w:cs="Arial"/>
          <w:color w:val="111111"/>
          <w:sz w:val="15"/>
          <w:szCs w:val="15"/>
        </w:rPr>
        <w:t xml:space="preserve"> 1.358</w:t>
      </w:r>
      <w:r>
        <w:rPr>
          <w:rStyle w:val="apple-tab-span"/>
          <w:rFonts w:ascii="Arial" w:hAnsi="Arial" w:cs="Arial"/>
          <w:color w:val="111111"/>
          <w:sz w:val="15"/>
          <w:szCs w:val="15"/>
        </w:rPr>
        <w:tab/>
      </w:r>
      <w:r>
        <w:rPr>
          <w:rFonts w:ascii="Arial" w:hAnsi="Arial" w:cs="Arial"/>
          <w:color w:val="111111"/>
          <w:sz w:val="15"/>
          <w:szCs w:val="15"/>
        </w:rPr>
        <w:t> </w:t>
      </w:r>
    </w:p>
    <w:p w14:paraId="634C9A0E"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CBF01C7" w14:textId="77777777" w:rsidR="00310DF4" w:rsidRDefault="00310DF4" w:rsidP="00310DF4">
      <w:pPr>
        <w:pStyle w:val="NormalWeb"/>
        <w:spacing w:before="0" w:beforeAutospacing="0" w:after="0" w:afterAutospacing="0"/>
      </w:pPr>
      <w:r>
        <w:rPr>
          <w:rFonts w:ascii="Arial" w:hAnsi="Arial" w:cs="Arial"/>
          <w:color w:val="111111"/>
          <w:sz w:val="15"/>
          <w:szCs w:val="15"/>
        </w:rPr>
        <w:t>(Not adjusted for missing values)</w:t>
      </w:r>
    </w:p>
    <w:p w14:paraId="16B3D7F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0C7183DD" w14:textId="77777777" w:rsidR="00310DF4" w:rsidRDefault="00310DF4" w:rsidP="00310DF4"/>
    <w:p w14:paraId="79DC7A4A" w14:textId="77777777" w:rsidR="00310DF4" w:rsidRDefault="00310DF4" w:rsidP="00310DF4">
      <w:pPr>
        <w:pStyle w:val="NormalWeb"/>
        <w:spacing w:before="0" w:beforeAutospacing="0" w:after="0" w:afterAutospacing="0"/>
      </w:pPr>
      <w:r>
        <w:rPr>
          <w:rFonts w:ascii="Arial" w:hAnsi="Arial" w:cs="Arial"/>
          <w:color w:val="000000"/>
          <w:sz w:val="15"/>
          <w:szCs w:val="15"/>
        </w:rPr>
        <w:t> </w:t>
      </w:r>
    </w:p>
    <w:p w14:paraId="1A4C7441" w14:textId="77777777" w:rsidR="00310DF4" w:rsidRDefault="00310DF4" w:rsidP="00310DF4">
      <w:pPr>
        <w:pStyle w:val="NormalWeb"/>
        <w:spacing w:before="0" w:beforeAutospacing="0" w:after="0" w:afterAutospacing="0"/>
      </w:pPr>
      <w:r>
        <w:rPr>
          <w:rFonts w:ascii="Arial" w:hAnsi="Arial" w:cs="Arial"/>
          <w:color w:val="0000FF"/>
        </w:rPr>
        <w:t>Fisher's unprotected least significant difference test</w:t>
      </w:r>
    </w:p>
    <w:p w14:paraId="02148F66"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69CDEEDB"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1C51273F" w14:textId="77777777" w:rsidR="00310DF4" w:rsidRDefault="00310DF4" w:rsidP="00310DF4">
      <w:pPr>
        <w:pStyle w:val="NormalWeb"/>
        <w:spacing w:before="0" w:beforeAutospacing="0" w:after="0" w:afterAutospacing="0"/>
      </w:pPr>
      <w:proofErr w:type="spellStart"/>
      <w:r>
        <w:rPr>
          <w:rFonts w:ascii="Arial" w:hAnsi="Arial" w:cs="Arial"/>
          <w:color w:val="0000FF"/>
          <w:sz w:val="21"/>
          <w:szCs w:val="21"/>
        </w:rPr>
        <w:t>Cropping.Soil</w:t>
      </w:r>
      <w:proofErr w:type="spellEnd"/>
    </w:p>
    <w:p w14:paraId="705B64A4"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7D30CFBA" w14:textId="77777777" w:rsidR="00310DF4" w:rsidRDefault="00310DF4" w:rsidP="00310DF4">
      <w:pPr>
        <w:pStyle w:val="NormalWeb"/>
        <w:spacing w:before="0" w:beforeAutospacing="0" w:after="0" w:afterAutospacing="0"/>
      </w:pPr>
      <w:r>
        <w:rPr>
          <w:rFonts w:ascii="Arial" w:hAnsi="Arial" w:cs="Arial"/>
          <w:color w:val="111111"/>
          <w:sz w:val="15"/>
          <w:szCs w:val="15"/>
        </w:rPr>
        <w:t> </w:t>
      </w:r>
    </w:p>
    <w:p w14:paraId="549DFEFE"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Mean</w:t>
      </w:r>
      <w:r>
        <w:rPr>
          <w:rStyle w:val="apple-tab-span"/>
          <w:rFonts w:ascii="Arial" w:hAnsi="Arial" w:cs="Arial"/>
          <w:color w:val="111111"/>
          <w:sz w:val="15"/>
          <w:szCs w:val="15"/>
        </w:rPr>
        <w:tab/>
      </w:r>
      <w:r>
        <w:rPr>
          <w:rFonts w:ascii="Arial" w:hAnsi="Arial" w:cs="Arial"/>
          <w:color w:val="111111"/>
          <w:sz w:val="15"/>
          <w:szCs w:val="15"/>
        </w:rPr>
        <w:t> </w:t>
      </w:r>
    </w:p>
    <w:p w14:paraId="4C4C29D1"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Inter Potting</w:t>
      </w:r>
      <w:r>
        <w:rPr>
          <w:rStyle w:val="apple-tab-span"/>
          <w:rFonts w:ascii="Arial" w:hAnsi="Arial" w:cs="Arial"/>
          <w:color w:val="111111"/>
          <w:sz w:val="15"/>
          <w:szCs w:val="15"/>
        </w:rPr>
        <w:tab/>
      </w:r>
      <w:r>
        <w:rPr>
          <w:rFonts w:ascii="Arial" w:hAnsi="Arial" w:cs="Arial"/>
          <w:color w:val="111111"/>
          <w:sz w:val="15"/>
          <w:szCs w:val="15"/>
        </w:rPr>
        <w:t xml:space="preserve"> 96.0</w:t>
      </w:r>
      <w:r>
        <w:rPr>
          <w:rStyle w:val="apple-tab-span"/>
          <w:rFonts w:ascii="Arial" w:hAnsi="Arial" w:cs="Arial"/>
          <w:color w:val="111111"/>
          <w:sz w:val="15"/>
          <w:szCs w:val="15"/>
        </w:rPr>
        <w:tab/>
      </w:r>
      <w:r>
        <w:rPr>
          <w:rFonts w:ascii="Arial" w:hAnsi="Arial" w:cs="Arial"/>
          <w:color w:val="111111"/>
          <w:sz w:val="15"/>
          <w:szCs w:val="15"/>
        </w:rPr>
        <w:t xml:space="preserve"> a</w:t>
      </w:r>
    </w:p>
    <w:p w14:paraId="20ED2513"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Potting</w:t>
      </w:r>
      <w:r>
        <w:rPr>
          <w:rStyle w:val="apple-tab-span"/>
          <w:rFonts w:ascii="Arial" w:hAnsi="Arial" w:cs="Arial"/>
          <w:color w:val="111111"/>
          <w:sz w:val="15"/>
          <w:szCs w:val="15"/>
        </w:rPr>
        <w:tab/>
      </w:r>
      <w:r>
        <w:rPr>
          <w:rFonts w:ascii="Arial" w:hAnsi="Arial" w:cs="Arial"/>
          <w:color w:val="111111"/>
          <w:sz w:val="15"/>
          <w:szCs w:val="15"/>
        </w:rPr>
        <w:t xml:space="preserve"> 96.0</w:t>
      </w:r>
      <w:r>
        <w:rPr>
          <w:rStyle w:val="apple-tab-span"/>
          <w:rFonts w:ascii="Arial" w:hAnsi="Arial" w:cs="Arial"/>
          <w:color w:val="111111"/>
          <w:sz w:val="15"/>
          <w:szCs w:val="15"/>
        </w:rPr>
        <w:tab/>
      </w:r>
      <w:r>
        <w:rPr>
          <w:rFonts w:ascii="Arial" w:hAnsi="Arial" w:cs="Arial"/>
          <w:color w:val="111111"/>
          <w:sz w:val="15"/>
          <w:szCs w:val="15"/>
        </w:rPr>
        <w:t xml:space="preserve"> a</w:t>
      </w:r>
    </w:p>
    <w:p w14:paraId="44B3FDD4"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Inter Mars</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101.6</w:t>
      </w:r>
      <w:r>
        <w:rPr>
          <w:rStyle w:val="apple-tab-span"/>
          <w:rFonts w:ascii="Arial" w:hAnsi="Arial" w:cs="Arial"/>
          <w:color w:val="111111"/>
          <w:sz w:val="15"/>
          <w:szCs w:val="15"/>
        </w:rPr>
        <w:tab/>
      </w:r>
      <w:r>
        <w:rPr>
          <w:rFonts w:ascii="Arial" w:hAnsi="Arial" w:cs="Arial"/>
          <w:color w:val="111111"/>
          <w:sz w:val="15"/>
          <w:szCs w:val="15"/>
        </w:rPr>
        <w:t xml:space="preserve"> b</w:t>
      </w:r>
    </w:p>
    <w:p w14:paraId="481D8322"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Inter Sand</w:t>
      </w:r>
      <w:r>
        <w:rPr>
          <w:rStyle w:val="apple-tab-span"/>
          <w:rFonts w:ascii="Arial" w:hAnsi="Arial" w:cs="Arial"/>
          <w:color w:val="111111"/>
          <w:sz w:val="15"/>
          <w:szCs w:val="15"/>
        </w:rPr>
        <w:tab/>
      </w:r>
      <w:r>
        <w:rPr>
          <w:rStyle w:val="apple-tab-span"/>
          <w:rFonts w:ascii="Arial" w:hAnsi="Arial" w:cs="Arial"/>
          <w:color w:val="111111"/>
          <w:sz w:val="15"/>
          <w:szCs w:val="15"/>
        </w:rPr>
        <w:tab/>
      </w:r>
      <w:r>
        <w:rPr>
          <w:rFonts w:ascii="Arial" w:hAnsi="Arial" w:cs="Arial"/>
          <w:color w:val="111111"/>
          <w:sz w:val="15"/>
          <w:szCs w:val="15"/>
        </w:rPr>
        <w:t xml:space="preserve"> 102.0</w:t>
      </w:r>
      <w:r>
        <w:rPr>
          <w:rStyle w:val="apple-tab-span"/>
          <w:rFonts w:ascii="Arial" w:hAnsi="Arial" w:cs="Arial"/>
          <w:color w:val="111111"/>
          <w:sz w:val="15"/>
          <w:szCs w:val="15"/>
        </w:rPr>
        <w:tab/>
      </w:r>
      <w:r>
        <w:rPr>
          <w:rFonts w:ascii="Arial" w:hAnsi="Arial" w:cs="Arial"/>
          <w:color w:val="111111"/>
          <w:sz w:val="15"/>
          <w:szCs w:val="15"/>
        </w:rPr>
        <w:t xml:space="preserve"> b</w:t>
      </w:r>
    </w:p>
    <w:p w14:paraId="2F3C9661" w14:textId="77777777" w:rsidR="00310DF4" w:rsidRDefault="00310DF4" w:rsidP="00310DF4">
      <w:pPr>
        <w:pStyle w:val="NormalWeb"/>
        <w:spacing w:before="0" w:beforeAutospacing="0" w:after="0" w:afterAutospacing="0"/>
      </w:pPr>
      <w:r>
        <w:rPr>
          <w:rStyle w:val="apple-tab-span"/>
          <w:rFonts w:ascii="Arial" w:hAnsi="Arial" w:cs="Arial"/>
          <w:color w:val="111111"/>
          <w:sz w:val="15"/>
          <w:szCs w:val="15"/>
        </w:rPr>
        <w:tab/>
      </w:r>
      <w:r>
        <w:rPr>
          <w:rFonts w:ascii="Arial" w:hAnsi="Arial" w:cs="Arial"/>
          <w:color w:val="111111"/>
          <w:sz w:val="15"/>
          <w:szCs w:val="15"/>
        </w:rPr>
        <w:t>Mono Sand</w:t>
      </w:r>
      <w:r>
        <w:rPr>
          <w:rStyle w:val="apple-tab-span"/>
          <w:rFonts w:ascii="Arial" w:hAnsi="Arial" w:cs="Arial"/>
          <w:color w:val="111111"/>
          <w:sz w:val="15"/>
          <w:szCs w:val="15"/>
        </w:rPr>
        <w:tab/>
      </w:r>
      <w:r>
        <w:rPr>
          <w:rFonts w:ascii="Arial" w:hAnsi="Arial" w:cs="Arial"/>
          <w:color w:val="111111"/>
          <w:sz w:val="15"/>
          <w:szCs w:val="15"/>
        </w:rPr>
        <w:t xml:space="preserve"> 103.0</w:t>
      </w:r>
      <w:r>
        <w:rPr>
          <w:rStyle w:val="apple-tab-span"/>
          <w:rFonts w:ascii="Arial" w:hAnsi="Arial" w:cs="Arial"/>
          <w:color w:val="111111"/>
          <w:sz w:val="15"/>
          <w:szCs w:val="15"/>
        </w:rPr>
        <w:tab/>
      </w:r>
      <w:r>
        <w:rPr>
          <w:rFonts w:ascii="Arial" w:hAnsi="Arial" w:cs="Arial"/>
          <w:color w:val="111111"/>
          <w:sz w:val="15"/>
          <w:szCs w:val="15"/>
        </w:rPr>
        <w:t xml:space="preserve"> b</w:t>
      </w:r>
    </w:p>
    <w:p w14:paraId="4261D7B6" w14:textId="77777777" w:rsidR="00310DF4" w:rsidRDefault="00310DF4" w:rsidP="00310DF4">
      <w:r>
        <w:rPr>
          <w:rStyle w:val="apple-tab-span"/>
          <w:rFonts w:ascii="Arial" w:hAnsi="Arial" w:cs="Arial"/>
          <w:color w:val="111111"/>
          <w:sz w:val="15"/>
          <w:szCs w:val="15"/>
        </w:rPr>
        <w:tab/>
      </w:r>
      <w:r>
        <w:rPr>
          <w:rFonts w:ascii="Arial" w:hAnsi="Arial" w:cs="Arial"/>
          <w:color w:val="111111"/>
          <w:sz w:val="15"/>
          <w:szCs w:val="15"/>
        </w:rPr>
        <w:t>Mono Mars</w:t>
      </w:r>
      <w:r>
        <w:rPr>
          <w:rStyle w:val="apple-tab-span"/>
          <w:rFonts w:ascii="Arial" w:hAnsi="Arial" w:cs="Arial"/>
          <w:color w:val="111111"/>
          <w:sz w:val="15"/>
          <w:szCs w:val="15"/>
        </w:rPr>
        <w:tab/>
      </w:r>
      <w:r>
        <w:rPr>
          <w:rFonts w:ascii="Arial" w:hAnsi="Arial" w:cs="Arial"/>
          <w:color w:val="111111"/>
          <w:sz w:val="15"/>
          <w:szCs w:val="15"/>
        </w:rPr>
        <w:t xml:space="preserve"> 104.4</w:t>
      </w:r>
      <w:r>
        <w:rPr>
          <w:rStyle w:val="apple-tab-span"/>
          <w:rFonts w:ascii="Arial" w:hAnsi="Arial" w:cs="Arial"/>
          <w:color w:val="111111"/>
          <w:sz w:val="15"/>
          <w:szCs w:val="15"/>
        </w:rPr>
        <w:tab/>
      </w:r>
      <w:r>
        <w:rPr>
          <w:rFonts w:ascii="Arial" w:hAnsi="Arial" w:cs="Arial"/>
          <w:color w:val="111111"/>
          <w:sz w:val="15"/>
          <w:szCs w:val="15"/>
        </w:rPr>
        <w:t xml:space="preserve"> b</w:t>
      </w:r>
    </w:p>
    <w:p w14:paraId="3E9D3E1B" w14:textId="77777777" w:rsidR="00310DF4" w:rsidRPr="004A7C40" w:rsidRDefault="00310DF4" w:rsidP="00310DF4"/>
    <w:p w14:paraId="3164553F" w14:textId="77777777" w:rsidR="00310DF4" w:rsidRDefault="00310DF4" w:rsidP="00310DF4"/>
    <w:p w14:paraId="712717A4" w14:textId="77777777" w:rsidR="00310DF4" w:rsidRDefault="00310DF4" w:rsidP="00310DF4"/>
    <w:p w14:paraId="03C2F2E8" w14:textId="77777777" w:rsidR="00310DF4" w:rsidRPr="00E63AD1" w:rsidRDefault="00310DF4" w:rsidP="00310DF4">
      <w:pPr>
        <w:rPr>
          <w:sz w:val="52"/>
          <w:szCs w:val="52"/>
        </w:rPr>
      </w:pPr>
      <w:r w:rsidRPr="00E63AD1">
        <w:rPr>
          <w:sz w:val="52"/>
          <w:szCs w:val="52"/>
          <w:highlight w:val="green"/>
        </w:rPr>
        <w:t>PEAS</w:t>
      </w:r>
    </w:p>
    <w:p w14:paraId="68ED595D" w14:textId="77777777" w:rsidR="00310DF4" w:rsidRDefault="00310DF4" w:rsidP="00310DF4"/>
    <w:p w14:paraId="748A2FA1" w14:textId="77777777" w:rsidR="00310DF4" w:rsidRPr="00760238" w:rsidRDefault="00310DF4" w:rsidP="00310DF4">
      <w:pPr>
        <w:pStyle w:val="NormalWeb"/>
        <w:spacing w:before="0" w:beforeAutospacing="0" w:after="0" w:afterAutospacing="0"/>
      </w:pPr>
      <w:r w:rsidRPr="00760238">
        <w:rPr>
          <w:rFonts w:ascii="Arial" w:hAnsi="Arial" w:cs="Arial"/>
          <w:b/>
          <w:color w:val="FF0000"/>
          <w:sz w:val="22"/>
          <w:szCs w:val="22"/>
          <w:u w:val="single"/>
        </w:rPr>
        <w:t>PEAS ABOVE BIOMASS DW /3 (ORIGINAL DATA)</w:t>
      </w:r>
    </w:p>
    <w:p w14:paraId="74523470" w14:textId="77777777" w:rsidR="00310DF4" w:rsidRPr="0028470F" w:rsidRDefault="00310DF4" w:rsidP="00310DF4"/>
    <w:p w14:paraId="10B29DC2" w14:textId="77777777" w:rsidR="00310DF4" w:rsidRDefault="00310DF4" w:rsidP="00310DF4">
      <w:pPr>
        <w:keepLines/>
        <w:autoSpaceDE w:val="0"/>
        <w:autoSpaceDN w:val="0"/>
        <w:adjustRightInd w:val="0"/>
        <w:rPr>
          <w:rFonts w:ascii="Arial" w:eastAsia="Arial" w:hAnsi="Arial" w:cs="Arial"/>
          <w:color w:val="000000"/>
          <w:sz w:val="20"/>
          <w:szCs w:val="20"/>
        </w:rPr>
      </w:pPr>
    </w:p>
    <w:p w14:paraId="2F5AD2B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4A51F1D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B7DCFC"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resid_peas_biomass_3</w:t>
      </w:r>
    </w:p>
    <w:p w14:paraId="5CA59081"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0.9642</w:t>
      </w:r>
    </w:p>
    <w:p w14:paraId="56A5805A"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0.394</w:t>
      </w:r>
    </w:p>
    <w:p w14:paraId="2639CE38"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2A905C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1699  VHOMOGENEITY [PRINT=test; GROUPS=</w:t>
      </w:r>
      <w:proofErr w:type="spellStart"/>
      <w:r>
        <w:rPr>
          <w:rFonts w:ascii="Courier New" w:eastAsia="Arial" w:hAnsi="Courier New" w:cs="Courier New"/>
          <w:color w:val="008000"/>
          <w:sz w:val="20"/>
          <w:szCs w:val="20"/>
        </w:rPr>
        <w:t>Cropping_Peas,Soil_Peas</w:t>
      </w:r>
      <w:proofErr w:type="spellEnd"/>
      <w:r>
        <w:rPr>
          <w:rFonts w:ascii="Courier New" w:eastAsia="Arial" w:hAnsi="Courier New" w:cs="Courier New"/>
          <w:color w:val="008000"/>
          <w:sz w:val="20"/>
          <w:szCs w:val="20"/>
        </w:rPr>
        <w:t>] resid_peas_biomass_3</w:t>
      </w:r>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7950399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15BDADC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C031AA" w14:textId="77777777" w:rsidR="00310DF4" w:rsidRDefault="00310DF4" w:rsidP="00310DF4">
      <w:r>
        <w:rPr>
          <w:rFonts w:ascii="Arial" w:eastAsia="Arial" w:hAnsi="Arial" w:cs="Arial"/>
          <w:color w:val="000000"/>
          <w:sz w:val="20"/>
          <w:szCs w:val="20"/>
        </w:rPr>
        <w:t>Chi-square 4.58 on 5 degrees of freedom: probability 0.469</w:t>
      </w:r>
    </w:p>
    <w:p w14:paraId="703E0B1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173C646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2E3637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Pea_total_Above_biomass_DW_3</w:t>
      </w:r>
    </w:p>
    <w:p w14:paraId="686B5C4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BF719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4075E3B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AD6A9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46.251</w:t>
      </w:r>
      <w:r>
        <w:rPr>
          <w:rFonts w:ascii="Arial" w:eastAsia="Arial" w:hAnsi="Arial" w:cs="Arial"/>
          <w:color w:val="000000"/>
          <w:sz w:val="20"/>
          <w:szCs w:val="20"/>
        </w:rPr>
        <w:tab/>
        <w:t xml:space="preserve"> 11.563</w:t>
      </w:r>
      <w:r>
        <w:rPr>
          <w:rFonts w:ascii="Arial" w:eastAsia="Arial" w:hAnsi="Arial" w:cs="Arial"/>
          <w:color w:val="000000"/>
          <w:sz w:val="20"/>
          <w:szCs w:val="20"/>
        </w:rPr>
        <w:tab/>
        <w:t xml:space="preserve"> 4.31</w:t>
      </w:r>
      <w:r>
        <w:rPr>
          <w:rFonts w:ascii="Arial" w:eastAsia="Arial" w:hAnsi="Arial" w:cs="Arial"/>
          <w:color w:val="000000"/>
          <w:sz w:val="20"/>
          <w:szCs w:val="20"/>
        </w:rPr>
        <w:tab/>
        <w:t xml:space="preserve"> </w:t>
      </w:r>
    </w:p>
    <w:p w14:paraId="68DF533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A8914F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.*Units* stratum</w:t>
      </w:r>
    </w:p>
    <w:p w14:paraId="57F61E5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3.794</w:t>
      </w:r>
      <w:r>
        <w:rPr>
          <w:rFonts w:ascii="Arial" w:eastAsia="Arial" w:hAnsi="Arial" w:cs="Arial"/>
          <w:color w:val="000000"/>
          <w:sz w:val="20"/>
          <w:szCs w:val="20"/>
        </w:rPr>
        <w:tab/>
        <w:t xml:space="preserve"> 3.794</w:t>
      </w:r>
      <w:r>
        <w:rPr>
          <w:rFonts w:ascii="Arial" w:eastAsia="Arial" w:hAnsi="Arial" w:cs="Arial"/>
          <w:color w:val="000000"/>
          <w:sz w:val="20"/>
          <w:szCs w:val="20"/>
        </w:rPr>
        <w:tab/>
        <w:t xml:space="preserve"> 1.41</w:t>
      </w:r>
      <w:r>
        <w:rPr>
          <w:rFonts w:ascii="Arial" w:eastAsia="Arial" w:hAnsi="Arial" w:cs="Arial"/>
          <w:color w:val="000000"/>
          <w:sz w:val="20"/>
          <w:szCs w:val="20"/>
        </w:rPr>
        <w:tab/>
        <w:t xml:space="preserve"> 0.248</w:t>
      </w:r>
    </w:p>
    <w:p w14:paraId="17F7154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275.217</w:t>
      </w:r>
      <w:r>
        <w:rPr>
          <w:rFonts w:ascii="Arial" w:eastAsia="Arial" w:hAnsi="Arial" w:cs="Arial"/>
          <w:color w:val="000000"/>
          <w:sz w:val="20"/>
          <w:szCs w:val="20"/>
        </w:rPr>
        <w:tab/>
        <w:t xml:space="preserve"> 137.608</w:t>
      </w:r>
      <w:r>
        <w:rPr>
          <w:rFonts w:ascii="Arial" w:eastAsia="Arial" w:hAnsi="Arial" w:cs="Arial"/>
          <w:color w:val="000000"/>
          <w:sz w:val="20"/>
          <w:szCs w:val="20"/>
        </w:rPr>
        <w:tab/>
        <w:t xml:space="preserve"> 51.27</w:t>
      </w:r>
      <w:r>
        <w:rPr>
          <w:rFonts w:ascii="Arial" w:eastAsia="Arial" w:hAnsi="Arial" w:cs="Arial"/>
          <w:color w:val="000000"/>
          <w:sz w:val="20"/>
          <w:szCs w:val="20"/>
        </w:rPr>
        <w:tab/>
        <w:t>&lt;.001</w:t>
      </w:r>
    </w:p>
    <w:p w14:paraId="7CF7E93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Cropping_Peas.Soil_Peas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22.481</w:t>
      </w:r>
      <w:r>
        <w:rPr>
          <w:rFonts w:ascii="Arial" w:eastAsia="Arial" w:hAnsi="Arial" w:cs="Arial"/>
          <w:color w:val="000000"/>
          <w:sz w:val="20"/>
          <w:szCs w:val="20"/>
        </w:rPr>
        <w:tab/>
        <w:t xml:space="preserve"> 11.241</w:t>
      </w:r>
      <w:r>
        <w:rPr>
          <w:rFonts w:ascii="Arial" w:eastAsia="Arial" w:hAnsi="Arial" w:cs="Arial"/>
          <w:color w:val="000000"/>
          <w:sz w:val="20"/>
          <w:szCs w:val="20"/>
        </w:rPr>
        <w:tab/>
        <w:t xml:space="preserve"> 4.19</w:t>
      </w:r>
      <w:r>
        <w:rPr>
          <w:rFonts w:ascii="Arial" w:eastAsia="Arial" w:hAnsi="Arial" w:cs="Arial"/>
          <w:color w:val="000000"/>
          <w:sz w:val="20"/>
          <w:szCs w:val="20"/>
        </w:rPr>
        <w:tab/>
        <w:t xml:space="preserve"> 0.030</w:t>
      </w:r>
    </w:p>
    <w:p w14:paraId="4DBA7AB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53.675</w:t>
      </w:r>
      <w:r>
        <w:rPr>
          <w:rFonts w:ascii="Arial" w:eastAsia="Arial" w:hAnsi="Arial" w:cs="Arial"/>
          <w:color w:val="000000"/>
          <w:sz w:val="20"/>
          <w:szCs w:val="20"/>
        </w:rPr>
        <w:tab/>
        <w:t xml:space="preserve"> 2.684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603481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F1E41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401.418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8C712C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82740E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4F14F4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287C536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99729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3 *units* 5</w:t>
      </w:r>
      <w:r>
        <w:rPr>
          <w:rFonts w:ascii="Arial" w:eastAsia="Arial" w:hAnsi="Arial" w:cs="Arial"/>
          <w:color w:val="000000"/>
          <w:sz w:val="20"/>
          <w:szCs w:val="20"/>
        </w:rPr>
        <w:tab/>
        <w:t xml:space="preserve">   3.23</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1.34</w:t>
      </w:r>
    </w:p>
    <w:p w14:paraId="4DCEA7B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5 *units* 5</w:t>
      </w:r>
      <w:r>
        <w:rPr>
          <w:rFonts w:ascii="Arial" w:eastAsia="Arial" w:hAnsi="Arial" w:cs="Arial"/>
          <w:color w:val="000000"/>
          <w:sz w:val="20"/>
          <w:szCs w:val="20"/>
        </w:rPr>
        <w:tab/>
        <w:t xml:space="preserve">   -3.71</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1.34</w:t>
      </w:r>
    </w:p>
    <w:p w14:paraId="0C05A1B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F19380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58742E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011D7F8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3B1B34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Pea_total_Above_biomass_DW_3</w:t>
      </w:r>
    </w:p>
    <w:p w14:paraId="3336CFA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8CA304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4.84 </w:t>
      </w:r>
    </w:p>
    <w:p w14:paraId="5FAC285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A94125A"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4D90FFDB"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5.19</w:t>
      </w:r>
      <w:r>
        <w:rPr>
          <w:rFonts w:ascii="Arial" w:eastAsia="Arial" w:hAnsi="Arial" w:cs="Arial"/>
          <w:color w:val="000000"/>
          <w:sz w:val="20"/>
          <w:szCs w:val="20"/>
        </w:rPr>
        <w:tab/>
        <w:t xml:space="preserve"> 4.48</w:t>
      </w:r>
    </w:p>
    <w:p w14:paraId="4EB44362"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89E3BC"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68F29B08"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0.73</w:t>
      </w:r>
      <w:r>
        <w:rPr>
          <w:rFonts w:ascii="Arial" w:eastAsia="Arial" w:hAnsi="Arial" w:cs="Arial"/>
          <w:color w:val="000000"/>
          <w:sz w:val="20"/>
          <w:szCs w:val="20"/>
        </w:rPr>
        <w:tab/>
        <w:t xml:space="preserve"> 7.95</w:t>
      </w:r>
      <w:r>
        <w:rPr>
          <w:rFonts w:ascii="Arial" w:eastAsia="Arial" w:hAnsi="Arial" w:cs="Arial"/>
          <w:color w:val="000000"/>
          <w:sz w:val="20"/>
          <w:szCs w:val="20"/>
        </w:rPr>
        <w:tab/>
        <w:t xml:space="preserve"> 5.83</w:t>
      </w:r>
    </w:p>
    <w:p w14:paraId="3E3265F0"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E7D6E79"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D03D9F9"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0.45</w:t>
      </w:r>
      <w:r>
        <w:rPr>
          <w:rFonts w:ascii="Arial" w:eastAsia="Arial" w:hAnsi="Arial" w:cs="Arial"/>
          <w:color w:val="000000"/>
          <w:sz w:val="20"/>
          <w:szCs w:val="20"/>
        </w:rPr>
        <w:tab/>
        <w:t xml:space="preserve"> 7.72</w:t>
      </w:r>
      <w:r>
        <w:rPr>
          <w:rFonts w:ascii="Arial" w:eastAsia="Arial" w:hAnsi="Arial" w:cs="Arial"/>
          <w:color w:val="000000"/>
          <w:sz w:val="20"/>
          <w:szCs w:val="20"/>
        </w:rPr>
        <w:tab/>
        <w:t xml:space="preserve"> 7.41</w:t>
      </w:r>
    </w:p>
    <w:p w14:paraId="37CDD9E8"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1.01</w:t>
      </w:r>
      <w:r>
        <w:rPr>
          <w:rFonts w:ascii="Arial" w:eastAsia="Arial" w:hAnsi="Arial" w:cs="Arial"/>
          <w:color w:val="000000"/>
          <w:sz w:val="20"/>
          <w:szCs w:val="20"/>
        </w:rPr>
        <w:tab/>
        <w:t xml:space="preserve"> 8.18</w:t>
      </w:r>
      <w:r>
        <w:rPr>
          <w:rFonts w:ascii="Arial" w:eastAsia="Arial" w:hAnsi="Arial" w:cs="Arial"/>
          <w:color w:val="000000"/>
          <w:sz w:val="20"/>
          <w:szCs w:val="20"/>
        </w:rPr>
        <w:tab/>
        <w:t xml:space="preserve"> 4.25</w:t>
      </w:r>
    </w:p>
    <w:p w14:paraId="6F2D78D0"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E80B41B"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A8A430D"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553B425B"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6D87D4"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w:t>
      </w:r>
    </w:p>
    <w:p w14:paraId="4E00CA00"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w:t>
      </w:r>
    </w:p>
    <w:p w14:paraId="0F5230C1"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5F250BEA"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2B470BDE"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0.598</w:t>
      </w:r>
      <w:r>
        <w:rPr>
          <w:rFonts w:ascii="Arial" w:eastAsia="Arial" w:hAnsi="Arial" w:cs="Arial"/>
          <w:color w:val="000000"/>
          <w:sz w:val="20"/>
          <w:szCs w:val="20"/>
        </w:rPr>
        <w:tab/>
        <w:t xml:space="preserve"> 0.733</w:t>
      </w:r>
      <w:r>
        <w:rPr>
          <w:rFonts w:ascii="Arial" w:eastAsia="Arial" w:hAnsi="Arial" w:cs="Arial"/>
          <w:color w:val="000000"/>
          <w:sz w:val="20"/>
          <w:szCs w:val="20"/>
        </w:rPr>
        <w:tab/>
        <w:t xml:space="preserve"> 1.036</w:t>
      </w:r>
      <w:r>
        <w:rPr>
          <w:rFonts w:ascii="Arial" w:eastAsia="Arial" w:hAnsi="Arial" w:cs="Arial"/>
          <w:color w:val="000000"/>
          <w:sz w:val="20"/>
          <w:szCs w:val="20"/>
        </w:rPr>
        <w:tab/>
        <w:t xml:space="preserve"> </w:t>
      </w:r>
    </w:p>
    <w:p w14:paraId="5F9F00CA"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1EE279C"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87290E5"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1706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1707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1708  AKEEP [FACTORIAL=9] </w:t>
      </w:r>
      <w:proofErr w:type="spellStart"/>
      <w:r>
        <w:rPr>
          <w:rFonts w:ascii="Courier New" w:eastAsia="Arial" w:hAnsi="Courier New" w:cs="Courier New"/>
          <w:color w:val="008000"/>
          <w:sz w:val="20"/>
          <w:szCs w:val="20"/>
        </w:rPr>
        <w:t>Cropping_Peas.Soil_Peas</w:t>
      </w:r>
      <w:proofErr w:type="spellEnd"/>
      <w:r>
        <w:rPr>
          <w:rFonts w:ascii="Courier New" w:eastAsia="Arial" w:hAnsi="Courier New" w:cs="Courier New"/>
          <w:color w:val="008000"/>
          <w:sz w:val="20"/>
          <w:szCs w:val="20"/>
        </w:rPr>
        <w:t>; MEAN=_mean; REP=_rep; VARIANCE=_var;\</w:t>
      </w:r>
      <w:r>
        <w:rPr>
          <w:rFonts w:ascii="Courier New" w:eastAsia="Arial" w:hAnsi="Courier New" w:cs="Courier New"/>
          <w:color w:val="008000"/>
          <w:sz w:val="20"/>
          <w:szCs w:val="20"/>
        </w:rPr>
        <w:br/>
        <w:t xml:space="preserve"> 1709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1710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1711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1712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1713   STUDENTIZE=no] </w:t>
      </w:r>
      <w:proofErr w:type="spellStart"/>
      <w:r>
        <w:rPr>
          <w:rFonts w:ascii="Courier New" w:eastAsia="Arial" w:hAnsi="Courier New" w:cs="Courier New"/>
          <w:color w:val="008000"/>
          <w:sz w:val="20"/>
          <w:szCs w:val="20"/>
        </w:rPr>
        <w:t>Cropping_Peas.Soil_Peas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3E2D7988"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719C3629"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0D6C858"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AD09EC7"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Cropping_Peas.Soil_Peas</w:t>
      </w:r>
      <w:proofErr w:type="spellEnd"/>
    </w:p>
    <w:p w14:paraId="506804B8"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189EB2C"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30FD923"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720A11F7"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0.450</w:t>
      </w:r>
      <w:r>
        <w:rPr>
          <w:rFonts w:ascii="Arial" w:eastAsia="Arial" w:hAnsi="Arial" w:cs="Arial"/>
          <w:color w:val="000000"/>
          <w:sz w:val="20"/>
          <w:szCs w:val="20"/>
        </w:rPr>
        <w:tab/>
        <w:t xml:space="preserve"> a</w:t>
      </w:r>
    </w:p>
    <w:p w14:paraId="0760336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1.013</w:t>
      </w:r>
      <w:r>
        <w:rPr>
          <w:rFonts w:ascii="Arial" w:eastAsia="Arial" w:hAnsi="Arial" w:cs="Arial"/>
          <w:color w:val="000000"/>
          <w:sz w:val="20"/>
          <w:szCs w:val="20"/>
        </w:rPr>
        <w:tab/>
        <w:t xml:space="preserve"> a</w:t>
      </w:r>
    </w:p>
    <w:p w14:paraId="10A0EE3B"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4.253</w:t>
      </w:r>
      <w:r>
        <w:rPr>
          <w:rFonts w:ascii="Arial" w:eastAsia="Arial" w:hAnsi="Arial" w:cs="Arial"/>
          <w:color w:val="000000"/>
          <w:sz w:val="20"/>
          <w:szCs w:val="20"/>
        </w:rPr>
        <w:tab/>
        <w:t xml:space="preserve"> b</w:t>
      </w:r>
    </w:p>
    <w:p w14:paraId="08E011EC"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7.412</w:t>
      </w:r>
      <w:r>
        <w:rPr>
          <w:rFonts w:ascii="Arial" w:eastAsia="Arial" w:hAnsi="Arial" w:cs="Arial"/>
          <w:color w:val="000000"/>
          <w:sz w:val="20"/>
          <w:szCs w:val="20"/>
        </w:rPr>
        <w:tab/>
        <w:t xml:space="preserve"> c</w:t>
      </w:r>
    </w:p>
    <w:p w14:paraId="171C3EF6"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7.716</w:t>
      </w:r>
      <w:r>
        <w:rPr>
          <w:rFonts w:ascii="Arial" w:eastAsia="Arial" w:hAnsi="Arial" w:cs="Arial"/>
          <w:color w:val="000000"/>
          <w:sz w:val="20"/>
          <w:szCs w:val="20"/>
        </w:rPr>
        <w:tab/>
        <w:t xml:space="preserve"> c</w:t>
      </w:r>
    </w:p>
    <w:p w14:paraId="31A82DFF"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8.179</w:t>
      </w:r>
      <w:r>
        <w:rPr>
          <w:rFonts w:ascii="Arial" w:eastAsia="Arial" w:hAnsi="Arial" w:cs="Arial"/>
          <w:color w:val="000000"/>
          <w:sz w:val="20"/>
          <w:szCs w:val="20"/>
        </w:rPr>
        <w:tab/>
        <w:t xml:space="preserve"> c</w:t>
      </w:r>
    </w:p>
    <w:p w14:paraId="1BF9662E"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9D1C4AF" w14:textId="77777777" w:rsidR="00310DF4" w:rsidRDefault="00310DF4" w:rsidP="00310DF4">
      <w:r>
        <w:rPr>
          <w:rFonts w:ascii="Courier New" w:eastAsia="Arial" w:hAnsi="Courier New" w:cs="Courier New"/>
          <w:color w:val="008000"/>
          <w:sz w:val="20"/>
          <w:szCs w:val="20"/>
        </w:rPr>
        <w:t xml:space="preserve"> 1714  ELSE</w:t>
      </w:r>
      <w:r>
        <w:rPr>
          <w:rFonts w:ascii="Courier New" w:eastAsia="Arial" w:hAnsi="Courier New" w:cs="Courier New"/>
          <w:color w:val="008000"/>
          <w:sz w:val="20"/>
          <w:szCs w:val="20"/>
        </w:rPr>
        <w:br/>
        <w:t xml:space="preserve"> 1715    CAPTION !t('Multiple comparisons are not available, as some contrasts',\</w:t>
      </w:r>
      <w:r>
        <w:rPr>
          <w:rFonts w:ascii="Courier New" w:eastAsia="Arial" w:hAnsi="Courier New" w:cs="Courier New"/>
          <w:color w:val="008000"/>
          <w:sz w:val="20"/>
          <w:szCs w:val="20"/>
        </w:rPr>
        <w:br/>
        <w:t xml:space="preserve"> 1716    'in the term are aliased.')</w:t>
      </w:r>
      <w:r>
        <w:rPr>
          <w:rFonts w:ascii="Courier New" w:eastAsia="Arial" w:hAnsi="Courier New" w:cs="Courier New"/>
          <w:color w:val="008000"/>
          <w:sz w:val="20"/>
          <w:szCs w:val="20"/>
        </w:rPr>
        <w:br/>
        <w:t xml:space="preserve"> 1717  ENDIF</w:t>
      </w:r>
      <w:r>
        <w:rPr>
          <w:rFonts w:ascii="Courier New" w:eastAsia="Arial" w:hAnsi="Courier New" w:cs="Courier New"/>
          <w:color w:val="008000"/>
          <w:sz w:val="20"/>
          <w:szCs w:val="20"/>
        </w:rPr>
        <w:br/>
      </w:r>
    </w:p>
    <w:p w14:paraId="0F733C7A" w14:textId="77777777" w:rsidR="00310DF4" w:rsidRDefault="00310DF4" w:rsidP="00310DF4"/>
    <w:p w14:paraId="52E3D20F" w14:textId="77777777" w:rsidR="00310DF4" w:rsidRPr="00760238" w:rsidRDefault="00310DF4" w:rsidP="00310DF4">
      <w:pPr>
        <w:pStyle w:val="NormalWeb"/>
        <w:spacing w:before="0" w:beforeAutospacing="0" w:after="0" w:afterAutospacing="0"/>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YIELD (PEAS ONLY)</w:t>
      </w:r>
      <w:r w:rsidRPr="00760238">
        <w:rPr>
          <w:rFonts w:ascii="Arial" w:hAnsi="Arial" w:cs="Arial"/>
          <w:b/>
          <w:color w:val="FF0000"/>
          <w:sz w:val="22"/>
          <w:szCs w:val="22"/>
          <w:u w:val="single"/>
        </w:rPr>
        <w:t xml:space="preserve"> DW /3 (ORIGINAL DATA)</w:t>
      </w:r>
      <w:r>
        <w:rPr>
          <w:rFonts w:ascii="Arial" w:hAnsi="Arial" w:cs="Arial"/>
          <w:b/>
          <w:color w:val="FF0000"/>
          <w:sz w:val="22"/>
          <w:szCs w:val="22"/>
          <w:u w:val="single"/>
        </w:rPr>
        <w:t xml:space="preserve"> (CORRECTED  DW/3)</w:t>
      </w:r>
    </w:p>
    <w:p w14:paraId="08FE7D11" w14:textId="77777777" w:rsidR="00310DF4" w:rsidRDefault="00310DF4" w:rsidP="00310DF4"/>
    <w:p w14:paraId="2610B312" w14:textId="77777777" w:rsidR="00310DF4" w:rsidRDefault="00310DF4" w:rsidP="00310DF4"/>
    <w:p w14:paraId="69B26E5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7D40C1CB"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578B0C"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resid_CORRECT_peas_yield_3</w:t>
      </w:r>
    </w:p>
    <w:p w14:paraId="117E2068"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0.9446</w:t>
      </w:r>
    </w:p>
    <w:p w14:paraId="2EADEF7A"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0.121</w:t>
      </w:r>
    </w:p>
    <w:p w14:paraId="61C8EFEA"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A8C09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4901  VHOMOGENEITY [PRINT=test; GROUPS=</w:t>
      </w:r>
      <w:proofErr w:type="spellStart"/>
      <w:r>
        <w:rPr>
          <w:rFonts w:ascii="Courier New" w:eastAsia="Arial" w:hAnsi="Courier New" w:cs="Courier New"/>
          <w:color w:val="008000"/>
          <w:sz w:val="20"/>
          <w:szCs w:val="20"/>
        </w:rPr>
        <w:t>Cropping_Peas,Soil_Peas</w:t>
      </w:r>
      <w:proofErr w:type="spellEnd"/>
      <w:r>
        <w:rPr>
          <w:rFonts w:ascii="Courier New" w:eastAsia="Arial" w:hAnsi="Courier New" w:cs="Courier New"/>
          <w:color w:val="008000"/>
          <w:sz w:val="20"/>
          <w:szCs w:val="20"/>
        </w:rPr>
        <w:t>] resid_CORRECT_peas_yield_3</w:t>
      </w:r>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08F25AB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548F1F4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1AFF037"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Chi-square 9.10 on 5 degrees of freedom: probability 0.105</w:t>
      </w:r>
    </w:p>
    <w:p w14:paraId="259F2667" w14:textId="77777777" w:rsidR="00310DF4" w:rsidRDefault="00310DF4" w:rsidP="00310DF4"/>
    <w:p w14:paraId="65910EA3" w14:textId="77777777" w:rsidR="00310DF4" w:rsidRDefault="00310DF4" w:rsidP="00310DF4">
      <w:pPr>
        <w:rPr>
          <w:rFonts w:ascii="Arial" w:eastAsia="Arial" w:hAnsi="Arial" w:cs="Arial"/>
          <w:color w:val="0000FF"/>
          <w:sz w:val="32"/>
          <w:szCs w:val="32"/>
        </w:rPr>
      </w:pPr>
    </w:p>
    <w:p w14:paraId="08EB7F8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4D87F84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4C389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Pea_Yield_DW_peas_only_3</w:t>
      </w:r>
    </w:p>
    <w:p w14:paraId="2B231A2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CAEE6D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5CDB9BE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FF9C5C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42.830</w:t>
      </w:r>
      <w:r>
        <w:rPr>
          <w:rFonts w:ascii="Arial" w:eastAsia="Arial" w:hAnsi="Arial" w:cs="Arial"/>
          <w:color w:val="000000"/>
          <w:sz w:val="20"/>
          <w:szCs w:val="20"/>
        </w:rPr>
        <w:tab/>
        <w:t xml:space="preserve"> 10.708</w:t>
      </w:r>
      <w:r>
        <w:rPr>
          <w:rFonts w:ascii="Arial" w:eastAsia="Arial" w:hAnsi="Arial" w:cs="Arial"/>
          <w:color w:val="000000"/>
          <w:sz w:val="20"/>
          <w:szCs w:val="20"/>
        </w:rPr>
        <w:tab/>
        <w:t xml:space="preserve"> 2.44</w:t>
      </w:r>
      <w:r>
        <w:rPr>
          <w:rFonts w:ascii="Arial" w:eastAsia="Arial" w:hAnsi="Arial" w:cs="Arial"/>
          <w:color w:val="000000"/>
          <w:sz w:val="20"/>
          <w:szCs w:val="20"/>
        </w:rPr>
        <w:tab/>
        <w:t xml:space="preserve"> </w:t>
      </w:r>
    </w:p>
    <w:p w14:paraId="5C2699E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FEBD92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.*Units* stratum</w:t>
      </w:r>
    </w:p>
    <w:p w14:paraId="25F6DF5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3.997</w:t>
      </w:r>
      <w:r>
        <w:rPr>
          <w:rFonts w:ascii="Arial" w:eastAsia="Arial" w:hAnsi="Arial" w:cs="Arial"/>
          <w:color w:val="000000"/>
          <w:sz w:val="20"/>
          <w:szCs w:val="20"/>
        </w:rPr>
        <w:tab/>
        <w:t xml:space="preserve"> 3.997</w:t>
      </w:r>
      <w:r>
        <w:rPr>
          <w:rFonts w:ascii="Arial" w:eastAsia="Arial" w:hAnsi="Arial" w:cs="Arial"/>
          <w:color w:val="000000"/>
          <w:sz w:val="20"/>
          <w:szCs w:val="20"/>
        </w:rPr>
        <w:tab/>
        <w:t xml:space="preserve"> 0.91</w:t>
      </w:r>
      <w:r>
        <w:rPr>
          <w:rFonts w:ascii="Arial" w:eastAsia="Arial" w:hAnsi="Arial" w:cs="Arial"/>
          <w:color w:val="000000"/>
          <w:sz w:val="20"/>
          <w:szCs w:val="20"/>
        </w:rPr>
        <w:tab/>
        <w:t xml:space="preserve"> 0.352</w:t>
      </w:r>
    </w:p>
    <w:p w14:paraId="0AE330E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447.428</w:t>
      </w:r>
      <w:r>
        <w:rPr>
          <w:rFonts w:ascii="Arial" w:eastAsia="Arial" w:hAnsi="Arial" w:cs="Arial"/>
          <w:color w:val="000000"/>
          <w:sz w:val="20"/>
          <w:szCs w:val="20"/>
        </w:rPr>
        <w:tab/>
        <w:t xml:space="preserve"> 223.714</w:t>
      </w:r>
      <w:r>
        <w:rPr>
          <w:rFonts w:ascii="Arial" w:eastAsia="Arial" w:hAnsi="Arial" w:cs="Arial"/>
          <w:color w:val="000000"/>
          <w:sz w:val="20"/>
          <w:szCs w:val="20"/>
        </w:rPr>
        <w:tab/>
        <w:t xml:space="preserve"> 50.89</w:t>
      </w:r>
      <w:r>
        <w:rPr>
          <w:rFonts w:ascii="Arial" w:eastAsia="Arial" w:hAnsi="Arial" w:cs="Arial"/>
          <w:color w:val="000000"/>
          <w:sz w:val="20"/>
          <w:szCs w:val="20"/>
        </w:rPr>
        <w:tab/>
        <w:t>&lt;.001</w:t>
      </w:r>
    </w:p>
    <w:p w14:paraId="48D8B48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Cropping_Peas.Soil_Peas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45.770</w:t>
      </w:r>
      <w:r>
        <w:rPr>
          <w:rFonts w:ascii="Arial" w:eastAsia="Arial" w:hAnsi="Arial" w:cs="Arial"/>
          <w:color w:val="000000"/>
          <w:sz w:val="20"/>
          <w:szCs w:val="20"/>
        </w:rPr>
        <w:tab/>
        <w:t xml:space="preserve"> 22.885</w:t>
      </w:r>
      <w:r>
        <w:rPr>
          <w:rFonts w:ascii="Arial" w:eastAsia="Arial" w:hAnsi="Arial" w:cs="Arial"/>
          <w:color w:val="000000"/>
          <w:sz w:val="20"/>
          <w:szCs w:val="20"/>
        </w:rPr>
        <w:tab/>
        <w:t xml:space="preserve"> 5.21</w:t>
      </w:r>
      <w:r>
        <w:rPr>
          <w:rFonts w:ascii="Arial" w:eastAsia="Arial" w:hAnsi="Arial" w:cs="Arial"/>
          <w:color w:val="000000"/>
          <w:sz w:val="20"/>
          <w:szCs w:val="20"/>
        </w:rPr>
        <w:tab/>
        <w:t xml:space="preserve"> 0.015</w:t>
      </w:r>
    </w:p>
    <w:p w14:paraId="3C92CDB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87.913</w:t>
      </w:r>
      <w:r>
        <w:rPr>
          <w:rFonts w:ascii="Arial" w:eastAsia="Arial" w:hAnsi="Arial" w:cs="Arial"/>
          <w:color w:val="000000"/>
          <w:sz w:val="20"/>
          <w:szCs w:val="20"/>
        </w:rPr>
        <w:tab/>
        <w:t xml:space="preserve"> 4.396</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6EA356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20E8C8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627.939</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332CD8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F0442E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187B05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3D84252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1927AE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3 *units* 1</w:t>
      </w:r>
      <w:r>
        <w:rPr>
          <w:rFonts w:ascii="Arial" w:eastAsia="Arial" w:hAnsi="Arial" w:cs="Arial"/>
          <w:color w:val="000000"/>
          <w:sz w:val="20"/>
          <w:szCs w:val="20"/>
        </w:rPr>
        <w:tab/>
        <w:t xml:space="preserve">   -3.97</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1.71</w:t>
      </w:r>
    </w:p>
    <w:p w14:paraId="3B819DB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3 *units* 5</w:t>
      </w:r>
      <w:r>
        <w:rPr>
          <w:rFonts w:ascii="Arial" w:eastAsia="Arial" w:hAnsi="Arial" w:cs="Arial"/>
          <w:color w:val="000000"/>
          <w:sz w:val="20"/>
          <w:szCs w:val="20"/>
        </w:rPr>
        <w:tab/>
        <w:t xml:space="preserve">   3.50</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1.71</w:t>
      </w:r>
    </w:p>
    <w:p w14:paraId="768BB53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5 *units* 5</w:t>
      </w:r>
      <w:r>
        <w:rPr>
          <w:rFonts w:ascii="Arial" w:eastAsia="Arial" w:hAnsi="Arial" w:cs="Arial"/>
          <w:color w:val="000000"/>
          <w:sz w:val="20"/>
          <w:szCs w:val="20"/>
        </w:rPr>
        <w:tab/>
        <w:t xml:space="preserve">   -4.86</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1.71</w:t>
      </w:r>
    </w:p>
    <w:p w14:paraId="68B2F87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4F3853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D4B46F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4BEEF28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DA51A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Pea_Yield_DW_peas_only_3</w:t>
      </w:r>
    </w:p>
    <w:p w14:paraId="5A7B20C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0A5331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5.57 </w:t>
      </w:r>
    </w:p>
    <w:p w14:paraId="1CA67139"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524617"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4757A48A"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5.93</w:t>
      </w:r>
      <w:r>
        <w:rPr>
          <w:rFonts w:ascii="Arial" w:eastAsia="Arial" w:hAnsi="Arial" w:cs="Arial"/>
          <w:color w:val="000000"/>
          <w:sz w:val="20"/>
          <w:szCs w:val="20"/>
        </w:rPr>
        <w:tab/>
        <w:t xml:space="preserve"> 5.20</w:t>
      </w:r>
    </w:p>
    <w:p w14:paraId="08502737"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FD1DBC"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5A6A63FA"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0.35</w:t>
      </w:r>
      <w:r>
        <w:rPr>
          <w:rFonts w:ascii="Arial" w:eastAsia="Arial" w:hAnsi="Arial" w:cs="Arial"/>
          <w:color w:val="000000"/>
          <w:sz w:val="20"/>
          <w:szCs w:val="20"/>
        </w:rPr>
        <w:tab/>
        <w:t xml:space="preserve"> 9.58</w:t>
      </w:r>
      <w:r>
        <w:rPr>
          <w:rFonts w:ascii="Arial" w:eastAsia="Arial" w:hAnsi="Arial" w:cs="Arial"/>
          <w:color w:val="000000"/>
          <w:sz w:val="20"/>
          <w:szCs w:val="20"/>
        </w:rPr>
        <w:tab/>
        <w:t xml:space="preserve"> 6.77</w:t>
      </w:r>
    </w:p>
    <w:p w14:paraId="3E8A4DE1"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ADA8555"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0C39EA7E"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0.25</w:t>
      </w:r>
      <w:r>
        <w:rPr>
          <w:rFonts w:ascii="Arial" w:eastAsia="Arial" w:hAnsi="Arial" w:cs="Arial"/>
          <w:color w:val="000000"/>
          <w:sz w:val="20"/>
          <w:szCs w:val="20"/>
        </w:rPr>
        <w:tab/>
        <w:t xml:space="preserve"> 8.72</w:t>
      </w:r>
      <w:r>
        <w:rPr>
          <w:rFonts w:ascii="Arial" w:eastAsia="Arial" w:hAnsi="Arial" w:cs="Arial"/>
          <w:color w:val="000000"/>
          <w:sz w:val="20"/>
          <w:szCs w:val="20"/>
        </w:rPr>
        <w:tab/>
        <w:t xml:space="preserve"> 8.82</w:t>
      </w:r>
    </w:p>
    <w:p w14:paraId="24E5AABC"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0.46</w:t>
      </w:r>
      <w:r>
        <w:rPr>
          <w:rFonts w:ascii="Arial" w:eastAsia="Arial" w:hAnsi="Arial" w:cs="Arial"/>
          <w:color w:val="000000"/>
          <w:sz w:val="20"/>
          <w:szCs w:val="20"/>
        </w:rPr>
        <w:tab/>
        <w:t xml:space="preserve"> 10.44</w:t>
      </w:r>
      <w:r>
        <w:rPr>
          <w:rFonts w:ascii="Arial" w:eastAsia="Arial" w:hAnsi="Arial" w:cs="Arial"/>
          <w:color w:val="000000"/>
          <w:sz w:val="20"/>
          <w:szCs w:val="20"/>
        </w:rPr>
        <w:tab/>
        <w:t xml:space="preserve"> 4.71</w:t>
      </w:r>
    </w:p>
    <w:p w14:paraId="19D3A24D"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0619B2"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014A491"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62FA45E3"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657EF01"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w:t>
      </w:r>
    </w:p>
    <w:p w14:paraId="6678D586"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w:t>
      </w:r>
    </w:p>
    <w:p w14:paraId="44A45F8E"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70F2974F"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25A3B1E7"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0.766</w:t>
      </w:r>
      <w:r>
        <w:rPr>
          <w:rFonts w:ascii="Arial" w:eastAsia="Arial" w:hAnsi="Arial" w:cs="Arial"/>
          <w:color w:val="000000"/>
          <w:sz w:val="20"/>
          <w:szCs w:val="20"/>
        </w:rPr>
        <w:tab/>
        <w:t xml:space="preserve"> 0.938</w:t>
      </w:r>
      <w:r>
        <w:rPr>
          <w:rFonts w:ascii="Arial" w:eastAsia="Arial" w:hAnsi="Arial" w:cs="Arial"/>
          <w:color w:val="000000"/>
          <w:sz w:val="20"/>
          <w:szCs w:val="20"/>
        </w:rPr>
        <w:tab/>
        <w:t xml:space="preserve"> 1.326</w:t>
      </w:r>
      <w:r>
        <w:rPr>
          <w:rFonts w:ascii="Arial" w:eastAsia="Arial" w:hAnsi="Arial" w:cs="Arial"/>
          <w:color w:val="000000"/>
          <w:sz w:val="20"/>
          <w:szCs w:val="20"/>
        </w:rPr>
        <w:tab/>
        <w:t xml:space="preserve"> </w:t>
      </w:r>
    </w:p>
    <w:p w14:paraId="13ECBCAB"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C0EA61D"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9079700"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4908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4909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4910  AKEEP [FACTORIAL=9] </w:t>
      </w:r>
      <w:proofErr w:type="spellStart"/>
      <w:r>
        <w:rPr>
          <w:rFonts w:ascii="Courier New" w:eastAsia="Arial" w:hAnsi="Courier New" w:cs="Courier New"/>
          <w:color w:val="008000"/>
          <w:sz w:val="20"/>
          <w:szCs w:val="20"/>
        </w:rPr>
        <w:t>Cropping_Peas.Soil_Peas</w:t>
      </w:r>
      <w:proofErr w:type="spellEnd"/>
      <w:r>
        <w:rPr>
          <w:rFonts w:ascii="Courier New" w:eastAsia="Arial" w:hAnsi="Courier New" w:cs="Courier New"/>
          <w:color w:val="008000"/>
          <w:sz w:val="20"/>
          <w:szCs w:val="20"/>
        </w:rPr>
        <w:t>; MEAN=_mean; REP=_rep; VARIANCE=_var;\</w:t>
      </w:r>
      <w:r>
        <w:rPr>
          <w:rFonts w:ascii="Courier New" w:eastAsia="Arial" w:hAnsi="Courier New" w:cs="Courier New"/>
          <w:color w:val="008000"/>
          <w:sz w:val="20"/>
          <w:szCs w:val="20"/>
        </w:rPr>
        <w:br/>
        <w:t xml:space="preserve"> 4911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4912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4913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4914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4915   STUDENTIZE=no] </w:t>
      </w:r>
      <w:proofErr w:type="spellStart"/>
      <w:r>
        <w:rPr>
          <w:rFonts w:ascii="Courier New" w:eastAsia="Arial" w:hAnsi="Courier New" w:cs="Courier New"/>
          <w:color w:val="008000"/>
          <w:sz w:val="20"/>
          <w:szCs w:val="20"/>
        </w:rPr>
        <w:t>Cropping_Peas.Soil_Peas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1338CD92"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0533031B"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10AC49B"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5251EB6"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Cropping_Peas.Soil_Peas</w:t>
      </w:r>
      <w:proofErr w:type="spellEnd"/>
    </w:p>
    <w:p w14:paraId="5C1812FE"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29D832D"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FBE1437"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0A1A44AC"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0.246</w:t>
      </w:r>
      <w:r>
        <w:rPr>
          <w:rFonts w:ascii="Arial" w:eastAsia="Arial" w:hAnsi="Arial" w:cs="Arial"/>
          <w:color w:val="000000"/>
          <w:sz w:val="20"/>
          <w:szCs w:val="20"/>
        </w:rPr>
        <w:tab/>
        <w:t xml:space="preserve"> a</w:t>
      </w:r>
    </w:p>
    <w:p w14:paraId="2CC920ED"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0.456</w:t>
      </w:r>
      <w:r>
        <w:rPr>
          <w:rFonts w:ascii="Arial" w:eastAsia="Arial" w:hAnsi="Arial" w:cs="Arial"/>
          <w:color w:val="000000"/>
          <w:sz w:val="20"/>
          <w:szCs w:val="20"/>
        </w:rPr>
        <w:tab/>
        <w:t xml:space="preserve"> a</w:t>
      </w:r>
    </w:p>
    <w:p w14:paraId="3B00DE8B"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4.710</w:t>
      </w:r>
      <w:r>
        <w:rPr>
          <w:rFonts w:ascii="Arial" w:eastAsia="Arial" w:hAnsi="Arial" w:cs="Arial"/>
          <w:color w:val="000000"/>
          <w:sz w:val="20"/>
          <w:szCs w:val="20"/>
        </w:rPr>
        <w:tab/>
        <w:t xml:space="preserve"> b</w:t>
      </w:r>
    </w:p>
    <w:p w14:paraId="2B66480C"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8.722</w:t>
      </w:r>
      <w:r>
        <w:rPr>
          <w:rFonts w:ascii="Arial" w:eastAsia="Arial" w:hAnsi="Arial" w:cs="Arial"/>
          <w:color w:val="000000"/>
          <w:sz w:val="20"/>
          <w:szCs w:val="20"/>
        </w:rPr>
        <w:tab/>
        <w:t xml:space="preserve"> c</w:t>
      </w:r>
    </w:p>
    <w:p w14:paraId="0DE6CE20"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8.824</w:t>
      </w:r>
      <w:r>
        <w:rPr>
          <w:rFonts w:ascii="Arial" w:eastAsia="Arial" w:hAnsi="Arial" w:cs="Arial"/>
          <w:color w:val="000000"/>
          <w:sz w:val="20"/>
          <w:szCs w:val="20"/>
        </w:rPr>
        <w:tab/>
        <w:t xml:space="preserve"> c</w:t>
      </w:r>
    </w:p>
    <w:p w14:paraId="6A7E6C54"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10.436</w:t>
      </w:r>
      <w:r>
        <w:rPr>
          <w:rFonts w:ascii="Arial" w:eastAsia="Arial" w:hAnsi="Arial" w:cs="Arial"/>
          <w:color w:val="000000"/>
          <w:sz w:val="20"/>
          <w:szCs w:val="20"/>
        </w:rPr>
        <w:tab/>
        <w:t xml:space="preserve"> c</w:t>
      </w:r>
    </w:p>
    <w:p w14:paraId="0F0EB008" w14:textId="77777777" w:rsidR="00310DF4" w:rsidRDefault="00310DF4" w:rsidP="00310DF4">
      <w:r>
        <w:rPr>
          <w:rFonts w:ascii="Courier New" w:eastAsia="Arial" w:hAnsi="Courier New" w:cs="Courier New"/>
          <w:color w:val="008000"/>
          <w:sz w:val="20"/>
          <w:szCs w:val="20"/>
        </w:rPr>
        <w:br/>
      </w:r>
    </w:p>
    <w:p w14:paraId="4183CA65" w14:textId="77777777" w:rsidR="00310DF4" w:rsidRDefault="00310DF4" w:rsidP="00310DF4"/>
    <w:p w14:paraId="77F853F6" w14:textId="77777777" w:rsidR="00310DF4" w:rsidRPr="00760238" w:rsidRDefault="00310DF4" w:rsidP="00310DF4">
      <w:pPr>
        <w:pStyle w:val="NormalWeb"/>
        <w:spacing w:before="0" w:beforeAutospacing="0" w:after="0" w:afterAutospacing="0"/>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 xml:space="preserve">K NUTRIENT </w:t>
      </w:r>
      <w:r w:rsidRPr="00760238">
        <w:rPr>
          <w:rFonts w:ascii="Arial" w:hAnsi="Arial" w:cs="Arial"/>
          <w:b/>
          <w:color w:val="FF0000"/>
          <w:sz w:val="22"/>
          <w:szCs w:val="22"/>
          <w:u w:val="single"/>
        </w:rPr>
        <w:t>(ORIGINAL DATA)</w:t>
      </w:r>
    </w:p>
    <w:p w14:paraId="0CBA0B51" w14:textId="77777777" w:rsidR="00310DF4" w:rsidRPr="00E32E2A" w:rsidRDefault="00310DF4" w:rsidP="00310DF4"/>
    <w:p w14:paraId="5850DB25" w14:textId="77777777" w:rsidR="00310DF4" w:rsidRDefault="00310DF4" w:rsidP="00310DF4"/>
    <w:p w14:paraId="30F4078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1CD1FE9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F20CF4E"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resid_peas_K_nut</w:t>
      </w:r>
      <w:proofErr w:type="spellEnd"/>
    </w:p>
    <w:p w14:paraId="68BDC51D"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0.9496</w:t>
      </w:r>
    </w:p>
    <w:p w14:paraId="533FEB4F"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0.450</w:t>
      </w:r>
    </w:p>
    <w:p w14:paraId="5633269D"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35D4AF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2044  VHOMOGENEITY [PRINT=test; GROUPS=</w:t>
      </w:r>
      <w:proofErr w:type="spellStart"/>
      <w:r>
        <w:rPr>
          <w:rFonts w:ascii="Courier New" w:eastAsia="Arial" w:hAnsi="Courier New" w:cs="Courier New"/>
          <w:color w:val="008000"/>
          <w:sz w:val="20"/>
          <w:szCs w:val="20"/>
        </w:rPr>
        <w:t>Cropping_Nut_Peas,Soil_Nut_Peas</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resid_peas_K_nut</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2D12088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27DED7C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07A204" w14:textId="77777777" w:rsidR="00310DF4" w:rsidRDefault="00310DF4" w:rsidP="00310DF4">
      <w:r>
        <w:rPr>
          <w:rFonts w:ascii="Arial" w:eastAsia="Arial" w:hAnsi="Arial" w:cs="Arial"/>
          <w:color w:val="000000"/>
          <w:sz w:val="20"/>
          <w:szCs w:val="20"/>
        </w:rPr>
        <w:t>Chi-square 3.96 on 5 degrees of freedom: probability 0.555</w:t>
      </w:r>
    </w:p>
    <w:p w14:paraId="5EDF2EF2" w14:textId="77777777" w:rsidR="00310DF4" w:rsidRDefault="00310DF4" w:rsidP="00310DF4"/>
    <w:p w14:paraId="3318DC4C" w14:textId="77777777" w:rsidR="00310DF4" w:rsidRDefault="00310DF4" w:rsidP="00310DF4"/>
    <w:p w14:paraId="5BC8160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260273F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726DD7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K_Nut_Peas</w:t>
      </w:r>
      <w:proofErr w:type="spellEnd"/>
    </w:p>
    <w:p w14:paraId="390BBE5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291860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73CF17B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ACD1C7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NEW_Replica_Nut_Peas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 xml:space="preserve">2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1.8412</w:t>
      </w:r>
      <w:r>
        <w:rPr>
          <w:rFonts w:ascii="Arial" w:eastAsia="Arial" w:hAnsi="Arial" w:cs="Arial"/>
          <w:color w:val="000000"/>
          <w:sz w:val="20"/>
          <w:szCs w:val="20"/>
        </w:rPr>
        <w:tab/>
        <w:t xml:space="preserve"> 0.9206</w:t>
      </w:r>
      <w:r>
        <w:rPr>
          <w:rFonts w:ascii="Arial" w:eastAsia="Arial" w:hAnsi="Arial" w:cs="Arial"/>
          <w:color w:val="000000"/>
          <w:sz w:val="20"/>
          <w:szCs w:val="20"/>
        </w:rPr>
        <w:tab/>
        <w:t xml:space="preserve"> 2.37</w:t>
      </w:r>
      <w:r>
        <w:rPr>
          <w:rFonts w:ascii="Arial" w:eastAsia="Arial" w:hAnsi="Arial" w:cs="Arial"/>
          <w:color w:val="000000"/>
          <w:sz w:val="20"/>
          <w:szCs w:val="20"/>
        </w:rPr>
        <w:tab/>
        <w:t xml:space="preserve"> </w:t>
      </w:r>
    </w:p>
    <w:p w14:paraId="59CA1DE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9EA1FE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NEW_Replica_Nut_Peas</w:t>
      </w:r>
      <w:proofErr w:type="spellEnd"/>
      <w:r>
        <w:rPr>
          <w:rFonts w:ascii="Arial" w:eastAsia="Arial" w:hAnsi="Arial" w:cs="Arial"/>
          <w:color w:val="000000"/>
          <w:sz w:val="20"/>
          <w:szCs w:val="20"/>
        </w:rPr>
        <w:t>.*Units* stratum</w:t>
      </w:r>
    </w:p>
    <w:p w14:paraId="65D7AE5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2.6527</w:t>
      </w:r>
      <w:r>
        <w:rPr>
          <w:rFonts w:ascii="Arial" w:eastAsia="Arial" w:hAnsi="Arial" w:cs="Arial"/>
          <w:color w:val="000000"/>
          <w:sz w:val="20"/>
          <w:szCs w:val="20"/>
        </w:rPr>
        <w:tab/>
        <w:t xml:space="preserve"> 2.6527</w:t>
      </w:r>
      <w:r>
        <w:rPr>
          <w:rFonts w:ascii="Arial" w:eastAsia="Arial" w:hAnsi="Arial" w:cs="Arial"/>
          <w:color w:val="000000"/>
          <w:sz w:val="20"/>
          <w:szCs w:val="20"/>
        </w:rPr>
        <w:tab/>
        <w:t xml:space="preserve"> 6.84</w:t>
      </w:r>
      <w:r>
        <w:rPr>
          <w:rFonts w:ascii="Arial" w:eastAsia="Arial" w:hAnsi="Arial" w:cs="Arial"/>
          <w:color w:val="000000"/>
          <w:sz w:val="20"/>
          <w:szCs w:val="20"/>
        </w:rPr>
        <w:tab/>
        <w:t xml:space="preserve"> 0.028</w:t>
      </w:r>
    </w:p>
    <w:p w14:paraId="1E4871B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12.7282</w:t>
      </w:r>
      <w:r>
        <w:rPr>
          <w:rFonts w:ascii="Arial" w:eastAsia="Arial" w:hAnsi="Arial" w:cs="Arial"/>
          <w:color w:val="000000"/>
          <w:sz w:val="20"/>
          <w:szCs w:val="20"/>
        </w:rPr>
        <w:tab/>
        <w:t xml:space="preserve"> 6.3641</w:t>
      </w:r>
      <w:r>
        <w:rPr>
          <w:rFonts w:ascii="Arial" w:eastAsia="Arial" w:hAnsi="Arial" w:cs="Arial"/>
          <w:color w:val="000000"/>
          <w:sz w:val="20"/>
          <w:szCs w:val="20"/>
        </w:rPr>
        <w:tab/>
        <w:t xml:space="preserve"> 16.40</w:t>
      </w:r>
      <w:r>
        <w:rPr>
          <w:rFonts w:ascii="Arial" w:eastAsia="Arial" w:hAnsi="Arial" w:cs="Arial"/>
          <w:color w:val="000000"/>
          <w:sz w:val="20"/>
          <w:szCs w:val="20"/>
        </w:rPr>
        <w:tab/>
        <w:t>&lt;.001</w:t>
      </w:r>
    </w:p>
    <w:p w14:paraId="5C3F23B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Cropping_Nut_Peas.Soil_Nut_Peas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1.1133</w:t>
      </w:r>
      <w:r>
        <w:rPr>
          <w:rFonts w:ascii="Arial" w:eastAsia="Arial" w:hAnsi="Arial" w:cs="Arial"/>
          <w:color w:val="000000"/>
          <w:sz w:val="20"/>
          <w:szCs w:val="20"/>
        </w:rPr>
        <w:tab/>
        <w:t xml:space="preserve"> 0.5567</w:t>
      </w:r>
      <w:r>
        <w:rPr>
          <w:rFonts w:ascii="Arial" w:eastAsia="Arial" w:hAnsi="Arial" w:cs="Arial"/>
          <w:color w:val="000000"/>
          <w:sz w:val="20"/>
          <w:szCs w:val="20"/>
        </w:rPr>
        <w:tab/>
        <w:t xml:space="preserve"> 1.43</w:t>
      </w:r>
      <w:r>
        <w:rPr>
          <w:rFonts w:ascii="Arial" w:eastAsia="Arial" w:hAnsi="Arial" w:cs="Arial"/>
          <w:color w:val="000000"/>
          <w:sz w:val="20"/>
          <w:szCs w:val="20"/>
        </w:rPr>
        <w:tab/>
        <w:t xml:space="preserve"> 0.288</w:t>
      </w:r>
    </w:p>
    <w:p w14:paraId="7D4AF49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9</w:t>
      </w:r>
      <w:r>
        <w:rPr>
          <w:rFonts w:ascii="Arial" w:eastAsia="Arial" w:hAnsi="Arial" w:cs="Arial"/>
          <w:color w:val="000000"/>
          <w:sz w:val="20"/>
          <w:szCs w:val="20"/>
        </w:rPr>
        <w:tab/>
        <w:t>(1)</w:t>
      </w:r>
      <w:r>
        <w:rPr>
          <w:rFonts w:ascii="Arial" w:eastAsia="Arial" w:hAnsi="Arial" w:cs="Arial"/>
          <w:color w:val="000000"/>
          <w:sz w:val="20"/>
          <w:szCs w:val="20"/>
        </w:rPr>
        <w:tab/>
        <w:t xml:space="preserve"> 3.4922</w:t>
      </w:r>
      <w:r>
        <w:rPr>
          <w:rFonts w:ascii="Arial" w:eastAsia="Arial" w:hAnsi="Arial" w:cs="Arial"/>
          <w:color w:val="000000"/>
          <w:sz w:val="20"/>
          <w:szCs w:val="20"/>
        </w:rPr>
        <w:tab/>
        <w:t xml:space="preserve"> 0.3880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F95D9B0"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2CCFB9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16</w:t>
      </w:r>
      <w:r>
        <w:rPr>
          <w:rFonts w:ascii="Arial" w:eastAsia="Arial" w:hAnsi="Arial" w:cs="Arial"/>
          <w:color w:val="000000"/>
          <w:sz w:val="20"/>
          <w:szCs w:val="20"/>
        </w:rPr>
        <w:tab/>
        <w:t>(1)</w:t>
      </w:r>
      <w:r>
        <w:rPr>
          <w:rFonts w:ascii="Arial" w:eastAsia="Arial" w:hAnsi="Arial" w:cs="Arial"/>
          <w:color w:val="000000"/>
          <w:sz w:val="20"/>
          <w:szCs w:val="20"/>
        </w:rPr>
        <w:tab/>
        <w:t xml:space="preserve"> 20.5812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CDCDB1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FCD2E4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D748951"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7AC4E5A1"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EAA3F6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NEW_Replica_Nut_Peas</w:t>
      </w:r>
      <w:proofErr w:type="spellEnd"/>
      <w:r>
        <w:rPr>
          <w:rFonts w:ascii="Arial" w:eastAsia="Arial" w:hAnsi="Arial" w:cs="Arial"/>
          <w:color w:val="000000"/>
          <w:sz w:val="20"/>
          <w:szCs w:val="20"/>
        </w:rPr>
        <w:t xml:space="preserve"> 3 *units* 6</w:t>
      </w:r>
      <w:r>
        <w:rPr>
          <w:rFonts w:ascii="Arial" w:eastAsia="Arial" w:hAnsi="Arial" w:cs="Arial"/>
          <w:color w:val="000000"/>
          <w:sz w:val="20"/>
          <w:szCs w:val="20"/>
        </w:rPr>
        <w:tab/>
        <w:t xml:space="preserve">   -0.90</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0.44</w:t>
      </w:r>
    </w:p>
    <w:p w14:paraId="144F649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D3507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C2F45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4724AB4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4CAF45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K_Nut_Peas</w:t>
      </w:r>
      <w:proofErr w:type="spellEnd"/>
    </w:p>
    <w:p w14:paraId="590CA6F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56F1BA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13.40 </w:t>
      </w:r>
    </w:p>
    <w:p w14:paraId="2284335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B2D631"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1BCFEF1E"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13.02</w:t>
      </w:r>
      <w:r>
        <w:rPr>
          <w:rFonts w:ascii="Arial" w:eastAsia="Arial" w:hAnsi="Arial" w:cs="Arial"/>
          <w:color w:val="000000"/>
          <w:sz w:val="20"/>
          <w:szCs w:val="20"/>
        </w:rPr>
        <w:tab/>
        <w:t xml:space="preserve"> 13.79</w:t>
      </w:r>
    </w:p>
    <w:p w14:paraId="13151929"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72E368"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718AD862"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14.55</w:t>
      </w:r>
      <w:r>
        <w:rPr>
          <w:rFonts w:ascii="Arial" w:eastAsia="Arial" w:hAnsi="Arial" w:cs="Arial"/>
          <w:color w:val="000000"/>
          <w:sz w:val="20"/>
          <w:szCs w:val="20"/>
        </w:rPr>
        <w:tab/>
        <w:t xml:space="preserve"> 13.12</w:t>
      </w:r>
      <w:r>
        <w:rPr>
          <w:rFonts w:ascii="Arial" w:eastAsia="Arial" w:hAnsi="Arial" w:cs="Arial"/>
          <w:color w:val="000000"/>
          <w:sz w:val="20"/>
          <w:szCs w:val="20"/>
        </w:rPr>
        <w:tab/>
        <w:t xml:space="preserve"> 12.55</w:t>
      </w:r>
    </w:p>
    <w:p w14:paraId="769C0C01"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B856B7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28796E42"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14.50</w:t>
      </w:r>
      <w:r>
        <w:rPr>
          <w:rFonts w:ascii="Arial" w:eastAsia="Arial" w:hAnsi="Arial" w:cs="Arial"/>
          <w:color w:val="000000"/>
          <w:sz w:val="20"/>
          <w:szCs w:val="20"/>
        </w:rPr>
        <w:tab/>
        <w:t xml:space="preserve"> 12.47</w:t>
      </w:r>
      <w:r>
        <w:rPr>
          <w:rFonts w:ascii="Arial" w:eastAsia="Arial" w:hAnsi="Arial" w:cs="Arial"/>
          <w:color w:val="000000"/>
          <w:sz w:val="20"/>
          <w:szCs w:val="20"/>
        </w:rPr>
        <w:tab/>
        <w:t xml:space="preserve"> 12.10</w:t>
      </w:r>
    </w:p>
    <w:p w14:paraId="55879744"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14.60</w:t>
      </w:r>
      <w:r>
        <w:rPr>
          <w:rFonts w:ascii="Arial" w:eastAsia="Arial" w:hAnsi="Arial" w:cs="Arial"/>
          <w:color w:val="000000"/>
          <w:sz w:val="20"/>
          <w:szCs w:val="20"/>
        </w:rPr>
        <w:tab/>
        <w:t xml:space="preserve"> 13.77</w:t>
      </w:r>
      <w:r>
        <w:rPr>
          <w:rFonts w:ascii="Arial" w:eastAsia="Arial" w:hAnsi="Arial" w:cs="Arial"/>
          <w:color w:val="000000"/>
          <w:sz w:val="20"/>
          <w:szCs w:val="20"/>
        </w:rPr>
        <w:tab/>
        <w:t xml:space="preserve"> 13.00</w:t>
      </w:r>
    </w:p>
    <w:p w14:paraId="4DC2FBDF"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C4570A1"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EFEA96E"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2AB6ABBE"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CE75624"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w:t>
      </w:r>
    </w:p>
    <w:p w14:paraId="11E06CD0"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6</w:t>
      </w:r>
      <w:r>
        <w:rPr>
          <w:rFonts w:ascii="Arial" w:eastAsia="Arial" w:hAnsi="Arial" w:cs="Arial"/>
          <w:color w:val="000000"/>
          <w:sz w:val="20"/>
          <w:szCs w:val="20"/>
        </w:rPr>
        <w:tab/>
        <w:t xml:space="preserve"> </w:t>
      </w:r>
    </w:p>
    <w:p w14:paraId="69BB10D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w:t>
      </w:r>
    </w:p>
    <w:p w14:paraId="488231E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0.294</w:t>
      </w:r>
      <w:r>
        <w:rPr>
          <w:rFonts w:ascii="Arial" w:eastAsia="Arial" w:hAnsi="Arial" w:cs="Arial"/>
          <w:color w:val="000000"/>
          <w:sz w:val="20"/>
          <w:szCs w:val="20"/>
        </w:rPr>
        <w:tab/>
        <w:t xml:space="preserve"> 0.360</w:t>
      </w:r>
      <w:r>
        <w:rPr>
          <w:rFonts w:ascii="Arial" w:eastAsia="Arial" w:hAnsi="Arial" w:cs="Arial"/>
          <w:color w:val="000000"/>
          <w:sz w:val="20"/>
          <w:szCs w:val="20"/>
        </w:rPr>
        <w:tab/>
        <w:t xml:space="preserve"> </w:t>
      </w:r>
    </w:p>
    <w:p w14:paraId="45C0E89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4A7F73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AC3FDA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BE7C9FD"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63CB73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24D9DB0"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0.509</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6A7213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4B1D7E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35B4AE2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F8AFED0"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2051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2052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2053  AKEEP [FACTORIAL=9] </w:t>
      </w:r>
      <w:proofErr w:type="spellStart"/>
      <w:r>
        <w:rPr>
          <w:rFonts w:ascii="Courier New" w:eastAsia="Arial" w:hAnsi="Courier New" w:cs="Courier New"/>
          <w:color w:val="008000"/>
          <w:sz w:val="20"/>
          <w:szCs w:val="20"/>
        </w:rPr>
        <w:t>Soil_Nut_Peas</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2054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2055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2056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2057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2058   STUDENTIZE=no] </w:t>
      </w:r>
      <w:proofErr w:type="spellStart"/>
      <w:r>
        <w:rPr>
          <w:rFonts w:ascii="Courier New" w:eastAsia="Arial" w:hAnsi="Courier New" w:cs="Courier New"/>
          <w:color w:val="008000"/>
          <w:sz w:val="20"/>
          <w:szCs w:val="20"/>
        </w:rPr>
        <w:t>Soil_Nut_Peas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425E652D"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3A5C53AD"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302F602"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3A45C42"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Soil_Nut_Peas</w:t>
      </w:r>
      <w:proofErr w:type="spellEnd"/>
    </w:p>
    <w:p w14:paraId="737405ED"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5143D8C"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48A05CB"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2E0CFFBC"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12.55</w:t>
      </w:r>
      <w:r>
        <w:rPr>
          <w:rFonts w:ascii="Arial" w:eastAsia="Arial" w:hAnsi="Arial" w:cs="Arial"/>
          <w:color w:val="000000"/>
          <w:sz w:val="20"/>
          <w:szCs w:val="20"/>
        </w:rPr>
        <w:tab/>
        <w:t xml:space="preserve"> a</w:t>
      </w:r>
    </w:p>
    <w:p w14:paraId="43BB919C"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13.12</w:t>
      </w:r>
      <w:r>
        <w:rPr>
          <w:rFonts w:ascii="Arial" w:eastAsia="Arial" w:hAnsi="Arial" w:cs="Arial"/>
          <w:color w:val="000000"/>
          <w:sz w:val="20"/>
          <w:szCs w:val="20"/>
        </w:rPr>
        <w:tab/>
        <w:t xml:space="preserve"> a</w:t>
      </w:r>
    </w:p>
    <w:p w14:paraId="0DCDDE00"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14.55</w:t>
      </w:r>
      <w:r>
        <w:rPr>
          <w:rFonts w:ascii="Arial" w:eastAsia="Arial" w:hAnsi="Arial" w:cs="Arial"/>
          <w:color w:val="000000"/>
          <w:sz w:val="20"/>
          <w:szCs w:val="20"/>
        </w:rPr>
        <w:tab/>
        <w:t xml:space="preserve"> b</w:t>
      </w:r>
    </w:p>
    <w:p w14:paraId="2DCA4EB0"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p>
    <w:p w14:paraId="4539819D"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A2E4F68"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6DA92DC8"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4E4C2B"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CCCC07F"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Cropping_Nut_Peas.Soil_Nut_Peas</w:t>
      </w:r>
      <w:proofErr w:type="spellEnd"/>
    </w:p>
    <w:p w14:paraId="0601AECB"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99B4F88"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646C736"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04551BF1"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12.10</w:t>
      </w:r>
      <w:r>
        <w:rPr>
          <w:rFonts w:ascii="Arial" w:eastAsia="Arial" w:hAnsi="Arial" w:cs="Arial"/>
          <w:color w:val="000000"/>
          <w:sz w:val="20"/>
          <w:szCs w:val="20"/>
        </w:rPr>
        <w:tab/>
        <w:t xml:space="preserve"> a</w:t>
      </w:r>
    </w:p>
    <w:p w14:paraId="501D9E4D"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12.47</w:t>
      </w:r>
      <w:r>
        <w:rPr>
          <w:rFonts w:ascii="Arial" w:eastAsia="Arial" w:hAnsi="Arial" w:cs="Arial"/>
          <w:color w:val="000000"/>
          <w:sz w:val="20"/>
          <w:szCs w:val="20"/>
        </w:rPr>
        <w:tab/>
        <w:t xml:space="preserve"> a</w:t>
      </w:r>
    </w:p>
    <w:p w14:paraId="1B4EE131"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13.00</w:t>
      </w:r>
      <w:r>
        <w:rPr>
          <w:rFonts w:ascii="Arial" w:eastAsia="Arial" w:hAnsi="Arial" w:cs="Arial"/>
          <w:color w:val="000000"/>
          <w:sz w:val="20"/>
          <w:szCs w:val="20"/>
        </w:rPr>
        <w:tab/>
        <w:t xml:space="preserve"> ab</w:t>
      </w:r>
    </w:p>
    <w:p w14:paraId="3C21D9E3"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13.77</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bc</w:t>
      </w:r>
      <w:proofErr w:type="spellEnd"/>
    </w:p>
    <w:p w14:paraId="79B09F12"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14.50</w:t>
      </w:r>
      <w:r>
        <w:rPr>
          <w:rFonts w:ascii="Arial" w:eastAsia="Arial" w:hAnsi="Arial" w:cs="Arial"/>
          <w:color w:val="000000"/>
          <w:sz w:val="20"/>
          <w:szCs w:val="20"/>
        </w:rPr>
        <w:tab/>
        <w:t xml:space="preserve"> c</w:t>
      </w:r>
    </w:p>
    <w:p w14:paraId="07D36BEE" w14:textId="77777777" w:rsidR="00310DF4" w:rsidRDefault="00310DF4" w:rsidP="00310DF4">
      <w:r>
        <w:rPr>
          <w:rFonts w:ascii="Arial" w:eastAsia="Arial" w:hAnsi="Arial" w:cs="Arial"/>
          <w:color w:val="000000"/>
          <w:sz w:val="20"/>
          <w:szCs w:val="20"/>
        </w:rPr>
        <w:tab/>
        <w:t>Mono Mars</w:t>
      </w:r>
      <w:r>
        <w:rPr>
          <w:rFonts w:ascii="Arial" w:eastAsia="Arial" w:hAnsi="Arial" w:cs="Arial"/>
          <w:color w:val="000000"/>
          <w:sz w:val="20"/>
          <w:szCs w:val="20"/>
        </w:rPr>
        <w:tab/>
        <w:t xml:space="preserve"> 14.60</w:t>
      </w:r>
      <w:r>
        <w:rPr>
          <w:rFonts w:ascii="Arial" w:eastAsia="Arial" w:hAnsi="Arial" w:cs="Arial"/>
          <w:color w:val="000000"/>
          <w:sz w:val="20"/>
          <w:szCs w:val="20"/>
        </w:rPr>
        <w:tab/>
        <w:t xml:space="preserve"> c</w:t>
      </w:r>
    </w:p>
    <w:p w14:paraId="54E03CA3" w14:textId="77777777" w:rsidR="00310DF4" w:rsidRDefault="00310DF4" w:rsidP="00310DF4"/>
    <w:p w14:paraId="39831561" w14:textId="77777777" w:rsidR="00310DF4" w:rsidRDefault="00310DF4" w:rsidP="00310DF4"/>
    <w:p w14:paraId="74D7EDBF" w14:textId="77777777" w:rsidR="00310DF4" w:rsidRDefault="00310DF4" w:rsidP="00310DF4"/>
    <w:p w14:paraId="1AC8AB7B" w14:textId="77777777" w:rsidR="00310DF4" w:rsidRPr="00760238" w:rsidRDefault="00310DF4" w:rsidP="00310DF4">
      <w:pPr>
        <w:pStyle w:val="NormalWeb"/>
        <w:spacing w:before="0" w:beforeAutospacing="0" w:after="0" w:afterAutospacing="0"/>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 xml:space="preserve">N NUTRIENT </w:t>
      </w:r>
      <w:r w:rsidRPr="00760238">
        <w:rPr>
          <w:rFonts w:ascii="Arial" w:hAnsi="Arial" w:cs="Arial"/>
          <w:b/>
          <w:color w:val="FF0000"/>
          <w:sz w:val="22"/>
          <w:szCs w:val="22"/>
          <w:u w:val="single"/>
        </w:rPr>
        <w:t>(ORIGINAL DATA)</w:t>
      </w:r>
    </w:p>
    <w:p w14:paraId="1F674129" w14:textId="77777777" w:rsidR="00310DF4" w:rsidRPr="006612AC" w:rsidRDefault="00310DF4" w:rsidP="00310DF4"/>
    <w:p w14:paraId="573B9391" w14:textId="77777777" w:rsidR="00310DF4" w:rsidRDefault="00310DF4" w:rsidP="00310DF4"/>
    <w:p w14:paraId="2398FB1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3EE4896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078002B"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resid_peas_N_nut</w:t>
      </w:r>
      <w:proofErr w:type="spellEnd"/>
    </w:p>
    <w:p w14:paraId="76AB63F5"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0.9391</w:t>
      </w:r>
    </w:p>
    <w:p w14:paraId="2826B540"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0.307</w:t>
      </w:r>
    </w:p>
    <w:p w14:paraId="70042CD7"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B39371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2101  VHOMOGENEITY [PRINT=test; GROUPS=</w:t>
      </w:r>
      <w:proofErr w:type="spellStart"/>
      <w:r>
        <w:rPr>
          <w:rFonts w:ascii="Courier New" w:eastAsia="Arial" w:hAnsi="Courier New" w:cs="Courier New"/>
          <w:color w:val="008000"/>
          <w:sz w:val="20"/>
          <w:szCs w:val="20"/>
        </w:rPr>
        <w:t>Cropping_Nut_Peas,Soil_Nut_Peas</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resid_peas_N_nut</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0D02E79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437B3FE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A507084" w14:textId="77777777" w:rsidR="00310DF4" w:rsidRDefault="00310DF4" w:rsidP="00310DF4">
      <w:r>
        <w:rPr>
          <w:rFonts w:ascii="Arial" w:eastAsia="Arial" w:hAnsi="Arial" w:cs="Arial"/>
          <w:color w:val="000000"/>
          <w:sz w:val="20"/>
          <w:szCs w:val="20"/>
        </w:rPr>
        <w:t>Chi-square 1.65 on 5 degrees of freedom: probability 0.895</w:t>
      </w:r>
    </w:p>
    <w:p w14:paraId="2AF956BD" w14:textId="77777777" w:rsidR="00310DF4" w:rsidRDefault="00310DF4" w:rsidP="00310DF4"/>
    <w:p w14:paraId="3A8161E2" w14:textId="77777777" w:rsidR="00310DF4" w:rsidRDefault="00310DF4" w:rsidP="00310DF4"/>
    <w:p w14:paraId="1094F10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3CF019F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22048C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N_Nut_Peas</w:t>
      </w:r>
      <w:proofErr w:type="spellEnd"/>
    </w:p>
    <w:p w14:paraId="0B9501C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E717F4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132C1CF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E60BBE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NEW_Replica_Nut_Peas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 xml:space="preserve">2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9.78</w:t>
      </w:r>
      <w:r>
        <w:rPr>
          <w:rFonts w:ascii="Arial" w:eastAsia="Arial" w:hAnsi="Arial" w:cs="Arial"/>
          <w:color w:val="000000"/>
          <w:sz w:val="20"/>
          <w:szCs w:val="20"/>
        </w:rPr>
        <w:tab/>
        <w:t xml:space="preserve"> 4.89</w:t>
      </w:r>
      <w:r>
        <w:rPr>
          <w:rFonts w:ascii="Arial" w:eastAsia="Arial" w:hAnsi="Arial" w:cs="Arial"/>
          <w:color w:val="000000"/>
          <w:sz w:val="20"/>
          <w:szCs w:val="20"/>
        </w:rPr>
        <w:tab/>
        <w:t xml:space="preserve"> 0.18</w:t>
      </w:r>
      <w:r>
        <w:rPr>
          <w:rFonts w:ascii="Arial" w:eastAsia="Arial" w:hAnsi="Arial" w:cs="Arial"/>
          <w:color w:val="000000"/>
          <w:sz w:val="20"/>
          <w:szCs w:val="20"/>
        </w:rPr>
        <w:tab/>
        <w:t xml:space="preserve"> </w:t>
      </w:r>
    </w:p>
    <w:p w14:paraId="001543E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ADB4E4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NEW_Replica_Nut_Peas</w:t>
      </w:r>
      <w:proofErr w:type="spellEnd"/>
      <w:r>
        <w:rPr>
          <w:rFonts w:ascii="Arial" w:eastAsia="Arial" w:hAnsi="Arial" w:cs="Arial"/>
          <w:color w:val="000000"/>
          <w:sz w:val="20"/>
          <w:szCs w:val="20"/>
        </w:rPr>
        <w:t>.*Units* stratum</w:t>
      </w:r>
    </w:p>
    <w:p w14:paraId="5A571E0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29.88</w:t>
      </w:r>
      <w:r>
        <w:rPr>
          <w:rFonts w:ascii="Arial" w:eastAsia="Arial" w:hAnsi="Arial" w:cs="Arial"/>
          <w:color w:val="000000"/>
          <w:sz w:val="20"/>
          <w:szCs w:val="20"/>
        </w:rPr>
        <w:tab/>
        <w:t xml:space="preserve"> 29.88</w:t>
      </w:r>
      <w:r>
        <w:rPr>
          <w:rFonts w:ascii="Arial" w:eastAsia="Arial" w:hAnsi="Arial" w:cs="Arial"/>
          <w:color w:val="000000"/>
          <w:sz w:val="20"/>
          <w:szCs w:val="20"/>
        </w:rPr>
        <w:tab/>
        <w:t xml:space="preserve"> 1.11</w:t>
      </w:r>
      <w:r>
        <w:rPr>
          <w:rFonts w:ascii="Arial" w:eastAsia="Arial" w:hAnsi="Arial" w:cs="Arial"/>
          <w:color w:val="000000"/>
          <w:sz w:val="20"/>
          <w:szCs w:val="20"/>
        </w:rPr>
        <w:tab/>
        <w:t xml:space="preserve"> 0.319</w:t>
      </w:r>
    </w:p>
    <w:p w14:paraId="5B282CB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23.37</w:t>
      </w:r>
      <w:r>
        <w:rPr>
          <w:rFonts w:ascii="Arial" w:eastAsia="Arial" w:hAnsi="Arial" w:cs="Arial"/>
          <w:color w:val="000000"/>
          <w:sz w:val="20"/>
          <w:szCs w:val="20"/>
        </w:rPr>
        <w:tab/>
        <w:t xml:space="preserve"> 11.68</w:t>
      </w:r>
      <w:r>
        <w:rPr>
          <w:rFonts w:ascii="Arial" w:eastAsia="Arial" w:hAnsi="Arial" w:cs="Arial"/>
          <w:color w:val="000000"/>
          <w:sz w:val="20"/>
          <w:szCs w:val="20"/>
        </w:rPr>
        <w:tab/>
        <w:t xml:space="preserve"> 0.44</w:t>
      </w:r>
      <w:r>
        <w:rPr>
          <w:rFonts w:ascii="Arial" w:eastAsia="Arial" w:hAnsi="Arial" w:cs="Arial"/>
          <w:color w:val="000000"/>
          <w:sz w:val="20"/>
          <w:szCs w:val="20"/>
        </w:rPr>
        <w:tab/>
        <w:t xml:space="preserve"> 0.660</w:t>
      </w:r>
    </w:p>
    <w:p w14:paraId="2F4936F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Cropping_Nut_Peas.Soil_Nut_Peas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150.84</w:t>
      </w:r>
      <w:r>
        <w:rPr>
          <w:rFonts w:ascii="Arial" w:eastAsia="Arial" w:hAnsi="Arial" w:cs="Arial"/>
          <w:color w:val="000000"/>
          <w:sz w:val="20"/>
          <w:szCs w:val="20"/>
        </w:rPr>
        <w:tab/>
        <w:t xml:space="preserve"> 75.42</w:t>
      </w:r>
      <w:r>
        <w:rPr>
          <w:rFonts w:ascii="Arial" w:eastAsia="Arial" w:hAnsi="Arial" w:cs="Arial"/>
          <w:color w:val="000000"/>
          <w:sz w:val="20"/>
          <w:szCs w:val="20"/>
        </w:rPr>
        <w:tab/>
        <w:t xml:space="preserve"> 2.81</w:t>
      </w:r>
      <w:r>
        <w:rPr>
          <w:rFonts w:ascii="Arial" w:eastAsia="Arial" w:hAnsi="Arial" w:cs="Arial"/>
          <w:color w:val="000000"/>
          <w:sz w:val="20"/>
          <w:szCs w:val="20"/>
        </w:rPr>
        <w:tab/>
        <w:t xml:space="preserve"> 0.113</w:t>
      </w:r>
    </w:p>
    <w:p w14:paraId="26CE4F3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9</w:t>
      </w:r>
      <w:r>
        <w:rPr>
          <w:rFonts w:ascii="Arial" w:eastAsia="Arial" w:hAnsi="Arial" w:cs="Arial"/>
          <w:color w:val="000000"/>
          <w:sz w:val="20"/>
          <w:szCs w:val="20"/>
        </w:rPr>
        <w:tab/>
        <w:t>(1)</w:t>
      </w:r>
      <w:r>
        <w:rPr>
          <w:rFonts w:ascii="Arial" w:eastAsia="Arial" w:hAnsi="Arial" w:cs="Arial"/>
          <w:color w:val="000000"/>
          <w:sz w:val="20"/>
          <w:szCs w:val="20"/>
        </w:rPr>
        <w:tab/>
        <w:t xml:space="preserve"> 241.53</w:t>
      </w:r>
      <w:r>
        <w:rPr>
          <w:rFonts w:ascii="Arial" w:eastAsia="Arial" w:hAnsi="Arial" w:cs="Arial"/>
          <w:color w:val="000000"/>
          <w:sz w:val="20"/>
          <w:szCs w:val="20"/>
        </w:rPr>
        <w:tab/>
        <w:t xml:space="preserve"> 26.84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3C1AE4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8477D3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16</w:t>
      </w:r>
      <w:r>
        <w:rPr>
          <w:rFonts w:ascii="Arial" w:eastAsia="Arial" w:hAnsi="Arial" w:cs="Arial"/>
          <w:color w:val="000000"/>
          <w:sz w:val="20"/>
          <w:szCs w:val="20"/>
        </w:rPr>
        <w:tab/>
        <w:t>(1)</w:t>
      </w:r>
      <w:r>
        <w:rPr>
          <w:rFonts w:ascii="Arial" w:eastAsia="Arial" w:hAnsi="Arial" w:cs="Arial"/>
          <w:color w:val="000000"/>
          <w:sz w:val="20"/>
          <w:szCs w:val="20"/>
        </w:rPr>
        <w:tab/>
        <w:t xml:space="preserve"> 426.00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99C3D6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ECE47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004DAA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25443E0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0BC5A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N_Nut_Peas</w:t>
      </w:r>
      <w:proofErr w:type="spellEnd"/>
    </w:p>
    <w:p w14:paraId="4CAAFD0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6B9A91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35.2 </w:t>
      </w:r>
    </w:p>
    <w:p w14:paraId="2B98D65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645CB1"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2244C0E7"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33.9</w:t>
      </w:r>
      <w:r>
        <w:rPr>
          <w:rFonts w:ascii="Arial" w:eastAsia="Arial" w:hAnsi="Arial" w:cs="Arial"/>
          <w:color w:val="000000"/>
          <w:sz w:val="20"/>
          <w:szCs w:val="20"/>
        </w:rPr>
        <w:tab/>
        <w:t xml:space="preserve"> 36.5</w:t>
      </w:r>
    </w:p>
    <w:p w14:paraId="42A92626"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E295D8A"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43F659E3"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34.3</w:t>
      </w:r>
      <w:r>
        <w:rPr>
          <w:rFonts w:ascii="Arial" w:eastAsia="Arial" w:hAnsi="Arial" w:cs="Arial"/>
          <w:color w:val="000000"/>
          <w:sz w:val="20"/>
          <w:szCs w:val="20"/>
        </w:rPr>
        <w:tab/>
        <w:t xml:space="preserve"> 34.5</w:t>
      </w:r>
      <w:r>
        <w:rPr>
          <w:rFonts w:ascii="Arial" w:eastAsia="Arial" w:hAnsi="Arial" w:cs="Arial"/>
          <w:color w:val="000000"/>
          <w:sz w:val="20"/>
          <w:szCs w:val="20"/>
        </w:rPr>
        <w:tab/>
        <w:t xml:space="preserve"> 36.8</w:t>
      </w:r>
    </w:p>
    <w:p w14:paraId="5CE342E3"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589EE1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6780745F"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28.9</w:t>
      </w:r>
      <w:r>
        <w:rPr>
          <w:rFonts w:ascii="Arial" w:eastAsia="Arial" w:hAnsi="Arial" w:cs="Arial"/>
          <w:color w:val="000000"/>
          <w:sz w:val="20"/>
          <w:szCs w:val="20"/>
        </w:rPr>
        <w:tab/>
        <w:t xml:space="preserve"> 35.2</w:t>
      </w:r>
      <w:r>
        <w:rPr>
          <w:rFonts w:ascii="Arial" w:eastAsia="Arial" w:hAnsi="Arial" w:cs="Arial"/>
          <w:color w:val="000000"/>
          <w:sz w:val="20"/>
          <w:szCs w:val="20"/>
        </w:rPr>
        <w:tab/>
        <w:t xml:space="preserve"> 37.6</w:t>
      </w:r>
    </w:p>
    <w:p w14:paraId="45FD564D"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39.6</w:t>
      </w:r>
      <w:r>
        <w:rPr>
          <w:rFonts w:ascii="Arial" w:eastAsia="Arial" w:hAnsi="Arial" w:cs="Arial"/>
          <w:color w:val="000000"/>
          <w:sz w:val="20"/>
          <w:szCs w:val="20"/>
        </w:rPr>
        <w:tab/>
        <w:t xml:space="preserve"> 33.8</w:t>
      </w:r>
      <w:r>
        <w:rPr>
          <w:rFonts w:ascii="Arial" w:eastAsia="Arial" w:hAnsi="Arial" w:cs="Arial"/>
          <w:color w:val="000000"/>
          <w:sz w:val="20"/>
          <w:szCs w:val="20"/>
        </w:rPr>
        <w:tab/>
        <w:t xml:space="preserve"> 36.0</w:t>
      </w:r>
    </w:p>
    <w:p w14:paraId="22E49021"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57A18C2"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148AFE"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3724F4D0"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FD08E6E"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w:t>
      </w:r>
    </w:p>
    <w:p w14:paraId="1EF4D4A6"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6</w:t>
      </w:r>
      <w:r>
        <w:rPr>
          <w:rFonts w:ascii="Arial" w:eastAsia="Arial" w:hAnsi="Arial" w:cs="Arial"/>
          <w:color w:val="000000"/>
          <w:sz w:val="20"/>
          <w:szCs w:val="20"/>
        </w:rPr>
        <w:tab/>
        <w:t xml:space="preserve"> </w:t>
      </w:r>
    </w:p>
    <w:p w14:paraId="318EB11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w:t>
      </w:r>
    </w:p>
    <w:p w14:paraId="4A2D399E"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2.44</w:t>
      </w:r>
      <w:r>
        <w:rPr>
          <w:rFonts w:ascii="Arial" w:eastAsia="Arial" w:hAnsi="Arial" w:cs="Arial"/>
          <w:color w:val="000000"/>
          <w:sz w:val="20"/>
          <w:szCs w:val="20"/>
        </w:rPr>
        <w:tab/>
        <w:t xml:space="preserve"> 2.99</w:t>
      </w:r>
      <w:r>
        <w:rPr>
          <w:rFonts w:ascii="Arial" w:eastAsia="Arial" w:hAnsi="Arial" w:cs="Arial"/>
          <w:color w:val="000000"/>
          <w:sz w:val="20"/>
          <w:szCs w:val="20"/>
        </w:rPr>
        <w:tab/>
        <w:t xml:space="preserve"> </w:t>
      </w:r>
    </w:p>
    <w:p w14:paraId="44082FF3"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924570C"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22C0BB3"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EC9AF8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A600EFC"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22BA8E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4.23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FFB40B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4EF9410"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660FF7E3"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DA5A3A6"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2108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2109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2110  AKEEP [FACTORIAL=9] </w:t>
      </w:r>
      <w:proofErr w:type="spellStart"/>
      <w:r>
        <w:rPr>
          <w:rFonts w:ascii="Courier New" w:eastAsia="Arial" w:hAnsi="Courier New" w:cs="Courier New"/>
          <w:color w:val="008000"/>
          <w:sz w:val="20"/>
          <w:szCs w:val="20"/>
        </w:rPr>
        <w:t>Cropping_Nut_Peas.Soil_Nut_Peas</w:t>
      </w:r>
      <w:proofErr w:type="spellEnd"/>
      <w:r>
        <w:rPr>
          <w:rFonts w:ascii="Courier New" w:eastAsia="Arial" w:hAnsi="Courier New" w:cs="Courier New"/>
          <w:color w:val="008000"/>
          <w:sz w:val="20"/>
          <w:szCs w:val="20"/>
        </w:rPr>
        <w:t>; MEAN=_mean; REP=_rep; VARIANCE=_var;\</w:t>
      </w:r>
      <w:r>
        <w:rPr>
          <w:rFonts w:ascii="Courier New" w:eastAsia="Arial" w:hAnsi="Courier New" w:cs="Courier New"/>
          <w:color w:val="008000"/>
          <w:sz w:val="20"/>
          <w:szCs w:val="20"/>
        </w:rPr>
        <w:br/>
        <w:t xml:space="preserve"> 2111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2112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2113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2114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2115   STUDENTIZE=no] </w:t>
      </w:r>
      <w:proofErr w:type="spellStart"/>
      <w:r>
        <w:rPr>
          <w:rFonts w:ascii="Courier New" w:eastAsia="Arial" w:hAnsi="Courier New" w:cs="Courier New"/>
          <w:color w:val="008000"/>
          <w:sz w:val="20"/>
          <w:szCs w:val="20"/>
        </w:rPr>
        <w:t>Cropping_Nut_Peas.Soil_Nut_Peas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2683C52A"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282F9608"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9B661B"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8A8F24D"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Cropping_Nut_Peas.Soil_Nut_Peas</w:t>
      </w:r>
      <w:proofErr w:type="spellEnd"/>
    </w:p>
    <w:p w14:paraId="24643B4E"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443F62E"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E480A32"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1CBBDE95"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28.87</w:t>
      </w:r>
      <w:r>
        <w:rPr>
          <w:rFonts w:ascii="Arial" w:eastAsia="Arial" w:hAnsi="Arial" w:cs="Arial"/>
          <w:color w:val="000000"/>
          <w:sz w:val="20"/>
          <w:szCs w:val="20"/>
        </w:rPr>
        <w:tab/>
        <w:t xml:space="preserve"> a</w:t>
      </w:r>
    </w:p>
    <w:p w14:paraId="6E56B95E"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33.80</w:t>
      </w:r>
      <w:r>
        <w:rPr>
          <w:rFonts w:ascii="Arial" w:eastAsia="Arial" w:hAnsi="Arial" w:cs="Arial"/>
          <w:color w:val="000000"/>
          <w:sz w:val="20"/>
          <w:szCs w:val="20"/>
        </w:rPr>
        <w:tab/>
        <w:t xml:space="preserve"> ab</w:t>
      </w:r>
    </w:p>
    <w:p w14:paraId="101230AE" w14:textId="77777777" w:rsidR="00310DF4" w:rsidRPr="008571EC"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lang w:val="de-DE"/>
        </w:rPr>
      </w:pPr>
      <w:r>
        <w:rPr>
          <w:rFonts w:ascii="Arial" w:eastAsia="Arial" w:hAnsi="Arial" w:cs="Arial"/>
          <w:color w:val="000000"/>
          <w:sz w:val="20"/>
          <w:szCs w:val="20"/>
        </w:rPr>
        <w:tab/>
      </w:r>
      <w:proofErr w:type="spellStart"/>
      <w:r w:rsidRPr="008571EC">
        <w:rPr>
          <w:rFonts w:ascii="Arial" w:eastAsia="Arial" w:hAnsi="Arial" w:cs="Arial"/>
          <w:color w:val="000000"/>
          <w:sz w:val="20"/>
          <w:szCs w:val="20"/>
          <w:lang w:val="de-DE"/>
        </w:rPr>
        <w:t>Inter</w:t>
      </w:r>
      <w:proofErr w:type="spellEnd"/>
      <w:r w:rsidRPr="008571EC">
        <w:rPr>
          <w:rFonts w:ascii="Arial" w:eastAsia="Arial" w:hAnsi="Arial" w:cs="Arial"/>
          <w:color w:val="000000"/>
          <w:sz w:val="20"/>
          <w:szCs w:val="20"/>
          <w:lang w:val="de-DE"/>
        </w:rPr>
        <w:t xml:space="preserve"> </w:t>
      </w:r>
      <w:proofErr w:type="spellStart"/>
      <w:r w:rsidRPr="008571EC">
        <w:rPr>
          <w:rFonts w:ascii="Arial" w:eastAsia="Arial" w:hAnsi="Arial" w:cs="Arial"/>
          <w:color w:val="000000"/>
          <w:sz w:val="20"/>
          <w:szCs w:val="20"/>
          <w:lang w:val="de-DE"/>
        </w:rPr>
        <w:t>Potting</w:t>
      </w:r>
      <w:proofErr w:type="spellEnd"/>
      <w:r w:rsidRPr="008571EC">
        <w:rPr>
          <w:rFonts w:ascii="Arial" w:eastAsia="Arial" w:hAnsi="Arial" w:cs="Arial"/>
          <w:color w:val="000000"/>
          <w:sz w:val="20"/>
          <w:szCs w:val="20"/>
          <w:lang w:val="de-DE"/>
        </w:rPr>
        <w:tab/>
        <w:t xml:space="preserve"> 35.20</w:t>
      </w:r>
      <w:r w:rsidRPr="008571EC">
        <w:rPr>
          <w:rFonts w:ascii="Arial" w:eastAsia="Arial" w:hAnsi="Arial" w:cs="Arial"/>
          <w:color w:val="000000"/>
          <w:sz w:val="20"/>
          <w:szCs w:val="20"/>
          <w:lang w:val="de-DE"/>
        </w:rPr>
        <w:tab/>
        <w:t xml:space="preserve"> ab</w:t>
      </w:r>
    </w:p>
    <w:p w14:paraId="24E23B7C" w14:textId="77777777" w:rsidR="00310DF4" w:rsidRPr="008571EC"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lang w:val="de-DE"/>
        </w:rPr>
      </w:pPr>
      <w:r w:rsidRPr="008571EC">
        <w:rPr>
          <w:rFonts w:ascii="Arial" w:eastAsia="Arial" w:hAnsi="Arial" w:cs="Arial"/>
          <w:color w:val="000000"/>
          <w:sz w:val="20"/>
          <w:szCs w:val="20"/>
          <w:lang w:val="de-DE"/>
        </w:rPr>
        <w:tab/>
        <w:t>Mono Sand</w:t>
      </w:r>
      <w:r w:rsidRPr="008571EC">
        <w:rPr>
          <w:rFonts w:ascii="Arial" w:eastAsia="Arial" w:hAnsi="Arial" w:cs="Arial"/>
          <w:color w:val="000000"/>
          <w:sz w:val="20"/>
          <w:szCs w:val="20"/>
          <w:lang w:val="de-DE"/>
        </w:rPr>
        <w:tab/>
        <w:t xml:space="preserve"> 35.97</w:t>
      </w:r>
      <w:r w:rsidRPr="008571EC">
        <w:rPr>
          <w:rFonts w:ascii="Arial" w:eastAsia="Arial" w:hAnsi="Arial" w:cs="Arial"/>
          <w:color w:val="000000"/>
          <w:sz w:val="20"/>
          <w:szCs w:val="20"/>
          <w:lang w:val="de-DE"/>
        </w:rPr>
        <w:tab/>
        <w:t xml:space="preserve"> ab</w:t>
      </w:r>
    </w:p>
    <w:p w14:paraId="1610C756"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sidRPr="008571EC">
        <w:rPr>
          <w:rFonts w:ascii="Arial" w:eastAsia="Arial" w:hAnsi="Arial" w:cs="Arial"/>
          <w:color w:val="000000"/>
          <w:sz w:val="20"/>
          <w:szCs w:val="20"/>
          <w:lang w:val="de-DE"/>
        </w:rPr>
        <w:tab/>
      </w:r>
      <w:r>
        <w:rPr>
          <w:rFonts w:ascii="Arial" w:eastAsia="Arial" w:hAnsi="Arial" w:cs="Arial"/>
          <w:color w:val="000000"/>
          <w:sz w:val="20"/>
          <w:szCs w:val="20"/>
        </w:rPr>
        <w:t>Inter Sand</w:t>
      </w:r>
      <w:r>
        <w:rPr>
          <w:rFonts w:ascii="Arial" w:eastAsia="Arial" w:hAnsi="Arial" w:cs="Arial"/>
          <w:color w:val="000000"/>
          <w:sz w:val="20"/>
          <w:szCs w:val="20"/>
        </w:rPr>
        <w:tab/>
        <w:t xml:space="preserve"> 37.60</w:t>
      </w:r>
      <w:r>
        <w:rPr>
          <w:rFonts w:ascii="Arial" w:eastAsia="Arial" w:hAnsi="Arial" w:cs="Arial"/>
          <w:color w:val="000000"/>
          <w:sz w:val="20"/>
          <w:szCs w:val="20"/>
        </w:rPr>
        <w:tab/>
        <w:t xml:space="preserve"> ab</w:t>
      </w:r>
    </w:p>
    <w:p w14:paraId="1CBBE611"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39.63</w:t>
      </w:r>
      <w:r>
        <w:rPr>
          <w:rFonts w:ascii="Arial" w:eastAsia="Arial" w:hAnsi="Arial" w:cs="Arial"/>
          <w:color w:val="000000"/>
          <w:sz w:val="20"/>
          <w:szCs w:val="20"/>
        </w:rPr>
        <w:tab/>
        <w:t xml:space="preserve"> b</w:t>
      </w:r>
    </w:p>
    <w:p w14:paraId="6F75DA03" w14:textId="77777777" w:rsidR="00310DF4" w:rsidRDefault="00310DF4" w:rsidP="00310DF4"/>
    <w:p w14:paraId="17399C01" w14:textId="77777777" w:rsidR="00310DF4" w:rsidRDefault="00310DF4" w:rsidP="00310DF4"/>
    <w:p w14:paraId="18229008" w14:textId="77777777" w:rsidR="00310DF4" w:rsidRDefault="00310DF4" w:rsidP="00310DF4"/>
    <w:p w14:paraId="00FC4931" w14:textId="77777777" w:rsidR="00310DF4" w:rsidRDefault="00310DF4" w:rsidP="00310DF4"/>
    <w:p w14:paraId="69909ECF" w14:textId="77777777" w:rsidR="00310DF4" w:rsidRPr="00760238" w:rsidRDefault="00310DF4" w:rsidP="00310DF4">
      <w:pPr>
        <w:pStyle w:val="NormalWeb"/>
        <w:spacing w:before="0" w:beforeAutospacing="0" w:after="0" w:afterAutospacing="0"/>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 xml:space="preserve">P NUTRIENT </w:t>
      </w:r>
      <w:r w:rsidRPr="00760238">
        <w:rPr>
          <w:rFonts w:ascii="Arial" w:hAnsi="Arial" w:cs="Arial"/>
          <w:b/>
          <w:color w:val="FF0000"/>
          <w:sz w:val="22"/>
          <w:szCs w:val="22"/>
          <w:u w:val="single"/>
        </w:rPr>
        <w:t>(ORIGINAL DATA)</w:t>
      </w:r>
    </w:p>
    <w:p w14:paraId="6C296C60" w14:textId="77777777" w:rsidR="00310DF4" w:rsidRPr="00B86735" w:rsidRDefault="00310DF4" w:rsidP="00310DF4"/>
    <w:p w14:paraId="0C2F89E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16C9188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BBF2885"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resid_peas_P_nut</w:t>
      </w:r>
      <w:proofErr w:type="spellEnd"/>
    </w:p>
    <w:p w14:paraId="2F824D9C"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0.9459</w:t>
      </w:r>
    </w:p>
    <w:p w14:paraId="34E8249A"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0.395</w:t>
      </w:r>
    </w:p>
    <w:p w14:paraId="48D0F3FF"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32D657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2158  VHOMOGENEITY [PRINT=test; GROUPS=</w:t>
      </w:r>
      <w:proofErr w:type="spellStart"/>
      <w:r>
        <w:rPr>
          <w:rFonts w:ascii="Courier New" w:eastAsia="Arial" w:hAnsi="Courier New" w:cs="Courier New"/>
          <w:color w:val="008000"/>
          <w:sz w:val="20"/>
          <w:szCs w:val="20"/>
        </w:rPr>
        <w:t>Cropping_Nut_Peas,Soil_Nut_Peas</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resid_peas_P_nut</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4F9B3CC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1178A73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CB3D6E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Chi-square 4.14 on 5 degrees of freedom: probability 0.530</w:t>
      </w:r>
      <w:r>
        <w:rPr>
          <w:rFonts w:ascii="Arial" w:eastAsia="Arial" w:hAnsi="Arial" w:cs="Arial"/>
          <w:color w:val="000000"/>
          <w:sz w:val="20"/>
          <w:szCs w:val="20"/>
        </w:rPr>
        <w:br/>
        <w:t xml:space="preserve"> </w:t>
      </w:r>
    </w:p>
    <w:p w14:paraId="7A48214C" w14:textId="77777777" w:rsidR="00310DF4" w:rsidRDefault="00310DF4" w:rsidP="00310DF4"/>
    <w:p w14:paraId="3C32687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74DE101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61D30E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P_Nut_Peas</w:t>
      </w:r>
      <w:proofErr w:type="spellEnd"/>
    </w:p>
    <w:p w14:paraId="28E9FE3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3CB285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13D7D56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A224F3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NEW_Replica_Nut_Peas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 xml:space="preserve">2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4.0144</w:t>
      </w:r>
      <w:r>
        <w:rPr>
          <w:rFonts w:ascii="Arial" w:eastAsia="Arial" w:hAnsi="Arial" w:cs="Arial"/>
          <w:color w:val="000000"/>
          <w:sz w:val="20"/>
          <w:szCs w:val="20"/>
        </w:rPr>
        <w:tab/>
        <w:t xml:space="preserve"> 2.0072</w:t>
      </w:r>
      <w:r>
        <w:rPr>
          <w:rFonts w:ascii="Arial" w:eastAsia="Arial" w:hAnsi="Arial" w:cs="Arial"/>
          <w:color w:val="000000"/>
          <w:sz w:val="20"/>
          <w:szCs w:val="20"/>
        </w:rPr>
        <w:tab/>
        <w:t xml:space="preserve"> 5.09</w:t>
      </w:r>
      <w:r>
        <w:rPr>
          <w:rFonts w:ascii="Arial" w:eastAsia="Arial" w:hAnsi="Arial" w:cs="Arial"/>
          <w:color w:val="000000"/>
          <w:sz w:val="20"/>
          <w:szCs w:val="20"/>
        </w:rPr>
        <w:tab/>
        <w:t xml:space="preserve"> </w:t>
      </w:r>
    </w:p>
    <w:p w14:paraId="7145F4C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3CC638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NEW_Replica_Nut_Peas</w:t>
      </w:r>
      <w:proofErr w:type="spellEnd"/>
      <w:r>
        <w:rPr>
          <w:rFonts w:ascii="Arial" w:eastAsia="Arial" w:hAnsi="Arial" w:cs="Arial"/>
          <w:color w:val="000000"/>
          <w:sz w:val="20"/>
          <w:szCs w:val="20"/>
        </w:rPr>
        <w:t>.*Units* stratum</w:t>
      </w:r>
    </w:p>
    <w:p w14:paraId="731378A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2.3908</w:t>
      </w:r>
      <w:r>
        <w:rPr>
          <w:rFonts w:ascii="Arial" w:eastAsia="Arial" w:hAnsi="Arial" w:cs="Arial"/>
          <w:color w:val="000000"/>
          <w:sz w:val="20"/>
          <w:szCs w:val="20"/>
        </w:rPr>
        <w:tab/>
        <w:t xml:space="preserve"> 2.3908</w:t>
      </w:r>
      <w:r>
        <w:rPr>
          <w:rFonts w:ascii="Arial" w:eastAsia="Arial" w:hAnsi="Arial" w:cs="Arial"/>
          <w:color w:val="000000"/>
          <w:sz w:val="20"/>
          <w:szCs w:val="20"/>
        </w:rPr>
        <w:tab/>
        <w:t xml:space="preserve"> 6.06</w:t>
      </w:r>
      <w:r>
        <w:rPr>
          <w:rFonts w:ascii="Arial" w:eastAsia="Arial" w:hAnsi="Arial" w:cs="Arial"/>
          <w:color w:val="000000"/>
          <w:sz w:val="20"/>
          <w:szCs w:val="20"/>
        </w:rPr>
        <w:tab/>
        <w:t xml:space="preserve"> 0.036</w:t>
      </w:r>
    </w:p>
    <w:p w14:paraId="4D0972F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7.1044</w:t>
      </w:r>
      <w:r>
        <w:rPr>
          <w:rFonts w:ascii="Arial" w:eastAsia="Arial" w:hAnsi="Arial" w:cs="Arial"/>
          <w:color w:val="000000"/>
          <w:sz w:val="20"/>
          <w:szCs w:val="20"/>
        </w:rPr>
        <w:tab/>
        <w:t xml:space="preserve"> 3.5522</w:t>
      </w:r>
      <w:r>
        <w:rPr>
          <w:rFonts w:ascii="Arial" w:eastAsia="Arial" w:hAnsi="Arial" w:cs="Arial"/>
          <w:color w:val="000000"/>
          <w:sz w:val="20"/>
          <w:szCs w:val="20"/>
        </w:rPr>
        <w:tab/>
        <w:t xml:space="preserve"> 9.01</w:t>
      </w:r>
      <w:r>
        <w:rPr>
          <w:rFonts w:ascii="Arial" w:eastAsia="Arial" w:hAnsi="Arial" w:cs="Arial"/>
          <w:color w:val="000000"/>
          <w:sz w:val="20"/>
          <w:szCs w:val="20"/>
        </w:rPr>
        <w:tab/>
        <w:t xml:space="preserve"> 0.007</w:t>
      </w:r>
    </w:p>
    <w:p w14:paraId="7E8D54B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Cropping_Nut_Peas.Soil_Nut_Peas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0.3008</w:t>
      </w:r>
      <w:r>
        <w:rPr>
          <w:rFonts w:ascii="Arial" w:eastAsia="Arial" w:hAnsi="Arial" w:cs="Arial"/>
          <w:color w:val="000000"/>
          <w:sz w:val="20"/>
          <w:szCs w:val="20"/>
        </w:rPr>
        <w:tab/>
        <w:t xml:space="preserve"> 0.1504</w:t>
      </w:r>
      <w:r>
        <w:rPr>
          <w:rFonts w:ascii="Arial" w:eastAsia="Arial" w:hAnsi="Arial" w:cs="Arial"/>
          <w:color w:val="000000"/>
          <w:sz w:val="20"/>
          <w:szCs w:val="20"/>
        </w:rPr>
        <w:tab/>
        <w:t xml:space="preserve"> 0.38</w:t>
      </w:r>
      <w:r>
        <w:rPr>
          <w:rFonts w:ascii="Arial" w:eastAsia="Arial" w:hAnsi="Arial" w:cs="Arial"/>
          <w:color w:val="000000"/>
          <w:sz w:val="20"/>
          <w:szCs w:val="20"/>
        </w:rPr>
        <w:tab/>
        <w:t xml:space="preserve"> 0.693</w:t>
      </w:r>
    </w:p>
    <w:p w14:paraId="0EF7AD2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9</w:t>
      </w:r>
      <w:r>
        <w:rPr>
          <w:rFonts w:ascii="Arial" w:eastAsia="Arial" w:hAnsi="Arial" w:cs="Arial"/>
          <w:color w:val="000000"/>
          <w:sz w:val="20"/>
          <w:szCs w:val="20"/>
        </w:rPr>
        <w:tab/>
        <w:t>(1)</w:t>
      </w:r>
      <w:r>
        <w:rPr>
          <w:rFonts w:ascii="Arial" w:eastAsia="Arial" w:hAnsi="Arial" w:cs="Arial"/>
          <w:color w:val="000000"/>
          <w:sz w:val="20"/>
          <w:szCs w:val="20"/>
        </w:rPr>
        <w:tab/>
        <w:t xml:space="preserve"> 3.5480</w:t>
      </w:r>
      <w:r>
        <w:rPr>
          <w:rFonts w:ascii="Arial" w:eastAsia="Arial" w:hAnsi="Arial" w:cs="Arial"/>
          <w:color w:val="000000"/>
          <w:sz w:val="20"/>
          <w:szCs w:val="20"/>
        </w:rPr>
        <w:tab/>
        <w:t xml:space="preserve"> 0.3942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EBB4FE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2F5C98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16</w:t>
      </w:r>
      <w:r>
        <w:rPr>
          <w:rFonts w:ascii="Arial" w:eastAsia="Arial" w:hAnsi="Arial" w:cs="Arial"/>
          <w:color w:val="000000"/>
          <w:sz w:val="20"/>
          <w:szCs w:val="20"/>
        </w:rPr>
        <w:tab/>
        <w:t>(1)</w:t>
      </w:r>
      <w:r>
        <w:rPr>
          <w:rFonts w:ascii="Arial" w:eastAsia="Arial" w:hAnsi="Arial" w:cs="Arial"/>
          <w:color w:val="000000"/>
          <w:sz w:val="20"/>
          <w:szCs w:val="20"/>
        </w:rPr>
        <w:tab/>
        <w:t xml:space="preserve"> 17.3188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A41341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278D78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0F0960F"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78B96C4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C7BCDC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P_Nut_Peas</w:t>
      </w:r>
      <w:proofErr w:type="spellEnd"/>
    </w:p>
    <w:p w14:paraId="34928AB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E12BB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3.65 </w:t>
      </w:r>
    </w:p>
    <w:p w14:paraId="7D57922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38FC242"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5D1C25D5"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3.28</w:t>
      </w:r>
      <w:r>
        <w:rPr>
          <w:rFonts w:ascii="Arial" w:eastAsia="Arial" w:hAnsi="Arial" w:cs="Arial"/>
          <w:color w:val="000000"/>
          <w:sz w:val="20"/>
          <w:szCs w:val="20"/>
        </w:rPr>
        <w:tab/>
        <w:t xml:space="preserve"> 4.01</w:t>
      </w:r>
    </w:p>
    <w:p w14:paraId="1BE43DA3"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E1D6737"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690D6A04"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4.52</w:t>
      </w:r>
      <w:r>
        <w:rPr>
          <w:rFonts w:ascii="Arial" w:eastAsia="Arial" w:hAnsi="Arial" w:cs="Arial"/>
          <w:color w:val="000000"/>
          <w:sz w:val="20"/>
          <w:szCs w:val="20"/>
        </w:rPr>
        <w:tab/>
        <w:t xml:space="preserve"> 3.33</w:t>
      </w:r>
      <w:r>
        <w:rPr>
          <w:rFonts w:ascii="Arial" w:eastAsia="Arial" w:hAnsi="Arial" w:cs="Arial"/>
          <w:color w:val="000000"/>
          <w:sz w:val="20"/>
          <w:szCs w:val="20"/>
        </w:rPr>
        <w:tab/>
        <w:t xml:space="preserve"> 3.08</w:t>
      </w:r>
    </w:p>
    <w:p w14:paraId="42A90EC5"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AA863F2"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590F2696"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4.05</w:t>
      </w:r>
      <w:r>
        <w:rPr>
          <w:rFonts w:ascii="Arial" w:eastAsia="Arial" w:hAnsi="Arial" w:cs="Arial"/>
          <w:color w:val="000000"/>
          <w:sz w:val="20"/>
          <w:szCs w:val="20"/>
        </w:rPr>
        <w:tab/>
        <w:t xml:space="preserve"> 2.90</w:t>
      </w:r>
      <w:r>
        <w:rPr>
          <w:rFonts w:ascii="Arial" w:eastAsia="Arial" w:hAnsi="Arial" w:cs="Arial"/>
          <w:color w:val="000000"/>
          <w:sz w:val="20"/>
          <w:szCs w:val="20"/>
        </w:rPr>
        <w:tab/>
        <w:t xml:space="preserve"> 2.90</w:t>
      </w:r>
    </w:p>
    <w:p w14:paraId="35482302"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5.00</w:t>
      </w:r>
      <w:r>
        <w:rPr>
          <w:rFonts w:ascii="Arial" w:eastAsia="Arial" w:hAnsi="Arial" w:cs="Arial"/>
          <w:color w:val="000000"/>
          <w:sz w:val="20"/>
          <w:szCs w:val="20"/>
        </w:rPr>
        <w:tab/>
        <w:t xml:space="preserve"> 3.77</w:t>
      </w:r>
      <w:r>
        <w:rPr>
          <w:rFonts w:ascii="Arial" w:eastAsia="Arial" w:hAnsi="Arial" w:cs="Arial"/>
          <w:color w:val="000000"/>
          <w:sz w:val="20"/>
          <w:szCs w:val="20"/>
        </w:rPr>
        <w:tab/>
        <w:t xml:space="preserve"> 3.27</w:t>
      </w:r>
    </w:p>
    <w:p w14:paraId="2B73C763"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3B4FBA2"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262116"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4ED01B6A"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0B883D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w:t>
      </w:r>
    </w:p>
    <w:p w14:paraId="61A733E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6</w:t>
      </w:r>
      <w:r>
        <w:rPr>
          <w:rFonts w:ascii="Arial" w:eastAsia="Arial" w:hAnsi="Arial" w:cs="Arial"/>
          <w:color w:val="000000"/>
          <w:sz w:val="20"/>
          <w:szCs w:val="20"/>
        </w:rPr>
        <w:tab/>
        <w:t xml:space="preserve"> </w:t>
      </w:r>
    </w:p>
    <w:p w14:paraId="66804DA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w:t>
      </w:r>
    </w:p>
    <w:p w14:paraId="6331280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0.296</w:t>
      </w:r>
      <w:r>
        <w:rPr>
          <w:rFonts w:ascii="Arial" w:eastAsia="Arial" w:hAnsi="Arial" w:cs="Arial"/>
          <w:color w:val="000000"/>
          <w:sz w:val="20"/>
          <w:szCs w:val="20"/>
        </w:rPr>
        <w:tab/>
        <w:t xml:space="preserve"> 0.363</w:t>
      </w:r>
      <w:r>
        <w:rPr>
          <w:rFonts w:ascii="Arial" w:eastAsia="Arial" w:hAnsi="Arial" w:cs="Arial"/>
          <w:color w:val="000000"/>
          <w:sz w:val="20"/>
          <w:szCs w:val="20"/>
        </w:rPr>
        <w:tab/>
        <w:t xml:space="preserve"> </w:t>
      </w:r>
    </w:p>
    <w:p w14:paraId="6FDAC07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6162FC2"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Cropping_Nut_Peas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C32E4A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Soil_Nut_Peas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77A4624"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8E18F6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046F800"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0.513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DA4D77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7EAC44E"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5479902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69CA56D"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2165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2166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2167  AKEEP [FACTORIAL=9] </w:t>
      </w:r>
      <w:proofErr w:type="spellStart"/>
      <w:r>
        <w:rPr>
          <w:rFonts w:ascii="Courier New" w:eastAsia="Arial" w:hAnsi="Courier New" w:cs="Courier New"/>
          <w:color w:val="008000"/>
          <w:sz w:val="20"/>
          <w:szCs w:val="20"/>
        </w:rPr>
        <w:t>Soil_Nut_Peas</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2168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2169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2170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2171    AMCOMPARISON [PRINT=letter; METHOD=</w:t>
      </w:r>
      <w:proofErr w:type="spellStart"/>
      <w:r>
        <w:rPr>
          <w:rFonts w:ascii="Courier New" w:eastAsia="Arial" w:hAnsi="Courier New" w:cs="Courier New"/>
          <w:color w:val="008000"/>
          <w:sz w:val="20"/>
          <w:szCs w:val="20"/>
        </w:rPr>
        <w:t>fplsd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2172   STUDENTIZE=no] </w:t>
      </w:r>
      <w:proofErr w:type="spellStart"/>
      <w:r>
        <w:rPr>
          <w:rFonts w:ascii="Courier New" w:eastAsia="Arial" w:hAnsi="Courier New" w:cs="Courier New"/>
          <w:color w:val="008000"/>
          <w:sz w:val="20"/>
          <w:szCs w:val="20"/>
        </w:rPr>
        <w:t>Soil_Nut_Peas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52831E56"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protected least significant difference test</w:t>
      </w:r>
    </w:p>
    <w:p w14:paraId="0B2FBDFC"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1981FDF"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40B981D"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Soil_Nut_Peas</w:t>
      </w:r>
      <w:proofErr w:type="spellEnd"/>
    </w:p>
    <w:p w14:paraId="4BD74BCE"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83EB50"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8E72EDB"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07FD7CC0"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3.083</w:t>
      </w:r>
      <w:r>
        <w:rPr>
          <w:rFonts w:ascii="Arial" w:eastAsia="Arial" w:hAnsi="Arial" w:cs="Arial"/>
          <w:color w:val="000000"/>
          <w:sz w:val="20"/>
          <w:szCs w:val="20"/>
        </w:rPr>
        <w:tab/>
        <w:t xml:space="preserve"> a</w:t>
      </w:r>
    </w:p>
    <w:p w14:paraId="22A78886"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3.333</w:t>
      </w:r>
      <w:r>
        <w:rPr>
          <w:rFonts w:ascii="Arial" w:eastAsia="Arial" w:hAnsi="Arial" w:cs="Arial"/>
          <w:color w:val="000000"/>
          <w:sz w:val="20"/>
          <w:szCs w:val="20"/>
        </w:rPr>
        <w:tab/>
        <w:t xml:space="preserve"> a</w:t>
      </w:r>
    </w:p>
    <w:p w14:paraId="102D4E0E"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4.523</w:t>
      </w:r>
      <w:r>
        <w:rPr>
          <w:rFonts w:ascii="Arial" w:eastAsia="Arial" w:hAnsi="Arial" w:cs="Arial"/>
          <w:color w:val="000000"/>
          <w:sz w:val="20"/>
          <w:szCs w:val="20"/>
        </w:rPr>
        <w:tab/>
        <w:t xml:space="preserve"> b</w:t>
      </w:r>
    </w:p>
    <w:p w14:paraId="35182C9A"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B73EEA7"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
    <w:p w14:paraId="29976D49"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314863A9"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1241194"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FC323AC"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Cropping_Nut_Peas.Soil_Nut_Peas</w:t>
      </w:r>
      <w:proofErr w:type="spellEnd"/>
    </w:p>
    <w:p w14:paraId="1C3C4D36"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06ACE48"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C788CCE"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27BE7CD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2.900</w:t>
      </w:r>
      <w:r>
        <w:rPr>
          <w:rFonts w:ascii="Arial" w:eastAsia="Arial" w:hAnsi="Arial" w:cs="Arial"/>
          <w:color w:val="000000"/>
          <w:sz w:val="20"/>
          <w:szCs w:val="20"/>
        </w:rPr>
        <w:tab/>
        <w:t xml:space="preserve"> a</w:t>
      </w:r>
    </w:p>
    <w:p w14:paraId="51C86BA5"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2.900</w:t>
      </w:r>
      <w:r>
        <w:rPr>
          <w:rFonts w:ascii="Arial" w:eastAsia="Arial" w:hAnsi="Arial" w:cs="Arial"/>
          <w:color w:val="000000"/>
          <w:sz w:val="20"/>
          <w:szCs w:val="20"/>
        </w:rPr>
        <w:tab/>
        <w:t xml:space="preserve"> a</w:t>
      </w:r>
    </w:p>
    <w:p w14:paraId="10D6787A"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3.267</w:t>
      </w:r>
      <w:r>
        <w:rPr>
          <w:rFonts w:ascii="Arial" w:eastAsia="Arial" w:hAnsi="Arial" w:cs="Arial"/>
          <w:color w:val="000000"/>
          <w:sz w:val="20"/>
          <w:szCs w:val="20"/>
        </w:rPr>
        <w:tab/>
        <w:t xml:space="preserve"> a</w:t>
      </w:r>
    </w:p>
    <w:p w14:paraId="0ED8AA81"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3.767</w:t>
      </w:r>
      <w:r>
        <w:rPr>
          <w:rFonts w:ascii="Arial" w:eastAsia="Arial" w:hAnsi="Arial" w:cs="Arial"/>
          <w:color w:val="000000"/>
          <w:sz w:val="20"/>
          <w:szCs w:val="20"/>
        </w:rPr>
        <w:tab/>
        <w:t xml:space="preserve"> a</w:t>
      </w:r>
    </w:p>
    <w:p w14:paraId="2911C39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4.047</w:t>
      </w:r>
      <w:r>
        <w:rPr>
          <w:rFonts w:ascii="Arial" w:eastAsia="Arial" w:hAnsi="Arial" w:cs="Arial"/>
          <w:color w:val="000000"/>
          <w:sz w:val="20"/>
          <w:szCs w:val="20"/>
        </w:rPr>
        <w:tab/>
        <w:t xml:space="preserve"> ab</w:t>
      </w:r>
    </w:p>
    <w:p w14:paraId="298988EB" w14:textId="77777777" w:rsidR="00310DF4" w:rsidRPr="00A10739"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5.000</w:t>
      </w:r>
      <w:r>
        <w:rPr>
          <w:rFonts w:ascii="Arial" w:eastAsia="Arial" w:hAnsi="Arial" w:cs="Arial"/>
          <w:color w:val="000000"/>
          <w:sz w:val="20"/>
          <w:szCs w:val="20"/>
        </w:rPr>
        <w:tab/>
        <w:t xml:space="preserve"> b</w:t>
      </w:r>
    </w:p>
    <w:p w14:paraId="1C566C06" w14:textId="77777777" w:rsidR="00310DF4" w:rsidRPr="001A194D" w:rsidRDefault="00310DF4" w:rsidP="00310DF4">
      <w:pPr>
        <w:rPr>
          <w:b/>
          <w:color w:val="FF0000"/>
          <w:u w:val="single"/>
        </w:rPr>
      </w:pPr>
    </w:p>
    <w:p w14:paraId="3A7AF50D" w14:textId="77777777" w:rsidR="00310DF4" w:rsidRDefault="00310DF4" w:rsidP="00310DF4"/>
    <w:p w14:paraId="1A17C985" w14:textId="77777777" w:rsidR="00310DF4" w:rsidRDefault="00310DF4" w:rsidP="00310DF4"/>
    <w:p w14:paraId="1D9AA5F8" w14:textId="77777777" w:rsidR="00310DF4" w:rsidRPr="001A194D" w:rsidRDefault="00310DF4" w:rsidP="00310DF4">
      <w:pPr>
        <w:rPr>
          <w:b/>
          <w:color w:val="FF0000"/>
          <w:u w:val="single"/>
        </w:rPr>
      </w:pPr>
      <w:r w:rsidRPr="001A194D">
        <w:rPr>
          <w:b/>
          <w:color w:val="FF0000"/>
          <w:u w:val="single"/>
        </w:rPr>
        <w:t>PEAS HARVEST INDEX (/3) (ORIGINAL DATA)</w:t>
      </w:r>
    </w:p>
    <w:p w14:paraId="50DDECD7" w14:textId="77777777" w:rsidR="00310DF4" w:rsidRDefault="00310DF4" w:rsidP="00310DF4"/>
    <w:p w14:paraId="6CD3D476" w14:textId="77777777" w:rsidR="00310DF4" w:rsidRDefault="00310DF4" w:rsidP="00310DF4"/>
    <w:p w14:paraId="158AA356" w14:textId="77777777" w:rsidR="00310DF4" w:rsidRDefault="00310DF4" w:rsidP="00310DF4">
      <w:pPr>
        <w:keepLines/>
        <w:autoSpaceDE w:val="0"/>
        <w:autoSpaceDN w:val="0"/>
        <w:adjustRightInd w:val="0"/>
        <w:rPr>
          <w:rFonts w:ascii="Arial" w:eastAsia="Arial" w:hAnsi="Arial" w:cs="Arial"/>
          <w:color w:val="000000"/>
          <w:sz w:val="20"/>
          <w:szCs w:val="20"/>
        </w:rPr>
      </w:pPr>
    </w:p>
    <w:p w14:paraId="02A8E67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249D72D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74B6A43"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resid_CORRECT_peas_harvestindex</w:t>
      </w:r>
      <w:proofErr w:type="spellEnd"/>
    </w:p>
    <w:p w14:paraId="33387A1C"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0.9750</w:t>
      </w:r>
    </w:p>
    <w:p w14:paraId="18B161FC"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0.683</w:t>
      </w:r>
    </w:p>
    <w:p w14:paraId="6808C3E8"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350806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5037  VHOMOGENEITY [PRINT=test; GROUPS=</w:t>
      </w:r>
      <w:proofErr w:type="spellStart"/>
      <w:r>
        <w:rPr>
          <w:rFonts w:ascii="Courier New" w:eastAsia="Arial" w:hAnsi="Courier New" w:cs="Courier New"/>
          <w:color w:val="008000"/>
          <w:sz w:val="20"/>
          <w:szCs w:val="20"/>
        </w:rPr>
        <w:t>Cropping_Peas,Soil_Peas</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resid_CORRECT_peas_harvestindex</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325C046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0F21DAB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0D00BD3"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Chi-square 14.79 on 5 degrees of freedom: probability 0.011</w:t>
      </w:r>
    </w:p>
    <w:p w14:paraId="68626EB9" w14:textId="77777777" w:rsidR="00310DF4" w:rsidRDefault="00310DF4" w:rsidP="00310DF4">
      <w:pPr>
        <w:rPr>
          <w:rFonts w:ascii="Arial" w:eastAsia="Arial" w:hAnsi="Arial" w:cs="Arial"/>
          <w:color w:val="000000"/>
          <w:sz w:val="20"/>
          <w:szCs w:val="20"/>
        </w:rPr>
      </w:pPr>
    </w:p>
    <w:p w14:paraId="233E9D94" w14:textId="77777777" w:rsidR="00310DF4" w:rsidRDefault="00310DF4" w:rsidP="00310DF4"/>
    <w:p w14:paraId="342FFF9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306D595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E09206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Pea_Harvest_index</w:t>
      </w:r>
      <w:proofErr w:type="spellEnd"/>
    </w:p>
    <w:p w14:paraId="6F2C889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A81418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6BBCB4A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16C7E1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300.5</w:t>
      </w:r>
      <w:r>
        <w:rPr>
          <w:rFonts w:ascii="Arial" w:eastAsia="Arial" w:hAnsi="Arial" w:cs="Arial"/>
          <w:color w:val="000000"/>
          <w:sz w:val="20"/>
          <w:szCs w:val="20"/>
        </w:rPr>
        <w:tab/>
        <w:t xml:space="preserve"> 75.1</w:t>
      </w:r>
      <w:r>
        <w:rPr>
          <w:rFonts w:ascii="Arial" w:eastAsia="Arial" w:hAnsi="Arial" w:cs="Arial"/>
          <w:color w:val="000000"/>
          <w:sz w:val="20"/>
          <w:szCs w:val="20"/>
        </w:rPr>
        <w:tab/>
        <w:t xml:space="preserve"> 0.39</w:t>
      </w:r>
      <w:r>
        <w:rPr>
          <w:rFonts w:ascii="Arial" w:eastAsia="Arial" w:hAnsi="Arial" w:cs="Arial"/>
          <w:color w:val="000000"/>
          <w:sz w:val="20"/>
          <w:szCs w:val="20"/>
        </w:rPr>
        <w:tab/>
        <w:t xml:space="preserve"> </w:t>
      </w:r>
    </w:p>
    <w:p w14:paraId="7A2DC3A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8B8615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.*Units* stratum</w:t>
      </w:r>
    </w:p>
    <w:p w14:paraId="647C42D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39.0</w:t>
      </w:r>
      <w:r>
        <w:rPr>
          <w:rFonts w:ascii="Arial" w:eastAsia="Arial" w:hAnsi="Arial" w:cs="Arial"/>
          <w:color w:val="000000"/>
          <w:sz w:val="20"/>
          <w:szCs w:val="20"/>
        </w:rPr>
        <w:tab/>
        <w:t xml:space="preserve"> 39.0</w:t>
      </w:r>
      <w:r>
        <w:rPr>
          <w:rFonts w:ascii="Arial" w:eastAsia="Arial" w:hAnsi="Arial" w:cs="Arial"/>
          <w:color w:val="000000"/>
          <w:sz w:val="20"/>
          <w:szCs w:val="20"/>
        </w:rPr>
        <w:tab/>
        <w:t xml:space="preserve"> 0.20</w:t>
      </w:r>
      <w:r>
        <w:rPr>
          <w:rFonts w:ascii="Arial" w:eastAsia="Arial" w:hAnsi="Arial" w:cs="Arial"/>
          <w:color w:val="000000"/>
          <w:sz w:val="20"/>
          <w:szCs w:val="20"/>
        </w:rPr>
        <w:tab/>
        <w:t xml:space="preserve"> 0.658</w:t>
      </w:r>
    </w:p>
    <w:p w14:paraId="0E1E11D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4845.5</w:t>
      </w:r>
      <w:r>
        <w:rPr>
          <w:rFonts w:ascii="Arial" w:eastAsia="Arial" w:hAnsi="Arial" w:cs="Arial"/>
          <w:color w:val="000000"/>
          <w:sz w:val="20"/>
          <w:szCs w:val="20"/>
        </w:rPr>
        <w:tab/>
        <w:t xml:space="preserve"> 2422.8</w:t>
      </w:r>
      <w:r>
        <w:rPr>
          <w:rFonts w:ascii="Arial" w:eastAsia="Arial" w:hAnsi="Arial" w:cs="Arial"/>
          <w:color w:val="000000"/>
          <w:sz w:val="20"/>
          <w:szCs w:val="20"/>
        </w:rPr>
        <w:tab/>
        <w:t xml:space="preserve"> 12.54</w:t>
      </w:r>
      <w:r>
        <w:rPr>
          <w:rFonts w:ascii="Arial" w:eastAsia="Arial" w:hAnsi="Arial" w:cs="Arial"/>
          <w:color w:val="000000"/>
          <w:sz w:val="20"/>
          <w:szCs w:val="20"/>
        </w:rPr>
        <w:tab/>
        <w:t>&lt;.001</w:t>
      </w:r>
    </w:p>
    <w:p w14:paraId="329E709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Cropping_Peas.Soil_Peas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237.2</w:t>
      </w:r>
      <w:r>
        <w:rPr>
          <w:rFonts w:ascii="Arial" w:eastAsia="Arial" w:hAnsi="Arial" w:cs="Arial"/>
          <w:color w:val="000000"/>
          <w:sz w:val="20"/>
          <w:szCs w:val="20"/>
        </w:rPr>
        <w:tab/>
        <w:t xml:space="preserve"> 118.6</w:t>
      </w:r>
      <w:r>
        <w:rPr>
          <w:rFonts w:ascii="Arial" w:eastAsia="Arial" w:hAnsi="Arial" w:cs="Arial"/>
          <w:color w:val="000000"/>
          <w:sz w:val="20"/>
          <w:szCs w:val="20"/>
        </w:rPr>
        <w:tab/>
        <w:t xml:space="preserve"> 0.61</w:t>
      </w:r>
      <w:r>
        <w:rPr>
          <w:rFonts w:ascii="Arial" w:eastAsia="Arial" w:hAnsi="Arial" w:cs="Arial"/>
          <w:color w:val="000000"/>
          <w:sz w:val="20"/>
          <w:szCs w:val="20"/>
        </w:rPr>
        <w:tab/>
        <w:t xml:space="preserve"> 0.551</w:t>
      </w:r>
    </w:p>
    <w:p w14:paraId="03523FC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3863.1</w:t>
      </w:r>
      <w:r>
        <w:rPr>
          <w:rFonts w:ascii="Arial" w:eastAsia="Arial" w:hAnsi="Arial" w:cs="Arial"/>
          <w:color w:val="000000"/>
          <w:sz w:val="20"/>
          <w:szCs w:val="20"/>
        </w:rPr>
        <w:tab/>
        <w:t xml:space="preserve"> 193.2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5647C0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AF5B7E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9285.3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F9D410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D54B2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7B07F7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3917CF5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179991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1 *units* 6</w:t>
      </w:r>
      <w:r>
        <w:rPr>
          <w:rFonts w:ascii="Arial" w:eastAsia="Arial" w:hAnsi="Arial" w:cs="Arial"/>
          <w:color w:val="000000"/>
          <w:sz w:val="20"/>
          <w:szCs w:val="20"/>
        </w:rPr>
        <w:tab/>
        <w:t xml:space="preserve">   23.8</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11.3</w:t>
      </w:r>
    </w:p>
    <w:p w14:paraId="10F2DD7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3 *units* 1</w:t>
      </w:r>
      <w:r>
        <w:rPr>
          <w:rFonts w:ascii="Arial" w:eastAsia="Arial" w:hAnsi="Arial" w:cs="Arial"/>
          <w:color w:val="000000"/>
          <w:sz w:val="20"/>
          <w:szCs w:val="20"/>
        </w:rPr>
        <w:tab/>
        <w:t xml:space="preserve">   -29.7</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11.3</w:t>
      </w:r>
    </w:p>
    <w:p w14:paraId="5026534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5 *units* 1</w:t>
      </w:r>
      <w:r>
        <w:rPr>
          <w:rFonts w:ascii="Arial" w:eastAsia="Arial" w:hAnsi="Arial" w:cs="Arial"/>
          <w:color w:val="000000"/>
          <w:sz w:val="20"/>
          <w:szCs w:val="20"/>
        </w:rPr>
        <w:tab/>
        <w:t xml:space="preserve">   -23.2</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11.3</w:t>
      </w:r>
    </w:p>
    <w:p w14:paraId="69569899"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A29077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30F361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099A16F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7701E6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Pea_Harvest_index</w:t>
      </w:r>
      <w:proofErr w:type="spellEnd"/>
    </w:p>
    <w:p w14:paraId="234B4E5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B09B32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44.6 </w:t>
      </w:r>
    </w:p>
    <w:p w14:paraId="5E29CA0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4398FD3"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2F4F341F"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43.4</w:t>
      </w:r>
      <w:r>
        <w:rPr>
          <w:rFonts w:ascii="Arial" w:eastAsia="Arial" w:hAnsi="Arial" w:cs="Arial"/>
          <w:color w:val="000000"/>
          <w:sz w:val="20"/>
          <w:szCs w:val="20"/>
        </w:rPr>
        <w:tab/>
        <w:t xml:space="preserve"> 45.7</w:t>
      </w:r>
    </w:p>
    <w:p w14:paraId="0C8F5205"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14A4B9A"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4A433F37"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26.6</w:t>
      </w:r>
      <w:r>
        <w:rPr>
          <w:rFonts w:ascii="Arial" w:eastAsia="Arial" w:hAnsi="Arial" w:cs="Arial"/>
          <w:color w:val="000000"/>
          <w:sz w:val="20"/>
          <w:szCs w:val="20"/>
        </w:rPr>
        <w:tab/>
        <w:t xml:space="preserve"> 54.4</w:t>
      </w:r>
      <w:r>
        <w:rPr>
          <w:rFonts w:ascii="Arial" w:eastAsia="Arial" w:hAnsi="Arial" w:cs="Arial"/>
          <w:color w:val="000000"/>
          <w:sz w:val="20"/>
          <w:szCs w:val="20"/>
        </w:rPr>
        <w:tab/>
        <w:t xml:space="preserve"> 52.7</w:t>
      </w:r>
    </w:p>
    <w:p w14:paraId="10DD0CF5"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B46BCAB"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3C09F4C"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22.3</w:t>
      </w:r>
      <w:r>
        <w:rPr>
          <w:rFonts w:ascii="Arial" w:eastAsia="Arial" w:hAnsi="Arial" w:cs="Arial"/>
          <w:color w:val="000000"/>
          <w:sz w:val="20"/>
          <w:szCs w:val="20"/>
        </w:rPr>
        <w:tab/>
        <w:t xml:space="preserve"> 52.7</w:t>
      </w:r>
      <w:r>
        <w:rPr>
          <w:rFonts w:ascii="Arial" w:eastAsia="Arial" w:hAnsi="Arial" w:cs="Arial"/>
          <w:color w:val="000000"/>
          <w:sz w:val="20"/>
          <w:szCs w:val="20"/>
        </w:rPr>
        <w:tab/>
        <w:t xml:space="preserve"> 55.2</w:t>
      </w:r>
    </w:p>
    <w:p w14:paraId="7FAC02C5"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30.9</w:t>
      </w:r>
      <w:r>
        <w:rPr>
          <w:rFonts w:ascii="Arial" w:eastAsia="Arial" w:hAnsi="Arial" w:cs="Arial"/>
          <w:color w:val="000000"/>
          <w:sz w:val="20"/>
          <w:szCs w:val="20"/>
        </w:rPr>
        <w:tab/>
        <w:t xml:space="preserve"> 56.1</w:t>
      </w:r>
      <w:r>
        <w:rPr>
          <w:rFonts w:ascii="Arial" w:eastAsia="Arial" w:hAnsi="Arial" w:cs="Arial"/>
          <w:color w:val="000000"/>
          <w:sz w:val="20"/>
          <w:szCs w:val="20"/>
        </w:rPr>
        <w:tab/>
        <w:t xml:space="preserve"> 50.2</w:t>
      </w:r>
    </w:p>
    <w:p w14:paraId="04F32972"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F89A0D9"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ECAC00"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5B8F6FEA"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C53DC6"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w:t>
      </w:r>
    </w:p>
    <w:p w14:paraId="31DF9FA2"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w:t>
      </w:r>
    </w:p>
    <w:p w14:paraId="6AFBE75C"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5CE7A8A2"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3E3D4490"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5.07</w:t>
      </w:r>
      <w:r>
        <w:rPr>
          <w:rFonts w:ascii="Arial" w:eastAsia="Arial" w:hAnsi="Arial" w:cs="Arial"/>
          <w:color w:val="000000"/>
          <w:sz w:val="20"/>
          <w:szCs w:val="20"/>
        </w:rPr>
        <w:tab/>
        <w:t xml:space="preserve"> 6.22</w:t>
      </w:r>
      <w:r>
        <w:rPr>
          <w:rFonts w:ascii="Arial" w:eastAsia="Arial" w:hAnsi="Arial" w:cs="Arial"/>
          <w:color w:val="000000"/>
          <w:sz w:val="20"/>
          <w:szCs w:val="20"/>
        </w:rPr>
        <w:tab/>
        <w:t xml:space="preserve"> 8.79</w:t>
      </w:r>
      <w:r>
        <w:rPr>
          <w:rFonts w:ascii="Arial" w:eastAsia="Arial" w:hAnsi="Arial" w:cs="Arial"/>
          <w:color w:val="000000"/>
          <w:sz w:val="20"/>
          <w:szCs w:val="20"/>
        </w:rPr>
        <w:tab/>
        <w:t xml:space="preserve"> </w:t>
      </w:r>
    </w:p>
    <w:p w14:paraId="4F7C2FDD"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A450C2C"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5F0DA7C"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5062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5063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5064  AKEEP [FACTORIAL=9] </w:t>
      </w:r>
      <w:proofErr w:type="spellStart"/>
      <w:r>
        <w:rPr>
          <w:rFonts w:ascii="Courier New" w:eastAsia="Arial" w:hAnsi="Courier New" w:cs="Courier New"/>
          <w:color w:val="008000"/>
          <w:sz w:val="20"/>
          <w:szCs w:val="20"/>
        </w:rPr>
        <w:t>Soil_Peas</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5065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5066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5067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5068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5069   STUDENTIZE=no] </w:t>
      </w:r>
      <w:proofErr w:type="spellStart"/>
      <w:r>
        <w:rPr>
          <w:rFonts w:ascii="Courier New" w:eastAsia="Arial" w:hAnsi="Courier New" w:cs="Courier New"/>
          <w:color w:val="008000"/>
          <w:sz w:val="20"/>
          <w:szCs w:val="20"/>
        </w:rPr>
        <w:t>Soil_Peas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33FAB378"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33C3D624"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AFAEADB"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710D437"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Soil_Peas</w:t>
      </w:r>
      <w:proofErr w:type="spellEnd"/>
    </w:p>
    <w:p w14:paraId="2BA9F0D0"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1882332"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EBB0184"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77360250"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26.64</w:t>
      </w:r>
      <w:r>
        <w:rPr>
          <w:rFonts w:ascii="Arial" w:eastAsia="Arial" w:hAnsi="Arial" w:cs="Arial"/>
          <w:color w:val="000000"/>
          <w:sz w:val="20"/>
          <w:szCs w:val="20"/>
        </w:rPr>
        <w:tab/>
        <w:t xml:space="preserve"> a</w:t>
      </w:r>
    </w:p>
    <w:p w14:paraId="6E039D56"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52.71</w:t>
      </w:r>
      <w:r>
        <w:rPr>
          <w:rFonts w:ascii="Arial" w:eastAsia="Arial" w:hAnsi="Arial" w:cs="Arial"/>
          <w:color w:val="000000"/>
          <w:sz w:val="20"/>
          <w:szCs w:val="20"/>
        </w:rPr>
        <w:tab/>
        <w:t xml:space="preserve"> b</w:t>
      </w:r>
    </w:p>
    <w:p w14:paraId="1BB7EA33"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54.40</w:t>
      </w:r>
      <w:r>
        <w:rPr>
          <w:rFonts w:ascii="Arial" w:eastAsia="Arial" w:hAnsi="Arial" w:cs="Arial"/>
          <w:color w:val="000000"/>
          <w:sz w:val="20"/>
          <w:szCs w:val="20"/>
        </w:rPr>
        <w:tab/>
        <w:t xml:space="preserve"> b</w:t>
      </w:r>
    </w:p>
    <w:p w14:paraId="79A0670A"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
    <w:p w14:paraId="199DD389" w14:textId="77777777" w:rsidR="00310DF4" w:rsidRDefault="00310DF4" w:rsidP="00310DF4"/>
    <w:p w14:paraId="56C8EDA2" w14:textId="77777777" w:rsidR="00310DF4" w:rsidRDefault="00310DF4" w:rsidP="00310DF4"/>
    <w:p w14:paraId="755148E6" w14:textId="77777777" w:rsidR="00310DF4" w:rsidRDefault="00310DF4" w:rsidP="00310DF4">
      <w:pPr>
        <w:pStyle w:val="NormalWeb"/>
        <w:spacing w:before="0" w:beforeAutospacing="0" w:after="0" w:afterAutospacing="0"/>
        <w:rPr>
          <w:rFonts w:ascii="Arial" w:hAnsi="Arial" w:cs="Arial"/>
          <w:b/>
          <w:color w:val="FF0000"/>
          <w:sz w:val="22"/>
          <w:szCs w:val="22"/>
          <w:u w:val="single"/>
        </w:rPr>
      </w:pPr>
      <w:r>
        <w:rPr>
          <w:rFonts w:ascii="Arial" w:hAnsi="Arial" w:cs="Arial"/>
          <w:b/>
          <w:color w:val="FF0000"/>
          <w:sz w:val="22"/>
          <w:szCs w:val="22"/>
          <w:u w:val="single"/>
        </w:rPr>
        <w:t>PEAS ROOT NODULES /3 (ORIGINAL DATA)</w:t>
      </w:r>
    </w:p>
    <w:p w14:paraId="4A6692B8" w14:textId="77777777" w:rsidR="00310DF4" w:rsidRDefault="00310DF4" w:rsidP="00310DF4">
      <w:pPr>
        <w:pStyle w:val="NormalWeb"/>
        <w:spacing w:before="0" w:beforeAutospacing="0" w:after="0" w:afterAutospacing="0"/>
        <w:rPr>
          <w:rFonts w:ascii="Arial" w:hAnsi="Arial" w:cs="Arial"/>
          <w:b/>
          <w:color w:val="FF0000"/>
          <w:sz w:val="22"/>
          <w:szCs w:val="22"/>
          <w:u w:val="single"/>
        </w:rPr>
      </w:pPr>
    </w:p>
    <w:p w14:paraId="5C177DB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0C3F1D1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C4BD0FF"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resid_RIGHT_peas_root_nodules_3</w:t>
      </w:r>
    </w:p>
    <w:p w14:paraId="339DB814"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0.9126</w:t>
      </w:r>
    </w:p>
    <w:p w14:paraId="44ABB168"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0.023</w:t>
      </w:r>
    </w:p>
    <w:p w14:paraId="09C1A9F7"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5A231A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1434  VHOMOGENEITY [PRINT=test; GROUPS=</w:t>
      </w:r>
      <w:proofErr w:type="spellStart"/>
      <w:r>
        <w:rPr>
          <w:rFonts w:ascii="Courier New" w:eastAsia="Arial" w:hAnsi="Courier New" w:cs="Courier New"/>
          <w:color w:val="008000"/>
          <w:sz w:val="20"/>
          <w:szCs w:val="20"/>
        </w:rPr>
        <w:t>Cropping_Peas,Soil_Peas</w:t>
      </w:r>
      <w:proofErr w:type="spellEnd"/>
      <w:r>
        <w:rPr>
          <w:rFonts w:ascii="Courier New" w:eastAsia="Arial" w:hAnsi="Courier New" w:cs="Courier New"/>
          <w:color w:val="008000"/>
          <w:sz w:val="20"/>
          <w:szCs w:val="20"/>
        </w:rPr>
        <w:t>] resid_RIGHT_peas_root_nodules_3</w:t>
      </w:r>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1A5709F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1825203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351CAA0" w14:textId="77777777" w:rsidR="00310DF4" w:rsidRPr="00833124" w:rsidRDefault="00310DF4" w:rsidP="00310DF4">
      <w:pPr>
        <w:pStyle w:val="NormalWeb"/>
        <w:spacing w:before="0" w:beforeAutospacing="0" w:after="0" w:afterAutospacing="0"/>
        <w:rPr>
          <w:rFonts w:ascii="Arial" w:hAnsi="Arial" w:cs="Arial"/>
          <w:b/>
          <w:color w:val="FF0000"/>
          <w:sz w:val="22"/>
          <w:szCs w:val="22"/>
          <w:u w:val="single"/>
        </w:rPr>
      </w:pPr>
      <w:r>
        <w:rPr>
          <w:rFonts w:ascii="Arial" w:eastAsia="Arial" w:hAnsi="Arial" w:cs="Arial"/>
          <w:color w:val="000000"/>
          <w:sz w:val="20"/>
          <w:szCs w:val="20"/>
        </w:rPr>
        <w:t>Chi-square 9.16 on 5 degrees of freedom: probability 0.103</w:t>
      </w:r>
      <w:r>
        <w:rPr>
          <w:rFonts w:ascii="Arial" w:eastAsia="Arial" w:hAnsi="Arial" w:cs="Arial"/>
          <w:color w:val="000000"/>
          <w:sz w:val="20"/>
          <w:szCs w:val="20"/>
        </w:rPr>
        <w:br/>
      </w:r>
    </w:p>
    <w:p w14:paraId="53D74480" w14:textId="77777777" w:rsidR="00310DF4" w:rsidRDefault="00310DF4" w:rsidP="00310DF4">
      <w:pPr>
        <w:pStyle w:val="NormalWeb"/>
        <w:spacing w:before="0" w:beforeAutospacing="0" w:after="0" w:afterAutospacing="0"/>
        <w:rPr>
          <w:rFonts w:ascii="Arial" w:hAnsi="Arial" w:cs="Arial"/>
          <w:b/>
          <w:color w:val="FF0000"/>
          <w:sz w:val="22"/>
          <w:szCs w:val="22"/>
          <w:u w:val="single"/>
        </w:rPr>
      </w:pPr>
    </w:p>
    <w:p w14:paraId="046BBD5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344A859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9F408C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Root_nodules_3</w:t>
      </w:r>
    </w:p>
    <w:p w14:paraId="1200F3F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99B028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5ABC9B5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09FDEC1"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3379.9</w:t>
      </w:r>
      <w:r>
        <w:rPr>
          <w:rFonts w:ascii="Arial" w:eastAsia="Arial" w:hAnsi="Arial" w:cs="Arial"/>
          <w:color w:val="000000"/>
          <w:sz w:val="20"/>
          <w:szCs w:val="20"/>
        </w:rPr>
        <w:tab/>
        <w:t xml:space="preserve"> 845.0</w:t>
      </w:r>
      <w:r>
        <w:rPr>
          <w:rFonts w:ascii="Arial" w:eastAsia="Arial" w:hAnsi="Arial" w:cs="Arial"/>
          <w:color w:val="000000"/>
          <w:sz w:val="20"/>
          <w:szCs w:val="20"/>
        </w:rPr>
        <w:tab/>
        <w:t xml:space="preserve"> 0.94</w:t>
      </w:r>
      <w:r>
        <w:rPr>
          <w:rFonts w:ascii="Arial" w:eastAsia="Arial" w:hAnsi="Arial" w:cs="Arial"/>
          <w:color w:val="000000"/>
          <w:sz w:val="20"/>
          <w:szCs w:val="20"/>
        </w:rPr>
        <w:tab/>
        <w:t xml:space="preserve"> </w:t>
      </w:r>
    </w:p>
    <w:p w14:paraId="6031418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CAC4A8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.*Units* stratum</w:t>
      </w:r>
    </w:p>
    <w:p w14:paraId="58B3555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2693.4</w:t>
      </w:r>
      <w:r>
        <w:rPr>
          <w:rFonts w:ascii="Arial" w:eastAsia="Arial" w:hAnsi="Arial" w:cs="Arial"/>
          <w:color w:val="000000"/>
          <w:sz w:val="20"/>
          <w:szCs w:val="20"/>
        </w:rPr>
        <w:tab/>
        <w:t xml:space="preserve"> 2693.4</w:t>
      </w:r>
      <w:r>
        <w:rPr>
          <w:rFonts w:ascii="Arial" w:eastAsia="Arial" w:hAnsi="Arial" w:cs="Arial"/>
          <w:color w:val="000000"/>
          <w:sz w:val="20"/>
          <w:szCs w:val="20"/>
        </w:rPr>
        <w:tab/>
        <w:t xml:space="preserve"> 3.01</w:t>
      </w:r>
      <w:r>
        <w:rPr>
          <w:rFonts w:ascii="Arial" w:eastAsia="Arial" w:hAnsi="Arial" w:cs="Arial"/>
          <w:color w:val="000000"/>
          <w:sz w:val="20"/>
          <w:szCs w:val="20"/>
        </w:rPr>
        <w:tab/>
        <w:t xml:space="preserve"> 0.100</w:t>
      </w:r>
    </w:p>
    <w:p w14:paraId="72DDA49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18607.1</w:t>
      </w:r>
      <w:r>
        <w:rPr>
          <w:rFonts w:ascii="Arial" w:eastAsia="Arial" w:hAnsi="Arial" w:cs="Arial"/>
          <w:color w:val="000000"/>
          <w:sz w:val="20"/>
          <w:szCs w:val="20"/>
        </w:rPr>
        <w:tab/>
        <w:t xml:space="preserve"> 9303.6</w:t>
      </w:r>
      <w:r>
        <w:rPr>
          <w:rFonts w:ascii="Arial" w:eastAsia="Arial" w:hAnsi="Arial" w:cs="Arial"/>
          <w:color w:val="000000"/>
          <w:sz w:val="20"/>
          <w:szCs w:val="20"/>
        </w:rPr>
        <w:tab/>
        <w:t xml:space="preserve"> 10.39</w:t>
      </w:r>
      <w:r>
        <w:rPr>
          <w:rFonts w:ascii="Arial" w:eastAsia="Arial" w:hAnsi="Arial" w:cs="Arial"/>
          <w:color w:val="000000"/>
          <w:sz w:val="20"/>
          <w:szCs w:val="20"/>
        </w:rPr>
        <w:tab/>
        <w:t>&lt;.001</w:t>
      </w:r>
    </w:p>
    <w:p w14:paraId="3C00720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Cropping_Peas.Soil_Peas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4010.8</w:t>
      </w:r>
      <w:r>
        <w:rPr>
          <w:rFonts w:ascii="Arial" w:eastAsia="Arial" w:hAnsi="Arial" w:cs="Arial"/>
          <w:color w:val="000000"/>
          <w:sz w:val="20"/>
          <w:szCs w:val="20"/>
        </w:rPr>
        <w:tab/>
        <w:t xml:space="preserve"> 2005.4</w:t>
      </w:r>
      <w:r>
        <w:rPr>
          <w:rFonts w:ascii="Arial" w:eastAsia="Arial" w:hAnsi="Arial" w:cs="Arial"/>
          <w:color w:val="000000"/>
          <w:sz w:val="20"/>
          <w:szCs w:val="20"/>
        </w:rPr>
        <w:tab/>
        <w:t xml:space="preserve"> 2.24</w:t>
      </w:r>
      <w:r>
        <w:rPr>
          <w:rFonts w:ascii="Arial" w:eastAsia="Arial" w:hAnsi="Arial" w:cs="Arial"/>
          <w:color w:val="000000"/>
          <w:sz w:val="20"/>
          <w:szCs w:val="20"/>
        </w:rPr>
        <w:tab/>
        <w:t xml:space="preserve"> 0.135</w:t>
      </w:r>
    </w:p>
    <w:p w14:paraId="782428E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18</w:t>
      </w:r>
      <w:r>
        <w:rPr>
          <w:rFonts w:ascii="Arial" w:eastAsia="Arial" w:hAnsi="Arial" w:cs="Arial"/>
          <w:color w:val="000000"/>
          <w:sz w:val="20"/>
          <w:szCs w:val="20"/>
        </w:rPr>
        <w:tab/>
        <w:t>(2)</w:t>
      </w:r>
      <w:r>
        <w:rPr>
          <w:rFonts w:ascii="Arial" w:eastAsia="Arial" w:hAnsi="Arial" w:cs="Arial"/>
          <w:color w:val="000000"/>
          <w:sz w:val="20"/>
          <w:szCs w:val="20"/>
        </w:rPr>
        <w:tab/>
        <w:t xml:space="preserve"> 16116.6</w:t>
      </w:r>
      <w:r>
        <w:rPr>
          <w:rFonts w:ascii="Arial" w:eastAsia="Arial" w:hAnsi="Arial" w:cs="Arial"/>
          <w:color w:val="000000"/>
          <w:sz w:val="20"/>
          <w:szCs w:val="20"/>
        </w:rPr>
        <w:tab/>
        <w:t xml:space="preserve"> 895.4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E42DB8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EC6BD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27</w:t>
      </w:r>
      <w:r>
        <w:rPr>
          <w:rFonts w:ascii="Arial" w:eastAsia="Arial" w:hAnsi="Arial" w:cs="Arial"/>
          <w:color w:val="000000"/>
          <w:sz w:val="20"/>
          <w:szCs w:val="20"/>
        </w:rPr>
        <w:tab/>
        <w:t>(2)</w:t>
      </w:r>
      <w:r>
        <w:rPr>
          <w:rFonts w:ascii="Arial" w:eastAsia="Arial" w:hAnsi="Arial" w:cs="Arial"/>
          <w:color w:val="000000"/>
          <w:sz w:val="20"/>
          <w:szCs w:val="20"/>
        </w:rPr>
        <w:tab/>
        <w:t xml:space="preserve"> 44636.4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9F1C78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7FAD1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C20A75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6BC0C03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C9A273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70.4</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23.2</w:t>
      </w:r>
    </w:p>
    <w:p w14:paraId="20DF35E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Replica_Peas</w:t>
      </w:r>
      <w:proofErr w:type="spellEnd"/>
      <w:r>
        <w:rPr>
          <w:rFonts w:ascii="Arial" w:eastAsia="Arial" w:hAnsi="Arial" w:cs="Arial"/>
          <w:color w:val="000000"/>
          <w:sz w:val="20"/>
          <w:szCs w:val="20"/>
        </w:rPr>
        <w:t xml:space="preserve"> 3 *units* 2</w:t>
      </w:r>
      <w:r>
        <w:rPr>
          <w:rFonts w:ascii="Arial" w:eastAsia="Arial" w:hAnsi="Arial" w:cs="Arial"/>
          <w:color w:val="000000"/>
          <w:sz w:val="20"/>
          <w:szCs w:val="20"/>
        </w:rPr>
        <w:tab/>
        <w:t xml:space="preserve">   57.0</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23.2</w:t>
      </w:r>
    </w:p>
    <w:p w14:paraId="2E24DA3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6D3E89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A8DB6D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49ABA6A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926158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Root_nodules_3</w:t>
      </w:r>
    </w:p>
    <w:p w14:paraId="2514143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5747D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31.9 </w:t>
      </w:r>
    </w:p>
    <w:p w14:paraId="456C954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1A74371"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38D33BEA"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41.4</w:t>
      </w:r>
      <w:r>
        <w:rPr>
          <w:rFonts w:ascii="Arial" w:eastAsia="Arial" w:hAnsi="Arial" w:cs="Arial"/>
          <w:color w:val="000000"/>
          <w:sz w:val="20"/>
          <w:szCs w:val="20"/>
        </w:rPr>
        <w:tab/>
        <w:t xml:space="preserve"> 22.4</w:t>
      </w:r>
    </w:p>
    <w:p w14:paraId="1AAE4F36" w14:textId="77777777" w:rsidR="00310DF4" w:rsidRDefault="00310DF4" w:rsidP="00310DF4">
      <w:pPr>
        <w:tabs>
          <w:tab w:val="right" w:pos="1638"/>
          <w:tab w:val="right" w:pos="2691"/>
          <w:tab w:val="right" w:pos="374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C217DDF"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BE690C8"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0.4</w:t>
      </w:r>
      <w:r>
        <w:rPr>
          <w:rFonts w:ascii="Arial" w:eastAsia="Arial" w:hAnsi="Arial" w:cs="Arial"/>
          <w:color w:val="000000"/>
          <w:sz w:val="20"/>
          <w:szCs w:val="20"/>
        </w:rPr>
        <w:tab/>
        <w:t xml:space="preserve"> 33.9</w:t>
      </w:r>
      <w:r>
        <w:rPr>
          <w:rFonts w:ascii="Arial" w:eastAsia="Arial" w:hAnsi="Arial" w:cs="Arial"/>
          <w:color w:val="000000"/>
          <w:sz w:val="20"/>
          <w:szCs w:val="20"/>
        </w:rPr>
        <w:tab/>
        <w:t xml:space="preserve"> 61.3</w:t>
      </w:r>
    </w:p>
    <w:p w14:paraId="774D080B" w14:textId="77777777" w:rsidR="00310DF4" w:rsidRDefault="00310DF4" w:rsidP="00310DF4">
      <w:pPr>
        <w:tabs>
          <w:tab w:val="right" w:pos="1170"/>
          <w:tab w:val="right" w:pos="2223"/>
          <w:tab w:val="right" w:pos="3276"/>
          <w:tab w:val="right" w:pos="4329"/>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13A8175"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C856243"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0.0</w:t>
      </w:r>
      <w:r>
        <w:rPr>
          <w:rFonts w:ascii="Arial" w:eastAsia="Arial" w:hAnsi="Arial" w:cs="Arial"/>
          <w:color w:val="000000"/>
          <w:sz w:val="20"/>
          <w:szCs w:val="20"/>
        </w:rPr>
        <w:tab/>
        <w:t xml:space="preserve"> 37.1</w:t>
      </w:r>
      <w:r>
        <w:rPr>
          <w:rFonts w:ascii="Arial" w:eastAsia="Arial" w:hAnsi="Arial" w:cs="Arial"/>
          <w:color w:val="000000"/>
          <w:sz w:val="20"/>
          <w:szCs w:val="20"/>
        </w:rPr>
        <w:tab/>
        <w:t xml:space="preserve"> 87.0</w:t>
      </w:r>
    </w:p>
    <w:p w14:paraId="44176860"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0.8</w:t>
      </w:r>
      <w:r>
        <w:rPr>
          <w:rFonts w:ascii="Arial" w:eastAsia="Arial" w:hAnsi="Arial" w:cs="Arial"/>
          <w:color w:val="000000"/>
          <w:sz w:val="20"/>
          <w:szCs w:val="20"/>
        </w:rPr>
        <w:tab/>
        <w:t xml:space="preserve"> 30.8</w:t>
      </w:r>
      <w:r>
        <w:rPr>
          <w:rFonts w:ascii="Arial" w:eastAsia="Arial" w:hAnsi="Arial" w:cs="Arial"/>
          <w:color w:val="000000"/>
          <w:sz w:val="20"/>
          <w:szCs w:val="20"/>
        </w:rPr>
        <w:tab/>
        <w:t xml:space="preserve"> 35.6</w:t>
      </w:r>
    </w:p>
    <w:p w14:paraId="510C0204"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4B636CF"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D61777E"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4F3203E0" w14:textId="77777777" w:rsidR="00310DF4" w:rsidRDefault="00310DF4" w:rsidP="00310DF4">
      <w:pPr>
        <w:tabs>
          <w:tab w:val="right" w:pos="1638"/>
          <w:tab w:val="right" w:pos="2808"/>
          <w:tab w:val="right" w:pos="3861"/>
          <w:tab w:val="right" w:pos="4914"/>
          <w:tab w:val="right" w:pos="596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CCB7FD1"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w:t>
      </w:r>
    </w:p>
    <w:p w14:paraId="35F34DCB"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w:t>
      </w:r>
    </w:p>
    <w:p w14:paraId="51FC288E"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51ACB82F"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p>
    <w:p w14:paraId="6A22D2CA"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10.93</w:t>
      </w:r>
      <w:r>
        <w:rPr>
          <w:rFonts w:ascii="Arial" w:eastAsia="Arial" w:hAnsi="Arial" w:cs="Arial"/>
          <w:color w:val="000000"/>
          <w:sz w:val="20"/>
          <w:szCs w:val="20"/>
        </w:rPr>
        <w:tab/>
        <w:t xml:space="preserve"> 13.38</w:t>
      </w:r>
      <w:r>
        <w:rPr>
          <w:rFonts w:ascii="Arial" w:eastAsia="Arial" w:hAnsi="Arial" w:cs="Arial"/>
          <w:color w:val="000000"/>
          <w:sz w:val="20"/>
          <w:szCs w:val="20"/>
        </w:rPr>
        <w:tab/>
        <w:t xml:space="preserve"> 18.92</w:t>
      </w:r>
      <w:r>
        <w:rPr>
          <w:rFonts w:ascii="Arial" w:eastAsia="Arial" w:hAnsi="Arial" w:cs="Arial"/>
          <w:color w:val="000000"/>
          <w:sz w:val="20"/>
          <w:szCs w:val="20"/>
        </w:rPr>
        <w:tab/>
        <w:t xml:space="preserve"> </w:t>
      </w:r>
    </w:p>
    <w:p w14:paraId="54FD88EA"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7A6AAD"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7C5B3760"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268577C"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7F10266"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Least significant differences of means (5% level)</w:t>
      </w:r>
    </w:p>
    <w:p w14:paraId="43F5A812"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23D8A0A"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Cropping_Peas</w:t>
      </w:r>
      <w:proofErr w:type="spellEnd"/>
      <w:r>
        <w:rPr>
          <w:rFonts w:ascii="Arial" w:eastAsia="Arial" w:hAnsi="Arial" w:cs="Arial"/>
          <w:color w:val="000000"/>
          <w:sz w:val="20"/>
          <w:szCs w:val="20"/>
        </w:rPr>
        <w:tab/>
        <w:t xml:space="preserve"> </w:t>
      </w:r>
    </w:p>
    <w:p w14:paraId="4DE570C2"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Soil_Peas</w:t>
      </w:r>
      <w:proofErr w:type="spellEnd"/>
      <w:r>
        <w:rPr>
          <w:rFonts w:ascii="Arial" w:eastAsia="Arial" w:hAnsi="Arial" w:cs="Arial"/>
          <w:color w:val="000000"/>
          <w:sz w:val="20"/>
          <w:szCs w:val="20"/>
        </w:rPr>
        <w:tab/>
        <w:t xml:space="preserve"> </w:t>
      </w:r>
    </w:p>
    <w:p w14:paraId="7623951F"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4E1CAD83"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p>
    <w:p w14:paraId="3D39601E"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l.s.d.</w:t>
      </w:r>
      <w:proofErr w:type="spellEnd"/>
      <w:r>
        <w:rPr>
          <w:rFonts w:ascii="Arial" w:eastAsia="Arial" w:hAnsi="Arial" w:cs="Arial"/>
          <w:color w:val="000000"/>
          <w:sz w:val="20"/>
          <w:szCs w:val="20"/>
        </w:rPr>
        <w:tab/>
        <w:t xml:space="preserve"> 22.96</w:t>
      </w:r>
      <w:r>
        <w:rPr>
          <w:rFonts w:ascii="Arial" w:eastAsia="Arial" w:hAnsi="Arial" w:cs="Arial"/>
          <w:color w:val="000000"/>
          <w:sz w:val="20"/>
          <w:szCs w:val="20"/>
        </w:rPr>
        <w:tab/>
        <w:t xml:space="preserve"> 28.11</w:t>
      </w:r>
      <w:r>
        <w:rPr>
          <w:rFonts w:ascii="Arial" w:eastAsia="Arial" w:hAnsi="Arial" w:cs="Arial"/>
          <w:color w:val="000000"/>
          <w:sz w:val="20"/>
          <w:szCs w:val="20"/>
        </w:rPr>
        <w:tab/>
        <w:t xml:space="preserve"> 39.76</w:t>
      </w:r>
      <w:r>
        <w:rPr>
          <w:rFonts w:ascii="Arial" w:eastAsia="Arial" w:hAnsi="Arial" w:cs="Arial"/>
          <w:color w:val="000000"/>
          <w:sz w:val="20"/>
          <w:szCs w:val="20"/>
        </w:rPr>
        <w:tab/>
        <w:t xml:space="preserve"> </w:t>
      </w:r>
    </w:p>
    <w:p w14:paraId="5D293D75"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2279430"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136CB162" w14:textId="77777777" w:rsidR="00310DF4" w:rsidRDefault="00310DF4" w:rsidP="00310DF4">
      <w:pPr>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BDDBC11"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1459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1460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1461  AKEEP [FACTORIAL=9] </w:t>
      </w:r>
      <w:proofErr w:type="spellStart"/>
      <w:r>
        <w:rPr>
          <w:rFonts w:ascii="Courier New" w:eastAsia="Arial" w:hAnsi="Courier New" w:cs="Courier New"/>
          <w:color w:val="008000"/>
          <w:sz w:val="20"/>
          <w:szCs w:val="20"/>
        </w:rPr>
        <w:t>Soil_Peas</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1462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1463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1464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1465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1466   STUDENTIZE=no] </w:t>
      </w:r>
      <w:proofErr w:type="spellStart"/>
      <w:r>
        <w:rPr>
          <w:rFonts w:ascii="Courier New" w:eastAsia="Arial" w:hAnsi="Courier New" w:cs="Courier New"/>
          <w:color w:val="008000"/>
          <w:sz w:val="20"/>
          <w:szCs w:val="20"/>
        </w:rPr>
        <w:t>Soil_Peas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1484AC40"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40D0BF15"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33F6C6F"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32FB610"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Soil_Peas</w:t>
      </w:r>
      <w:proofErr w:type="spellEnd"/>
    </w:p>
    <w:p w14:paraId="6868788C"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AE592EA" w14:textId="77777777" w:rsidR="00310DF4" w:rsidRDefault="00310DF4" w:rsidP="00310DF4">
      <w:pPr>
        <w:keepLines/>
        <w:tabs>
          <w:tab w:val="left" w:pos="0"/>
          <w:tab w:val="right" w:pos="3393"/>
          <w:tab w:val="right" w:pos="5031"/>
          <w:tab w:val="right" w:pos="6669"/>
          <w:tab w:val="right" w:pos="830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441DEBF"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0E0B00A9"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0.40</w:t>
      </w:r>
      <w:r>
        <w:rPr>
          <w:rFonts w:ascii="Arial" w:eastAsia="Arial" w:hAnsi="Arial" w:cs="Arial"/>
          <w:color w:val="000000"/>
          <w:sz w:val="20"/>
          <w:szCs w:val="20"/>
        </w:rPr>
        <w:tab/>
        <w:t xml:space="preserve"> a</w:t>
      </w:r>
    </w:p>
    <w:p w14:paraId="5724FA82"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33.93</w:t>
      </w:r>
      <w:r>
        <w:rPr>
          <w:rFonts w:ascii="Arial" w:eastAsia="Arial" w:hAnsi="Arial" w:cs="Arial"/>
          <w:color w:val="000000"/>
          <w:sz w:val="20"/>
          <w:szCs w:val="20"/>
        </w:rPr>
        <w:tab/>
        <w:t xml:space="preserve"> b</w:t>
      </w:r>
    </w:p>
    <w:p w14:paraId="40AB2006" w14:textId="77777777" w:rsidR="00310DF4" w:rsidRPr="00760238" w:rsidRDefault="00310DF4" w:rsidP="00310DF4">
      <w:pPr>
        <w:pStyle w:val="NormalWeb"/>
        <w:spacing w:before="0" w:beforeAutospacing="0" w:after="0" w:afterAutospacing="0"/>
      </w:pPr>
      <w:r>
        <w:rPr>
          <w:rFonts w:ascii="Arial" w:eastAsia="Arial" w:hAnsi="Arial" w:cs="Arial"/>
          <w:color w:val="000000"/>
          <w:sz w:val="20"/>
          <w:szCs w:val="20"/>
        </w:rPr>
        <w:tab/>
        <w:t>Sand</w:t>
      </w:r>
      <w:r>
        <w:rPr>
          <w:rFonts w:ascii="Arial" w:eastAsia="Arial" w:hAnsi="Arial" w:cs="Arial"/>
          <w:color w:val="000000"/>
          <w:sz w:val="20"/>
          <w:szCs w:val="20"/>
        </w:rPr>
        <w:tab/>
        <w:t xml:space="preserve"> 61.30</w:t>
      </w:r>
      <w:r>
        <w:rPr>
          <w:rFonts w:ascii="Arial" w:eastAsia="Arial" w:hAnsi="Arial" w:cs="Arial"/>
          <w:color w:val="000000"/>
          <w:sz w:val="20"/>
          <w:szCs w:val="20"/>
        </w:rPr>
        <w:tab/>
        <w:t xml:space="preserve"> b</w:t>
      </w:r>
    </w:p>
    <w:p w14:paraId="7FF85500" w14:textId="77777777" w:rsidR="00310DF4" w:rsidRDefault="00310DF4" w:rsidP="00310DF4"/>
    <w:p w14:paraId="74E1E47F" w14:textId="77777777" w:rsidR="00310DF4" w:rsidRDefault="00310DF4" w:rsidP="00310DF4"/>
    <w:p w14:paraId="1907D3F3" w14:textId="77777777" w:rsidR="00310DF4" w:rsidRDefault="00310DF4" w:rsidP="00310DF4"/>
    <w:p w14:paraId="5C5AD5D6" w14:textId="77777777" w:rsidR="00310DF4" w:rsidRPr="00E63AD1" w:rsidRDefault="00310DF4" w:rsidP="00310DF4">
      <w:pPr>
        <w:pStyle w:val="NormalWeb"/>
        <w:spacing w:before="0" w:beforeAutospacing="0" w:after="0" w:afterAutospacing="0"/>
        <w:rPr>
          <w:sz w:val="28"/>
          <w:szCs w:val="28"/>
        </w:rPr>
      </w:pPr>
      <w:r w:rsidRPr="00E63AD1">
        <w:rPr>
          <w:rFonts w:ascii="Arial" w:hAnsi="Arial" w:cs="Arial"/>
          <w:b/>
          <w:bCs/>
          <w:color w:val="000000"/>
          <w:shd w:val="clear" w:color="auto" w:fill="FFFF00"/>
        </w:rPr>
        <w:t>DEVELOPMENTAL STAGES TESTS </w:t>
      </w:r>
    </w:p>
    <w:p w14:paraId="23CA544D" w14:textId="77777777" w:rsidR="00310DF4" w:rsidRDefault="00310DF4" w:rsidP="00310DF4"/>
    <w:p w14:paraId="2410D47B" w14:textId="77777777" w:rsidR="00310DF4" w:rsidRDefault="00310DF4" w:rsidP="00310DF4"/>
    <w:p w14:paraId="34B4499A" w14:textId="77777777" w:rsidR="00310DF4" w:rsidRPr="00760238" w:rsidRDefault="00310DF4" w:rsidP="00310DF4">
      <w:pPr>
        <w:pStyle w:val="NormalWeb"/>
        <w:spacing w:before="0" w:beforeAutospacing="0" w:after="0" w:afterAutospacing="0"/>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 xml:space="preserve">FLOWER (LOG </w:t>
      </w:r>
      <w:r w:rsidRPr="00760238">
        <w:rPr>
          <w:rFonts w:ascii="Arial" w:hAnsi="Arial" w:cs="Arial"/>
          <w:b/>
          <w:color w:val="FF0000"/>
          <w:sz w:val="22"/>
          <w:szCs w:val="22"/>
          <w:u w:val="single"/>
        </w:rPr>
        <w:t>DATA)</w:t>
      </w:r>
    </w:p>
    <w:p w14:paraId="03786766" w14:textId="77777777" w:rsidR="00310DF4" w:rsidRPr="00800F82" w:rsidRDefault="00310DF4" w:rsidP="00310DF4"/>
    <w:p w14:paraId="3D236E5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134D325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38FE2B5"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resid_peas_flower_LOG</w:t>
      </w:r>
      <w:proofErr w:type="spellEnd"/>
    </w:p>
    <w:p w14:paraId="11F903B6"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0.9737</w:t>
      </w:r>
    </w:p>
    <w:p w14:paraId="19101B4F"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0.700</w:t>
      </w:r>
    </w:p>
    <w:p w14:paraId="19F47666"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26EF29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2287  VHOMOGENEITY [PRINT=test; GROUPS=</w:t>
      </w:r>
      <w:proofErr w:type="spellStart"/>
      <w:r>
        <w:rPr>
          <w:rFonts w:ascii="Courier New" w:eastAsia="Arial" w:hAnsi="Courier New" w:cs="Courier New"/>
          <w:color w:val="008000"/>
          <w:sz w:val="20"/>
          <w:szCs w:val="20"/>
        </w:rPr>
        <w:t>Cropping_dev_peas,Soil_dev_peas</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resid_peas_flower_LOG</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055D1B9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5FF7508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DDA5159" w14:textId="77777777" w:rsidR="00310DF4" w:rsidRDefault="00310DF4" w:rsidP="00310DF4">
      <w:r>
        <w:rPr>
          <w:rFonts w:ascii="Arial" w:eastAsia="Arial" w:hAnsi="Arial" w:cs="Arial"/>
          <w:color w:val="000000"/>
          <w:sz w:val="20"/>
          <w:szCs w:val="20"/>
        </w:rPr>
        <w:t>Chi-square 7.08 on 5 degrees of freedom: probability 0.215</w:t>
      </w:r>
    </w:p>
    <w:p w14:paraId="2B6F7D2E" w14:textId="77777777" w:rsidR="00310DF4" w:rsidRDefault="00310DF4" w:rsidP="00310DF4"/>
    <w:p w14:paraId="6F2209E0" w14:textId="77777777" w:rsidR="00310DF4" w:rsidRDefault="00310DF4" w:rsidP="00310DF4"/>
    <w:p w14:paraId="07E1D11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7D1FE70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BEED8C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Pea_Flower_LOG</w:t>
      </w:r>
      <w:proofErr w:type="spellEnd"/>
    </w:p>
    <w:p w14:paraId="2500019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4AFFB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3441BA5F"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89797A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0.010760</w:t>
      </w:r>
      <w:r>
        <w:rPr>
          <w:rFonts w:ascii="Arial" w:eastAsia="Arial" w:hAnsi="Arial" w:cs="Arial"/>
          <w:color w:val="000000"/>
          <w:sz w:val="20"/>
          <w:szCs w:val="20"/>
        </w:rPr>
        <w:tab/>
        <w:t xml:space="preserve"> 0.002690</w:t>
      </w:r>
      <w:r>
        <w:rPr>
          <w:rFonts w:ascii="Arial" w:eastAsia="Arial" w:hAnsi="Arial" w:cs="Arial"/>
          <w:color w:val="000000"/>
          <w:sz w:val="20"/>
          <w:szCs w:val="20"/>
        </w:rPr>
        <w:tab/>
        <w:t xml:space="preserve"> 0.65</w:t>
      </w:r>
      <w:r>
        <w:rPr>
          <w:rFonts w:ascii="Arial" w:eastAsia="Arial" w:hAnsi="Arial" w:cs="Arial"/>
          <w:color w:val="000000"/>
          <w:sz w:val="20"/>
          <w:szCs w:val="20"/>
        </w:rPr>
        <w:tab/>
        <w:t xml:space="preserve"> </w:t>
      </w:r>
    </w:p>
    <w:p w14:paraId="4AA1533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A01EFE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.*Units* stratum</w:t>
      </w:r>
    </w:p>
    <w:p w14:paraId="275DF82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0.018925</w:t>
      </w:r>
      <w:r>
        <w:rPr>
          <w:rFonts w:ascii="Arial" w:eastAsia="Arial" w:hAnsi="Arial" w:cs="Arial"/>
          <w:color w:val="000000"/>
          <w:sz w:val="20"/>
          <w:szCs w:val="20"/>
        </w:rPr>
        <w:tab/>
        <w:t xml:space="preserve"> 0.018925</w:t>
      </w:r>
      <w:r>
        <w:rPr>
          <w:rFonts w:ascii="Arial" w:eastAsia="Arial" w:hAnsi="Arial" w:cs="Arial"/>
          <w:color w:val="000000"/>
          <w:sz w:val="20"/>
          <w:szCs w:val="20"/>
        </w:rPr>
        <w:tab/>
        <w:t xml:space="preserve"> 4.55</w:t>
      </w:r>
      <w:r>
        <w:rPr>
          <w:rFonts w:ascii="Arial" w:eastAsia="Arial" w:hAnsi="Arial" w:cs="Arial"/>
          <w:color w:val="000000"/>
          <w:sz w:val="20"/>
          <w:szCs w:val="20"/>
        </w:rPr>
        <w:tab/>
        <w:t xml:space="preserve"> 0.048</w:t>
      </w:r>
    </w:p>
    <w:p w14:paraId="5B055AE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0.106019</w:t>
      </w:r>
      <w:r>
        <w:rPr>
          <w:rFonts w:ascii="Arial" w:eastAsia="Arial" w:hAnsi="Arial" w:cs="Arial"/>
          <w:color w:val="000000"/>
          <w:sz w:val="20"/>
          <w:szCs w:val="20"/>
        </w:rPr>
        <w:tab/>
        <w:t xml:space="preserve"> 0.053009</w:t>
      </w:r>
      <w:r>
        <w:rPr>
          <w:rFonts w:ascii="Arial" w:eastAsia="Arial" w:hAnsi="Arial" w:cs="Arial"/>
          <w:color w:val="000000"/>
          <w:sz w:val="20"/>
          <w:szCs w:val="20"/>
        </w:rPr>
        <w:tab/>
        <w:t xml:space="preserve"> 12.75</w:t>
      </w:r>
      <w:r>
        <w:rPr>
          <w:rFonts w:ascii="Arial" w:eastAsia="Arial" w:hAnsi="Arial" w:cs="Arial"/>
          <w:color w:val="000000"/>
          <w:sz w:val="20"/>
          <w:szCs w:val="20"/>
        </w:rPr>
        <w:tab/>
        <w:t>&lt;.001</w:t>
      </w:r>
    </w:p>
    <w:p w14:paraId="777CA030"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Cropping_dev_peas.Soil_dev_peas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0.002299</w:t>
      </w:r>
      <w:r>
        <w:rPr>
          <w:rFonts w:ascii="Arial" w:eastAsia="Arial" w:hAnsi="Arial" w:cs="Arial"/>
          <w:color w:val="000000"/>
          <w:sz w:val="20"/>
          <w:szCs w:val="20"/>
        </w:rPr>
        <w:tab/>
        <w:t xml:space="preserve"> 0.001149</w:t>
      </w:r>
      <w:r>
        <w:rPr>
          <w:rFonts w:ascii="Arial" w:eastAsia="Arial" w:hAnsi="Arial" w:cs="Arial"/>
          <w:color w:val="000000"/>
          <w:sz w:val="20"/>
          <w:szCs w:val="20"/>
        </w:rPr>
        <w:tab/>
        <w:t xml:space="preserve"> 0.28</w:t>
      </w:r>
      <w:r>
        <w:rPr>
          <w:rFonts w:ascii="Arial" w:eastAsia="Arial" w:hAnsi="Arial" w:cs="Arial"/>
          <w:color w:val="000000"/>
          <w:sz w:val="20"/>
          <w:szCs w:val="20"/>
        </w:rPr>
        <w:tab/>
        <w:t xml:space="preserve"> 0.762</w:t>
      </w:r>
    </w:p>
    <w:p w14:paraId="031A369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17</w:t>
      </w:r>
      <w:r>
        <w:rPr>
          <w:rFonts w:ascii="Arial" w:eastAsia="Arial" w:hAnsi="Arial" w:cs="Arial"/>
          <w:color w:val="000000"/>
          <w:sz w:val="20"/>
          <w:szCs w:val="20"/>
        </w:rPr>
        <w:tab/>
        <w:t>(3)</w:t>
      </w:r>
      <w:r>
        <w:rPr>
          <w:rFonts w:ascii="Arial" w:eastAsia="Arial" w:hAnsi="Arial" w:cs="Arial"/>
          <w:color w:val="000000"/>
          <w:sz w:val="20"/>
          <w:szCs w:val="20"/>
        </w:rPr>
        <w:tab/>
        <w:t xml:space="preserve"> 0.070674</w:t>
      </w:r>
      <w:r>
        <w:rPr>
          <w:rFonts w:ascii="Arial" w:eastAsia="Arial" w:hAnsi="Arial" w:cs="Arial"/>
          <w:color w:val="000000"/>
          <w:sz w:val="20"/>
          <w:szCs w:val="20"/>
        </w:rPr>
        <w:tab/>
        <w:t xml:space="preserve"> 0.004157</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FAD211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FDB27D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26</w:t>
      </w:r>
      <w:r>
        <w:rPr>
          <w:rFonts w:ascii="Arial" w:eastAsia="Arial" w:hAnsi="Arial" w:cs="Arial"/>
          <w:color w:val="000000"/>
          <w:sz w:val="20"/>
          <w:szCs w:val="20"/>
        </w:rPr>
        <w:tab/>
        <w:t>(3)</w:t>
      </w:r>
      <w:r>
        <w:rPr>
          <w:rFonts w:ascii="Arial" w:eastAsia="Arial" w:hAnsi="Arial" w:cs="Arial"/>
          <w:color w:val="000000"/>
          <w:sz w:val="20"/>
          <w:szCs w:val="20"/>
        </w:rPr>
        <w:tab/>
        <w:t xml:space="preserve"> 0.176004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594C56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65561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5A44BC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6AFBFD90"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03B693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1 *units* 1</w:t>
      </w:r>
      <w:r>
        <w:rPr>
          <w:rFonts w:ascii="Arial" w:eastAsia="Arial" w:hAnsi="Arial" w:cs="Arial"/>
          <w:color w:val="000000"/>
          <w:sz w:val="20"/>
          <w:szCs w:val="20"/>
        </w:rPr>
        <w:tab/>
        <w:t xml:space="preserve">   -0.108</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0.049</w:t>
      </w:r>
    </w:p>
    <w:p w14:paraId="624005A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0.142</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0.049</w:t>
      </w:r>
    </w:p>
    <w:p w14:paraId="4D26752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68E83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EA1E67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5413449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23A205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Pea_Flower_LOG</w:t>
      </w:r>
      <w:proofErr w:type="spellEnd"/>
    </w:p>
    <w:p w14:paraId="0AF806F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82F3B1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1.674 </w:t>
      </w:r>
    </w:p>
    <w:p w14:paraId="76FBF07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A45CCF8"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22D50CC1"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1.699</w:t>
      </w:r>
      <w:r>
        <w:rPr>
          <w:rFonts w:ascii="Arial" w:eastAsia="Arial" w:hAnsi="Arial" w:cs="Arial"/>
          <w:color w:val="000000"/>
          <w:sz w:val="20"/>
          <w:szCs w:val="20"/>
        </w:rPr>
        <w:tab/>
        <w:t xml:space="preserve"> 1.649</w:t>
      </w:r>
    </w:p>
    <w:p w14:paraId="6257069A"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FA52E84"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EF65F5C"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1.757</w:t>
      </w:r>
      <w:r>
        <w:rPr>
          <w:rFonts w:ascii="Arial" w:eastAsia="Arial" w:hAnsi="Arial" w:cs="Arial"/>
          <w:color w:val="000000"/>
          <w:sz w:val="20"/>
          <w:szCs w:val="20"/>
        </w:rPr>
        <w:tab/>
        <w:t xml:space="preserve"> 1.620</w:t>
      </w:r>
      <w:r>
        <w:rPr>
          <w:rFonts w:ascii="Arial" w:eastAsia="Arial" w:hAnsi="Arial" w:cs="Arial"/>
          <w:color w:val="000000"/>
          <w:sz w:val="20"/>
          <w:szCs w:val="20"/>
        </w:rPr>
        <w:tab/>
        <w:t xml:space="preserve"> 1.646</w:t>
      </w:r>
    </w:p>
    <w:p w14:paraId="0CB52B5C"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4D2138"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3002F0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1.794</w:t>
      </w:r>
      <w:r>
        <w:rPr>
          <w:rFonts w:ascii="Arial" w:eastAsia="Arial" w:hAnsi="Arial" w:cs="Arial"/>
          <w:color w:val="000000"/>
          <w:sz w:val="20"/>
          <w:szCs w:val="20"/>
        </w:rPr>
        <w:tab/>
        <w:t xml:space="preserve"> 1.636</w:t>
      </w:r>
      <w:r>
        <w:rPr>
          <w:rFonts w:ascii="Arial" w:eastAsia="Arial" w:hAnsi="Arial" w:cs="Arial"/>
          <w:color w:val="000000"/>
          <w:sz w:val="20"/>
          <w:szCs w:val="20"/>
        </w:rPr>
        <w:tab/>
        <w:t xml:space="preserve"> 1.669</w:t>
      </w:r>
    </w:p>
    <w:p w14:paraId="2919A0B3"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1.720</w:t>
      </w:r>
      <w:r>
        <w:rPr>
          <w:rFonts w:ascii="Arial" w:eastAsia="Arial" w:hAnsi="Arial" w:cs="Arial"/>
          <w:color w:val="000000"/>
          <w:sz w:val="20"/>
          <w:szCs w:val="20"/>
        </w:rPr>
        <w:tab/>
        <w:t xml:space="preserve"> 1.604</w:t>
      </w:r>
      <w:r>
        <w:rPr>
          <w:rFonts w:ascii="Arial" w:eastAsia="Arial" w:hAnsi="Arial" w:cs="Arial"/>
          <w:color w:val="000000"/>
          <w:sz w:val="20"/>
          <w:szCs w:val="20"/>
        </w:rPr>
        <w:tab/>
        <w:t xml:space="preserve"> 1.623</w:t>
      </w:r>
    </w:p>
    <w:p w14:paraId="5736B57D"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8DD5AAB"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EC3F4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1844ECAD"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73866D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p>
    <w:p w14:paraId="39CD1BB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0CAD39BD"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w:t>
      </w:r>
    </w:p>
    <w:p w14:paraId="6C8CBD9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0.0235</w:t>
      </w:r>
      <w:r>
        <w:rPr>
          <w:rFonts w:ascii="Arial" w:eastAsia="Arial" w:hAnsi="Arial" w:cs="Arial"/>
          <w:color w:val="000000"/>
          <w:sz w:val="20"/>
          <w:szCs w:val="20"/>
        </w:rPr>
        <w:tab/>
        <w:t xml:space="preserve"> 0.0288</w:t>
      </w:r>
      <w:r>
        <w:rPr>
          <w:rFonts w:ascii="Arial" w:eastAsia="Arial" w:hAnsi="Arial" w:cs="Arial"/>
          <w:color w:val="000000"/>
          <w:sz w:val="20"/>
          <w:szCs w:val="20"/>
        </w:rPr>
        <w:tab/>
        <w:t xml:space="preserve"> </w:t>
      </w:r>
    </w:p>
    <w:p w14:paraId="6E52DB1E"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BACF8D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5D271EC"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569384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0A1224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0AD153A"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0.0408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B14093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AB27732"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1B93887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E61146"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2294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2295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2296  AKEEP [FACTORIAL=9] </w:t>
      </w:r>
      <w:proofErr w:type="spellStart"/>
      <w:r>
        <w:rPr>
          <w:rFonts w:ascii="Courier New" w:eastAsia="Arial" w:hAnsi="Courier New" w:cs="Courier New"/>
          <w:color w:val="008000"/>
          <w:sz w:val="20"/>
          <w:szCs w:val="20"/>
        </w:rPr>
        <w:t>Soil_dev_peas</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2297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2298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2299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2300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2301   STUDENTIZE=no] </w:t>
      </w:r>
      <w:proofErr w:type="spellStart"/>
      <w:r>
        <w:rPr>
          <w:rFonts w:ascii="Courier New" w:eastAsia="Arial" w:hAnsi="Courier New" w:cs="Courier New"/>
          <w:color w:val="008000"/>
          <w:sz w:val="20"/>
          <w:szCs w:val="20"/>
        </w:rPr>
        <w:t>Soil_dev_peas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66316313"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0FB2B608"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5FE1A7C"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04AEF20"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Soil_dev_peas</w:t>
      </w:r>
      <w:proofErr w:type="spellEnd"/>
    </w:p>
    <w:p w14:paraId="25C45D91"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464D54"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9117E90"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4F311548"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1.620</w:t>
      </w:r>
      <w:r>
        <w:rPr>
          <w:rFonts w:ascii="Arial" w:eastAsia="Arial" w:hAnsi="Arial" w:cs="Arial"/>
          <w:color w:val="000000"/>
          <w:sz w:val="20"/>
          <w:szCs w:val="20"/>
        </w:rPr>
        <w:tab/>
        <w:t xml:space="preserve"> a</w:t>
      </w:r>
    </w:p>
    <w:p w14:paraId="290A4320"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1.646</w:t>
      </w:r>
      <w:r>
        <w:rPr>
          <w:rFonts w:ascii="Arial" w:eastAsia="Arial" w:hAnsi="Arial" w:cs="Arial"/>
          <w:color w:val="000000"/>
          <w:sz w:val="20"/>
          <w:szCs w:val="20"/>
        </w:rPr>
        <w:tab/>
        <w:t xml:space="preserve"> a</w:t>
      </w:r>
    </w:p>
    <w:p w14:paraId="09BDDF8C"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1.757</w:t>
      </w:r>
      <w:r>
        <w:rPr>
          <w:rFonts w:ascii="Arial" w:eastAsia="Arial" w:hAnsi="Arial" w:cs="Arial"/>
          <w:color w:val="000000"/>
          <w:sz w:val="20"/>
          <w:szCs w:val="20"/>
        </w:rPr>
        <w:tab/>
        <w:t xml:space="preserve"> b</w:t>
      </w:r>
    </w:p>
    <w:p w14:paraId="5435A4D2"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p>
    <w:p w14:paraId="2900F783"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p>
    <w:p w14:paraId="252433A9"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p>
    <w:p w14:paraId="78DE906A" w14:textId="77777777" w:rsidR="00310DF4" w:rsidRPr="00760238" w:rsidRDefault="00310DF4" w:rsidP="00310DF4">
      <w:pPr>
        <w:pStyle w:val="NormalWeb"/>
        <w:spacing w:before="0" w:beforeAutospacing="0" w:after="0" w:afterAutospacing="0"/>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 xml:space="preserve">FLOWER (ORIGINAL </w:t>
      </w:r>
      <w:r w:rsidRPr="00760238">
        <w:rPr>
          <w:rFonts w:ascii="Arial" w:hAnsi="Arial" w:cs="Arial"/>
          <w:b/>
          <w:color w:val="FF0000"/>
          <w:sz w:val="22"/>
          <w:szCs w:val="22"/>
          <w:u w:val="single"/>
        </w:rPr>
        <w:t>DATA)</w:t>
      </w:r>
    </w:p>
    <w:p w14:paraId="0D57314A"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p>
    <w:p w14:paraId="650AA43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644BDFD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DD7754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Pea_Flower</w:t>
      </w:r>
      <w:proofErr w:type="spellEnd"/>
    </w:p>
    <w:p w14:paraId="5DBBF34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70984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108E991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993AAC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211.66</w:t>
      </w:r>
      <w:r>
        <w:rPr>
          <w:rFonts w:ascii="Arial" w:eastAsia="Arial" w:hAnsi="Arial" w:cs="Arial"/>
          <w:color w:val="000000"/>
          <w:sz w:val="20"/>
          <w:szCs w:val="20"/>
        </w:rPr>
        <w:tab/>
        <w:t xml:space="preserve"> 52.91</w:t>
      </w:r>
      <w:r>
        <w:rPr>
          <w:rFonts w:ascii="Arial" w:eastAsia="Arial" w:hAnsi="Arial" w:cs="Arial"/>
          <w:color w:val="000000"/>
          <w:sz w:val="20"/>
          <w:szCs w:val="20"/>
        </w:rPr>
        <w:tab/>
        <w:t xml:space="preserve"> 0.68</w:t>
      </w:r>
      <w:r>
        <w:rPr>
          <w:rFonts w:ascii="Arial" w:eastAsia="Arial" w:hAnsi="Arial" w:cs="Arial"/>
          <w:color w:val="000000"/>
          <w:sz w:val="20"/>
          <w:szCs w:val="20"/>
        </w:rPr>
        <w:tab/>
        <w:t xml:space="preserve"> </w:t>
      </w:r>
    </w:p>
    <w:p w14:paraId="410C2AB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ACFFA8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.*Units* stratum</w:t>
      </w:r>
    </w:p>
    <w:p w14:paraId="67CA3E5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317.34</w:t>
      </w:r>
      <w:r>
        <w:rPr>
          <w:rFonts w:ascii="Arial" w:eastAsia="Arial" w:hAnsi="Arial" w:cs="Arial"/>
          <w:color w:val="000000"/>
          <w:sz w:val="20"/>
          <w:szCs w:val="20"/>
        </w:rPr>
        <w:tab/>
        <w:t xml:space="preserve"> 317.34</w:t>
      </w:r>
      <w:r>
        <w:rPr>
          <w:rFonts w:ascii="Arial" w:eastAsia="Arial" w:hAnsi="Arial" w:cs="Arial"/>
          <w:color w:val="000000"/>
          <w:sz w:val="20"/>
          <w:szCs w:val="20"/>
        </w:rPr>
        <w:tab/>
        <w:t xml:space="preserve"> 4.08</w:t>
      </w:r>
      <w:r>
        <w:rPr>
          <w:rFonts w:ascii="Arial" w:eastAsia="Arial" w:hAnsi="Arial" w:cs="Arial"/>
          <w:color w:val="000000"/>
          <w:sz w:val="20"/>
          <w:szCs w:val="20"/>
        </w:rPr>
        <w:tab/>
        <w:t xml:space="preserve"> 0.059</w:t>
      </w:r>
    </w:p>
    <w:p w14:paraId="54C780A0"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1694.02</w:t>
      </w:r>
      <w:r>
        <w:rPr>
          <w:rFonts w:ascii="Arial" w:eastAsia="Arial" w:hAnsi="Arial" w:cs="Arial"/>
          <w:color w:val="000000"/>
          <w:sz w:val="20"/>
          <w:szCs w:val="20"/>
        </w:rPr>
        <w:tab/>
        <w:t xml:space="preserve"> 847.01</w:t>
      </w:r>
      <w:r>
        <w:rPr>
          <w:rFonts w:ascii="Arial" w:eastAsia="Arial" w:hAnsi="Arial" w:cs="Arial"/>
          <w:color w:val="000000"/>
          <w:sz w:val="20"/>
          <w:szCs w:val="20"/>
        </w:rPr>
        <w:tab/>
        <w:t xml:space="preserve"> 10.89</w:t>
      </w:r>
      <w:r>
        <w:rPr>
          <w:rFonts w:ascii="Arial" w:eastAsia="Arial" w:hAnsi="Arial" w:cs="Arial"/>
          <w:color w:val="000000"/>
          <w:sz w:val="20"/>
          <w:szCs w:val="20"/>
        </w:rPr>
        <w:tab/>
        <w:t>&lt;.001</w:t>
      </w:r>
    </w:p>
    <w:p w14:paraId="049E6A3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Cropping_dev_peas.Soil_dev_peas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105.82</w:t>
      </w:r>
      <w:r>
        <w:rPr>
          <w:rFonts w:ascii="Arial" w:eastAsia="Arial" w:hAnsi="Arial" w:cs="Arial"/>
          <w:color w:val="000000"/>
          <w:sz w:val="20"/>
          <w:szCs w:val="20"/>
        </w:rPr>
        <w:tab/>
        <w:t xml:space="preserve"> 52.91</w:t>
      </w:r>
      <w:r>
        <w:rPr>
          <w:rFonts w:ascii="Arial" w:eastAsia="Arial" w:hAnsi="Arial" w:cs="Arial"/>
          <w:color w:val="000000"/>
          <w:sz w:val="20"/>
          <w:szCs w:val="20"/>
        </w:rPr>
        <w:tab/>
        <w:t xml:space="preserve"> 0.68</w:t>
      </w:r>
      <w:r>
        <w:rPr>
          <w:rFonts w:ascii="Arial" w:eastAsia="Arial" w:hAnsi="Arial" w:cs="Arial"/>
          <w:color w:val="000000"/>
          <w:sz w:val="20"/>
          <w:szCs w:val="20"/>
        </w:rPr>
        <w:tab/>
        <w:t xml:space="preserve"> 0.520</w:t>
      </w:r>
    </w:p>
    <w:p w14:paraId="4C5DB5F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17</w:t>
      </w:r>
      <w:r>
        <w:rPr>
          <w:rFonts w:ascii="Arial" w:eastAsia="Arial" w:hAnsi="Arial" w:cs="Arial"/>
          <w:color w:val="000000"/>
          <w:sz w:val="20"/>
          <w:szCs w:val="20"/>
        </w:rPr>
        <w:tab/>
        <w:t>(3)</w:t>
      </w:r>
      <w:r>
        <w:rPr>
          <w:rFonts w:ascii="Arial" w:eastAsia="Arial" w:hAnsi="Arial" w:cs="Arial"/>
          <w:color w:val="000000"/>
          <w:sz w:val="20"/>
          <w:szCs w:val="20"/>
        </w:rPr>
        <w:tab/>
        <w:t xml:space="preserve"> 1321.66</w:t>
      </w:r>
      <w:r>
        <w:rPr>
          <w:rFonts w:ascii="Arial" w:eastAsia="Arial" w:hAnsi="Arial" w:cs="Arial"/>
          <w:color w:val="000000"/>
          <w:sz w:val="20"/>
          <w:szCs w:val="20"/>
        </w:rPr>
        <w:tab/>
        <w:t xml:space="preserve"> 77.74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21BAE5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AFBE3A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26</w:t>
      </w:r>
      <w:r>
        <w:rPr>
          <w:rFonts w:ascii="Arial" w:eastAsia="Arial" w:hAnsi="Arial" w:cs="Arial"/>
          <w:color w:val="000000"/>
          <w:sz w:val="20"/>
          <w:szCs w:val="20"/>
        </w:rPr>
        <w:tab/>
        <w:t>(3)</w:t>
      </w:r>
      <w:r>
        <w:rPr>
          <w:rFonts w:ascii="Arial" w:eastAsia="Arial" w:hAnsi="Arial" w:cs="Arial"/>
          <w:color w:val="000000"/>
          <w:sz w:val="20"/>
          <w:szCs w:val="20"/>
        </w:rPr>
        <w:tab/>
        <w:t xml:space="preserve"> 3035.85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C5918F1"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11EB3E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1E7D95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3688C7B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61FE9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1 *units* 1</w:t>
      </w:r>
      <w:r>
        <w:rPr>
          <w:rFonts w:ascii="Arial" w:eastAsia="Arial" w:hAnsi="Arial" w:cs="Arial"/>
          <w:color w:val="000000"/>
          <w:sz w:val="20"/>
          <w:szCs w:val="20"/>
        </w:rPr>
        <w:tab/>
        <w:t xml:space="preserve">   -15.4</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6.6</w:t>
      </w:r>
    </w:p>
    <w:p w14:paraId="22719CB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22.4</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6.6</w:t>
      </w:r>
    </w:p>
    <w:p w14:paraId="7B94C2A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4FBB19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6D9E27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3FD2214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B52D0F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Pea_Flower</w:t>
      </w:r>
      <w:proofErr w:type="spellEnd"/>
    </w:p>
    <w:p w14:paraId="33288F5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60EF7C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48.4 </w:t>
      </w:r>
    </w:p>
    <w:p w14:paraId="7743A57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2EC354"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12086148"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51.7</w:t>
      </w:r>
      <w:r>
        <w:rPr>
          <w:rFonts w:ascii="Arial" w:eastAsia="Arial" w:hAnsi="Arial" w:cs="Arial"/>
          <w:color w:val="000000"/>
          <w:sz w:val="20"/>
          <w:szCs w:val="20"/>
        </w:rPr>
        <w:tab/>
        <w:t xml:space="preserve"> 45.2</w:t>
      </w:r>
    </w:p>
    <w:p w14:paraId="6688D30E"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A15C05D"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F81886D"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58.9</w:t>
      </w:r>
      <w:r>
        <w:rPr>
          <w:rFonts w:ascii="Arial" w:eastAsia="Arial" w:hAnsi="Arial" w:cs="Arial"/>
          <w:color w:val="000000"/>
          <w:sz w:val="20"/>
          <w:szCs w:val="20"/>
        </w:rPr>
        <w:tab/>
        <w:t xml:space="preserve"> 41.9</w:t>
      </w:r>
      <w:r>
        <w:rPr>
          <w:rFonts w:ascii="Arial" w:eastAsia="Arial" w:hAnsi="Arial" w:cs="Arial"/>
          <w:color w:val="000000"/>
          <w:sz w:val="20"/>
          <w:szCs w:val="20"/>
        </w:rPr>
        <w:tab/>
        <w:t xml:space="preserve"> 44.4</w:t>
      </w:r>
    </w:p>
    <w:p w14:paraId="475B92DE"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F1E1D40"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6154E87B"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64.8</w:t>
      </w:r>
      <w:r>
        <w:rPr>
          <w:rFonts w:ascii="Arial" w:eastAsia="Arial" w:hAnsi="Arial" w:cs="Arial"/>
          <w:color w:val="000000"/>
          <w:sz w:val="20"/>
          <w:szCs w:val="20"/>
        </w:rPr>
        <w:tab/>
        <w:t xml:space="preserve"> 43.4</w:t>
      </w:r>
      <w:r>
        <w:rPr>
          <w:rFonts w:ascii="Arial" w:eastAsia="Arial" w:hAnsi="Arial" w:cs="Arial"/>
          <w:color w:val="000000"/>
          <w:sz w:val="20"/>
          <w:szCs w:val="20"/>
        </w:rPr>
        <w:tab/>
        <w:t xml:space="preserve"> 46.8</w:t>
      </w:r>
    </w:p>
    <w:p w14:paraId="1167946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53.1</w:t>
      </w:r>
      <w:r>
        <w:rPr>
          <w:rFonts w:ascii="Arial" w:eastAsia="Arial" w:hAnsi="Arial" w:cs="Arial"/>
          <w:color w:val="000000"/>
          <w:sz w:val="20"/>
          <w:szCs w:val="20"/>
        </w:rPr>
        <w:tab/>
        <w:t xml:space="preserve"> 40.4</w:t>
      </w:r>
      <w:r>
        <w:rPr>
          <w:rFonts w:ascii="Arial" w:eastAsia="Arial" w:hAnsi="Arial" w:cs="Arial"/>
          <w:color w:val="000000"/>
          <w:sz w:val="20"/>
          <w:szCs w:val="20"/>
        </w:rPr>
        <w:tab/>
        <w:t xml:space="preserve"> 42.0</w:t>
      </w:r>
    </w:p>
    <w:p w14:paraId="4DB5AFA0"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E1F7666"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0E08C3"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3D72F549"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E38C03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p>
    <w:p w14:paraId="62320D5D"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3537827A"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w:t>
      </w:r>
    </w:p>
    <w:p w14:paraId="2D95460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3.22</w:t>
      </w:r>
      <w:r>
        <w:rPr>
          <w:rFonts w:ascii="Arial" w:eastAsia="Arial" w:hAnsi="Arial" w:cs="Arial"/>
          <w:color w:val="000000"/>
          <w:sz w:val="20"/>
          <w:szCs w:val="20"/>
        </w:rPr>
        <w:tab/>
        <w:t xml:space="preserve"> 3.94</w:t>
      </w:r>
      <w:r>
        <w:rPr>
          <w:rFonts w:ascii="Arial" w:eastAsia="Arial" w:hAnsi="Arial" w:cs="Arial"/>
          <w:color w:val="000000"/>
          <w:sz w:val="20"/>
          <w:szCs w:val="20"/>
        </w:rPr>
        <w:tab/>
        <w:t xml:space="preserve"> </w:t>
      </w:r>
    </w:p>
    <w:p w14:paraId="52AD68B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197285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EF2A49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DA0DD5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F57498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2ADEAB0"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5.58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5111F74"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p>
    <w:p w14:paraId="0CF083DA" w14:textId="77777777" w:rsidR="00310DF4" w:rsidRDefault="00310DF4" w:rsidP="00310DF4"/>
    <w:p w14:paraId="01FF0C74" w14:textId="77777777" w:rsidR="00310DF4" w:rsidRDefault="00310DF4" w:rsidP="00310DF4"/>
    <w:p w14:paraId="308D71D8" w14:textId="77777777" w:rsidR="00310DF4" w:rsidRPr="00760238" w:rsidRDefault="00310DF4" w:rsidP="00310DF4">
      <w:pPr>
        <w:pStyle w:val="NormalWeb"/>
        <w:spacing w:before="0" w:beforeAutospacing="0" w:after="0" w:afterAutospacing="0"/>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 xml:space="preserve">POD (LOG </w:t>
      </w:r>
      <w:r w:rsidRPr="00760238">
        <w:rPr>
          <w:rFonts w:ascii="Arial" w:hAnsi="Arial" w:cs="Arial"/>
          <w:b/>
          <w:color w:val="FF0000"/>
          <w:sz w:val="22"/>
          <w:szCs w:val="22"/>
          <w:u w:val="single"/>
        </w:rPr>
        <w:t>DATA)</w:t>
      </w:r>
    </w:p>
    <w:p w14:paraId="3D552BAF" w14:textId="77777777" w:rsidR="00310DF4" w:rsidRDefault="00310DF4" w:rsidP="00310DF4"/>
    <w:p w14:paraId="0779BC9B"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64454C9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198253B"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resid_peas_pod_LOG</w:t>
      </w:r>
      <w:proofErr w:type="spellEnd"/>
    </w:p>
    <w:p w14:paraId="54D9233F"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0.9736</w:t>
      </w:r>
    </w:p>
    <w:p w14:paraId="292A076C"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0.699</w:t>
      </w:r>
    </w:p>
    <w:p w14:paraId="4C6B846A"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3C3A99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2357  VHOMOGENEITY [PRINT=test; GROUPS=</w:t>
      </w:r>
      <w:proofErr w:type="spellStart"/>
      <w:r>
        <w:rPr>
          <w:rFonts w:ascii="Courier New" w:eastAsia="Arial" w:hAnsi="Courier New" w:cs="Courier New"/>
          <w:color w:val="008000"/>
          <w:sz w:val="20"/>
          <w:szCs w:val="20"/>
        </w:rPr>
        <w:t>Cropping_dev_peas,Soil_dev_peas</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resid_peas_pod_LOG</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144E63A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1E517D9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74C0317"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Chi-square 11.85 on 5 degrees of freedom: probability 0.037</w:t>
      </w:r>
    </w:p>
    <w:p w14:paraId="7A1F5F25" w14:textId="77777777" w:rsidR="00310DF4" w:rsidRDefault="00310DF4" w:rsidP="00310DF4">
      <w:pPr>
        <w:rPr>
          <w:rFonts w:ascii="Arial" w:eastAsia="Arial" w:hAnsi="Arial" w:cs="Arial"/>
          <w:color w:val="000000"/>
          <w:sz w:val="20"/>
          <w:szCs w:val="20"/>
        </w:rPr>
      </w:pPr>
    </w:p>
    <w:p w14:paraId="20920DD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1E29030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66650A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Pea_Pod_LOG</w:t>
      </w:r>
      <w:proofErr w:type="spellEnd"/>
    </w:p>
    <w:p w14:paraId="3E2FFA9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1AD655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0415CFC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3D144A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0.012907</w:t>
      </w:r>
      <w:r>
        <w:rPr>
          <w:rFonts w:ascii="Arial" w:eastAsia="Arial" w:hAnsi="Arial" w:cs="Arial"/>
          <w:color w:val="000000"/>
          <w:sz w:val="20"/>
          <w:szCs w:val="20"/>
        </w:rPr>
        <w:tab/>
        <w:t xml:space="preserve"> 0.003227</w:t>
      </w:r>
      <w:r>
        <w:rPr>
          <w:rFonts w:ascii="Arial" w:eastAsia="Arial" w:hAnsi="Arial" w:cs="Arial"/>
          <w:color w:val="000000"/>
          <w:sz w:val="20"/>
          <w:szCs w:val="20"/>
        </w:rPr>
        <w:tab/>
        <w:t xml:space="preserve"> 0.94</w:t>
      </w:r>
      <w:r>
        <w:rPr>
          <w:rFonts w:ascii="Arial" w:eastAsia="Arial" w:hAnsi="Arial" w:cs="Arial"/>
          <w:color w:val="000000"/>
          <w:sz w:val="20"/>
          <w:szCs w:val="20"/>
        </w:rPr>
        <w:tab/>
        <w:t xml:space="preserve"> </w:t>
      </w:r>
    </w:p>
    <w:p w14:paraId="1E43DDC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CA0526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.*Units* stratum</w:t>
      </w:r>
    </w:p>
    <w:p w14:paraId="1D86AA0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0.010208</w:t>
      </w:r>
      <w:r>
        <w:rPr>
          <w:rFonts w:ascii="Arial" w:eastAsia="Arial" w:hAnsi="Arial" w:cs="Arial"/>
          <w:color w:val="000000"/>
          <w:sz w:val="20"/>
          <w:szCs w:val="20"/>
        </w:rPr>
        <w:tab/>
        <w:t xml:space="preserve"> 0.010208</w:t>
      </w:r>
      <w:r>
        <w:rPr>
          <w:rFonts w:ascii="Arial" w:eastAsia="Arial" w:hAnsi="Arial" w:cs="Arial"/>
          <w:color w:val="000000"/>
          <w:sz w:val="20"/>
          <w:szCs w:val="20"/>
        </w:rPr>
        <w:tab/>
        <w:t xml:space="preserve"> 2.96</w:t>
      </w:r>
      <w:r>
        <w:rPr>
          <w:rFonts w:ascii="Arial" w:eastAsia="Arial" w:hAnsi="Arial" w:cs="Arial"/>
          <w:color w:val="000000"/>
          <w:sz w:val="20"/>
          <w:szCs w:val="20"/>
        </w:rPr>
        <w:tab/>
        <w:t xml:space="preserve"> 0.103</w:t>
      </w:r>
    </w:p>
    <w:p w14:paraId="5235187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0.083807</w:t>
      </w:r>
      <w:r>
        <w:rPr>
          <w:rFonts w:ascii="Arial" w:eastAsia="Arial" w:hAnsi="Arial" w:cs="Arial"/>
          <w:color w:val="000000"/>
          <w:sz w:val="20"/>
          <w:szCs w:val="20"/>
        </w:rPr>
        <w:tab/>
        <w:t xml:space="preserve"> 0.041904</w:t>
      </w:r>
      <w:r>
        <w:rPr>
          <w:rFonts w:ascii="Arial" w:eastAsia="Arial" w:hAnsi="Arial" w:cs="Arial"/>
          <w:color w:val="000000"/>
          <w:sz w:val="20"/>
          <w:szCs w:val="20"/>
        </w:rPr>
        <w:tab/>
        <w:t xml:space="preserve"> 12.15</w:t>
      </w:r>
      <w:r>
        <w:rPr>
          <w:rFonts w:ascii="Arial" w:eastAsia="Arial" w:hAnsi="Arial" w:cs="Arial"/>
          <w:color w:val="000000"/>
          <w:sz w:val="20"/>
          <w:szCs w:val="20"/>
        </w:rPr>
        <w:tab/>
        <w:t>&lt;.001</w:t>
      </w:r>
    </w:p>
    <w:p w14:paraId="59F7A1B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Cropping_dev_peas.Soil_dev_peas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0.003776</w:t>
      </w:r>
      <w:r>
        <w:rPr>
          <w:rFonts w:ascii="Arial" w:eastAsia="Arial" w:hAnsi="Arial" w:cs="Arial"/>
          <w:color w:val="000000"/>
          <w:sz w:val="20"/>
          <w:szCs w:val="20"/>
        </w:rPr>
        <w:tab/>
        <w:t xml:space="preserve"> 0.001888</w:t>
      </w:r>
      <w:r>
        <w:rPr>
          <w:rFonts w:ascii="Arial" w:eastAsia="Arial" w:hAnsi="Arial" w:cs="Arial"/>
          <w:color w:val="000000"/>
          <w:sz w:val="20"/>
          <w:szCs w:val="20"/>
        </w:rPr>
        <w:tab/>
        <w:t xml:space="preserve"> 0.55</w:t>
      </w:r>
      <w:r>
        <w:rPr>
          <w:rFonts w:ascii="Arial" w:eastAsia="Arial" w:hAnsi="Arial" w:cs="Arial"/>
          <w:color w:val="000000"/>
          <w:sz w:val="20"/>
          <w:szCs w:val="20"/>
        </w:rPr>
        <w:tab/>
        <w:t xml:space="preserve"> 0.588</w:t>
      </w:r>
    </w:p>
    <w:p w14:paraId="0C0383D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17</w:t>
      </w:r>
      <w:r>
        <w:rPr>
          <w:rFonts w:ascii="Arial" w:eastAsia="Arial" w:hAnsi="Arial" w:cs="Arial"/>
          <w:color w:val="000000"/>
          <w:sz w:val="20"/>
          <w:szCs w:val="20"/>
        </w:rPr>
        <w:tab/>
        <w:t>(3)</w:t>
      </w:r>
      <w:r>
        <w:rPr>
          <w:rFonts w:ascii="Arial" w:eastAsia="Arial" w:hAnsi="Arial" w:cs="Arial"/>
          <w:color w:val="000000"/>
          <w:sz w:val="20"/>
          <w:szCs w:val="20"/>
        </w:rPr>
        <w:tab/>
        <w:t xml:space="preserve"> 0.058626</w:t>
      </w:r>
      <w:r>
        <w:rPr>
          <w:rFonts w:ascii="Arial" w:eastAsia="Arial" w:hAnsi="Arial" w:cs="Arial"/>
          <w:color w:val="000000"/>
          <w:sz w:val="20"/>
          <w:szCs w:val="20"/>
        </w:rPr>
        <w:tab/>
        <w:t xml:space="preserve"> 0.003449</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DE63FFF"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3218D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26</w:t>
      </w:r>
      <w:r>
        <w:rPr>
          <w:rFonts w:ascii="Arial" w:eastAsia="Arial" w:hAnsi="Arial" w:cs="Arial"/>
          <w:color w:val="000000"/>
          <w:sz w:val="20"/>
          <w:szCs w:val="20"/>
        </w:rPr>
        <w:tab/>
        <w:t>(3)</w:t>
      </w:r>
      <w:r>
        <w:rPr>
          <w:rFonts w:ascii="Arial" w:eastAsia="Arial" w:hAnsi="Arial" w:cs="Arial"/>
          <w:color w:val="000000"/>
          <w:sz w:val="20"/>
          <w:szCs w:val="20"/>
        </w:rPr>
        <w:tab/>
        <w:t xml:space="preserve"> 0.148326</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DF0C09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819F0D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639761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0574589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B76E1C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1 *units* 1</w:t>
      </w:r>
      <w:r>
        <w:rPr>
          <w:rFonts w:ascii="Arial" w:eastAsia="Arial" w:hAnsi="Arial" w:cs="Arial"/>
          <w:color w:val="000000"/>
          <w:sz w:val="20"/>
          <w:szCs w:val="20"/>
        </w:rPr>
        <w:tab/>
        <w:t xml:space="preserve">   -0.106</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0.044</w:t>
      </w:r>
    </w:p>
    <w:p w14:paraId="7AC0A27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0.121</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0.044</w:t>
      </w:r>
    </w:p>
    <w:p w14:paraId="4B250C1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4DA10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26644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63E0D0A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2B0811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Pea_Pod_LOG</w:t>
      </w:r>
      <w:proofErr w:type="spellEnd"/>
    </w:p>
    <w:p w14:paraId="0855FA19"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5684C4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1.725 </w:t>
      </w:r>
    </w:p>
    <w:p w14:paraId="6D43064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F558EE4"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50578F47"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1.744</w:t>
      </w:r>
      <w:r>
        <w:rPr>
          <w:rFonts w:ascii="Arial" w:eastAsia="Arial" w:hAnsi="Arial" w:cs="Arial"/>
          <w:color w:val="000000"/>
          <w:sz w:val="20"/>
          <w:szCs w:val="20"/>
        </w:rPr>
        <w:tab/>
        <w:t xml:space="preserve"> 1.707</w:t>
      </w:r>
    </w:p>
    <w:p w14:paraId="4A207773"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A935CC1"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625A3A1E"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1.799</w:t>
      </w:r>
      <w:r>
        <w:rPr>
          <w:rFonts w:ascii="Arial" w:eastAsia="Arial" w:hAnsi="Arial" w:cs="Arial"/>
          <w:color w:val="000000"/>
          <w:sz w:val="20"/>
          <w:szCs w:val="20"/>
        </w:rPr>
        <w:tab/>
        <w:t xml:space="preserve"> 1.679</w:t>
      </w:r>
      <w:r>
        <w:rPr>
          <w:rFonts w:ascii="Arial" w:eastAsia="Arial" w:hAnsi="Arial" w:cs="Arial"/>
          <w:color w:val="000000"/>
          <w:sz w:val="20"/>
          <w:szCs w:val="20"/>
        </w:rPr>
        <w:tab/>
        <w:t xml:space="preserve"> 1.698</w:t>
      </w:r>
    </w:p>
    <w:p w14:paraId="3A748137"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28DFF89"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C90FB78"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1.831</w:t>
      </w:r>
      <w:r>
        <w:rPr>
          <w:rFonts w:ascii="Arial" w:eastAsia="Arial" w:hAnsi="Arial" w:cs="Arial"/>
          <w:color w:val="000000"/>
          <w:sz w:val="20"/>
          <w:szCs w:val="20"/>
        </w:rPr>
        <w:tab/>
        <w:t xml:space="preserve"> 1.684</w:t>
      </w:r>
      <w:r>
        <w:rPr>
          <w:rFonts w:ascii="Arial" w:eastAsia="Arial" w:hAnsi="Arial" w:cs="Arial"/>
          <w:color w:val="000000"/>
          <w:sz w:val="20"/>
          <w:szCs w:val="20"/>
        </w:rPr>
        <w:tab/>
        <w:t xml:space="preserve"> 1.717</w:t>
      </w:r>
    </w:p>
    <w:p w14:paraId="210BF620"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1.767</w:t>
      </w:r>
      <w:r>
        <w:rPr>
          <w:rFonts w:ascii="Arial" w:eastAsia="Arial" w:hAnsi="Arial" w:cs="Arial"/>
          <w:color w:val="000000"/>
          <w:sz w:val="20"/>
          <w:szCs w:val="20"/>
        </w:rPr>
        <w:tab/>
        <w:t xml:space="preserve"> 1.674</w:t>
      </w:r>
      <w:r>
        <w:rPr>
          <w:rFonts w:ascii="Arial" w:eastAsia="Arial" w:hAnsi="Arial" w:cs="Arial"/>
          <w:color w:val="000000"/>
          <w:sz w:val="20"/>
          <w:szCs w:val="20"/>
        </w:rPr>
        <w:tab/>
        <w:t xml:space="preserve"> 1.679</w:t>
      </w:r>
    </w:p>
    <w:p w14:paraId="62EDE0B2"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AD1F9E8"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6D330A"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2C4BE6D8"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6E3A8A2"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p>
    <w:p w14:paraId="16C94996"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4318C75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w:t>
      </w:r>
    </w:p>
    <w:p w14:paraId="28A4829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0.0214</w:t>
      </w:r>
      <w:r>
        <w:rPr>
          <w:rFonts w:ascii="Arial" w:eastAsia="Arial" w:hAnsi="Arial" w:cs="Arial"/>
          <w:color w:val="000000"/>
          <w:sz w:val="20"/>
          <w:szCs w:val="20"/>
        </w:rPr>
        <w:tab/>
        <w:t xml:space="preserve"> 0.0263</w:t>
      </w:r>
      <w:r>
        <w:rPr>
          <w:rFonts w:ascii="Arial" w:eastAsia="Arial" w:hAnsi="Arial" w:cs="Arial"/>
          <w:color w:val="000000"/>
          <w:sz w:val="20"/>
          <w:szCs w:val="20"/>
        </w:rPr>
        <w:tab/>
        <w:t xml:space="preserve"> </w:t>
      </w:r>
    </w:p>
    <w:p w14:paraId="4A32ABDA"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4F7B19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D65078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7DEDB2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B8A2CA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EDEDE93"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0.0371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70D8F2E"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E3AD98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12B93AEA"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15CF10"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2395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2396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2397  AKEEP [FACTORIAL=9] </w:t>
      </w:r>
      <w:proofErr w:type="spellStart"/>
      <w:r>
        <w:rPr>
          <w:rFonts w:ascii="Courier New" w:eastAsia="Arial" w:hAnsi="Courier New" w:cs="Courier New"/>
          <w:color w:val="008000"/>
          <w:sz w:val="20"/>
          <w:szCs w:val="20"/>
        </w:rPr>
        <w:t>Soil_dev_peas</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2398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2399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2400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2401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2402   STUDENTIZE=no] </w:t>
      </w:r>
      <w:proofErr w:type="spellStart"/>
      <w:r>
        <w:rPr>
          <w:rFonts w:ascii="Courier New" w:eastAsia="Arial" w:hAnsi="Courier New" w:cs="Courier New"/>
          <w:color w:val="008000"/>
          <w:sz w:val="20"/>
          <w:szCs w:val="20"/>
        </w:rPr>
        <w:t>Soil_dev_peas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4AB59186"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329C8D0F"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ADC47F3"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FC10467"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Soil_dev_peas</w:t>
      </w:r>
      <w:proofErr w:type="spellEnd"/>
    </w:p>
    <w:p w14:paraId="1AD2B611"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09F6B11"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EDB2A31"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58EE6A6C"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1.679</w:t>
      </w:r>
      <w:r>
        <w:rPr>
          <w:rFonts w:ascii="Arial" w:eastAsia="Arial" w:hAnsi="Arial" w:cs="Arial"/>
          <w:color w:val="000000"/>
          <w:sz w:val="20"/>
          <w:szCs w:val="20"/>
        </w:rPr>
        <w:tab/>
        <w:t xml:space="preserve"> a</w:t>
      </w:r>
    </w:p>
    <w:p w14:paraId="4D759C28"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1.698</w:t>
      </w:r>
      <w:r>
        <w:rPr>
          <w:rFonts w:ascii="Arial" w:eastAsia="Arial" w:hAnsi="Arial" w:cs="Arial"/>
          <w:color w:val="000000"/>
          <w:sz w:val="20"/>
          <w:szCs w:val="20"/>
        </w:rPr>
        <w:tab/>
        <w:t xml:space="preserve"> a</w:t>
      </w:r>
    </w:p>
    <w:p w14:paraId="33F48C17"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1.799</w:t>
      </w:r>
      <w:r>
        <w:rPr>
          <w:rFonts w:ascii="Arial" w:eastAsia="Arial" w:hAnsi="Arial" w:cs="Arial"/>
          <w:color w:val="000000"/>
          <w:sz w:val="20"/>
          <w:szCs w:val="20"/>
        </w:rPr>
        <w:tab/>
        <w:t xml:space="preserve"> b</w:t>
      </w:r>
    </w:p>
    <w:p w14:paraId="47AF14DD" w14:textId="77777777" w:rsidR="00310DF4" w:rsidRDefault="00310DF4" w:rsidP="00310DF4">
      <w:pPr>
        <w:rPr>
          <w:rFonts w:ascii="Arial" w:eastAsia="Arial" w:hAnsi="Arial" w:cs="Arial"/>
          <w:color w:val="000000"/>
          <w:sz w:val="20"/>
          <w:szCs w:val="20"/>
        </w:rPr>
      </w:pPr>
    </w:p>
    <w:p w14:paraId="22C03934" w14:textId="77777777" w:rsidR="00310DF4" w:rsidRDefault="00310DF4" w:rsidP="00310DF4">
      <w:pPr>
        <w:rPr>
          <w:rFonts w:ascii="Arial" w:eastAsia="Arial" w:hAnsi="Arial" w:cs="Arial"/>
          <w:color w:val="000000"/>
          <w:sz w:val="20"/>
          <w:szCs w:val="20"/>
        </w:rPr>
      </w:pPr>
    </w:p>
    <w:p w14:paraId="435F4E57" w14:textId="77777777" w:rsidR="00310DF4" w:rsidRDefault="00310DF4" w:rsidP="00310DF4">
      <w:pPr>
        <w:pStyle w:val="NormalWeb"/>
        <w:spacing w:before="0" w:beforeAutospacing="0" w:after="0" w:afterAutospacing="0"/>
        <w:rPr>
          <w:rFonts w:ascii="Arial" w:hAnsi="Arial" w:cs="Arial"/>
          <w:b/>
          <w:color w:val="FF0000"/>
          <w:sz w:val="22"/>
          <w:szCs w:val="22"/>
          <w:u w:val="single"/>
        </w:rPr>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 xml:space="preserve">POD (ORIGINAL </w:t>
      </w:r>
      <w:r w:rsidRPr="00760238">
        <w:rPr>
          <w:rFonts w:ascii="Arial" w:hAnsi="Arial" w:cs="Arial"/>
          <w:b/>
          <w:color w:val="FF0000"/>
          <w:sz w:val="22"/>
          <w:szCs w:val="22"/>
          <w:u w:val="single"/>
        </w:rPr>
        <w:t>DATA)</w:t>
      </w:r>
    </w:p>
    <w:p w14:paraId="3A4D4043" w14:textId="77777777" w:rsidR="00310DF4" w:rsidRDefault="00310DF4" w:rsidP="00310DF4">
      <w:pPr>
        <w:rPr>
          <w:rFonts w:ascii="Arial" w:eastAsia="Arial" w:hAnsi="Arial" w:cs="Arial"/>
          <w:color w:val="000000"/>
          <w:sz w:val="20"/>
          <w:szCs w:val="20"/>
        </w:rPr>
      </w:pPr>
    </w:p>
    <w:p w14:paraId="40A7305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68F5756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A6ED4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w:t>
      </w:r>
      <w:proofErr w:type="spellEnd"/>
    </w:p>
    <w:p w14:paraId="3DE9A15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DFA40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0CA49270"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09289C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249.41</w:t>
      </w:r>
      <w:r>
        <w:rPr>
          <w:rFonts w:ascii="Arial" w:eastAsia="Arial" w:hAnsi="Arial" w:cs="Arial"/>
          <w:color w:val="000000"/>
          <w:sz w:val="20"/>
          <w:szCs w:val="20"/>
        </w:rPr>
        <w:tab/>
        <w:t xml:space="preserve"> 62.35</w:t>
      </w:r>
      <w:r>
        <w:rPr>
          <w:rFonts w:ascii="Arial" w:eastAsia="Arial" w:hAnsi="Arial" w:cs="Arial"/>
          <w:color w:val="000000"/>
          <w:sz w:val="20"/>
          <w:szCs w:val="20"/>
        </w:rPr>
        <w:tab/>
        <w:t xml:space="preserve"> 0.81</w:t>
      </w:r>
      <w:r>
        <w:rPr>
          <w:rFonts w:ascii="Arial" w:eastAsia="Arial" w:hAnsi="Arial" w:cs="Arial"/>
          <w:color w:val="000000"/>
          <w:sz w:val="20"/>
          <w:szCs w:val="20"/>
        </w:rPr>
        <w:tab/>
        <w:t xml:space="preserve"> </w:t>
      </w:r>
    </w:p>
    <w:p w14:paraId="30BBC4B9"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E76C09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.*Units* stratum</w:t>
      </w:r>
    </w:p>
    <w:p w14:paraId="1CC7B42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222.26</w:t>
      </w:r>
      <w:r>
        <w:rPr>
          <w:rFonts w:ascii="Arial" w:eastAsia="Arial" w:hAnsi="Arial" w:cs="Arial"/>
          <w:color w:val="000000"/>
          <w:sz w:val="20"/>
          <w:szCs w:val="20"/>
        </w:rPr>
        <w:tab/>
        <w:t xml:space="preserve"> 222.26</w:t>
      </w:r>
      <w:r>
        <w:rPr>
          <w:rFonts w:ascii="Arial" w:eastAsia="Arial" w:hAnsi="Arial" w:cs="Arial"/>
          <w:color w:val="000000"/>
          <w:sz w:val="20"/>
          <w:szCs w:val="20"/>
        </w:rPr>
        <w:tab/>
        <w:t xml:space="preserve"> 2.88</w:t>
      </w:r>
      <w:r>
        <w:rPr>
          <w:rFonts w:ascii="Arial" w:eastAsia="Arial" w:hAnsi="Arial" w:cs="Arial"/>
          <w:color w:val="000000"/>
          <w:sz w:val="20"/>
          <w:szCs w:val="20"/>
        </w:rPr>
        <w:tab/>
        <w:t xml:space="preserve"> 0.108</w:t>
      </w:r>
    </w:p>
    <w:p w14:paraId="34571EB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1721.05</w:t>
      </w:r>
      <w:r>
        <w:rPr>
          <w:rFonts w:ascii="Arial" w:eastAsia="Arial" w:hAnsi="Arial" w:cs="Arial"/>
          <w:color w:val="000000"/>
          <w:sz w:val="20"/>
          <w:szCs w:val="20"/>
        </w:rPr>
        <w:tab/>
        <w:t xml:space="preserve"> 860.52</w:t>
      </w:r>
      <w:r>
        <w:rPr>
          <w:rFonts w:ascii="Arial" w:eastAsia="Arial" w:hAnsi="Arial" w:cs="Arial"/>
          <w:color w:val="000000"/>
          <w:sz w:val="20"/>
          <w:szCs w:val="20"/>
        </w:rPr>
        <w:tab/>
        <w:t xml:space="preserve"> 11.15</w:t>
      </w:r>
      <w:r>
        <w:rPr>
          <w:rFonts w:ascii="Arial" w:eastAsia="Arial" w:hAnsi="Arial" w:cs="Arial"/>
          <w:color w:val="000000"/>
          <w:sz w:val="20"/>
          <w:szCs w:val="20"/>
        </w:rPr>
        <w:tab/>
        <w:t>&lt;.001</w:t>
      </w:r>
    </w:p>
    <w:p w14:paraId="0D418D6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Cropping_dev_peas.Soil_dev_peas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127.37</w:t>
      </w:r>
      <w:r>
        <w:rPr>
          <w:rFonts w:ascii="Arial" w:eastAsia="Arial" w:hAnsi="Arial" w:cs="Arial"/>
          <w:color w:val="000000"/>
          <w:sz w:val="20"/>
          <w:szCs w:val="20"/>
        </w:rPr>
        <w:tab/>
        <w:t xml:space="preserve"> 63.69</w:t>
      </w:r>
      <w:r>
        <w:rPr>
          <w:rFonts w:ascii="Arial" w:eastAsia="Arial" w:hAnsi="Arial" w:cs="Arial"/>
          <w:color w:val="000000"/>
          <w:sz w:val="20"/>
          <w:szCs w:val="20"/>
        </w:rPr>
        <w:tab/>
        <w:t xml:space="preserve"> 0.83</w:t>
      </w:r>
      <w:r>
        <w:rPr>
          <w:rFonts w:ascii="Arial" w:eastAsia="Arial" w:hAnsi="Arial" w:cs="Arial"/>
          <w:color w:val="000000"/>
          <w:sz w:val="20"/>
          <w:szCs w:val="20"/>
        </w:rPr>
        <w:tab/>
        <w:t xml:space="preserve"> 0.455</w:t>
      </w:r>
    </w:p>
    <w:p w14:paraId="26DA49C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17</w:t>
      </w:r>
      <w:r>
        <w:rPr>
          <w:rFonts w:ascii="Arial" w:eastAsia="Arial" w:hAnsi="Arial" w:cs="Arial"/>
          <w:color w:val="000000"/>
          <w:sz w:val="20"/>
          <w:szCs w:val="20"/>
        </w:rPr>
        <w:tab/>
        <w:t>(3)</w:t>
      </w:r>
      <w:r>
        <w:rPr>
          <w:rFonts w:ascii="Arial" w:eastAsia="Arial" w:hAnsi="Arial" w:cs="Arial"/>
          <w:color w:val="000000"/>
          <w:sz w:val="20"/>
          <w:szCs w:val="20"/>
        </w:rPr>
        <w:tab/>
        <w:t xml:space="preserve"> 1311.42</w:t>
      </w:r>
      <w:r>
        <w:rPr>
          <w:rFonts w:ascii="Arial" w:eastAsia="Arial" w:hAnsi="Arial" w:cs="Arial"/>
          <w:color w:val="000000"/>
          <w:sz w:val="20"/>
          <w:szCs w:val="20"/>
        </w:rPr>
        <w:tab/>
        <w:t xml:space="preserve"> 77.14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F4C912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69AB2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26</w:t>
      </w:r>
      <w:r>
        <w:rPr>
          <w:rFonts w:ascii="Arial" w:eastAsia="Arial" w:hAnsi="Arial" w:cs="Arial"/>
          <w:color w:val="000000"/>
          <w:sz w:val="20"/>
          <w:szCs w:val="20"/>
        </w:rPr>
        <w:tab/>
        <w:t>(3)</w:t>
      </w:r>
      <w:r>
        <w:rPr>
          <w:rFonts w:ascii="Arial" w:eastAsia="Arial" w:hAnsi="Arial" w:cs="Arial"/>
          <w:color w:val="000000"/>
          <w:sz w:val="20"/>
          <w:szCs w:val="20"/>
        </w:rPr>
        <w:tab/>
        <w:t xml:space="preserve"> 3117.85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BD71E0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6A6E05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AF9F4A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422B6C3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6E3EAC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1 *units* 1</w:t>
      </w:r>
      <w:r>
        <w:rPr>
          <w:rFonts w:ascii="Arial" w:eastAsia="Arial" w:hAnsi="Arial" w:cs="Arial"/>
          <w:color w:val="000000"/>
          <w:sz w:val="20"/>
          <w:szCs w:val="20"/>
        </w:rPr>
        <w:tab/>
        <w:t xml:space="preserve">   -16.6</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6.6</w:t>
      </w:r>
    </w:p>
    <w:p w14:paraId="40B38C5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21.1</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6.6</w:t>
      </w:r>
    </w:p>
    <w:p w14:paraId="431CE07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5DB374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E46BA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270366E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88F4EF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w:t>
      </w:r>
      <w:proofErr w:type="spellEnd"/>
    </w:p>
    <w:p w14:paraId="3CD5F3B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6F26E1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54.3 </w:t>
      </w:r>
    </w:p>
    <w:p w14:paraId="4D77642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84A956B"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605314DE"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57.0</w:t>
      </w:r>
      <w:r>
        <w:rPr>
          <w:rFonts w:ascii="Arial" w:eastAsia="Arial" w:hAnsi="Arial" w:cs="Arial"/>
          <w:color w:val="000000"/>
          <w:sz w:val="20"/>
          <w:szCs w:val="20"/>
        </w:rPr>
        <w:tab/>
        <w:t xml:space="preserve"> 51.5</w:t>
      </w:r>
    </w:p>
    <w:p w14:paraId="6E54712C"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868DBC"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CF83CBE"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64.9</w:t>
      </w:r>
      <w:r>
        <w:rPr>
          <w:rFonts w:ascii="Arial" w:eastAsia="Arial" w:hAnsi="Arial" w:cs="Arial"/>
          <w:color w:val="000000"/>
          <w:sz w:val="20"/>
          <w:szCs w:val="20"/>
        </w:rPr>
        <w:tab/>
        <w:t xml:space="preserve"> 47.9</w:t>
      </w:r>
      <w:r>
        <w:rPr>
          <w:rFonts w:ascii="Arial" w:eastAsia="Arial" w:hAnsi="Arial" w:cs="Arial"/>
          <w:color w:val="000000"/>
          <w:sz w:val="20"/>
          <w:szCs w:val="20"/>
        </w:rPr>
        <w:tab/>
        <w:t xml:space="preserve"> 50.0</w:t>
      </w:r>
    </w:p>
    <w:p w14:paraId="7A3EF786"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CAAB9DA"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CA8C8DF"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70.4</w:t>
      </w:r>
      <w:r>
        <w:rPr>
          <w:rFonts w:ascii="Arial" w:eastAsia="Arial" w:hAnsi="Arial" w:cs="Arial"/>
          <w:color w:val="000000"/>
          <w:sz w:val="20"/>
          <w:szCs w:val="20"/>
        </w:rPr>
        <w:tab/>
        <w:t xml:space="preserve"> 48.4</w:t>
      </w:r>
      <w:r>
        <w:rPr>
          <w:rFonts w:ascii="Arial" w:eastAsia="Arial" w:hAnsi="Arial" w:cs="Arial"/>
          <w:color w:val="000000"/>
          <w:sz w:val="20"/>
          <w:szCs w:val="20"/>
        </w:rPr>
        <w:tab/>
        <w:t xml:space="preserve"> 52.2</w:t>
      </w:r>
    </w:p>
    <w:p w14:paraId="122EE357"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59.4</w:t>
      </w:r>
      <w:r>
        <w:rPr>
          <w:rFonts w:ascii="Arial" w:eastAsia="Arial" w:hAnsi="Arial" w:cs="Arial"/>
          <w:color w:val="000000"/>
          <w:sz w:val="20"/>
          <w:szCs w:val="20"/>
        </w:rPr>
        <w:tab/>
        <w:t xml:space="preserve"> 47.4</w:t>
      </w:r>
      <w:r>
        <w:rPr>
          <w:rFonts w:ascii="Arial" w:eastAsia="Arial" w:hAnsi="Arial" w:cs="Arial"/>
          <w:color w:val="000000"/>
          <w:sz w:val="20"/>
          <w:szCs w:val="20"/>
        </w:rPr>
        <w:tab/>
        <w:t xml:space="preserve"> 47.8</w:t>
      </w:r>
    </w:p>
    <w:p w14:paraId="2BD4294B"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40EDED"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6F4621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08648AD1"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42E21B6"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p>
    <w:p w14:paraId="48CFF5E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6D1A180D"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w:t>
      </w:r>
    </w:p>
    <w:p w14:paraId="1D19A934"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3.21</w:t>
      </w:r>
      <w:r>
        <w:rPr>
          <w:rFonts w:ascii="Arial" w:eastAsia="Arial" w:hAnsi="Arial" w:cs="Arial"/>
          <w:color w:val="000000"/>
          <w:sz w:val="20"/>
          <w:szCs w:val="20"/>
        </w:rPr>
        <w:tab/>
        <w:t xml:space="preserve"> 3.93</w:t>
      </w:r>
      <w:r>
        <w:rPr>
          <w:rFonts w:ascii="Arial" w:eastAsia="Arial" w:hAnsi="Arial" w:cs="Arial"/>
          <w:color w:val="000000"/>
          <w:sz w:val="20"/>
          <w:szCs w:val="20"/>
        </w:rPr>
        <w:tab/>
        <w:t xml:space="preserve"> </w:t>
      </w:r>
    </w:p>
    <w:p w14:paraId="7C7CFABE"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1AC367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6B285B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9C09B7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D180F5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17</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F11A63D" w14:textId="77777777" w:rsidR="00310DF4" w:rsidRDefault="00310DF4" w:rsidP="00310DF4">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5.55</w:t>
      </w:r>
    </w:p>
    <w:p w14:paraId="63237B5A" w14:textId="77777777" w:rsidR="00310DF4" w:rsidRDefault="00310DF4" w:rsidP="00310DF4"/>
    <w:p w14:paraId="63401C03" w14:textId="77777777" w:rsidR="00310DF4" w:rsidRDefault="00310DF4" w:rsidP="00310DF4">
      <w:pPr>
        <w:pStyle w:val="NormalWeb"/>
        <w:spacing w:before="0" w:beforeAutospacing="0" w:after="0" w:afterAutospacing="0"/>
        <w:rPr>
          <w:rFonts w:ascii="Arial" w:hAnsi="Arial" w:cs="Arial"/>
          <w:b/>
          <w:color w:val="FF0000"/>
          <w:sz w:val="22"/>
          <w:szCs w:val="22"/>
          <w:u w:val="single"/>
        </w:rPr>
      </w:pPr>
      <w:r w:rsidRPr="00760238">
        <w:rPr>
          <w:rFonts w:ascii="Arial" w:hAnsi="Arial" w:cs="Arial"/>
          <w:b/>
          <w:color w:val="FF0000"/>
          <w:sz w:val="22"/>
          <w:szCs w:val="22"/>
          <w:u w:val="single"/>
        </w:rPr>
        <w:t xml:space="preserve">PEAS </w:t>
      </w:r>
      <w:r>
        <w:rPr>
          <w:rFonts w:ascii="Arial" w:hAnsi="Arial" w:cs="Arial"/>
          <w:b/>
          <w:color w:val="FF0000"/>
          <w:sz w:val="22"/>
          <w:szCs w:val="22"/>
          <w:u w:val="single"/>
        </w:rPr>
        <w:t xml:space="preserve">POD THINKENING (LOG </w:t>
      </w:r>
      <w:r w:rsidRPr="00760238">
        <w:rPr>
          <w:rFonts w:ascii="Arial" w:hAnsi="Arial" w:cs="Arial"/>
          <w:b/>
          <w:color w:val="FF0000"/>
          <w:sz w:val="22"/>
          <w:szCs w:val="22"/>
          <w:u w:val="single"/>
        </w:rPr>
        <w:t>DATA)</w:t>
      </w:r>
    </w:p>
    <w:p w14:paraId="2D7F83A5" w14:textId="77777777" w:rsidR="00310DF4" w:rsidRDefault="00310DF4" w:rsidP="00310DF4">
      <w:pPr>
        <w:pStyle w:val="NormalWeb"/>
        <w:spacing w:before="0" w:beforeAutospacing="0" w:after="0" w:afterAutospacing="0"/>
        <w:rPr>
          <w:rFonts w:ascii="Arial" w:hAnsi="Arial" w:cs="Arial"/>
          <w:b/>
          <w:color w:val="FF0000"/>
          <w:sz w:val="22"/>
          <w:szCs w:val="22"/>
          <w:u w:val="single"/>
        </w:rPr>
      </w:pPr>
    </w:p>
    <w:p w14:paraId="0FEA21A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24195C1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BEF553E"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resid_peas_pod_thick_LOG</w:t>
      </w:r>
      <w:proofErr w:type="spellEnd"/>
    </w:p>
    <w:p w14:paraId="27A618C5"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0.9682</w:t>
      </w:r>
    </w:p>
    <w:p w14:paraId="2A11111D"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0.533</w:t>
      </w:r>
    </w:p>
    <w:p w14:paraId="6BCA4D50"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B04F6B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2494  VHOMOGENEITY [PRINT=test; GROUPS=</w:t>
      </w:r>
      <w:proofErr w:type="spellStart"/>
      <w:r>
        <w:rPr>
          <w:rFonts w:ascii="Courier New" w:eastAsia="Arial" w:hAnsi="Courier New" w:cs="Courier New"/>
          <w:color w:val="008000"/>
          <w:sz w:val="20"/>
          <w:szCs w:val="20"/>
        </w:rPr>
        <w:t>Cropping_dev_peas,Soil_dev_peas</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resid_peas_pod_thick_LOG</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18799FA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0CEF777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9C77609" w14:textId="77777777" w:rsidR="00310DF4" w:rsidRDefault="00310DF4" w:rsidP="00310DF4">
      <w:pPr>
        <w:pStyle w:val="NormalWeb"/>
        <w:spacing w:before="0" w:beforeAutospacing="0" w:after="0" w:afterAutospacing="0"/>
        <w:rPr>
          <w:rFonts w:ascii="Arial" w:eastAsia="Arial" w:hAnsi="Arial" w:cs="Arial"/>
          <w:color w:val="000000"/>
          <w:sz w:val="20"/>
          <w:szCs w:val="20"/>
        </w:rPr>
      </w:pPr>
      <w:r>
        <w:rPr>
          <w:rFonts w:ascii="Arial" w:eastAsia="Arial" w:hAnsi="Arial" w:cs="Arial"/>
          <w:color w:val="000000"/>
          <w:sz w:val="20"/>
          <w:szCs w:val="20"/>
        </w:rPr>
        <w:t>Chi-square 12.12 on 5 degrees of freedom: probability 0.033</w:t>
      </w:r>
    </w:p>
    <w:p w14:paraId="540814A1" w14:textId="77777777" w:rsidR="00310DF4" w:rsidRDefault="00310DF4" w:rsidP="00310DF4">
      <w:pPr>
        <w:pStyle w:val="NormalWeb"/>
        <w:spacing w:before="0" w:beforeAutospacing="0" w:after="0" w:afterAutospacing="0"/>
        <w:rPr>
          <w:rFonts w:ascii="Arial" w:eastAsia="Arial" w:hAnsi="Arial" w:cs="Arial"/>
          <w:color w:val="000000"/>
          <w:sz w:val="20"/>
          <w:szCs w:val="20"/>
        </w:rPr>
      </w:pPr>
    </w:p>
    <w:p w14:paraId="550C4AC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539D18B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CCA2AA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Pea_Pod_Thickening_LOG</w:t>
      </w:r>
      <w:proofErr w:type="spellEnd"/>
    </w:p>
    <w:p w14:paraId="02D414E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32A48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3ADEBB3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DC20F1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0.004264</w:t>
      </w:r>
      <w:r>
        <w:rPr>
          <w:rFonts w:ascii="Arial" w:eastAsia="Arial" w:hAnsi="Arial" w:cs="Arial"/>
          <w:color w:val="000000"/>
          <w:sz w:val="20"/>
          <w:szCs w:val="20"/>
        </w:rPr>
        <w:tab/>
        <w:t xml:space="preserve"> 0.001066</w:t>
      </w:r>
      <w:r>
        <w:rPr>
          <w:rFonts w:ascii="Arial" w:eastAsia="Arial" w:hAnsi="Arial" w:cs="Arial"/>
          <w:color w:val="000000"/>
          <w:sz w:val="20"/>
          <w:szCs w:val="20"/>
        </w:rPr>
        <w:tab/>
        <w:t xml:space="preserve"> 0.34</w:t>
      </w:r>
      <w:r>
        <w:rPr>
          <w:rFonts w:ascii="Arial" w:eastAsia="Arial" w:hAnsi="Arial" w:cs="Arial"/>
          <w:color w:val="000000"/>
          <w:sz w:val="20"/>
          <w:szCs w:val="20"/>
        </w:rPr>
        <w:tab/>
        <w:t xml:space="preserve"> </w:t>
      </w:r>
    </w:p>
    <w:p w14:paraId="68C9CFD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36D621"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.*Units* stratum</w:t>
      </w:r>
    </w:p>
    <w:p w14:paraId="4FC168D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0.000838</w:t>
      </w:r>
      <w:r>
        <w:rPr>
          <w:rFonts w:ascii="Arial" w:eastAsia="Arial" w:hAnsi="Arial" w:cs="Arial"/>
          <w:color w:val="000000"/>
          <w:sz w:val="20"/>
          <w:szCs w:val="20"/>
        </w:rPr>
        <w:tab/>
        <w:t xml:space="preserve"> 0.000838</w:t>
      </w:r>
      <w:r>
        <w:rPr>
          <w:rFonts w:ascii="Arial" w:eastAsia="Arial" w:hAnsi="Arial" w:cs="Arial"/>
          <w:color w:val="000000"/>
          <w:sz w:val="20"/>
          <w:szCs w:val="20"/>
        </w:rPr>
        <w:tab/>
        <w:t xml:space="preserve"> 0.27</w:t>
      </w:r>
      <w:r>
        <w:rPr>
          <w:rFonts w:ascii="Arial" w:eastAsia="Arial" w:hAnsi="Arial" w:cs="Arial"/>
          <w:color w:val="000000"/>
          <w:sz w:val="20"/>
          <w:szCs w:val="20"/>
        </w:rPr>
        <w:tab/>
        <w:t xml:space="preserve"> 0.610</w:t>
      </w:r>
    </w:p>
    <w:p w14:paraId="49E0949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0.069658</w:t>
      </w:r>
      <w:r>
        <w:rPr>
          <w:rFonts w:ascii="Arial" w:eastAsia="Arial" w:hAnsi="Arial" w:cs="Arial"/>
          <w:color w:val="000000"/>
          <w:sz w:val="20"/>
          <w:szCs w:val="20"/>
        </w:rPr>
        <w:tab/>
        <w:t xml:space="preserve"> 0.034829</w:t>
      </w:r>
      <w:r>
        <w:rPr>
          <w:rFonts w:ascii="Arial" w:eastAsia="Arial" w:hAnsi="Arial" w:cs="Arial"/>
          <w:color w:val="000000"/>
          <w:sz w:val="20"/>
          <w:szCs w:val="20"/>
        </w:rPr>
        <w:tab/>
        <w:t xml:space="preserve"> 11.21</w:t>
      </w:r>
      <w:r>
        <w:rPr>
          <w:rFonts w:ascii="Arial" w:eastAsia="Arial" w:hAnsi="Arial" w:cs="Arial"/>
          <w:color w:val="000000"/>
          <w:sz w:val="20"/>
          <w:szCs w:val="20"/>
        </w:rPr>
        <w:tab/>
        <w:t>&lt;.001</w:t>
      </w:r>
    </w:p>
    <w:p w14:paraId="47B1486F"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Cropping_dev_peas.Soil_dev_peas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0.000364</w:t>
      </w:r>
      <w:r>
        <w:rPr>
          <w:rFonts w:ascii="Arial" w:eastAsia="Arial" w:hAnsi="Arial" w:cs="Arial"/>
          <w:color w:val="000000"/>
          <w:sz w:val="20"/>
          <w:szCs w:val="20"/>
        </w:rPr>
        <w:tab/>
        <w:t xml:space="preserve"> 0.000182</w:t>
      </w:r>
      <w:r>
        <w:rPr>
          <w:rFonts w:ascii="Arial" w:eastAsia="Arial" w:hAnsi="Arial" w:cs="Arial"/>
          <w:color w:val="000000"/>
          <w:sz w:val="20"/>
          <w:szCs w:val="20"/>
        </w:rPr>
        <w:tab/>
        <w:t xml:space="preserve"> 0.06</w:t>
      </w:r>
      <w:r>
        <w:rPr>
          <w:rFonts w:ascii="Arial" w:eastAsia="Arial" w:hAnsi="Arial" w:cs="Arial"/>
          <w:color w:val="000000"/>
          <w:sz w:val="20"/>
          <w:szCs w:val="20"/>
        </w:rPr>
        <w:tab/>
        <w:t xml:space="preserve"> 0.943</w:t>
      </w:r>
    </w:p>
    <w:p w14:paraId="7734B38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18</w:t>
      </w:r>
      <w:r>
        <w:rPr>
          <w:rFonts w:ascii="Arial" w:eastAsia="Arial" w:hAnsi="Arial" w:cs="Arial"/>
          <w:color w:val="000000"/>
          <w:sz w:val="20"/>
          <w:szCs w:val="20"/>
        </w:rPr>
        <w:tab/>
        <w:t>(2)</w:t>
      </w:r>
      <w:r>
        <w:rPr>
          <w:rFonts w:ascii="Arial" w:eastAsia="Arial" w:hAnsi="Arial" w:cs="Arial"/>
          <w:color w:val="000000"/>
          <w:sz w:val="20"/>
          <w:szCs w:val="20"/>
        </w:rPr>
        <w:tab/>
        <w:t xml:space="preserve"> 0.055934</w:t>
      </w:r>
      <w:r>
        <w:rPr>
          <w:rFonts w:ascii="Arial" w:eastAsia="Arial" w:hAnsi="Arial" w:cs="Arial"/>
          <w:color w:val="000000"/>
          <w:sz w:val="20"/>
          <w:szCs w:val="20"/>
        </w:rPr>
        <w:tab/>
        <w:t xml:space="preserve"> 0.003107</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BD7F66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153F8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27</w:t>
      </w:r>
      <w:r>
        <w:rPr>
          <w:rFonts w:ascii="Arial" w:eastAsia="Arial" w:hAnsi="Arial" w:cs="Arial"/>
          <w:color w:val="000000"/>
          <w:sz w:val="20"/>
          <w:szCs w:val="20"/>
        </w:rPr>
        <w:tab/>
        <w:t>(2)</w:t>
      </w:r>
      <w:r>
        <w:rPr>
          <w:rFonts w:ascii="Arial" w:eastAsia="Arial" w:hAnsi="Arial" w:cs="Arial"/>
          <w:color w:val="000000"/>
          <w:sz w:val="20"/>
          <w:szCs w:val="20"/>
        </w:rPr>
        <w:tab/>
        <w:t xml:space="preserve"> 0.120888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53259D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AE1B85"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62ABE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6D69E761"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2DE56F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0.125</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0.043</w:t>
      </w:r>
    </w:p>
    <w:p w14:paraId="76BC37B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DB1974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1067E0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411E961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D7089E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Pea_Pod_Thickening_LOG</w:t>
      </w:r>
      <w:proofErr w:type="spellEnd"/>
    </w:p>
    <w:p w14:paraId="716760C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5F951F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1.785 </w:t>
      </w:r>
    </w:p>
    <w:p w14:paraId="68C970A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2F48CCB"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4ACA0975"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1.790</w:t>
      </w:r>
      <w:r>
        <w:rPr>
          <w:rFonts w:ascii="Arial" w:eastAsia="Arial" w:hAnsi="Arial" w:cs="Arial"/>
          <w:color w:val="000000"/>
          <w:sz w:val="20"/>
          <w:szCs w:val="20"/>
        </w:rPr>
        <w:tab/>
        <w:t xml:space="preserve"> 1.779</w:t>
      </w:r>
    </w:p>
    <w:p w14:paraId="43D9B2CF"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1AD78DB"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4702323D"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1.853</w:t>
      </w:r>
      <w:r>
        <w:rPr>
          <w:rFonts w:ascii="Arial" w:eastAsia="Arial" w:hAnsi="Arial" w:cs="Arial"/>
          <w:color w:val="000000"/>
          <w:sz w:val="20"/>
          <w:szCs w:val="20"/>
        </w:rPr>
        <w:tab/>
        <w:t xml:space="preserve"> 1.750</w:t>
      </w:r>
      <w:r>
        <w:rPr>
          <w:rFonts w:ascii="Arial" w:eastAsia="Arial" w:hAnsi="Arial" w:cs="Arial"/>
          <w:color w:val="000000"/>
          <w:sz w:val="20"/>
          <w:szCs w:val="20"/>
        </w:rPr>
        <w:tab/>
        <w:t xml:space="preserve"> 1.751</w:t>
      </w:r>
    </w:p>
    <w:p w14:paraId="3A4E2F58"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47B0CFF"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5FAE7E28"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1.854</w:t>
      </w:r>
      <w:r>
        <w:rPr>
          <w:rFonts w:ascii="Arial" w:eastAsia="Arial" w:hAnsi="Arial" w:cs="Arial"/>
          <w:color w:val="000000"/>
          <w:sz w:val="20"/>
          <w:szCs w:val="20"/>
        </w:rPr>
        <w:tab/>
        <w:t xml:space="preserve"> 1.755</w:t>
      </w:r>
      <w:r>
        <w:rPr>
          <w:rFonts w:ascii="Arial" w:eastAsia="Arial" w:hAnsi="Arial" w:cs="Arial"/>
          <w:color w:val="000000"/>
          <w:sz w:val="20"/>
          <w:szCs w:val="20"/>
        </w:rPr>
        <w:tab/>
        <w:t xml:space="preserve"> 1.761</w:t>
      </w:r>
    </w:p>
    <w:p w14:paraId="442AB779"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1.852</w:t>
      </w:r>
      <w:r>
        <w:rPr>
          <w:rFonts w:ascii="Arial" w:eastAsia="Arial" w:hAnsi="Arial" w:cs="Arial"/>
          <w:color w:val="000000"/>
          <w:sz w:val="20"/>
          <w:szCs w:val="20"/>
        </w:rPr>
        <w:tab/>
        <w:t xml:space="preserve"> 1.744</w:t>
      </w:r>
      <w:r>
        <w:rPr>
          <w:rFonts w:ascii="Arial" w:eastAsia="Arial" w:hAnsi="Arial" w:cs="Arial"/>
          <w:color w:val="000000"/>
          <w:sz w:val="20"/>
          <w:szCs w:val="20"/>
        </w:rPr>
        <w:tab/>
        <w:t xml:space="preserve"> 1.742</w:t>
      </w:r>
    </w:p>
    <w:p w14:paraId="35CD68D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43C99D6"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E67F62"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7CB1A7DE"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81E49D"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p>
    <w:p w14:paraId="002C235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3854A54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p>
    <w:p w14:paraId="2256A656"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0.0204</w:t>
      </w:r>
      <w:r>
        <w:rPr>
          <w:rFonts w:ascii="Arial" w:eastAsia="Arial" w:hAnsi="Arial" w:cs="Arial"/>
          <w:color w:val="000000"/>
          <w:sz w:val="20"/>
          <w:szCs w:val="20"/>
        </w:rPr>
        <w:tab/>
        <w:t xml:space="preserve"> 0.0249</w:t>
      </w:r>
      <w:r>
        <w:rPr>
          <w:rFonts w:ascii="Arial" w:eastAsia="Arial" w:hAnsi="Arial" w:cs="Arial"/>
          <w:color w:val="000000"/>
          <w:sz w:val="20"/>
          <w:szCs w:val="20"/>
        </w:rPr>
        <w:tab/>
        <w:t xml:space="preserve"> </w:t>
      </w:r>
    </w:p>
    <w:p w14:paraId="713802E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D4A46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4B3AB5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BC194C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C758484"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36976D8"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0.0353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00133D4"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92E336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6C775CD2"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A30D309"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2501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2502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2503  AKEEP [FACTORIAL=9] </w:t>
      </w:r>
      <w:proofErr w:type="spellStart"/>
      <w:r>
        <w:rPr>
          <w:rFonts w:ascii="Courier New" w:eastAsia="Arial" w:hAnsi="Courier New" w:cs="Courier New"/>
          <w:color w:val="008000"/>
          <w:sz w:val="20"/>
          <w:szCs w:val="20"/>
        </w:rPr>
        <w:t>Soil_dev_peas</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2504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2505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2506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2507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2508   STUDENTIZE=no] </w:t>
      </w:r>
      <w:proofErr w:type="spellStart"/>
      <w:r>
        <w:rPr>
          <w:rFonts w:ascii="Courier New" w:eastAsia="Arial" w:hAnsi="Courier New" w:cs="Courier New"/>
          <w:color w:val="008000"/>
          <w:sz w:val="20"/>
          <w:szCs w:val="20"/>
        </w:rPr>
        <w:t>Soil_dev_peas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7E1CC5B9"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30DA5906"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95F6BF"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B27E6BC"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Soil_dev_peas</w:t>
      </w:r>
      <w:proofErr w:type="spellEnd"/>
    </w:p>
    <w:p w14:paraId="74CBA2F8"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37FADB"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59F79A6"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620ACA31"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1.750</w:t>
      </w:r>
      <w:r>
        <w:rPr>
          <w:rFonts w:ascii="Arial" w:eastAsia="Arial" w:hAnsi="Arial" w:cs="Arial"/>
          <w:color w:val="000000"/>
          <w:sz w:val="20"/>
          <w:szCs w:val="20"/>
        </w:rPr>
        <w:tab/>
        <w:t xml:space="preserve"> a</w:t>
      </w:r>
    </w:p>
    <w:p w14:paraId="52FBA16D"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1.751</w:t>
      </w:r>
      <w:r>
        <w:rPr>
          <w:rFonts w:ascii="Arial" w:eastAsia="Arial" w:hAnsi="Arial" w:cs="Arial"/>
          <w:color w:val="000000"/>
          <w:sz w:val="20"/>
          <w:szCs w:val="20"/>
        </w:rPr>
        <w:tab/>
        <w:t xml:space="preserve"> a</w:t>
      </w:r>
    </w:p>
    <w:p w14:paraId="1A6CB475" w14:textId="77777777" w:rsidR="00310DF4" w:rsidRDefault="00310DF4" w:rsidP="00310DF4">
      <w:pPr>
        <w:pStyle w:val="NormalWeb"/>
        <w:spacing w:before="0" w:beforeAutospacing="0" w:after="0" w:afterAutospacing="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1.853</w:t>
      </w:r>
      <w:r>
        <w:rPr>
          <w:rFonts w:ascii="Arial" w:eastAsia="Arial" w:hAnsi="Arial" w:cs="Arial"/>
          <w:color w:val="000000"/>
          <w:sz w:val="20"/>
          <w:szCs w:val="20"/>
        </w:rPr>
        <w:tab/>
        <w:t xml:space="preserve"> b</w:t>
      </w:r>
    </w:p>
    <w:p w14:paraId="5753A885" w14:textId="77777777" w:rsidR="00310DF4" w:rsidRDefault="00310DF4" w:rsidP="00310DF4">
      <w:pPr>
        <w:pStyle w:val="NormalWeb"/>
        <w:spacing w:before="0" w:beforeAutospacing="0" w:after="0" w:afterAutospacing="0"/>
        <w:rPr>
          <w:rFonts w:ascii="Arial" w:eastAsia="Arial" w:hAnsi="Arial" w:cs="Arial"/>
          <w:color w:val="000000"/>
          <w:sz w:val="20"/>
          <w:szCs w:val="20"/>
        </w:rPr>
      </w:pPr>
    </w:p>
    <w:p w14:paraId="3F74E31D" w14:textId="77777777" w:rsidR="00310DF4" w:rsidRDefault="00310DF4" w:rsidP="00310DF4">
      <w:pPr>
        <w:pStyle w:val="NormalWeb"/>
        <w:spacing w:before="0" w:beforeAutospacing="0" w:after="0" w:afterAutospacing="0"/>
        <w:rPr>
          <w:rFonts w:ascii="Arial" w:hAnsi="Arial" w:cs="Arial"/>
          <w:b/>
          <w:color w:val="FF0000"/>
          <w:sz w:val="22"/>
          <w:szCs w:val="22"/>
          <w:u w:val="single"/>
        </w:rPr>
      </w:pPr>
    </w:p>
    <w:p w14:paraId="02399F7D" w14:textId="77777777" w:rsidR="00310DF4" w:rsidRPr="00760238" w:rsidRDefault="00310DF4" w:rsidP="00310DF4">
      <w:pPr>
        <w:pStyle w:val="NormalWeb"/>
        <w:spacing w:before="0" w:beforeAutospacing="0" w:after="0" w:afterAutospacing="0"/>
      </w:pPr>
      <w:r>
        <w:rPr>
          <w:rFonts w:ascii="Arial" w:hAnsi="Arial" w:cs="Arial"/>
          <w:b/>
          <w:color w:val="FF0000"/>
          <w:sz w:val="22"/>
          <w:szCs w:val="22"/>
          <w:u w:val="single"/>
        </w:rPr>
        <w:t>PEAS POD THICKENING (ORIGINAL DATA)</w:t>
      </w:r>
    </w:p>
    <w:p w14:paraId="77A82A9D" w14:textId="77777777" w:rsidR="00310DF4" w:rsidRDefault="00310DF4" w:rsidP="00310DF4">
      <w:pPr>
        <w:pStyle w:val="NormalWeb"/>
        <w:spacing w:before="0" w:beforeAutospacing="0" w:after="0" w:afterAutospacing="0"/>
        <w:rPr>
          <w:rFonts w:ascii="Arial" w:hAnsi="Arial" w:cs="Arial"/>
          <w:b/>
          <w:color w:val="FF0000"/>
          <w:sz w:val="22"/>
          <w:szCs w:val="22"/>
          <w:u w:val="single"/>
        </w:rPr>
      </w:pPr>
    </w:p>
    <w:p w14:paraId="0977CFB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546746B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910A1A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Pea_Pod_Thickening</w:t>
      </w:r>
      <w:proofErr w:type="spellEnd"/>
    </w:p>
    <w:p w14:paraId="2E16BFA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9C3AC7B"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22BCCEB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05308C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126.14</w:t>
      </w:r>
      <w:r>
        <w:rPr>
          <w:rFonts w:ascii="Arial" w:eastAsia="Arial" w:hAnsi="Arial" w:cs="Arial"/>
          <w:color w:val="000000"/>
          <w:sz w:val="20"/>
          <w:szCs w:val="20"/>
        </w:rPr>
        <w:tab/>
        <w:t xml:space="preserve"> 31.54</w:t>
      </w:r>
      <w:r>
        <w:rPr>
          <w:rFonts w:ascii="Arial" w:eastAsia="Arial" w:hAnsi="Arial" w:cs="Arial"/>
          <w:color w:val="000000"/>
          <w:sz w:val="20"/>
          <w:szCs w:val="20"/>
        </w:rPr>
        <w:tab/>
        <w:t xml:space="preserve"> 0.38</w:t>
      </w:r>
      <w:r>
        <w:rPr>
          <w:rFonts w:ascii="Arial" w:eastAsia="Arial" w:hAnsi="Arial" w:cs="Arial"/>
          <w:color w:val="000000"/>
          <w:sz w:val="20"/>
          <w:szCs w:val="20"/>
        </w:rPr>
        <w:tab/>
        <w:t xml:space="preserve"> </w:t>
      </w:r>
    </w:p>
    <w:p w14:paraId="4C84093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0625DC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.*Units* stratum</w:t>
      </w:r>
    </w:p>
    <w:p w14:paraId="58B5144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27.47</w:t>
      </w:r>
      <w:r>
        <w:rPr>
          <w:rFonts w:ascii="Arial" w:eastAsia="Arial" w:hAnsi="Arial" w:cs="Arial"/>
          <w:color w:val="000000"/>
          <w:sz w:val="20"/>
          <w:szCs w:val="20"/>
        </w:rPr>
        <w:tab/>
        <w:t xml:space="preserve"> 27.47</w:t>
      </w:r>
      <w:r>
        <w:rPr>
          <w:rFonts w:ascii="Arial" w:eastAsia="Arial" w:hAnsi="Arial" w:cs="Arial"/>
          <w:color w:val="000000"/>
          <w:sz w:val="20"/>
          <w:szCs w:val="20"/>
        </w:rPr>
        <w:tab/>
        <w:t xml:space="preserve"> 0.33</w:t>
      </w:r>
      <w:r>
        <w:rPr>
          <w:rFonts w:ascii="Arial" w:eastAsia="Arial" w:hAnsi="Arial" w:cs="Arial"/>
          <w:color w:val="000000"/>
          <w:sz w:val="20"/>
          <w:szCs w:val="20"/>
        </w:rPr>
        <w:tab/>
        <w:t xml:space="preserve"> 0.572</w:t>
      </w:r>
    </w:p>
    <w:p w14:paraId="35D7D85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1765.13</w:t>
      </w:r>
      <w:r>
        <w:rPr>
          <w:rFonts w:ascii="Arial" w:eastAsia="Arial" w:hAnsi="Arial" w:cs="Arial"/>
          <w:color w:val="000000"/>
          <w:sz w:val="20"/>
          <w:szCs w:val="20"/>
        </w:rPr>
        <w:tab/>
        <w:t xml:space="preserve"> 882.56</w:t>
      </w:r>
      <w:r>
        <w:rPr>
          <w:rFonts w:ascii="Arial" w:eastAsia="Arial" w:hAnsi="Arial" w:cs="Arial"/>
          <w:color w:val="000000"/>
          <w:sz w:val="20"/>
          <w:szCs w:val="20"/>
        </w:rPr>
        <w:tab/>
        <w:t xml:space="preserve"> 10.63</w:t>
      </w:r>
      <w:r>
        <w:rPr>
          <w:rFonts w:ascii="Arial" w:eastAsia="Arial" w:hAnsi="Arial" w:cs="Arial"/>
          <w:color w:val="000000"/>
          <w:sz w:val="20"/>
          <w:szCs w:val="20"/>
        </w:rPr>
        <w:tab/>
        <w:t>&lt;.001</w:t>
      </w:r>
    </w:p>
    <w:p w14:paraId="34933CB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Cropping_dev_peas.Soil_dev_peas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1.91</w:t>
      </w:r>
      <w:r>
        <w:rPr>
          <w:rFonts w:ascii="Arial" w:eastAsia="Arial" w:hAnsi="Arial" w:cs="Arial"/>
          <w:color w:val="000000"/>
          <w:sz w:val="20"/>
          <w:szCs w:val="20"/>
        </w:rPr>
        <w:tab/>
        <w:t xml:space="preserve"> 0.96</w:t>
      </w:r>
      <w:r>
        <w:rPr>
          <w:rFonts w:ascii="Arial" w:eastAsia="Arial" w:hAnsi="Arial" w:cs="Arial"/>
          <w:color w:val="000000"/>
          <w:sz w:val="20"/>
          <w:szCs w:val="20"/>
        </w:rPr>
        <w:tab/>
        <w:t xml:space="preserve"> 0.01</w:t>
      </w:r>
      <w:r>
        <w:rPr>
          <w:rFonts w:ascii="Arial" w:eastAsia="Arial" w:hAnsi="Arial" w:cs="Arial"/>
          <w:color w:val="000000"/>
          <w:sz w:val="20"/>
          <w:szCs w:val="20"/>
        </w:rPr>
        <w:tab/>
        <w:t xml:space="preserve"> 0.989</w:t>
      </w:r>
    </w:p>
    <w:p w14:paraId="0F8D6B1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18</w:t>
      </w:r>
      <w:r>
        <w:rPr>
          <w:rFonts w:ascii="Arial" w:eastAsia="Arial" w:hAnsi="Arial" w:cs="Arial"/>
          <w:color w:val="000000"/>
          <w:sz w:val="20"/>
          <w:szCs w:val="20"/>
        </w:rPr>
        <w:tab/>
        <w:t>(2)</w:t>
      </w:r>
      <w:r>
        <w:rPr>
          <w:rFonts w:ascii="Arial" w:eastAsia="Arial" w:hAnsi="Arial" w:cs="Arial"/>
          <w:color w:val="000000"/>
          <w:sz w:val="20"/>
          <w:szCs w:val="20"/>
        </w:rPr>
        <w:tab/>
        <w:t xml:space="preserve"> 1494.45</w:t>
      </w:r>
      <w:r>
        <w:rPr>
          <w:rFonts w:ascii="Arial" w:eastAsia="Arial" w:hAnsi="Arial" w:cs="Arial"/>
          <w:color w:val="000000"/>
          <w:sz w:val="20"/>
          <w:szCs w:val="20"/>
        </w:rPr>
        <w:tab/>
        <w:t xml:space="preserve"> 83.02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F52EC3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B3CA1B1"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27</w:t>
      </w:r>
      <w:r>
        <w:rPr>
          <w:rFonts w:ascii="Arial" w:eastAsia="Arial" w:hAnsi="Arial" w:cs="Arial"/>
          <w:color w:val="000000"/>
          <w:sz w:val="20"/>
          <w:szCs w:val="20"/>
        </w:rPr>
        <w:tab/>
        <w:t>(2)</w:t>
      </w:r>
      <w:r>
        <w:rPr>
          <w:rFonts w:ascii="Arial" w:eastAsia="Arial" w:hAnsi="Arial" w:cs="Arial"/>
          <w:color w:val="000000"/>
          <w:sz w:val="20"/>
          <w:szCs w:val="20"/>
        </w:rPr>
        <w:tab/>
        <w:t xml:space="preserve"> 3104.96</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013E77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6A42DF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84B6E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556A532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B05BE3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22.1</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7.1</w:t>
      </w:r>
    </w:p>
    <w:p w14:paraId="565F07C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6BAB90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45A44C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660D2EF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2D01ED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Pea_Pod_Thickening</w:t>
      </w:r>
      <w:proofErr w:type="spellEnd"/>
    </w:p>
    <w:p w14:paraId="253CC94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03274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61.8 </w:t>
      </w:r>
    </w:p>
    <w:p w14:paraId="1C05966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6779DC"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25BAA63E"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62.8</w:t>
      </w:r>
      <w:r>
        <w:rPr>
          <w:rFonts w:ascii="Arial" w:eastAsia="Arial" w:hAnsi="Arial" w:cs="Arial"/>
          <w:color w:val="000000"/>
          <w:sz w:val="20"/>
          <w:szCs w:val="20"/>
        </w:rPr>
        <w:tab/>
        <w:t xml:space="preserve"> 60.9</w:t>
      </w:r>
    </w:p>
    <w:p w14:paraId="048870A5"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1560E70"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5D747D68"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72.7</w:t>
      </w:r>
      <w:r>
        <w:rPr>
          <w:rFonts w:ascii="Arial" w:eastAsia="Arial" w:hAnsi="Arial" w:cs="Arial"/>
          <w:color w:val="000000"/>
          <w:sz w:val="20"/>
          <w:szCs w:val="20"/>
        </w:rPr>
        <w:tab/>
        <w:t xml:space="preserve"> 56.3</w:t>
      </w:r>
      <w:r>
        <w:rPr>
          <w:rFonts w:ascii="Arial" w:eastAsia="Arial" w:hAnsi="Arial" w:cs="Arial"/>
          <w:color w:val="000000"/>
          <w:sz w:val="20"/>
          <w:szCs w:val="20"/>
        </w:rPr>
        <w:tab/>
        <w:t xml:space="preserve"> 56.5</w:t>
      </w:r>
    </w:p>
    <w:p w14:paraId="58FBEAC1"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369C99A"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C67EA78"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73.5</w:t>
      </w:r>
      <w:r>
        <w:rPr>
          <w:rFonts w:ascii="Arial" w:eastAsia="Arial" w:hAnsi="Arial" w:cs="Arial"/>
          <w:color w:val="000000"/>
          <w:sz w:val="20"/>
          <w:szCs w:val="20"/>
        </w:rPr>
        <w:tab/>
        <w:t xml:space="preserve"> 57.0</w:t>
      </w:r>
      <w:r>
        <w:rPr>
          <w:rFonts w:ascii="Arial" w:eastAsia="Arial" w:hAnsi="Arial" w:cs="Arial"/>
          <w:color w:val="000000"/>
          <w:sz w:val="20"/>
          <w:szCs w:val="20"/>
        </w:rPr>
        <w:tab/>
        <w:t xml:space="preserve"> 57.8</w:t>
      </w:r>
    </w:p>
    <w:p w14:paraId="599AC90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71.8</w:t>
      </w:r>
      <w:r>
        <w:rPr>
          <w:rFonts w:ascii="Arial" w:eastAsia="Arial" w:hAnsi="Arial" w:cs="Arial"/>
          <w:color w:val="000000"/>
          <w:sz w:val="20"/>
          <w:szCs w:val="20"/>
        </w:rPr>
        <w:tab/>
        <w:t xml:space="preserve"> 55.6</w:t>
      </w:r>
      <w:r>
        <w:rPr>
          <w:rFonts w:ascii="Arial" w:eastAsia="Arial" w:hAnsi="Arial" w:cs="Arial"/>
          <w:color w:val="000000"/>
          <w:sz w:val="20"/>
          <w:szCs w:val="20"/>
        </w:rPr>
        <w:tab/>
        <w:t xml:space="preserve"> 55.2</w:t>
      </w:r>
    </w:p>
    <w:p w14:paraId="221FA7D4"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3763B05"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9C301D6"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292A5279"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AABCB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p>
    <w:p w14:paraId="4C17246E"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2EDD694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p>
    <w:p w14:paraId="7F1C900C"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3.33</w:t>
      </w:r>
      <w:r>
        <w:rPr>
          <w:rFonts w:ascii="Arial" w:eastAsia="Arial" w:hAnsi="Arial" w:cs="Arial"/>
          <w:color w:val="000000"/>
          <w:sz w:val="20"/>
          <w:szCs w:val="20"/>
        </w:rPr>
        <w:tab/>
        <w:t xml:space="preserve"> 4.07</w:t>
      </w:r>
      <w:r>
        <w:rPr>
          <w:rFonts w:ascii="Arial" w:eastAsia="Arial" w:hAnsi="Arial" w:cs="Arial"/>
          <w:color w:val="000000"/>
          <w:sz w:val="20"/>
          <w:szCs w:val="20"/>
        </w:rPr>
        <w:tab/>
        <w:t xml:space="preserve"> </w:t>
      </w:r>
    </w:p>
    <w:p w14:paraId="05CF129A"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09435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269063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2207361"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1F70C5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DA0E648" w14:textId="77777777" w:rsidR="00310DF4" w:rsidRDefault="00310DF4" w:rsidP="00310DF4">
      <w:pPr>
        <w:pStyle w:val="NormalWeb"/>
        <w:spacing w:before="0" w:beforeAutospacing="0" w:after="0" w:afterAutospacing="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5.76</w:t>
      </w:r>
    </w:p>
    <w:p w14:paraId="40AF23FC" w14:textId="77777777" w:rsidR="00310DF4" w:rsidRDefault="00310DF4" w:rsidP="00310DF4">
      <w:pPr>
        <w:pStyle w:val="NormalWeb"/>
        <w:spacing w:before="0" w:beforeAutospacing="0" w:after="0" w:afterAutospacing="0"/>
        <w:rPr>
          <w:rFonts w:ascii="Arial" w:hAnsi="Arial" w:cs="Arial"/>
          <w:b/>
          <w:color w:val="FF0000"/>
          <w:sz w:val="22"/>
          <w:szCs w:val="22"/>
          <w:u w:val="single"/>
        </w:rPr>
      </w:pPr>
    </w:p>
    <w:p w14:paraId="1A044D7F" w14:textId="77777777" w:rsidR="00310DF4" w:rsidRDefault="00310DF4" w:rsidP="00310DF4">
      <w:pPr>
        <w:pStyle w:val="NormalWeb"/>
        <w:spacing w:before="0" w:beforeAutospacing="0" w:after="0" w:afterAutospacing="0"/>
        <w:rPr>
          <w:rFonts w:ascii="Arial" w:hAnsi="Arial" w:cs="Arial"/>
          <w:b/>
          <w:color w:val="FF0000"/>
          <w:sz w:val="22"/>
          <w:szCs w:val="22"/>
          <w:u w:val="single"/>
        </w:rPr>
      </w:pPr>
    </w:p>
    <w:p w14:paraId="321DB789" w14:textId="77777777" w:rsidR="00310DF4" w:rsidRPr="00760238" w:rsidRDefault="00310DF4" w:rsidP="00310DF4">
      <w:pPr>
        <w:pStyle w:val="NormalWeb"/>
        <w:spacing w:before="0" w:beforeAutospacing="0" w:after="0" w:afterAutospacing="0"/>
      </w:pPr>
      <w:r>
        <w:rPr>
          <w:rFonts w:ascii="Arial" w:hAnsi="Arial" w:cs="Arial"/>
          <w:b/>
          <w:color w:val="FF0000"/>
          <w:sz w:val="22"/>
          <w:szCs w:val="22"/>
          <w:u w:val="single"/>
        </w:rPr>
        <w:t>PEAS POD FIRST HARVEST (LOG DATA)</w:t>
      </w:r>
    </w:p>
    <w:p w14:paraId="3916D7AA" w14:textId="77777777" w:rsidR="00310DF4" w:rsidRDefault="00310DF4" w:rsidP="00310DF4"/>
    <w:p w14:paraId="3C5C66E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3FE3A29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AE0BD44"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resid_peas_pod_harvest_LOG</w:t>
      </w:r>
      <w:proofErr w:type="spellEnd"/>
    </w:p>
    <w:p w14:paraId="3AC9A7B4"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0.9656</w:t>
      </w:r>
    </w:p>
    <w:p w14:paraId="65338199"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0.468</w:t>
      </w:r>
    </w:p>
    <w:p w14:paraId="03FFC94A"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6D9D54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2581  VHOMOGENEITY [PRINT=test; GROUPS=</w:t>
      </w:r>
      <w:proofErr w:type="spellStart"/>
      <w:r>
        <w:rPr>
          <w:rFonts w:ascii="Courier New" w:eastAsia="Arial" w:hAnsi="Courier New" w:cs="Courier New"/>
          <w:color w:val="008000"/>
          <w:sz w:val="20"/>
          <w:szCs w:val="20"/>
        </w:rPr>
        <w:t>Cropping_dev_peas,Soil_dev_peas</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resid_peas_pod_harvest_LOG</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6DD7E3E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0E4DF57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FCEE86A"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Chi-square 11.33 on 5 degrees of freedom: probability 0.045</w:t>
      </w:r>
    </w:p>
    <w:p w14:paraId="1FB712F6" w14:textId="77777777" w:rsidR="00310DF4" w:rsidRDefault="00310DF4" w:rsidP="00310DF4">
      <w:pPr>
        <w:rPr>
          <w:rFonts w:ascii="Arial" w:eastAsia="Arial" w:hAnsi="Arial" w:cs="Arial"/>
          <w:color w:val="000000"/>
          <w:sz w:val="20"/>
          <w:szCs w:val="20"/>
        </w:rPr>
      </w:pPr>
    </w:p>
    <w:p w14:paraId="4D5F22C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55C6546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4A1F0E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Pea_Pod_First_Harvest_LOG</w:t>
      </w:r>
      <w:proofErr w:type="spellEnd"/>
    </w:p>
    <w:p w14:paraId="43A2B75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45F4E2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6746230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8BBB7B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0.004740</w:t>
      </w:r>
      <w:r>
        <w:rPr>
          <w:rFonts w:ascii="Arial" w:eastAsia="Arial" w:hAnsi="Arial" w:cs="Arial"/>
          <w:color w:val="000000"/>
          <w:sz w:val="20"/>
          <w:szCs w:val="20"/>
        </w:rPr>
        <w:tab/>
        <w:t xml:space="preserve"> 0.001185</w:t>
      </w:r>
      <w:r>
        <w:rPr>
          <w:rFonts w:ascii="Arial" w:eastAsia="Arial" w:hAnsi="Arial" w:cs="Arial"/>
          <w:color w:val="000000"/>
          <w:sz w:val="20"/>
          <w:szCs w:val="20"/>
        </w:rPr>
        <w:tab/>
        <w:t xml:space="preserve"> 0.93</w:t>
      </w:r>
      <w:r>
        <w:rPr>
          <w:rFonts w:ascii="Arial" w:eastAsia="Arial" w:hAnsi="Arial" w:cs="Arial"/>
          <w:color w:val="000000"/>
          <w:sz w:val="20"/>
          <w:szCs w:val="20"/>
        </w:rPr>
        <w:tab/>
        <w:t xml:space="preserve"> </w:t>
      </w:r>
    </w:p>
    <w:p w14:paraId="2483A2F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9100CD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.*Units* stratum</w:t>
      </w:r>
    </w:p>
    <w:p w14:paraId="27C95A8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0.000983</w:t>
      </w:r>
      <w:r>
        <w:rPr>
          <w:rFonts w:ascii="Arial" w:eastAsia="Arial" w:hAnsi="Arial" w:cs="Arial"/>
          <w:color w:val="000000"/>
          <w:sz w:val="20"/>
          <w:szCs w:val="20"/>
        </w:rPr>
        <w:tab/>
        <w:t xml:space="preserve"> 0.000983</w:t>
      </w:r>
      <w:r>
        <w:rPr>
          <w:rFonts w:ascii="Arial" w:eastAsia="Arial" w:hAnsi="Arial" w:cs="Arial"/>
          <w:color w:val="000000"/>
          <w:sz w:val="20"/>
          <w:szCs w:val="20"/>
        </w:rPr>
        <w:tab/>
        <w:t xml:space="preserve"> 0.77</w:t>
      </w:r>
      <w:r>
        <w:rPr>
          <w:rFonts w:ascii="Arial" w:eastAsia="Arial" w:hAnsi="Arial" w:cs="Arial"/>
          <w:color w:val="000000"/>
          <w:sz w:val="20"/>
          <w:szCs w:val="20"/>
        </w:rPr>
        <w:tab/>
        <w:t xml:space="preserve"> 0.392</w:t>
      </w:r>
    </w:p>
    <w:p w14:paraId="72A33014"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0.048721</w:t>
      </w:r>
      <w:r>
        <w:rPr>
          <w:rFonts w:ascii="Arial" w:eastAsia="Arial" w:hAnsi="Arial" w:cs="Arial"/>
          <w:color w:val="000000"/>
          <w:sz w:val="20"/>
          <w:szCs w:val="20"/>
        </w:rPr>
        <w:tab/>
        <w:t xml:space="preserve"> 0.024361</w:t>
      </w:r>
      <w:r>
        <w:rPr>
          <w:rFonts w:ascii="Arial" w:eastAsia="Arial" w:hAnsi="Arial" w:cs="Arial"/>
          <w:color w:val="000000"/>
          <w:sz w:val="20"/>
          <w:szCs w:val="20"/>
        </w:rPr>
        <w:tab/>
        <w:t xml:space="preserve"> 19.06</w:t>
      </w:r>
      <w:r>
        <w:rPr>
          <w:rFonts w:ascii="Arial" w:eastAsia="Arial" w:hAnsi="Arial" w:cs="Arial"/>
          <w:color w:val="000000"/>
          <w:sz w:val="20"/>
          <w:szCs w:val="20"/>
        </w:rPr>
        <w:tab/>
        <w:t>&lt;.001</w:t>
      </w:r>
    </w:p>
    <w:p w14:paraId="7978683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Cropping_dev_peas.Soil_dev_peas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0.000052</w:t>
      </w:r>
      <w:r>
        <w:rPr>
          <w:rFonts w:ascii="Arial" w:eastAsia="Arial" w:hAnsi="Arial" w:cs="Arial"/>
          <w:color w:val="000000"/>
          <w:sz w:val="20"/>
          <w:szCs w:val="20"/>
        </w:rPr>
        <w:tab/>
        <w:t xml:space="preserve"> 0.000026</w:t>
      </w:r>
      <w:r>
        <w:rPr>
          <w:rFonts w:ascii="Arial" w:eastAsia="Arial" w:hAnsi="Arial" w:cs="Arial"/>
          <w:color w:val="000000"/>
          <w:sz w:val="20"/>
          <w:szCs w:val="20"/>
        </w:rPr>
        <w:tab/>
        <w:t xml:space="preserve"> 0.02</w:t>
      </w:r>
      <w:r>
        <w:rPr>
          <w:rFonts w:ascii="Arial" w:eastAsia="Arial" w:hAnsi="Arial" w:cs="Arial"/>
          <w:color w:val="000000"/>
          <w:sz w:val="20"/>
          <w:szCs w:val="20"/>
        </w:rPr>
        <w:tab/>
        <w:t xml:space="preserve"> 0.980</w:t>
      </w:r>
    </w:p>
    <w:p w14:paraId="1B424CF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18</w:t>
      </w:r>
      <w:r>
        <w:rPr>
          <w:rFonts w:ascii="Arial" w:eastAsia="Arial" w:hAnsi="Arial" w:cs="Arial"/>
          <w:color w:val="000000"/>
          <w:sz w:val="20"/>
          <w:szCs w:val="20"/>
        </w:rPr>
        <w:tab/>
        <w:t>(2)</w:t>
      </w:r>
      <w:r>
        <w:rPr>
          <w:rFonts w:ascii="Arial" w:eastAsia="Arial" w:hAnsi="Arial" w:cs="Arial"/>
          <w:color w:val="000000"/>
          <w:sz w:val="20"/>
          <w:szCs w:val="20"/>
        </w:rPr>
        <w:tab/>
        <w:t xml:space="preserve"> 0.023004</w:t>
      </w:r>
      <w:r>
        <w:rPr>
          <w:rFonts w:ascii="Arial" w:eastAsia="Arial" w:hAnsi="Arial" w:cs="Arial"/>
          <w:color w:val="000000"/>
          <w:sz w:val="20"/>
          <w:szCs w:val="20"/>
        </w:rPr>
        <w:tab/>
        <w:t xml:space="preserve"> 0.001278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98F4A83"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92A78E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27</w:t>
      </w:r>
      <w:r>
        <w:rPr>
          <w:rFonts w:ascii="Arial" w:eastAsia="Arial" w:hAnsi="Arial" w:cs="Arial"/>
          <w:color w:val="000000"/>
          <w:sz w:val="20"/>
          <w:szCs w:val="20"/>
        </w:rPr>
        <w:tab/>
        <w:t>(2)</w:t>
      </w:r>
      <w:r>
        <w:rPr>
          <w:rFonts w:ascii="Arial" w:eastAsia="Arial" w:hAnsi="Arial" w:cs="Arial"/>
          <w:color w:val="000000"/>
          <w:sz w:val="20"/>
          <w:szCs w:val="20"/>
        </w:rPr>
        <w:tab/>
        <w:t xml:space="preserve"> 0.068235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D6E072C"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15EC1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10FF92A"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3CD697E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F8F268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1 *units* 1</w:t>
      </w:r>
      <w:r>
        <w:rPr>
          <w:rFonts w:ascii="Arial" w:eastAsia="Arial" w:hAnsi="Arial" w:cs="Arial"/>
          <w:color w:val="000000"/>
          <w:sz w:val="20"/>
          <w:szCs w:val="20"/>
        </w:rPr>
        <w:tab/>
        <w:t xml:space="preserve">   -0.0622</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0.0277</w:t>
      </w:r>
    </w:p>
    <w:p w14:paraId="01C500A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0.0639</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0.0277</w:t>
      </w:r>
    </w:p>
    <w:p w14:paraId="7DB7B03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3 *units* 2</w:t>
      </w:r>
      <w:r>
        <w:rPr>
          <w:rFonts w:ascii="Arial" w:eastAsia="Arial" w:hAnsi="Arial" w:cs="Arial"/>
          <w:color w:val="000000"/>
          <w:sz w:val="20"/>
          <w:szCs w:val="20"/>
        </w:rPr>
        <w:tab/>
        <w:t xml:space="preserve">   -0.0744</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0.0277</w:t>
      </w:r>
    </w:p>
    <w:p w14:paraId="0AEFC66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9B7CF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714F86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4A89580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2023C7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Pea_Pod_First_Harvest_LOG</w:t>
      </w:r>
      <w:proofErr w:type="spellEnd"/>
    </w:p>
    <w:p w14:paraId="7AD65EB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FDA419"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1.8699 </w:t>
      </w:r>
    </w:p>
    <w:p w14:paraId="798D1D5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5AB464F"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06B50511"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1.8756</w:t>
      </w:r>
      <w:r>
        <w:rPr>
          <w:rFonts w:ascii="Arial" w:eastAsia="Arial" w:hAnsi="Arial" w:cs="Arial"/>
          <w:color w:val="000000"/>
          <w:sz w:val="20"/>
          <w:szCs w:val="20"/>
        </w:rPr>
        <w:tab/>
        <w:t xml:space="preserve"> 1.8642</w:t>
      </w:r>
    </w:p>
    <w:p w14:paraId="699011C6"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06C666"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9F61F5B"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1.9267</w:t>
      </w:r>
      <w:r>
        <w:rPr>
          <w:rFonts w:ascii="Arial" w:eastAsia="Arial" w:hAnsi="Arial" w:cs="Arial"/>
          <w:color w:val="000000"/>
          <w:sz w:val="20"/>
          <w:szCs w:val="20"/>
        </w:rPr>
        <w:tab/>
        <w:t xml:space="preserve"> 1.8380</w:t>
      </w:r>
      <w:r>
        <w:rPr>
          <w:rFonts w:ascii="Arial" w:eastAsia="Arial" w:hAnsi="Arial" w:cs="Arial"/>
          <w:color w:val="000000"/>
          <w:sz w:val="20"/>
          <w:szCs w:val="20"/>
        </w:rPr>
        <w:tab/>
        <w:t xml:space="preserve"> 1.8449</w:t>
      </w:r>
    </w:p>
    <w:p w14:paraId="321DB9E8"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971B693"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5A75EF35"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1.9310</w:t>
      </w:r>
      <w:r>
        <w:rPr>
          <w:rFonts w:ascii="Arial" w:eastAsia="Arial" w:hAnsi="Arial" w:cs="Arial"/>
          <w:color w:val="000000"/>
          <w:sz w:val="20"/>
          <w:szCs w:val="20"/>
        </w:rPr>
        <w:tab/>
        <w:t xml:space="preserve"> 1.8435</w:t>
      </w:r>
      <w:r>
        <w:rPr>
          <w:rFonts w:ascii="Arial" w:eastAsia="Arial" w:hAnsi="Arial" w:cs="Arial"/>
          <w:color w:val="000000"/>
          <w:sz w:val="20"/>
          <w:szCs w:val="20"/>
        </w:rPr>
        <w:tab/>
        <w:t xml:space="preserve"> 1.8524</w:t>
      </w:r>
    </w:p>
    <w:p w14:paraId="79669ADE"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1.9225</w:t>
      </w:r>
      <w:r>
        <w:rPr>
          <w:rFonts w:ascii="Arial" w:eastAsia="Arial" w:hAnsi="Arial" w:cs="Arial"/>
          <w:color w:val="000000"/>
          <w:sz w:val="20"/>
          <w:szCs w:val="20"/>
        </w:rPr>
        <w:tab/>
        <w:t xml:space="preserve"> 1.8325</w:t>
      </w:r>
      <w:r>
        <w:rPr>
          <w:rFonts w:ascii="Arial" w:eastAsia="Arial" w:hAnsi="Arial" w:cs="Arial"/>
          <w:color w:val="000000"/>
          <w:sz w:val="20"/>
          <w:szCs w:val="20"/>
        </w:rPr>
        <w:tab/>
        <w:t xml:space="preserve"> 1.8375</w:t>
      </w:r>
    </w:p>
    <w:p w14:paraId="705035F3"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0329C7E"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0AA794C"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66FC252F"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22B6E56"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p>
    <w:p w14:paraId="0734D986"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11899BF6"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p>
    <w:p w14:paraId="6730DB4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0.01305</w:t>
      </w:r>
      <w:r>
        <w:rPr>
          <w:rFonts w:ascii="Arial" w:eastAsia="Arial" w:hAnsi="Arial" w:cs="Arial"/>
          <w:color w:val="000000"/>
          <w:sz w:val="20"/>
          <w:szCs w:val="20"/>
        </w:rPr>
        <w:tab/>
        <w:t xml:space="preserve"> 0.01599</w:t>
      </w:r>
      <w:r>
        <w:rPr>
          <w:rFonts w:ascii="Arial" w:eastAsia="Arial" w:hAnsi="Arial" w:cs="Arial"/>
          <w:color w:val="000000"/>
          <w:sz w:val="20"/>
          <w:szCs w:val="20"/>
        </w:rPr>
        <w:tab/>
        <w:t xml:space="preserve"> </w:t>
      </w:r>
    </w:p>
    <w:p w14:paraId="5858DB0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3D78A23"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EDB3E73"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BF7A489"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66FDEA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CBE9AEC"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0.02261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749FDD2"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C9B099A"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(Not adjusted for missing values)</w:t>
      </w:r>
    </w:p>
    <w:p w14:paraId="22CC2826"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D2CED0F"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2588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2589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2590  AKEEP [FACTORIAL=9] </w:t>
      </w:r>
      <w:proofErr w:type="spellStart"/>
      <w:r>
        <w:rPr>
          <w:rFonts w:ascii="Courier New" w:eastAsia="Arial" w:hAnsi="Courier New" w:cs="Courier New"/>
          <w:color w:val="008000"/>
          <w:sz w:val="20"/>
          <w:szCs w:val="20"/>
        </w:rPr>
        <w:t>Soil_dev_peas</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2591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2592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2593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2594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2595   STUDENTIZE=no] </w:t>
      </w:r>
      <w:proofErr w:type="spellStart"/>
      <w:r>
        <w:rPr>
          <w:rFonts w:ascii="Courier New" w:eastAsia="Arial" w:hAnsi="Courier New" w:cs="Courier New"/>
          <w:color w:val="008000"/>
          <w:sz w:val="20"/>
          <w:szCs w:val="20"/>
        </w:rPr>
        <w:t>Soil_dev_peas</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0F8F1538"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7F2DC4BB"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9E12D67"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E977872"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Soil_dev_peas</w:t>
      </w:r>
      <w:proofErr w:type="spellEnd"/>
    </w:p>
    <w:p w14:paraId="43F497D0"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970DDB5" w14:textId="77777777" w:rsidR="00310DF4" w:rsidRDefault="00310DF4" w:rsidP="00310DF4">
      <w:pPr>
        <w:keepLines/>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9F625C0"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1312E4AF"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1.838</w:t>
      </w:r>
      <w:r>
        <w:rPr>
          <w:rFonts w:ascii="Arial" w:eastAsia="Arial" w:hAnsi="Arial" w:cs="Arial"/>
          <w:color w:val="000000"/>
          <w:sz w:val="20"/>
          <w:szCs w:val="20"/>
        </w:rPr>
        <w:tab/>
        <w:t xml:space="preserve"> a</w:t>
      </w:r>
    </w:p>
    <w:p w14:paraId="56DBCE50"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1.845</w:t>
      </w:r>
      <w:r>
        <w:rPr>
          <w:rFonts w:ascii="Arial" w:eastAsia="Arial" w:hAnsi="Arial" w:cs="Arial"/>
          <w:color w:val="000000"/>
          <w:sz w:val="20"/>
          <w:szCs w:val="20"/>
        </w:rPr>
        <w:tab/>
        <w:t xml:space="preserve"> a</w:t>
      </w:r>
    </w:p>
    <w:p w14:paraId="4986AA81"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1.927</w:t>
      </w:r>
      <w:r>
        <w:rPr>
          <w:rFonts w:ascii="Arial" w:eastAsia="Arial" w:hAnsi="Arial" w:cs="Arial"/>
          <w:color w:val="000000"/>
          <w:sz w:val="20"/>
          <w:szCs w:val="20"/>
        </w:rPr>
        <w:tab/>
        <w:t xml:space="preserve"> b</w:t>
      </w:r>
    </w:p>
    <w:p w14:paraId="4E47EFBA"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C49CBF" w14:textId="77777777" w:rsidR="00310DF4" w:rsidRDefault="00310DF4" w:rsidP="00310DF4"/>
    <w:p w14:paraId="69BE0D9F" w14:textId="77777777" w:rsidR="00310DF4" w:rsidRDefault="00310DF4" w:rsidP="00310DF4"/>
    <w:p w14:paraId="3B1D7C7B" w14:textId="77777777" w:rsidR="00310DF4" w:rsidRPr="00760238" w:rsidRDefault="00310DF4" w:rsidP="00310DF4">
      <w:pPr>
        <w:pStyle w:val="NormalWeb"/>
        <w:spacing w:before="0" w:beforeAutospacing="0" w:after="0" w:afterAutospacing="0"/>
      </w:pPr>
      <w:r>
        <w:rPr>
          <w:rFonts w:ascii="Arial" w:hAnsi="Arial" w:cs="Arial"/>
          <w:b/>
          <w:color w:val="FF0000"/>
          <w:sz w:val="22"/>
          <w:szCs w:val="22"/>
          <w:u w:val="single"/>
        </w:rPr>
        <w:t>PEAS POD FIRST HARVEST (ORIGINAL DATA)</w:t>
      </w:r>
    </w:p>
    <w:p w14:paraId="753D4DDA" w14:textId="77777777" w:rsidR="00310DF4" w:rsidRPr="00F62178" w:rsidRDefault="00310DF4" w:rsidP="00310DF4"/>
    <w:p w14:paraId="4BE095D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01E207E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55900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Pea_Pod_First_Harvest</w:t>
      </w:r>
      <w:proofErr w:type="spellEnd"/>
    </w:p>
    <w:p w14:paraId="0883C42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208C198"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w:t>
      </w:r>
      <w:proofErr w:type="spellStart"/>
      <w:r>
        <w:rPr>
          <w:rFonts w:ascii="Arial" w:eastAsia="Arial" w:hAnsi="Arial" w:cs="Arial"/>
          <w:color w:val="000000"/>
          <w:sz w:val="20"/>
          <w:szCs w:val="20"/>
        </w:rPr>
        <w:t>m.v</w:t>
      </w:r>
      <w:proofErr w:type="spellEnd"/>
      <w:r>
        <w:rPr>
          <w:rFonts w:ascii="Arial" w:eastAsia="Arial" w:hAnsi="Arial" w:cs="Arial"/>
          <w:color w:val="000000"/>
          <w:sz w:val="20"/>
          <w:szCs w:val="20"/>
        </w:rPr>
        <w:t>.)</w:t>
      </w:r>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64F7AB40"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71979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185.40</w:t>
      </w:r>
      <w:r>
        <w:rPr>
          <w:rFonts w:ascii="Arial" w:eastAsia="Arial" w:hAnsi="Arial" w:cs="Arial"/>
          <w:color w:val="000000"/>
          <w:sz w:val="20"/>
          <w:szCs w:val="20"/>
        </w:rPr>
        <w:tab/>
        <w:t xml:space="preserve"> 46.35</w:t>
      </w:r>
      <w:r>
        <w:rPr>
          <w:rFonts w:ascii="Arial" w:eastAsia="Arial" w:hAnsi="Arial" w:cs="Arial"/>
          <w:color w:val="000000"/>
          <w:sz w:val="20"/>
          <w:szCs w:val="20"/>
        </w:rPr>
        <w:tab/>
        <w:t xml:space="preserve"> 1.02</w:t>
      </w:r>
      <w:r>
        <w:rPr>
          <w:rFonts w:ascii="Arial" w:eastAsia="Arial" w:hAnsi="Arial" w:cs="Arial"/>
          <w:color w:val="000000"/>
          <w:sz w:val="20"/>
          <w:szCs w:val="20"/>
        </w:rPr>
        <w:tab/>
        <w:t xml:space="preserve"> </w:t>
      </w:r>
    </w:p>
    <w:p w14:paraId="7CD1071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A0A06FF"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.*Units* stratum</w:t>
      </w:r>
    </w:p>
    <w:p w14:paraId="6DBB586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33.37</w:t>
      </w:r>
      <w:r>
        <w:rPr>
          <w:rFonts w:ascii="Arial" w:eastAsia="Arial" w:hAnsi="Arial" w:cs="Arial"/>
          <w:color w:val="000000"/>
          <w:sz w:val="20"/>
          <w:szCs w:val="20"/>
        </w:rPr>
        <w:tab/>
        <w:t xml:space="preserve"> 33.37</w:t>
      </w:r>
      <w:r>
        <w:rPr>
          <w:rFonts w:ascii="Arial" w:eastAsia="Arial" w:hAnsi="Arial" w:cs="Arial"/>
          <w:color w:val="000000"/>
          <w:sz w:val="20"/>
          <w:szCs w:val="20"/>
        </w:rPr>
        <w:tab/>
        <w:t xml:space="preserve"> 0.73</w:t>
      </w:r>
      <w:r>
        <w:rPr>
          <w:rFonts w:ascii="Arial" w:eastAsia="Arial" w:hAnsi="Arial" w:cs="Arial"/>
          <w:color w:val="000000"/>
          <w:sz w:val="20"/>
          <w:szCs w:val="20"/>
        </w:rPr>
        <w:tab/>
        <w:t xml:space="preserve"> 0.403</w:t>
      </w:r>
    </w:p>
    <w:p w14:paraId="473B3352"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1673.27</w:t>
      </w:r>
      <w:r>
        <w:rPr>
          <w:rFonts w:ascii="Arial" w:eastAsia="Arial" w:hAnsi="Arial" w:cs="Arial"/>
          <w:color w:val="000000"/>
          <w:sz w:val="20"/>
          <w:szCs w:val="20"/>
        </w:rPr>
        <w:tab/>
        <w:t xml:space="preserve"> 836.64</w:t>
      </w:r>
      <w:r>
        <w:rPr>
          <w:rFonts w:ascii="Arial" w:eastAsia="Arial" w:hAnsi="Arial" w:cs="Arial"/>
          <w:color w:val="000000"/>
          <w:sz w:val="20"/>
          <w:szCs w:val="20"/>
        </w:rPr>
        <w:tab/>
        <w:t xml:space="preserve"> 18.37</w:t>
      </w:r>
      <w:r>
        <w:rPr>
          <w:rFonts w:ascii="Arial" w:eastAsia="Arial" w:hAnsi="Arial" w:cs="Arial"/>
          <w:color w:val="000000"/>
          <w:sz w:val="20"/>
          <w:szCs w:val="20"/>
        </w:rPr>
        <w:tab/>
        <w:t>&lt;.001</w:t>
      </w:r>
    </w:p>
    <w:p w14:paraId="452CAAC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Cropping_dev_peas.Soil_dev_peas</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0.45</w:t>
      </w:r>
      <w:r>
        <w:rPr>
          <w:rFonts w:ascii="Arial" w:eastAsia="Arial" w:hAnsi="Arial" w:cs="Arial"/>
          <w:color w:val="000000"/>
          <w:sz w:val="20"/>
          <w:szCs w:val="20"/>
        </w:rPr>
        <w:tab/>
        <w:t xml:space="preserve"> 0.23</w:t>
      </w:r>
      <w:r>
        <w:rPr>
          <w:rFonts w:ascii="Arial" w:eastAsia="Arial" w:hAnsi="Arial" w:cs="Arial"/>
          <w:color w:val="000000"/>
          <w:sz w:val="20"/>
          <w:szCs w:val="20"/>
        </w:rPr>
        <w:tab/>
        <w:t xml:space="preserve"> 0.00</w:t>
      </w:r>
      <w:r>
        <w:rPr>
          <w:rFonts w:ascii="Arial" w:eastAsia="Arial" w:hAnsi="Arial" w:cs="Arial"/>
          <w:color w:val="000000"/>
          <w:sz w:val="20"/>
          <w:szCs w:val="20"/>
        </w:rPr>
        <w:tab/>
        <w:t xml:space="preserve"> 0.995</w:t>
      </w:r>
    </w:p>
    <w:p w14:paraId="5DA073E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18</w:t>
      </w:r>
      <w:r>
        <w:rPr>
          <w:rFonts w:ascii="Arial" w:eastAsia="Arial" w:hAnsi="Arial" w:cs="Arial"/>
          <w:color w:val="000000"/>
          <w:sz w:val="20"/>
          <w:szCs w:val="20"/>
        </w:rPr>
        <w:tab/>
        <w:t>(2)</w:t>
      </w:r>
      <w:r>
        <w:rPr>
          <w:rFonts w:ascii="Arial" w:eastAsia="Arial" w:hAnsi="Arial" w:cs="Arial"/>
          <w:color w:val="000000"/>
          <w:sz w:val="20"/>
          <w:szCs w:val="20"/>
        </w:rPr>
        <w:tab/>
        <w:t xml:space="preserve"> 819.76</w:t>
      </w:r>
      <w:r>
        <w:rPr>
          <w:rFonts w:ascii="Arial" w:eastAsia="Arial" w:hAnsi="Arial" w:cs="Arial"/>
          <w:color w:val="000000"/>
          <w:sz w:val="20"/>
          <w:szCs w:val="20"/>
        </w:rPr>
        <w:tab/>
        <w:t xml:space="preserve"> 45.54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F8B3610"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AA5F926"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27</w:t>
      </w:r>
      <w:r>
        <w:rPr>
          <w:rFonts w:ascii="Arial" w:eastAsia="Arial" w:hAnsi="Arial" w:cs="Arial"/>
          <w:color w:val="000000"/>
          <w:sz w:val="20"/>
          <w:szCs w:val="20"/>
        </w:rPr>
        <w:tab/>
        <w:t>(2)</w:t>
      </w:r>
      <w:r>
        <w:rPr>
          <w:rFonts w:ascii="Arial" w:eastAsia="Arial" w:hAnsi="Arial" w:cs="Arial"/>
          <w:color w:val="000000"/>
          <w:sz w:val="20"/>
          <w:szCs w:val="20"/>
        </w:rPr>
        <w:tab/>
        <w:t xml:space="preserve"> 2370.11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C541207"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0446D9D"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C2DD60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0579D5DE" w14:textId="77777777" w:rsidR="00310DF4" w:rsidRDefault="00310DF4" w:rsidP="00310DF4">
      <w:pPr>
        <w:tabs>
          <w:tab w:val="left" w:pos="0"/>
          <w:tab w:val="right" w:pos="3393"/>
          <w:tab w:val="right" w:pos="4095"/>
          <w:tab w:val="right" w:pos="5382"/>
          <w:tab w:val="right" w:pos="6669"/>
          <w:tab w:val="right" w:pos="7605"/>
          <w:tab w:val="right" w:pos="8424"/>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E0E660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1 *units* 1</w:t>
      </w:r>
      <w:r>
        <w:rPr>
          <w:rFonts w:ascii="Arial" w:eastAsia="Arial" w:hAnsi="Arial" w:cs="Arial"/>
          <w:color w:val="000000"/>
          <w:sz w:val="20"/>
          <w:szCs w:val="20"/>
        </w:rPr>
        <w:tab/>
        <w:t xml:space="preserve">   -11.9</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5.2</w:t>
      </w:r>
    </w:p>
    <w:p w14:paraId="796C5C0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13.2</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5.2</w:t>
      </w:r>
    </w:p>
    <w:p w14:paraId="4D144C3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Replica_dev_peas</w:t>
      </w:r>
      <w:proofErr w:type="spellEnd"/>
      <w:r>
        <w:rPr>
          <w:rFonts w:ascii="Arial" w:eastAsia="Arial" w:hAnsi="Arial" w:cs="Arial"/>
          <w:color w:val="000000"/>
          <w:sz w:val="20"/>
          <w:szCs w:val="20"/>
        </w:rPr>
        <w:t xml:space="preserve"> 3 *units* 2</w:t>
      </w:r>
      <w:r>
        <w:rPr>
          <w:rFonts w:ascii="Arial" w:eastAsia="Arial" w:hAnsi="Arial" w:cs="Arial"/>
          <w:color w:val="000000"/>
          <w:sz w:val="20"/>
          <w:szCs w:val="20"/>
        </w:rPr>
        <w:tab/>
        <w:t xml:space="preserve">   -13.1</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5.2</w:t>
      </w:r>
    </w:p>
    <w:p w14:paraId="1EBBDC2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7FA852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0D3556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5681272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3C7632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Pea_Pod_First_Harvest</w:t>
      </w:r>
      <w:proofErr w:type="spellEnd"/>
    </w:p>
    <w:p w14:paraId="033479B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F2CFB3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74.7 </w:t>
      </w:r>
    </w:p>
    <w:p w14:paraId="4BAEB2F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813B45A"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76FA8A47"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75.8</w:t>
      </w:r>
      <w:r>
        <w:rPr>
          <w:rFonts w:ascii="Arial" w:eastAsia="Arial" w:hAnsi="Arial" w:cs="Arial"/>
          <w:color w:val="000000"/>
          <w:sz w:val="20"/>
          <w:szCs w:val="20"/>
        </w:rPr>
        <w:tab/>
        <w:t xml:space="preserve"> 73.7</w:t>
      </w:r>
    </w:p>
    <w:p w14:paraId="0497BEBB" w14:textId="77777777" w:rsidR="00310DF4" w:rsidRDefault="00310DF4" w:rsidP="00310DF4">
      <w:pPr>
        <w:tabs>
          <w:tab w:val="right" w:pos="2106"/>
          <w:tab w:val="right" w:pos="3159"/>
          <w:tab w:val="right" w:pos="421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C7CC601"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69C4E56F"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85.3</w:t>
      </w:r>
      <w:r>
        <w:rPr>
          <w:rFonts w:ascii="Arial" w:eastAsia="Arial" w:hAnsi="Arial" w:cs="Arial"/>
          <w:color w:val="000000"/>
          <w:sz w:val="20"/>
          <w:szCs w:val="20"/>
        </w:rPr>
        <w:tab/>
        <w:t xml:space="preserve"> 68.9</w:t>
      </w:r>
      <w:r>
        <w:rPr>
          <w:rFonts w:ascii="Arial" w:eastAsia="Arial" w:hAnsi="Arial" w:cs="Arial"/>
          <w:color w:val="000000"/>
          <w:sz w:val="20"/>
          <w:szCs w:val="20"/>
        </w:rPr>
        <w:tab/>
        <w:t xml:space="preserve"> 70.0</w:t>
      </w:r>
    </w:p>
    <w:p w14:paraId="41A2C1B2" w14:textId="77777777" w:rsidR="00310DF4" w:rsidRDefault="00310DF4" w:rsidP="00310DF4">
      <w:pPr>
        <w:tabs>
          <w:tab w:val="right" w:pos="1638"/>
          <w:tab w:val="right" w:pos="2691"/>
          <w:tab w:val="right" w:pos="3744"/>
          <w:tab w:val="right" w:pos="4797"/>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BED927F"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0419DAE5"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86.3</w:t>
      </w:r>
      <w:r>
        <w:rPr>
          <w:rFonts w:ascii="Arial" w:eastAsia="Arial" w:hAnsi="Arial" w:cs="Arial"/>
          <w:color w:val="000000"/>
          <w:sz w:val="20"/>
          <w:szCs w:val="20"/>
        </w:rPr>
        <w:tab/>
        <w:t xml:space="preserve"> 69.8</w:t>
      </w:r>
      <w:r>
        <w:rPr>
          <w:rFonts w:ascii="Arial" w:eastAsia="Arial" w:hAnsi="Arial" w:cs="Arial"/>
          <w:color w:val="000000"/>
          <w:sz w:val="20"/>
          <w:szCs w:val="20"/>
        </w:rPr>
        <w:tab/>
        <w:t xml:space="preserve"> 71.2</w:t>
      </w:r>
    </w:p>
    <w:p w14:paraId="6EEF44FA"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84.2</w:t>
      </w:r>
      <w:r>
        <w:rPr>
          <w:rFonts w:ascii="Arial" w:eastAsia="Arial" w:hAnsi="Arial" w:cs="Arial"/>
          <w:color w:val="000000"/>
          <w:sz w:val="20"/>
          <w:szCs w:val="20"/>
        </w:rPr>
        <w:tab/>
        <w:t xml:space="preserve"> 68.0</w:t>
      </w:r>
      <w:r>
        <w:rPr>
          <w:rFonts w:ascii="Arial" w:eastAsia="Arial" w:hAnsi="Arial" w:cs="Arial"/>
          <w:color w:val="000000"/>
          <w:sz w:val="20"/>
          <w:szCs w:val="20"/>
        </w:rPr>
        <w:tab/>
        <w:t xml:space="preserve"> 68.8</w:t>
      </w:r>
    </w:p>
    <w:p w14:paraId="6C361717"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220B953"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C729B9D"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03C8B69F" w14:textId="77777777" w:rsidR="00310DF4" w:rsidRDefault="00310DF4" w:rsidP="00310DF4">
      <w:pPr>
        <w:tabs>
          <w:tab w:val="right" w:pos="2106"/>
          <w:tab w:val="right" w:pos="3744"/>
          <w:tab w:val="right" w:pos="4797"/>
          <w:tab w:val="right" w:pos="5850"/>
          <w:tab w:val="right" w:pos="690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12AA7B"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p>
    <w:p w14:paraId="55231DC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3F3A471D"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p>
    <w:p w14:paraId="39C70BFC"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2.46</w:t>
      </w:r>
      <w:r>
        <w:rPr>
          <w:rFonts w:ascii="Arial" w:eastAsia="Arial" w:hAnsi="Arial" w:cs="Arial"/>
          <w:color w:val="000000"/>
          <w:sz w:val="20"/>
          <w:szCs w:val="20"/>
        </w:rPr>
        <w:tab/>
        <w:t xml:space="preserve"> 3.02</w:t>
      </w:r>
      <w:r>
        <w:rPr>
          <w:rFonts w:ascii="Arial" w:eastAsia="Arial" w:hAnsi="Arial" w:cs="Arial"/>
          <w:color w:val="000000"/>
          <w:sz w:val="20"/>
          <w:szCs w:val="20"/>
        </w:rPr>
        <w:tab/>
        <w:t xml:space="preserve"> </w:t>
      </w:r>
    </w:p>
    <w:p w14:paraId="2423A455"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66405EF"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6444604"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Soil_dev_peas</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43ED707"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9CBFDA3"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1CE24BD" w14:textId="77777777" w:rsidR="00310DF4" w:rsidRDefault="00310DF4" w:rsidP="00310DF4">
      <w:pPr>
        <w:tabs>
          <w:tab w:val="left" w:pos="0"/>
          <w:tab w:val="right" w:pos="3861"/>
          <w:tab w:val="right" w:pos="5967"/>
          <w:tab w:val="right" w:pos="807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4.27</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C644E49" w14:textId="77777777" w:rsidR="00310DF4" w:rsidRDefault="00310DF4" w:rsidP="00310DF4"/>
    <w:p w14:paraId="6F1C2860" w14:textId="77777777" w:rsidR="00310DF4" w:rsidRDefault="00310DF4" w:rsidP="00310DF4"/>
    <w:p w14:paraId="2645CD42" w14:textId="77777777" w:rsidR="00310DF4" w:rsidRDefault="00310DF4" w:rsidP="00310DF4"/>
    <w:p w14:paraId="5EE0237C" w14:textId="77777777" w:rsidR="00310DF4" w:rsidRPr="00322420" w:rsidRDefault="00310DF4" w:rsidP="00310DF4">
      <w:pPr>
        <w:rPr>
          <w:sz w:val="280"/>
          <w:szCs w:val="280"/>
        </w:rPr>
      </w:pPr>
      <w:r w:rsidRPr="00322420">
        <w:rPr>
          <w:sz w:val="48"/>
          <w:szCs w:val="48"/>
          <w:highlight w:val="green"/>
        </w:rPr>
        <w:t>CARROTS</w:t>
      </w:r>
    </w:p>
    <w:p w14:paraId="57BE22F6" w14:textId="77777777" w:rsidR="00310DF4" w:rsidRDefault="00310DF4" w:rsidP="00310DF4"/>
    <w:p w14:paraId="34502C2E" w14:textId="77777777" w:rsidR="00310DF4" w:rsidRDefault="00310DF4" w:rsidP="00310DF4"/>
    <w:p w14:paraId="02BBC15F" w14:textId="77777777" w:rsidR="00310DF4" w:rsidRPr="00760238" w:rsidRDefault="00310DF4" w:rsidP="00310DF4">
      <w:pPr>
        <w:pStyle w:val="NormalWeb"/>
        <w:spacing w:before="0" w:beforeAutospacing="0" w:after="0" w:afterAutospacing="0"/>
      </w:pPr>
      <w:r>
        <w:rPr>
          <w:rFonts w:ascii="Arial" w:hAnsi="Arial" w:cs="Arial"/>
          <w:b/>
          <w:color w:val="FF0000"/>
          <w:sz w:val="22"/>
          <w:szCs w:val="22"/>
          <w:u w:val="single"/>
        </w:rPr>
        <w:t>CARROT ABOVE BIOMASS DW/3 (ORIGINAL DATA)</w:t>
      </w:r>
    </w:p>
    <w:p w14:paraId="77F6191F" w14:textId="77777777" w:rsidR="00310DF4" w:rsidRPr="00173EB0" w:rsidRDefault="00310DF4" w:rsidP="00310DF4">
      <w:pPr>
        <w:rPr>
          <w:b/>
        </w:rPr>
      </w:pPr>
    </w:p>
    <w:p w14:paraId="372EC2A2" w14:textId="77777777" w:rsidR="00310DF4" w:rsidRDefault="00310DF4" w:rsidP="00310DF4">
      <w:pPr>
        <w:rPr>
          <w:b/>
        </w:rPr>
      </w:pPr>
    </w:p>
    <w:p w14:paraId="17EDA1E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12683D8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0E645A"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resid_carrot_ab_biomass_3</w:t>
      </w:r>
    </w:p>
    <w:p w14:paraId="772C9C85"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0.9797</w:t>
      </w:r>
    </w:p>
    <w:p w14:paraId="057D93A1"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0.817</w:t>
      </w:r>
    </w:p>
    <w:p w14:paraId="3D953DF6"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76E23B"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2890  VHOMOGENEITY [PRINT=test; GROUPS=</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t>] resid_carrot_ab_biomass_3</w:t>
      </w:r>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68D1BF6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51A9E28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D647A1B" w14:textId="77777777" w:rsidR="00310DF4" w:rsidRDefault="00310DF4" w:rsidP="00310DF4">
      <w:pPr>
        <w:rPr>
          <w:b/>
        </w:rPr>
      </w:pPr>
      <w:r>
        <w:rPr>
          <w:rFonts w:ascii="Arial" w:eastAsia="Arial" w:hAnsi="Arial" w:cs="Arial"/>
          <w:color w:val="000000"/>
          <w:sz w:val="20"/>
          <w:szCs w:val="20"/>
        </w:rPr>
        <w:t>Chi-square 7.18 on 5 degrees of freedom: probability 0.208</w:t>
      </w:r>
    </w:p>
    <w:p w14:paraId="12AD63EF" w14:textId="77777777" w:rsidR="00310DF4" w:rsidRDefault="00310DF4" w:rsidP="00310DF4">
      <w:pPr>
        <w:rPr>
          <w:b/>
        </w:rPr>
      </w:pPr>
    </w:p>
    <w:p w14:paraId="20DF80B2" w14:textId="77777777" w:rsidR="00310DF4" w:rsidRDefault="00310DF4" w:rsidP="00310DF4">
      <w:pPr>
        <w:rPr>
          <w:b/>
        </w:rPr>
      </w:pPr>
    </w:p>
    <w:p w14:paraId="3959015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2694FD7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CCC5AB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Carrot_Above_Biomass_DW_3</w:t>
      </w:r>
    </w:p>
    <w:p w14:paraId="06C0862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2E6788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7EABADE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B3AB03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0.4741</w:t>
      </w:r>
      <w:r>
        <w:rPr>
          <w:rFonts w:ascii="Arial" w:eastAsia="Arial" w:hAnsi="Arial" w:cs="Arial"/>
          <w:color w:val="000000"/>
          <w:sz w:val="20"/>
          <w:szCs w:val="20"/>
        </w:rPr>
        <w:tab/>
        <w:t xml:space="preserve"> 0.1185</w:t>
      </w:r>
      <w:r>
        <w:rPr>
          <w:rFonts w:ascii="Arial" w:eastAsia="Arial" w:hAnsi="Arial" w:cs="Arial"/>
          <w:color w:val="000000"/>
          <w:sz w:val="20"/>
          <w:szCs w:val="20"/>
        </w:rPr>
        <w:tab/>
        <w:t xml:space="preserve"> 0.64</w:t>
      </w:r>
      <w:r>
        <w:rPr>
          <w:rFonts w:ascii="Arial" w:eastAsia="Arial" w:hAnsi="Arial" w:cs="Arial"/>
          <w:color w:val="000000"/>
          <w:sz w:val="20"/>
          <w:szCs w:val="20"/>
        </w:rPr>
        <w:tab/>
        <w:t xml:space="preserve"> </w:t>
      </w:r>
    </w:p>
    <w:p w14:paraId="3585E94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D53C38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.*Units* stratum</w:t>
      </w:r>
    </w:p>
    <w:p w14:paraId="417FFCD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19.8616</w:t>
      </w:r>
      <w:r>
        <w:rPr>
          <w:rFonts w:ascii="Arial" w:eastAsia="Arial" w:hAnsi="Arial" w:cs="Arial"/>
          <w:color w:val="000000"/>
          <w:sz w:val="20"/>
          <w:szCs w:val="20"/>
        </w:rPr>
        <w:tab/>
        <w:t xml:space="preserve"> 19.8616</w:t>
      </w:r>
      <w:r>
        <w:rPr>
          <w:rFonts w:ascii="Arial" w:eastAsia="Arial" w:hAnsi="Arial" w:cs="Arial"/>
          <w:color w:val="000000"/>
          <w:sz w:val="20"/>
          <w:szCs w:val="20"/>
        </w:rPr>
        <w:tab/>
        <w:t xml:space="preserve"> 107.28</w:t>
      </w:r>
      <w:r>
        <w:rPr>
          <w:rFonts w:ascii="Arial" w:eastAsia="Arial" w:hAnsi="Arial" w:cs="Arial"/>
          <w:color w:val="000000"/>
          <w:sz w:val="20"/>
          <w:szCs w:val="20"/>
        </w:rPr>
        <w:tab/>
        <w:t>&lt;.001</w:t>
      </w:r>
    </w:p>
    <w:p w14:paraId="66146B6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26.7895</w:t>
      </w:r>
      <w:r>
        <w:rPr>
          <w:rFonts w:ascii="Arial" w:eastAsia="Arial" w:hAnsi="Arial" w:cs="Arial"/>
          <w:color w:val="000000"/>
          <w:sz w:val="20"/>
          <w:szCs w:val="20"/>
        </w:rPr>
        <w:tab/>
        <w:t xml:space="preserve"> 13.3947</w:t>
      </w:r>
      <w:r>
        <w:rPr>
          <w:rFonts w:ascii="Arial" w:eastAsia="Arial" w:hAnsi="Arial" w:cs="Arial"/>
          <w:color w:val="000000"/>
          <w:sz w:val="20"/>
          <w:szCs w:val="20"/>
        </w:rPr>
        <w:tab/>
        <w:t xml:space="preserve"> 72.35</w:t>
      </w:r>
      <w:r>
        <w:rPr>
          <w:rFonts w:ascii="Arial" w:eastAsia="Arial" w:hAnsi="Arial" w:cs="Arial"/>
          <w:color w:val="000000"/>
          <w:sz w:val="20"/>
          <w:szCs w:val="20"/>
        </w:rPr>
        <w:tab/>
        <w:t>&lt;.001</w:t>
      </w:r>
    </w:p>
    <w:p w14:paraId="3868FBF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Carrot_Cropping.Carrot_Soil</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18.2590</w:t>
      </w:r>
      <w:r>
        <w:rPr>
          <w:rFonts w:ascii="Arial" w:eastAsia="Arial" w:hAnsi="Arial" w:cs="Arial"/>
          <w:color w:val="000000"/>
          <w:sz w:val="20"/>
          <w:szCs w:val="20"/>
        </w:rPr>
        <w:tab/>
        <w:t xml:space="preserve"> 9.1295</w:t>
      </w:r>
      <w:r>
        <w:rPr>
          <w:rFonts w:ascii="Arial" w:eastAsia="Arial" w:hAnsi="Arial" w:cs="Arial"/>
          <w:color w:val="000000"/>
          <w:sz w:val="20"/>
          <w:szCs w:val="20"/>
        </w:rPr>
        <w:tab/>
        <w:t xml:space="preserve"> 49.31</w:t>
      </w:r>
      <w:r>
        <w:rPr>
          <w:rFonts w:ascii="Arial" w:eastAsia="Arial" w:hAnsi="Arial" w:cs="Arial"/>
          <w:color w:val="000000"/>
          <w:sz w:val="20"/>
          <w:szCs w:val="20"/>
        </w:rPr>
        <w:tab/>
        <w:t>&lt;.001</w:t>
      </w:r>
    </w:p>
    <w:p w14:paraId="2E976A1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3.7028</w:t>
      </w:r>
      <w:r>
        <w:rPr>
          <w:rFonts w:ascii="Arial" w:eastAsia="Arial" w:hAnsi="Arial" w:cs="Arial"/>
          <w:color w:val="000000"/>
          <w:sz w:val="20"/>
          <w:szCs w:val="20"/>
        </w:rPr>
        <w:tab/>
        <w:t xml:space="preserve"> 0.1851</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1CD6D5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0E76D0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69.0870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94F878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B0E536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FA273B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163D9FB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52471A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2 *units* 3</w:t>
      </w:r>
      <w:r>
        <w:rPr>
          <w:rFonts w:ascii="Arial" w:eastAsia="Arial" w:hAnsi="Arial" w:cs="Arial"/>
          <w:color w:val="000000"/>
          <w:sz w:val="20"/>
          <w:szCs w:val="20"/>
        </w:rPr>
        <w:tab/>
        <w:t xml:space="preserve">   0.844</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0.351</w:t>
      </w:r>
    </w:p>
    <w:p w14:paraId="7229663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943358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26A5FE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25ED05A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0FF3D2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Carrot_Above_Biomass_DW_3</w:t>
      </w:r>
    </w:p>
    <w:p w14:paraId="2ADAA8D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8BEA2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1.495 </w:t>
      </w:r>
    </w:p>
    <w:p w14:paraId="0FA23D19"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E0EAFA3"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7474EBF5"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0.681</w:t>
      </w:r>
      <w:r>
        <w:rPr>
          <w:rFonts w:ascii="Arial" w:eastAsia="Arial" w:hAnsi="Arial" w:cs="Arial"/>
          <w:color w:val="000000"/>
          <w:sz w:val="20"/>
          <w:szCs w:val="20"/>
        </w:rPr>
        <w:tab/>
        <w:t xml:space="preserve"> 2.309</w:t>
      </w:r>
    </w:p>
    <w:p w14:paraId="448D1DD9"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BEF3CE"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5C9C2E34"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0.396</w:t>
      </w:r>
      <w:r>
        <w:rPr>
          <w:rFonts w:ascii="Arial" w:eastAsia="Arial" w:hAnsi="Arial" w:cs="Arial"/>
          <w:color w:val="000000"/>
          <w:sz w:val="20"/>
          <w:szCs w:val="20"/>
        </w:rPr>
        <w:tab/>
        <w:t xml:space="preserve"> 2.703</w:t>
      </w:r>
      <w:r>
        <w:rPr>
          <w:rFonts w:ascii="Arial" w:eastAsia="Arial" w:hAnsi="Arial" w:cs="Arial"/>
          <w:color w:val="000000"/>
          <w:sz w:val="20"/>
          <w:szCs w:val="20"/>
        </w:rPr>
        <w:tab/>
        <w:t xml:space="preserve"> 1.386</w:t>
      </w:r>
    </w:p>
    <w:p w14:paraId="6EA57135"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BF4E2CE"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5CADF00C"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0.190</w:t>
      </w:r>
      <w:r>
        <w:rPr>
          <w:rFonts w:ascii="Arial" w:eastAsia="Arial" w:hAnsi="Arial" w:cs="Arial"/>
          <w:color w:val="000000"/>
          <w:sz w:val="20"/>
          <w:szCs w:val="20"/>
        </w:rPr>
        <w:tab/>
        <w:t xml:space="preserve"> 0.788</w:t>
      </w:r>
      <w:r>
        <w:rPr>
          <w:rFonts w:ascii="Arial" w:eastAsia="Arial" w:hAnsi="Arial" w:cs="Arial"/>
          <w:color w:val="000000"/>
          <w:sz w:val="20"/>
          <w:szCs w:val="20"/>
        </w:rPr>
        <w:tab/>
        <w:t xml:space="preserve"> 1.066</w:t>
      </w:r>
    </w:p>
    <w:p w14:paraId="17DED5D4"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0.602</w:t>
      </w:r>
      <w:r>
        <w:rPr>
          <w:rFonts w:ascii="Arial" w:eastAsia="Arial" w:hAnsi="Arial" w:cs="Arial"/>
          <w:color w:val="000000"/>
          <w:sz w:val="20"/>
          <w:szCs w:val="20"/>
        </w:rPr>
        <w:tab/>
        <w:t xml:space="preserve"> 4.618</w:t>
      </w:r>
      <w:r>
        <w:rPr>
          <w:rFonts w:ascii="Arial" w:eastAsia="Arial" w:hAnsi="Arial" w:cs="Arial"/>
          <w:color w:val="000000"/>
          <w:sz w:val="20"/>
          <w:szCs w:val="20"/>
        </w:rPr>
        <w:tab/>
        <w:t xml:space="preserve"> 1.706</w:t>
      </w:r>
    </w:p>
    <w:p w14:paraId="5ABDD4D8"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F9B5077"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6AB195"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4C2B7E7D"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BA067B0"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 xml:space="preserve"> </w:t>
      </w:r>
    </w:p>
    <w:p w14:paraId="13B6A275"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w:t>
      </w:r>
    </w:p>
    <w:p w14:paraId="60831BF9"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20D50583"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27413534"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0.1571</w:t>
      </w:r>
      <w:r>
        <w:rPr>
          <w:rFonts w:ascii="Arial" w:eastAsia="Arial" w:hAnsi="Arial" w:cs="Arial"/>
          <w:color w:val="000000"/>
          <w:sz w:val="20"/>
          <w:szCs w:val="20"/>
        </w:rPr>
        <w:tab/>
        <w:t xml:space="preserve"> 0.1924</w:t>
      </w:r>
      <w:r>
        <w:rPr>
          <w:rFonts w:ascii="Arial" w:eastAsia="Arial" w:hAnsi="Arial" w:cs="Arial"/>
          <w:color w:val="000000"/>
          <w:sz w:val="20"/>
          <w:szCs w:val="20"/>
        </w:rPr>
        <w:tab/>
        <w:t xml:space="preserve"> 0.2721</w:t>
      </w:r>
      <w:r>
        <w:rPr>
          <w:rFonts w:ascii="Arial" w:eastAsia="Arial" w:hAnsi="Arial" w:cs="Arial"/>
          <w:color w:val="000000"/>
          <w:sz w:val="20"/>
          <w:szCs w:val="20"/>
        </w:rPr>
        <w:tab/>
        <w:t xml:space="preserve"> </w:t>
      </w:r>
    </w:p>
    <w:p w14:paraId="0BA2D1BA"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0548B24"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6A8AE4"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2897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2898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2899  AKEEP [FACTORIAL=9] </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t>; MEAN=_mean; REP=_rep; VARIANCE=_var;\</w:t>
      </w:r>
      <w:r>
        <w:rPr>
          <w:rFonts w:ascii="Courier New" w:eastAsia="Arial" w:hAnsi="Courier New" w:cs="Courier New"/>
          <w:color w:val="008000"/>
          <w:sz w:val="20"/>
          <w:szCs w:val="20"/>
        </w:rPr>
        <w:br/>
        <w:t xml:space="preserve"> 2900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2901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2902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2903    AMCOMPARISON [PRINT=letter; METHOD=</w:t>
      </w:r>
      <w:proofErr w:type="spellStart"/>
      <w:r>
        <w:rPr>
          <w:rFonts w:ascii="Courier New" w:eastAsia="Arial" w:hAnsi="Courier New" w:cs="Courier New"/>
          <w:color w:val="008000"/>
          <w:sz w:val="20"/>
          <w:szCs w:val="20"/>
        </w:rPr>
        <w:t>fplsd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2904   STUDENTIZE=no] </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005F2A1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protected least significant difference test</w:t>
      </w:r>
    </w:p>
    <w:p w14:paraId="5DDF883B"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37A1646"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B577A9"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Carrot_Cropping.Carrot_Soil</w:t>
      </w:r>
      <w:proofErr w:type="spellEnd"/>
    </w:p>
    <w:p w14:paraId="15BC6E6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8E34CDC"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089B05"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3C2FD57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0.190</w:t>
      </w:r>
      <w:r>
        <w:rPr>
          <w:rFonts w:ascii="Arial" w:eastAsia="Arial" w:hAnsi="Arial" w:cs="Arial"/>
          <w:color w:val="000000"/>
          <w:sz w:val="20"/>
          <w:szCs w:val="20"/>
        </w:rPr>
        <w:tab/>
        <w:t xml:space="preserve"> a</w:t>
      </w:r>
    </w:p>
    <w:p w14:paraId="121D67D0"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0.602</w:t>
      </w:r>
      <w:r>
        <w:rPr>
          <w:rFonts w:ascii="Arial" w:eastAsia="Arial" w:hAnsi="Arial" w:cs="Arial"/>
          <w:color w:val="000000"/>
          <w:sz w:val="20"/>
          <w:szCs w:val="20"/>
        </w:rPr>
        <w:tab/>
        <w:t xml:space="preserve"> ab</w:t>
      </w:r>
    </w:p>
    <w:p w14:paraId="0D245CC6"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0.788</w:t>
      </w:r>
      <w:r>
        <w:rPr>
          <w:rFonts w:ascii="Arial" w:eastAsia="Arial" w:hAnsi="Arial" w:cs="Arial"/>
          <w:color w:val="000000"/>
          <w:sz w:val="20"/>
          <w:szCs w:val="20"/>
        </w:rPr>
        <w:tab/>
        <w:t xml:space="preserve"> b</w:t>
      </w:r>
    </w:p>
    <w:p w14:paraId="4707D2F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1.066</w:t>
      </w:r>
      <w:r>
        <w:rPr>
          <w:rFonts w:ascii="Arial" w:eastAsia="Arial" w:hAnsi="Arial" w:cs="Arial"/>
          <w:color w:val="000000"/>
          <w:sz w:val="20"/>
          <w:szCs w:val="20"/>
        </w:rPr>
        <w:tab/>
        <w:t xml:space="preserve"> b</w:t>
      </w:r>
    </w:p>
    <w:p w14:paraId="12357965"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1.706</w:t>
      </w:r>
      <w:r>
        <w:rPr>
          <w:rFonts w:ascii="Arial" w:eastAsia="Arial" w:hAnsi="Arial" w:cs="Arial"/>
          <w:color w:val="000000"/>
          <w:sz w:val="20"/>
          <w:szCs w:val="20"/>
        </w:rPr>
        <w:tab/>
        <w:t xml:space="preserve"> c</w:t>
      </w:r>
    </w:p>
    <w:p w14:paraId="287ED07D" w14:textId="77777777" w:rsidR="00310DF4" w:rsidRDefault="00310DF4" w:rsidP="00310DF4">
      <w:r>
        <w:rPr>
          <w:rFonts w:ascii="Arial" w:eastAsia="Arial" w:hAnsi="Arial" w:cs="Arial"/>
          <w:color w:val="000000"/>
          <w:sz w:val="20"/>
          <w:szCs w:val="20"/>
        </w:rPr>
        <w:tab/>
        <w:t>Mono Potting</w:t>
      </w:r>
      <w:r>
        <w:rPr>
          <w:rFonts w:ascii="Arial" w:eastAsia="Arial" w:hAnsi="Arial" w:cs="Arial"/>
          <w:color w:val="000000"/>
          <w:sz w:val="20"/>
          <w:szCs w:val="20"/>
        </w:rPr>
        <w:tab/>
        <w:t xml:space="preserve"> 4.618</w:t>
      </w:r>
      <w:r>
        <w:rPr>
          <w:rFonts w:ascii="Arial" w:eastAsia="Arial" w:hAnsi="Arial" w:cs="Arial"/>
          <w:color w:val="000000"/>
          <w:sz w:val="20"/>
          <w:szCs w:val="20"/>
        </w:rPr>
        <w:tab/>
        <w:t xml:space="preserve"> d</w:t>
      </w:r>
    </w:p>
    <w:p w14:paraId="2411191D" w14:textId="77777777" w:rsidR="00310DF4" w:rsidRDefault="00310DF4" w:rsidP="00310DF4"/>
    <w:p w14:paraId="3EFD2EDF" w14:textId="77777777" w:rsidR="00310DF4" w:rsidRDefault="00310DF4" w:rsidP="00310DF4"/>
    <w:p w14:paraId="11FC09D7" w14:textId="77777777" w:rsidR="00310DF4" w:rsidRDefault="00310DF4" w:rsidP="00310DF4"/>
    <w:p w14:paraId="0D123501" w14:textId="77777777" w:rsidR="00310DF4" w:rsidRPr="00760238" w:rsidRDefault="00310DF4" w:rsidP="00310DF4">
      <w:pPr>
        <w:pStyle w:val="NormalWeb"/>
        <w:spacing w:before="0" w:beforeAutospacing="0" w:after="0" w:afterAutospacing="0"/>
      </w:pPr>
      <w:r>
        <w:rPr>
          <w:rFonts w:ascii="Arial" w:hAnsi="Arial" w:cs="Arial"/>
          <w:b/>
          <w:color w:val="FF0000"/>
          <w:sz w:val="22"/>
          <w:szCs w:val="22"/>
          <w:u w:val="single"/>
        </w:rPr>
        <w:t>CARROT YIELD DW/3 (ORIGINAL DATA)</w:t>
      </w:r>
    </w:p>
    <w:p w14:paraId="0E882E2D" w14:textId="77777777" w:rsidR="00310DF4" w:rsidRDefault="00310DF4" w:rsidP="00310DF4"/>
    <w:p w14:paraId="19601A6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16E2127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EB8E1C"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resid_carrot_yield_3</w:t>
      </w:r>
    </w:p>
    <w:p w14:paraId="5CB7C66D"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0.9654</w:t>
      </w:r>
    </w:p>
    <w:p w14:paraId="11441FFD"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0.421</w:t>
      </w:r>
    </w:p>
    <w:p w14:paraId="7D8BDEF5"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F56A1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2929  VHOMOGENEITY [PRINT=test; GROUPS=</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t>] resid_carrot_yield_3</w:t>
      </w:r>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56F3F5C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6827E1A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07A245"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Chi-square 3.97 on 5 degrees of freedom: probability 0.554</w:t>
      </w:r>
    </w:p>
    <w:p w14:paraId="08E92788" w14:textId="77777777" w:rsidR="00310DF4" w:rsidRDefault="00310DF4" w:rsidP="00310DF4">
      <w:pPr>
        <w:rPr>
          <w:rFonts w:ascii="Arial" w:eastAsia="Arial" w:hAnsi="Arial" w:cs="Arial"/>
          <w:color w:val="000000"/>
          <w:sz w:val="20"/>
          <w:szCs w:val="20"/>
        </w:rPr>
      </w:pPr>
    </w:p>
    <w:p w14:paraId="739E468C" w14:textId="77777777" w:rsidR="00310DF4" w:rsidRDefault="00310DF4" w:rsidP="00310DF4">
      <w:pPr>
        <w:rPr>
          <w:rFonts w:ascii="Arial" w:eastAsia="Arial" w:hAnsi="Arial" w:cs="Arial"/>
          <w:color w:val="000000"/>
          <w:sz w:val="20"/>
          <w:szCs w:val="20"/>
        </w:rPr>
      </w:pPr>
    </w:p>
    <w:p w14:paraId="1A05674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5C575FA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EFDCCE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Carrot_Yield_DW_3</w:t>
      </w:r>
    </w:p>
    <w:p w14:paraId="09ABADF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A3CA41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23708A6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F7B8A0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3.1763</w:t>
      </w:r>
      <w:r>
        <w:rPr>
          <w:rFonts w:ascii="Arial" w:eastAsia="Arial" w:hAnsi="Arial" w:cs="Arial"/>
          <w:color w:val="000000"/>
          <w:sz w:val="20"/>
          <w:szCs w:val="20"/>
        </w:rPr>
        <w:tab/>
        <w:t xml:space="preserve"> 0.7941</w:t>
      </w:r>
      <w:r>
        <w:rPr>
          <w:rFonts w:ascii="Arial" w:eastAsia="Arial" w:hAnsi="Arial" w:cs="Arial"/>
          <w:color w:val="000000"/>
          <w:sz w:val="20"/>
          <w:szCs w:val="20"/>
        </w:rPr>
        <w:tab/>
        <w:t xml:space="preserve"> 1.23</w:t>
      </w:r>
      <w:r>
        <w:rPr>
          <w:rFonts w:ascii="Arial" w:eastAsia="Arial" w:hAnsi="Arial" w:cs="Arial"/>
          <w:color w:val="000000"/>
          <w:sz w:val="20"/>
          <w:szCs w:val="20"/>
        </w:rPr>
        <w:tab/>
        <w:t xml:space="preserve"> </w:t>
      </w:r>
    </w:p>
    <w:p w14:paraId="316A45B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501794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.*Units* stratum</w:t>
      </w:r>
    </w:p>
    <w:p w14:paraId="3495DBE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165.9101</w:t>
      </w:r>
      <w:r>
        <w:rPr>
          <w:rFonts w:ascii="Arial" w:eastAsia="Arial" w:hAnsi="Arial" w:cs="Arial"/>
          <w:color w:val="000000"/>
          <w:sz w:val="20"/>
          <w:szCs w:val="20"/>
        </w:rPr>
        <w:tab/>
        <w:t xml:space="preserve"> 165.9101</w:t>
      </w:r>
      <w:r>
        <w:rPr>
          <w:rFonts w:ascii="Arial" w:eastAsia="Arial" w:hAnsi="Arial" w:cs="Arial"/>
          <w:color w:val="000000"/>
          <w:sz w:val="20"/>
          <w:szCs w:val="20"/>
        </w:rPr>
        <w:tab/>
        <w:t xml:space="preserve"> 256.30</w:t>
      </w:r>
      <w:r>
        <w:rPr>
          <w:rFonts w:ascii="Arial" w:eastAsia="Arial" w:hAnsi="Arial" w:cs="Arial"/>
          <w:color w:val="000000"/>
          <w:sz w:val="20"/>
          <w:szCs w:val="20"/>
        </w:rPr>
        <w:tab/>
        <w:t>&lt;.001</w:t>
      </w:r>
    </w:p>
    <w:p w14:paraId="742106B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208.8650</w:t>
      </w:r>
      <w:r>
        <w:rPr>
          <w:rFonts w:ascii="Arial" w:eastAsia="Arial" w:hAnsi="Arial" w:cs="Arial"/>
          <w:color w:val="000000"/>
          <w:sz w:val="20"/>
          <w:szCs w:val="20"/>
        </w:rPr>
        <w:tab/>
        <w:t xml:space="preserve"> 104.4325</w:t>
      </w:r>
      <w:r>
        <w:rPr>
          <w:rFonts w:ascii="Arial" w:eastAsia="Arial" w:hAnsi="Arial" w:cs="Arial"/>
          <w:color w:val="000000"/>
          <w:sz w:val="20"/>
          <w:szCs w:val="20"/>
        </w:rPr>
        <w:tab/>
        <w:t xml:space="preserve"> 161.33</w:t>
      </w:r>
      <w:r>
        <w:rPr>
          <w:rFonts w:ascii="Arial" w:eastAsia="Arial" w:hAnsi="Arial" w:cs="Arial"/>
          <w:color w:val="000000"/>
          <w:sz w:val="20"/>
          <w:szCs w:val="20"/>
        </w:rPr>
        <w:tab/>
        <w:t>&lt;.001</w:t>
      </w:r>
    </w:p>
    <w:p w14:paraId="320BEC0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Carrot_Cropping.Carrot_Soil</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106.7317</w:t>
      </w:r>
      <w:r>
        <w:rPr>
          <w:rFonts w:ascii="Arial" w:eastAsia="Arial" w:hAnsi="Arial" w:cs="Arial"/>
          <w:color w:val="000000"/>
          <w:sz w:val="20"/>
          <w:szCs w:val="20"/>
        </w:rPr>
        <w:tab/>
        <w:t xml:space="preserve"> 53.3659</w:t>
      </w:r>
      <w:r>
        <w:rPr>
          <w:rFonts w:ascii="Arial" w:eastAsia="Arial" w:hAnsi="Arial" w:cs="Arial"/>
          <w:color w:val="000000"/>
          <w:sz w:val="20"/>
          <w:szCs w:val="20"/>
        </w:rPr>
        <w:tab/>
        <w:t xml:space="preserve"> 82.44</w:t>
      </w:r>
      <w:r>
        <w:rPr>
          <w:rFonts w:ascii="Arial" w:eastAsia="Arial" w:hAnsi="Arial" w:cs="Arial"/>
          <w:color w:val="000000"/>
          <w:sz w:val="20"/>
          <w:szCs w:val="20"/>
        </w:rPr>
        <w:tab/>
        <w:t>&lt;.001</w:t>
      </w:r>
    </w:p>
    <w:p w14:paraId="0E6BB0E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12.9467</w:t>
      </w:r>
      <w:r>
        <w:rPr>
          <w:rFonts w:ascii="Arial" w:eastAsia="Arial" w:hAnsi="Arial" w:cs="Arial"/>
          <w:color w:val="000000"/>
          <w:sz w:val="20"/>
          <w:szCs w:val="20"/>
        </w:rPr>
        <w:tab/>
        <w:t xml:space="preserve"> 0.6473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46D486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F7F9F1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497.6298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E07F38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21558E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017DB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2C41055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57699F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1 *units* 1</w:t>
      </w:r>
      <w:r>
        <w:rPr>
          <w:rFonts w:ascii="Arial" w:eastAsia="Arial" w:hAnsi="Arial" w:cs="Arial"/>
          <w:color w:val="000000"/>
          <w:sz w:val="20"/>
          <w:szCs w:val="20"/>
        </w:rPr>
        <w:tab/>
        <w:t xml:space="preserve">   -1.62</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0.66</w:t>
      </w:r>
    </w:p>
    <w:p w14:paraId="41FE98B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F3660F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4333A4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7C4E848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B3E789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Carrot_Yield_DW_3</w:t>
      </w:r>
    </w:p>
    <w:p w14:paraId="56A450E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8C196D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4.19 </w:t>
      </w:r>
    </w:p>
    <w:p w14:paraId="35C4DB4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C1BE69D"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356AF000"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1.84</w:t>
      </w:r>
      <w:r>
        <w:rPr>
          <w:rFonts w:ascii="Arial" w:eastAsia="Arial" w:hAnsi="Arial" w:cs="Arial"/>
          <w:color w:val="000000"/>
          <w:sz w:val="20"/>
          <w:szCs w:val="20"/>
        </w:rPr>
        <w:tab/>
        <w:t xml:space="preserve"> 6.54</w:t>
      </w:r>
    </w:p>
    <w:p w14:paraId="6285F71B"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865AF1C"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7FFB9903"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0.74</w:t>
      </w:r>
      <w:r>
        <w:rPr>
          <w:rFonts w:ascii="Arial" w:eastAsia="Arial" w:hAnsi="Arial" w:cs="Arial"/>
          <w:color w:val="000000"/>
          <w:sz w:val="20"/>
          <w:szCs w:val="20"/>
        </w:rPr>
        <w:tab/>
        <w:t xml:space="preserve"> 7.15</w:t>
      </w:r>
      <w:r>
        <w:rPr>
          <w:rFonts w:ascii="Arial" w:eastAsia="Arial" w:hAnsi="Arial" w:cs="Arial"/>
          <w:color w:val="000000"/>
          <w:sz w:val="20"/>
          <w:szCs w:val="20"/>
        </w:rPr>
        <w:tab/>
        <w:t xml:space="preserve"> 4.68</w:t>
      </w:r>
    </w:p>
    <w:p w14:paraId="722A121B"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3058620"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5F75E42"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0.36</w:t>
      </w:r>
      <w:r>
        <w:rPr>
          <w:rFonts w:ascii="Arial" w:eastAsia="Arial" w:hAnsi="Arial" w:cs="Arial"/>
          <w:color w:val="000000"/>
          <w:sz w:val="20"/>
          <w:szCs w:val="20"/>
        </w:rPr>
        <w:tab/>
        <w:t xml:space="preserve"> 2.26</w:t>
      </w:r>
      <w:r>
        <w:rPr>
          <w:rFonts w:ascii="Arial" w:eastAsia="Arial" w:hAnsi="Arial" w:cs="Arial"/>
          <w:color w:val="000000"/>
          <w:sz w:val="20"/>
          <w:szCs w:val="20"/>
        </w:rPr>
        <w:tab/>
        <w:t xml:space="preserve"> 2.89</w:t>
      </w:r>
    </w:p>
    <w:p w14:paraId="4DE7BB47"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1.12</w:t>
      </w:r>
      <w:r>
        <w:rPr>
          <w:rFonts w:ascii="Arial" w:eastAsia="Arial" w:hAnsi="Arial" w:cs="Arial"/>
          <w:color w:val="000000"/>
          <w:sz w:val="20"/>
          <w:szCs w:val="20"/>
        </w:rPr>
        <w:tab/>
        <w:t xml:space="preserve"> 12.04</w:t>
      </w:r>
      <w:r>
        <w:rPr>
          <w:rFonts w:ascii="Arial" w:eastAsia="Arial" w:hAnsi="Arial" w:cs="Arial"/>
          <w:color w:val="000000"/>
          <w:sz w:val="20"/>
          <w:szCs w:val="20"/>
        </w:rPr>
        <w:tab/>
        <w:t xml:space="preserve"> 6.46</w:t>
      </w:r>
    </w:p>
    <w:p w14:paraId="4E088090"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738F220"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EAD78FD"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000740B4"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149F51C"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 xml:space="preserve"> </w:t>
      </w:r>
    </w:p>
    <w:p w14:paraId="7D4D0418"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w:t>
      </w:r>
    </w:p>
    <w:p w14:paraId="0EA2FACB"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1D7BEAC8"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35EAB480"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0.294</w:t>
      </w:r>
      <w:r>
        <w:rPr>
          <w:rFonts w:ascii="Arial" w:eastAsia="Arial" w:hAnsi="Arial" w:cs="Arial"/>
          <w:color w:val="000000"/>
          <w:sz w:val="20"/>
          <w:szCs w:val="20"/>
        </w:rPr>
        <w:tab/>
        <w:t xml:space="preserve"> 0.360</w:t>
      </w:r>
      <w:r>
        <w:rPr>
          <w:rFonts w:ascii="Arial" w:eastAsia="Arial" w:hAnsi="Arial" w:cs="Arial"/>
          <w:color w:val="000000"/>
          <w:sz w:val="20"/>
          <w:szCs w:val="20"/>
        </w:rPr>
        <w:tab/>
        <w:t xml:space="preserve"> 0.509</w:t>
      </w:r>
      <w:r>
        <w:rPr>
          <w:rFonts w:ascii="Arial" w:eastAsia="Arial" w:hAnsi="Arial" w:cs="Arial"/>
          <w:color w:val="000000"/>
          <w:sz w:val="20"/>
          <w:szCs w:val="20"/>
        </w:rPr>
        <w:tab/>
        <w:t xml:space="preserve"> </w:t>
      </w:r>
    </w:p>
    <w:p w14:paraId="081B7509"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0658847"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229D37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2936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2937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2938  AKEEP [FACTORIAL=9] </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t>; MEAN=_mean; REP=_rep; VARIANCE=_var;\</w:t>
      </w:r>
      <w:r>
        <w:rPr>
          <w:rFonts w:ascii="Courier New" w:eastAsia="Arial" w:hAnsi="Courier New" w:cs="Courier New"/>
          <w:color w:val="008000"/>
          <w:sz w:val="20"/>
          <w:szCs w:val="20"/>
        </w:rPr>
        <w:br/>
        <w:t xml:space="preserve"> 2939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2940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2941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2942    AMCOMPARISON [PRINT=letter; METHOD=</w:t>
      </w:r>
      <w:proofErr w:type="spellStart"/>
      <w:r>
        <w:rPr>
          <w:rFonts w:ascii="Courier New" w:eastAsia="Arial" w:hAnsi="Courier New" w:cs="Courier New"/>
          <w:color w:val="008000"/>
          <w:sz w:val="20"/>
          <w:szCs w:val="20"/>
        </w:rPr>
        <w:t>fplsd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2943   STUDENTIZE=no] </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49A3A8D2"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protected least significant difference test</w:t>
      </w:r>
    </w:p>
    <w:p w14:paraId="2690598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AC776B3"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215EA9"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Carrot_Cropping.Carrot_Soil</w:t>
      </w:r>
      <w:proofErr w:type="spellEnd"/>
    </w:p>
    <w:p w14:paraId="183944A0"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80A6FA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36B8A4D"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7FA5A43B"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0.362</w:t>
      </w:r>
      <w:r>
        <w:rPr>
          <w:rFonts w:ascii="Arial" w:eastAsia="Arial" w:hAnsi="Arial" w:cs="Arial"/>
          <w:color w:val="000000"/>
          <w:sz w:val="20"/>
          <w:szCs w:val="20"/>
        </w:rPr>
        <w:tab/>
        <w:t xml:space="preserve"> a</w:t>
      </w:r>
    </w:p>
    <w:p w14:paraId="109A59CE"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1.120</w:t>
      </w:r>
      <w:r>
        <w:rPr>
          <w:rFonts w:ascii="Arial" w:eastAsia="Arial" w:hAnsi="Arial" w:cs="Arial"/>
          <w:color w:val="000000"/>
          <w:sz w:val="20"/>
          <w:szCs w:val="20"/>
        </w:rPr>
        <w:tab/>
        <w:t xml:space="preserve"> a</w:t>
      </w:r>
    </w:p>
    <w:p w14:paraId="0C73FCBF"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2.256</w:t>
      </w:r>
      <w:r>
        <w:rPr>
          <w:rFonts w:ascii="Arial" w:eastAsia="Arial" w:hAnsi="Arial" w:cs="Arial"/>
          <w:color w:val="000000"/>
          <w:sz w:val="20"/>
          <w:szCs w:val="20"/>
        </w:rPr>
        <w:tab/>
        <w:t xml:space="preserve"> b</w:t>
      </w:r>
    </w:p>
    <w:p w14:paraId="58B3D4BF"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2.892</w:t>
      </w:r>
      <w:r>
        <w:rPr>
          <w:rFonts w:ascii="Arial" w:eastAsia="Arial" w:hAnsi="Arial" w:cs="Arial"/>
          <w:color w:val="000000"/>
          <w:sz w:val="20"/>
          <w:szCs w:val="20"/>
        </w:rPr>
        <w:tab/>
        <w:t xml:space="preserve"> b</w:t>
      </w:r>
    </w:p>
    <w:p w14:paraId="05F5876B"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6.458</w:t>
      </w:r>
      <w:r>
        <w:rPr>
          <w:rFonts w:ascii="Arial" w:eastAsia="Arial" w:hAnsi="Arial" w:cs="Arial"/>
          <w:color w:val="000000"/>
          <w:sz w:val="20"/>
          <w:szCs w:val="20"/>
        </w:rPr>
        <w:tab/>
        <w:t xml:space="preserve"> c</w:t>
      </w:r>
    </w:p>
    <w:p w14:paraId="3758DA28" w14:textId="77777777" w:rsidR="00310DF4" w:rsidRDefault="00310DF4" w:rsidP="00310DF4">
      <w:r>
        <w:rPr>
          <w:rFonts w:ascii="Arial" w:eastAsia="Arial" w:hAnsi="Arial" w:cs="Arial"/>
          <w:color w:val="000000"/>
          <w:sz w:val="20"/>
          <w:szCs w:val="20"/>
        </w:rPr>
        <w:tab/>
        <w:t>Mono Potting</w:t>
      </w:r>
      <w:r>
        <w:rPr>
          <w:rFonts w:ascii="Arial" w:eastAsia="Arial" w:hAnsi="Arial" w:cs="Arial"/>
          <w:color w:val="000000"/>
          <w:sz w:val="20"/>
          <w:szCs w:val="20"/>
        </w:rPr>
        <w:tab/>
        <w:t xml:space="preserve"> 12.042</w:t>
      </w:r>
      <w:r>
        <w:rPr>
          <w:rFonts w:ascii="Arial" w:eastAsia="Arial" w:hAnsi="Arial" w:cs="Arial"/>
          <w:color w:val="000000"/>
          <w:sz w:val="20"/>
          <w:szCs w:val="20"/>
        </w:rPr>
        <w:tab/>
        <w:t xml:space="preserve"> d</w:t>
      </w:r>
    </w:p>
    <w:p w14:paraId="66B5F28B" w14:textId="77777777" w:rsidR="00310DF4" w:rsidRDefault="00310DF4" w:rsidP="00310DF4"/>
    <w:p w14:paraId="6D26994F" w14:textId="77777777" w:rsidR="00310DF4" w:rsidRPr="00A70C21" w:rsidRDefault="00310DF4" w:rsidP="00310DF4"/>
    <w:p w14:paraId="7CD44B3B" w14:textId="77777777" w:rsidR="00310DF4" w:rsidRDefault="00310DF4" w:rsidP="00310DF4"/>
    <w:p w14:paraId="7757070C" w14:textId="77777777" w:rsidR="00310DF4" w:rsidRPr="00956EDB" w:rsidRDefault="00310DF4" w:rsidP="00310DF4">
      <w:pPr>
        <w:pStyle w:val="NormalWeb"/>
        <w:spacing w:before="0" w:beforeAutospacing="0" w:after="0" w:afterAutospacing="0"/>
        <w:rPr>
          <w:rFonts w:ascii="Arial" w:hAnsi="Arial" w:cs="Arial"/>
          <w:b/>
          <w:color w:val="FF0000"/>
          <w:sz w:val="22"/>
          <w:szCs w:val="22"/>
          <w:u w:val="single"/>
        </w:rPr>
      </w:pPr>
      <w:r>
        <w:rPr>
          <w:rFonts w:ascii="Arial" w:hAnsi="Arial" w:cs="Arial"/>
          <w:b/>
          <w:color w:val="FF0000"/>
          <w:sz w:val="22"/>
          <w:szCs w:val="22"/>
          <w:u w:val="single"/>
        </w:rPr>
        <w:t>CARROT LEAF SURFACE AREA cm /3 (ORIGINAL DATA)</w:t>
      </w:r>
    </w:p>
    <w:p w14:paraId="60B657DC" w14:textId="77777777" w:rsidR="00310DF4" w:rsidRPr="00956EDB" w:rsidRDefault="00310DF4" w:rsidP="00310DF4"/>
    <w:p w14:paraId="4E55808B" w14:textId="77777777" w:rsidR="00310DF4" w:rsidRDefault="00310DF4" w:rsidP="00310DF4"/>
    <w:p w14:paraId="4131245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154D1C1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A3C68F0"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resid_carrot_leaf_area_3</w:t>
      </w:r>
    </w:p>
    <w:p w14:paraId="0A92A851"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0.9735</w:t>
      </w:r>
    </w:p>
    <w:p w14:paraId="374FD8D5"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0.640</w:t>
      </w:r>
    </w:p>
    <w:p w14:paraId="0D3E4012"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2C9A1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2968  VHOMOGENEITY [PRINT=test; GROUPS=</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t>] resid_carrot_leaf_area_3</w:t>
      </w:r>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5220ADB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4AB4156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A5C96F" w14:textId="77777777" w:rsidR="00310DF4" w:rsidRDefault="00310DF4" w:rsidP="00310DF4">
      <w:r>
        <w:rPr>
          <w:rFonts w:ascii="Arial" w:eastAsia="Arial" w:hAnsi="Arial" w:cs="Arial"/>
          <w:color w:val="000000"/>
          <w:sz w:val="20"/>
          <w:szCs w:val="20"/>
        </w:rPr>
        <w:t>Chi-square 2.46 on 5 degrees of freedom: probability 0.782</w:t>
      </w:r>
      <w:r>
        <w:rPr>
          <w:rFonts w:ascii="Arial" w:eastAsia="Arial" w:hAnsi="Arial" w:cs="Arial"/>
          <w:color w:val="000000"/>
          <w:sz w:val="20"/>
          <w:szCs w:val="20"/>
        </w:rPr>
        <w:br/>
      </w:r>
    </w:p>
    <w:p w14:paraId="682DB04A" w14:textId="77777777" w:rsidR="00310DF4" w:rsidRDefault="00310DF4" w:rsidP="00310DF4"/>
    <w:p w14:paraId="3BD1089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5D43261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418A0F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Carrot_Leaf_Area_cm_3</w:t>
      </w:r>
    </w:p>
    <w:p w14:paraId="6FE3D31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225C50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4E04E69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D0E7C5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14280.</w:t>
      </w:r>
      <w:r>
        <w:rPr>
          <w:rFonts w:ascii="Arial" w:eastAsia="Arial" w:hAnsi="Arial" w:cs="Arial"/>
          <w:color w:val="000000"/>
          <w:sz w:val="20"/>
          <w:szCs w:val="20"/>
        </w:rPr>
        <w:tab/>
        <w:t xml:space="preserve"> 3570.</w:t>
      </w:r>
      <w:r>
        <w:rPr>
          <w:rFonts w:ascii="Arial" w:eastAsia="Arial" w:hAnsi="Arial" w:cs="Arial"/>
          <w:color w:val="000000"/>
          <w:sz w:val="20"/>
          <w:szCs w:val="20"/>
        </w:rPr>
        <w:tab/>
        <w:t xml:space="preserve"> 1.08</w:t>
      </w:r>
      <w:r>
        <w:rPr>
          <w:rFonts w:ascii="Arial" w:eastAsia="Arial" w:hAnsi="Arial" w:cs="Arial"/>
          <w:color w:val="000000"/>
          <w:sz w:val="20"/>
          <w:szCs w:val="20"/>
        </w:rPr>
        <w:tab/>
        <w:t xml:space="preserve"> </w:t>
      </w:r>
    </w:p>
    <w:p w14:paraId="1FC5789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5AF0D6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.*Units* stratum</w:t>
      </w:r>
    </w:p>
    <w:p w14:paraId="57A2AB4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420914.</w:t>
      </w:r>
      <w:r>
        <w:rPr>
          <w:rFonts w:ascii="Arial" w:eastAsia="Arial" w:hAnsi="Arial" w:cs="Arial"/>
          <w:color w:val="000000"/>
          <w:sz w:val="20"/>
          <w:szCs w:val="20"/>
        </w:rPr>
        <w:tab/>
        <w:t xml:space="preserve"> 420914.</w:t>
      </w:r>
      <w:r>
        <w:rPr>
          <w:rFonts w:ascii="Arial" w:eastAsia="Arial" w:hAnsi="Arial" w:cs="Arial"/>
          <w:color w:val="000000"/>
          <w:sz w:val="20"/>
          <w:szCs w:val="20"/>
        </w:rPr>
        <w:tab/>
        <w:t xml:space="preserve"> 127.73</w:t>
      </w:r>
      <w:r>
        <w:rPr>
          <w:rFonts w:ascii="Arial" w:eastAsia="Arial" w:hAnsi="Arial" w:cs="Arial"/>
          <w:color w:val="000000"/>
          <w:sz w:val="20"/>
          <w:szCs w:val="20"/>
        </w:rPr>
        <w:tab/>
        <w:t>&lt;.001</w:t>
      </w:r>
    </w:p>
    <w:p w14:paraId="16924BF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503935.</w:t>
      </w:r>
      <w:r>
        <w:rPr>
          <w:rFonts w:ascii="Arial" w:eastAsia="Arial" w:hAnsi="Arial" w:cs="Arial"/>
          <w:color w:val="000000"/>
          <w:sz w:val="20"/>
          <w:szCs w:val="20"/>
        </w:rPr>
        <w:tab/>
        <w:t xml:space="preserve"> 251968.</w:t>
      </w:r>
      <w:r>
        <w:rPr>
          <w:rFonts w:ascii="Arial" w:eastAsia="Arial" w:hAnsi="Arial" w:cs="Arial"/>
          <w:color w:val="000000"/>
          <w:sz w:val="20"/>
          <w:szCs w:val="20"/>
        </w:rPr>
        <w:tab/>
        <w:t xml:space="preserve"> 76.46</w:t>
      </w:r>
      <w:r>
        <w:rPr>
          <w:rFonts w:ascii="Arial" w:eastAsia="Arial" w:hAnsi="Arial" w:cs="Arial"/>
          <w:color w:val="000000"/>
          <w:sz w:val="20"/>
          <w:szCs w:val="20"/>
        </w:rPr>
        <w:tab/>
        <w:t>&lt;.001</w:t>
      </w:r>
    </w:p>
    <w:p w14:paraId="057915E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Carrot_Cropping.Carrot_Soil</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300019.</w:t>
      </w:r>
      <w:r>
        <w:rPr>
          <w:rFonts w:ascii="Arial" w:eastAsia="Arial" w:hAnsi="Arial" w:cs="Arial"/>
          <w:color w:val="000000"/>
          <w:sz w:val="20"/>
          <w:szCs w:val="20"/>
        </w:rPr>
        <w:tab/>
        <w:t xml:space="preserve"> 150010.</w:t>
      </w:r>
      <w:r>
        <w:rPr>
          <w:rFonts w:ascii="Arial" w:eastAsia="Arial" w:hAnsi="Arial" w:cs="Arial"/>
          <w:color w:val="000000"/>
          <w:sz w:val="20"/>
          <w:szCs w:val="20"/>
        </w:rPr>
        <w:tab/>
        <w:t xml:space="preserve"> 45.52</w:t>
      </w:r>
      <w:r>
        <w:rPr>
          <w:rFonts w:ascii="Arial" w:eastAsia="Arial" w:hAnsi="Arial" w:cs="Arial"/>
          <w:color w:val="000000"/>
          <w:sz w:val="20"/>
          <w:szCs w:val="20"/>
        </w:rPr>
        <w:tab/>
        <w:t>&lt;.001</w:t>
      </w:r>
    </w:p>
    <w:p w14:paraId="114A0A3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65905.</w:t>
      </w:r>
      <w:r>
        <w:rPr>
          <w:rFonts w:ascii="Arial" w:eastAsia="Arial" w:hAnsi="Arial" w:cs="Arial"/>
          <w:color w:val="000000"/>
          <w:sz w:val="20"/>
          <w:szCs w:val="20"/>
        </w:rPr>
        <w:tab/>
        <w:t xml:space="preserve"> 3295.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076F53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EAAF86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1305054.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008800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1255D7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180A4C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3F3D753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3C7083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2 *units* 3</w:t>
      </w:r>
      <w:r>
        <w:rPr>
          <w:rFonts w:ascii="Arial" w:eastAsia="Arial" w:hAnsi="Arial" w:cs="Arial"/>
          <w:color w:val="000000"/>
          <w:sz w:val="20"/>
          <w:szCs w:val="20"/>
        </w:rPr>
        <w:tab/>
        <w:t xml:space="preserve">   107.</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47.</w:t>
      </w:r>
    </w:p>
    <w:p w14:paraId="7593ED1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FC736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E36E8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79155CB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936AA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Carrot_Leaf_Area_cm_3</w:t>
      </w:r>
    </w:p>
    <w:p w14:paraId="096F076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37B842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227. </w:t>
      </w:r>
    </w:p>
    <w:p w14:paraId="3489E3E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F8C194"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6A270821"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109.</w:t>
      </w:r>
      <w:r>
        <w:rPr>
          <w:rFonts w:ascii="Arial" w:eastAsia="Arial" w:hAnsi="Arial" w:cs="Arial"/>
          <w:color w:val="000000"/>
          <w:sz w:val="20"/>
          <w:szCs w:val="20"/>
        </w:rPr>
        <w:tab/>
        <w:t xml:space="preserve"> 346.</w:t>
      </w:r>
    </w:p>
    <w:p w14:paraId="766FD11F"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AB68B1F"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0803FDA8"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64.</w:t>
      </w:r>
      <w:r>
        <w:rPr>
          <w:rFonts w:ascii="Arial" w:eastAsia="Arial" w:hAnsi="Arial" w:cs="Arial"/>
          <w:color w:val="000000"/>
          <w:sz w:val="20"/>
          <w:szCs w:val="20"/>
        </w:rPr>
        <w:tab/>
        <w:t xml:space="preserve"> 381.</w:t>
      </w:r>
      <w:r>
        <w:rPr>
          <w:rFonts w:ascii="Arial" w:eastAsia="Arial" w:hAnsi="Arial" w:cs="Arial"/>
          <w:color w:val="000000"/>
          <w:sz w:val="20"/>
          <w:szCs w:val="20"/>
        </w:rPr>
        <w:tab/>
        <w:t xml:space="preserve"> 237.</w:t>
      </w:r>
    </w:p>
    <w:p w14:paraId="1C26BDE5"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54FC5F2"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069A0E5"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26.</w:t>
      </w:r>
      <w:r>
        <w:rPr>
          <w:rFonts w:ascii="Arial" w:eastAsia="Arial" w:hAnsi="Arial" w:cs="Arial"/>
          <w:color w:val="000000"/>
          <w:sz w:val="20"/>
          <w:szCs w:val="20"/>
        </w:rPr>
        <w:tab/>
        <w:t xml:space="preserve"> 122.</w:t>
      </w:r>
      <w:r>
        <w:rPr>
          <w:rFonts w:ascii="Arial" w:eastAsia="Arial" w:hAnsi="Arial" w:cs="Arial"/>
          <w:color w:val="000000"/>
          <w:sz w:val="20"/>
          <w:szCs w:val="20"/>
        </w:rPr>
        <w:tab/>
        <w:t xml:space="preserve"> 179.</w:t>
      </w:r>
    </w:p>
    <w:p w14:paraId="5F4E2BB5"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102.</w:t>
      </w:r>
      <w:r>
        <w:rPr>
          <w:rFonts w:ascii="Arial" w:eastAsia="Arial" w:hAnsi="Arial" w:cs="Arial"/>
          <w:color w:val="000000"/>
          <w:sz w:val="20"/>
          <w:szCs w:val="20"/>
        </w:rPr>
        <w:tab/>
        <w:t xml:space="preserve"> 640.</w:t>
      </w:r>
      <w:r>
        <w:rPr>
          <w:rFonts w:ascii="Arial" w:eastAsia="Arial" w:hAnsi="Arial" w:cs="Arial"/>
          <w:color w:val="000000"/>
          <w:sz w:val="20"/>
          <w:szCs w:val="20"/>
        </w:rPr>
        <w:tab/>
        <w:t xml:space="preserve"> 296.</w:t>
      </w:r>
    </w:p>
    <w:p w14:paraId="54EFB9A3"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BB177DD"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24FFE00"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41D01FFD"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8680C84"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 xml:space="preserve"> </w:t>
      </w:r>
    </w:p>
    <w:p w14:paraId="7AB51B76"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w:t>
      </w:r>
    </w:p>
    <w:p w14:paraId="10EB7335"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33AF7D1D"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6E5F9899"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21.0</w:t>
      </w:r>
      <w:r>
        <w:rPr>
          <w:rFonts w:ascii="Arial" w:eastAsia="Arial" w:hAnsi="Arial" w:cs="Arial"/>
          <w:color w:val="000000"/>
          <w:sz w:val="20"/>
          <w:szCs w:val="20"/>
        </w:rPr>
        <w:tab/>
        <w:t xml:space="preserve"> 25.7</w:t>
      </w:r>
      <w:r>
        <w:rPr>
          <w:rFonts w:ascii="Arial" w:eastAsia="Arial" w:hAnsi="Arial" w:cs="Arial"/>
          <w:color w:val="000000"/>
          <w:sz w:val="20"/>
          <w:szCs w:val="20"/>
        </w:rPr>
        <w:tab/>
        <w:t xml:space="preserve"> 36.3</w:t>
      </w:r>
      <w:r>
        <w:rPr>
          <w:rFonts w:ascii="Arial" w:eastAsia="Arial" w:hAnsi="Arial" w:cs="Arial"/>
          <w:color w:val="000000"/>
          <w:sz w:val="20"/>
          <w:szCs w:val="20"/>
        </w:rPr>
        <w:tab/>
        <w:t xml:space="preserve"> </w:t>
      </w:r>
    </w:p>
    <w:p w14:paraId="646E2854"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10E1D5E"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5898CD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2975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2976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2977  AKEEP [FACTORIAL=9] </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t>; MEAN=_mean; REP=_rep; VARIANCE=_var;\</w:t>
      </w:r>
      <w:r>
        <w:rPr>
          <w:rFonts w:ascii="Courier New" w:eastAsia="Arial" w:hAnsi="Courier New" w:cs="Courier New"/>
          <w:color w:val="008000"/>
          <w:sz w:val="20"/>
          <w:szCs w:val="20"/>
        </w:rPr>
        <w:br/>
        <w:t xml:space="preserve"> 2978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2979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2980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2981    AMCOMPARISON [PRINT=letter; METHOD=</w:t>
      </w:r>
      <w:proofErr w:type="spellStart"/>
      <w:r>
        <w:rPr>
          <w:rFonts w:ascii="Courier New" w:eastAsia="Arial" w:hAnsi="Courier New" w:cs="Courier New"/>
          <w:color w:val="008000"/>
          <w:sz w:val="20"/>
          <w:szCs w:val="20"/>
        </w:rPr>
        <w:t>fplsd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2982   STUDENTIZE=no] </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48ED114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protected least significant difference test</w:t>
      </w:r>
    </w:p>
    <w:p w14:paraId="49BDF18B"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6E84647"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DCD10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Carrot_Cropping.Carrot_Soil</w:t>
      </w:r>
      <w:proofErr w:type="spellEnd"/>
    </w:p>
    <w:p w14:paraId="1D4C0570"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87951E3"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1472DC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12B433F7"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26.5</w:t>
      </w:r>
      <w:r>
        <w:rPr>
          <w:rFonts w:ascii="Arial" w:eastAsia="Arial" w:hAnsi="Arial" w:cs="Arial"/>
          <w:color w:val="000000"/>
          <w:sz w:val="20"/>
          <w:szCs w:val="20"/>
        </w:rPr>
        <w:tab/>
        <w:t xml:space="preserve"> a</w:t>
      </w:r>
    </w:p>
    <w:p w14:paraId="263A4A32"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101.6</w:t>
      </w:r>
      <w:r>
        <w:rPr>
          <w:rFonts w:ascii="Arial" w:eastAsia="Arial" w:hAnsi="Arial" w:cs="Arial"/>
          <w:color w:val="000000"/>
          <w:sz w:val="20"/>
          <w:szCs w:val="20"/>
        </w:rPr>
        <w:tab/>
        <w:t xml:space="preserve"> ab</w:t>
      </w:r>
    </w:p>
    <w:p w14:paraId="253D343C"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121.7</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bc</w:t>
      </w:r>
      <w:proofErr w:type="spellEnd"/>
    </w:p>
    <w:p w14:paraId="3809B3FE"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178.9</w:t>
      </w:r>
      <w:r>
        <w:rPr>
          <w:rFonts w:ascii="Arial" w:eastAsia="Arial" w:hAnsi="Arial" w:cs="Arial"/>
          <w:color w:val="000000"/>
          <w:sz w:val="20"/>
          <w:szCs w:val="20"/>
        </w:rPr>
        <w:tab/>
        <w:t xml:space="preserve"> c</w:t>
      </w:r>
    </w:p>
    <w:p w14:paraId="674AFB13"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295.8</w:t>
      </w:r>
      <w:r>
        <w:rPr>
          <w:rFonts w:ascii="Arial" w:eastAsia="Arial" w:hAnsi="Arial" w:cs="Arial"/>
          <w:color w:val="000000"/>
          <w:sz w:val="20"/>
          <w:szCs w:val="20"/>
        </w:rPr>
        <w:tab/>
        <w:t xml:space="preserve"> d</w:t>
      </w:r>
    </w:p>
    <w:p w14:paraId="428F0602"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640.4</w:t>
      </w:r>
      <w:r>
        <w:rPr>
          <w:rFonts w:ascii="Arial" w:eastAsia="Arial" w:hAnsi="Arial" w:cs="Arial"/>
          <w:color w:val="000000"/>
          <w:sz w:val="20"/>
          <w:szCs w:val="20"/>
        </w:rPr>
        <w:tab/>
        <w:t xml:space="preserve"> e</w:t>
      </w:r>
    </w:p>
    <w:p w14:paraId="03E6491B" w14:textId="77777777" w:rsidR="00310DF4" w:rsidRDefault="00310DF4" w:rsidP="00310DF4"/>
    <w:p w14:paraId="348F4423" w14:textId="77777777" w:rsidR="00310DF4" w:rsidRDefault="00310DF4" w:rsidP="00310DF4"/>
    <w:p w14:paraId="7735B672" w14:textId="77777777" w:rsidR="00310DF4" w:rsidRPr="00760238" w:rsidRDefault="00310DF4" w:rsidP="00310DF4">
      <w:pPr>
        <w:pStyle w:val="NormalWeb"/>
        <w:spacing w:before="0" w:beforeAutospacing="0" w:after="0" w:afterAutospacing="0"/>
      </w:pPr>
      <w:r>
        <w:rPr>
          <w:rFonts w:ascii="Arial" w:hAnsi="Arial" w:cs="Arial"/>
          <w:b/>
          <w:color w:val="FF0000"/>
          <w:sz w:val="22"/>
          <w:szCs w:val="22"/>
          <w:u w:val="single"/>
        </w:rPr>
        <w:t>CARROT K NUTRIENT (ORIGINAL DATA)</w:t>
      </w:r>
    </w:p>
    <w:p w14:paraId="62A53B68" w14:textId="77777777" w:rsidR="00310DF4" w:rsidRPr="00227503" w:rsidRDefault="00310DF4" w:rsidP="00310DF4"/>
    <w:p w14:paraId="77E4F8B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26259E6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3BACD1"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resid_carrot_K_nut</w:t>
      </w:r>
      <w:proofErr w:type="spellEnd"/>
    </w:p>
    <w:p w14:paraId="68619302"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0.9270</w:t>
      </w:r>
    </w:p>
    <w:p w14:paraId="02519FB4"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0.172</w:t>
      </w:r>
    </w:p>
    <w:p w14:paraId="1068660E"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01FDA4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2671  VHOMOGENEITY [PRINT=test; GROUPS=</w:t>
      </w:r>
      <w:proofErr w:type="spellStart"/>
      <w:r>
        <w:rPr>
          <w:rFonts w:ascii="Courier New" w:eastAsia="Arial" w:hAnsi="Courier New" w:cs="Courier New"/>
          <w:color w:val="008000"/>
          <w:sz w:val="20"/>
          <w:szCs w:val="20"/>
        </w:rPr>
        <w:t>Carrot_Nut_Cropping,Carrot_Nut_Soil</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resid_carrot_K_nut</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31052F8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2EFC48A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F7CBC0A" w14:textId="77777777" w:rsidR="00310DF4" w:rsidRDefault="00310DF4" w:rsidP="00310DF4">
      <w:r>
        <w:rPr>
          <w:rFonts w:ascii="Arial" w:eastAsia="Arial" w:hAnsi="Arial" w:cs="Arial"/>
          <w:color w:val="000000"/>
          <w:sz w:val="20"/>
          <w:szCs w:val="20"/>
        </w:rPr>
        <w:t>Chi-square 3.83 on 5 degrees of freedom: probability 0.574</w:t>
      </w:r>
    </w:p>
    <w:p w14:paraId="0F467F09" w14:textId="77777777" w:rsidR="00310DF4" w:rsidRDefault="00310DF4" w:rsidP="00310DF4"/>
    <w:p w14:paraId="1E8446F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53A39BF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A346F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Carrot_K_Nut</w:t>
      </w:r>
      <w:proofErr w:type="spellEnd"/>
    </w:p>
    <w:p w14:paraId="00E5813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F99EF0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4F7371D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AE29D5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3.20</w:t>
      </w:r>
      <w:r>
        <w:rPr>
          <w:rFonts w:ascii="Arial" w:eastAsia="Arial" w:hAnsi="Arial" w:cs="Arial"/>
          <w:color w:val="000000"/>
          <w:sz w:val="20"/>
          <w:szCs w:val="20"/>
        </w:rPr>
        <w:tab/>
        <w:t xml:space="preserve"> 1.60</w:t>
      </w:r>
      <w:r>
        <w:rPr>
          <w:rFonts w:ascii="Arial" w:eastAsia="Arial" w:hAnsi="Arial" w:cs="Arial"/>
          <w:color w:val="000000"/>
          <w:sz w:val="20"/>
          <w:szCs w:val="20"/>
        </w:rPr>
        <w:tab/>
        <w:t xml:space="preserve"> 0.05</w:t>
      </w:r>
      <w:r>
        <w:rPr>
          <w:rFonts w:ascii="Arial" w:eastAsia="Arial" w:hAnsi="Arial" w:cs="Arial"/>
          <w:color w:val="000000"/>
          <w:sz w:val="20"/>
          <w:szCs w:val="20"/>
        </w:rPr>
        <w:tab/>
        <w:t xml:space="preserve"> </w:t>
      </w:r>
    </w:p>
    <w:p w14:paraId="02BA1B5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B6EC0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.*Units* stratum</w:t>
      </w:r>
    </w:p>
    <w:p w14:paraId="5C89E78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140.56</w:t>
      </w:r>
      <w:r>
        <w:rPr>
          <w:rFonts w:ascii="Arial" w:eastAsia="Arial" w:hAnsi="Arial" w:cs="Arial"/>
          <w:color w:val="000000"/>
          <w:sz w:val="20"/>
          <w:szCs w:val="20"/>
        </w:rPr>
        <w:tab/>
        <w:t xml:space="preserve"> 140.56</w:t>
      </w:r>
      <w:r>
        <w:rPr>
          <w:rFonts w:ascii="Arial" w:eastAsia="Arial" w:hAnsi="Arial" w:cs="Arial"/>
          <w:color w:val="000000"/>
          <w:sz w:val="20"/>
          <w:szCs w:val="20"/>
        </w:rPr>
        <w:tab/>
        <w:t xml:space="preserve"> 4.20</w:t>
      </w:r>
      <w:r>
        <w:rPr>
          <w:rFonts w:ascii="Arial" w:eastAsia="Arial" w:hAnsi="Arial" w:cs="Arial"/>
          <w:color w:val="000000"/>
          <w:sz w:val="20"/>
          <w:szCs w:val="20"/>
        </w:rPr>
        <w:tab/>
        <w:t xml:space="preserve"> 0.068</w:t>
      </w:r>
    </w:p>
    <w:p w14:paraId="31849AE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26.37</w:t>
      </w:r>
      <w:r>
        <w:rPr>
          <w:rFonts w:ascii="Arial" w:eastAsia="Arial" w:hAnsi="Arial" w:cs="Arial"/>
          <w:color w:val="000000"/>
          <w:sz w:val="20"/>
          <w:szCs w:val="20"/>
        </w:rPr>
        <w:tab/>
        <w:t xml:space="preserve"> 13.18</w:t>
      </w:r>
      <w:r>
        <w:rPr>
          <w:rFonts w:ascii="Arial" w:eastAsia="Arial" w:hAnsi="Arial" w:cs="Arial"/>
          <w:color w:val="000000"/>
          <w:sz w:val="20"/>
          <w:szCs w:val="20"/>
        </w:rPr>
        <w:tab/>
        <w:t xml:space="preserve"> 0.39</w:t>
      </w:r>
      <w:r>
        <w:rPr>
          <w:rFonts w:ascii="Arial" w:eastAsia="Arial" w:hAnsi="Arial" w:cs="Arial"/>
          <w:color w:val="000000"/>
          <w:sz w:val="20"/>
          <w:szCs w:val="20"/>
        </w:rPr>
        <w:tab/>
        <w:t xml:space="preserve"> 0.684</w:t>
      </w:r>
    </w:p>
    <w:p w14:paraId="4737A73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Carrot_Nut_Cropping.Carrot_Nut_Soil</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35.74</w:t>
      </w:r>
      <w:r>
        <w:rPr>
          <w:rFonts w:ascii="Arial" w:eastAsia="Arial" w:hAnsi="Arial" w:cs="Arial"/>
          <w:color w:val="000000"/>
          <w:sz w:val="20"/>
          <w:szCs w:val="20"/>
        </w:rPr>
        <w:tab/>
        <w:t xml:space="preserve"> 17.87</w:t>
      </w:r>
      <w:r>
        <w:rPr>
          <w:rFonts w:ascii="Arial" w:eastAsia="Arial" w:hAnsi="Arial" w:cs="Arial"/>
          <w:color w:val="000000"/>
          <w:sz w:val="20"/>
          <w:szCs w:val="20"/>
        </w:rPr>
        <w:tab/>
        <w:t xml:space="preserve"> 0.53</w:t>
      </w:r>
      <w:r>
        <w:rPr>
          <w:rFonts w:ascii="Arial" w:eastAsia="Arial" w:hAnsi="Arial" w:cs="Arial"/>
          <w:color w:val="000000"/>
          <w:sz w:val="20"/>
          <w:szCs w:val="20"/>
        </w:rPr>
        <w:tab/>
        <w:t xml:space="preserve"> 0.602</w:t>
      </w:r>
    </w:p>
    <w:p w14:paraId="3D161F1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10</w:t>
      </w:r>
      <w:r>
        <w:rPr>
          <w:rFonts w:ascii="Arial" w:eastAsia="Arial" w:hAnsi="Arial" w:cs="Arial"/>
          <w:color w:val="000000"/>
          <w:sz w:val="20"/>
          <w:szCs w:val="20"/>
        </w:rPr>
        <w:tab/>
        <w:t xml:space="preserve"> 334.45</w:t>
      </w:r>
      <w:r>
        <w:rPr>
          <w:rFonts w:ascii="Arial" w:eastAsia="Arial" w:hAnsi="Arial" w:cs="Arial"/>
          <w:color w:val="000000"/>
          <w:sz w:val="20"/>
          <w:szCs w:val="20"/>
        </w:rPr>
        <w:tab/>
        <w:t xml:space="preserve"> 33.45</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4B3FE8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838C2A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17</w:t>
      </w:r>
      <w:r>
        <w:rPr>
          <w:rFonts w:ascii="Arial" w:eastAsia="Arial" w:hAnsi="Arial" w:cs="Arial"/>
          <w:color w:val="000000"/>
          <w:sz w:val="20"/>
          <w:szCs w:val="20"/>
        </w:rPr>
        <w:tab/>
        <w:t xml:space="preserve"> 540.32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4908EA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8BDA4E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E6B7AD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2C549D4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52209A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 xml:space="preserve"> 2 *units* 6</w:t>
      </w:r>
      <w:r>
        <w:rPr>
          <w:rFonts w:ascii="Arial" w:eastAsia="Arial" w:hAnsi="Arial" w:cs="Arial"/>
          <w:color w:val="000000"/>
          <w:sz w:val="20"/>
          <w:szCs w:val="20"/>
        </w:rPr>
        <w:tab/>
        <w:t xml:space="preserve">   8.9</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4.3</w:t>
      </w:r>
    </w:p>
    <w:p w14:paraId="45D91E3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569EA7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B53DA8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1AF42379"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301A10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Carrot_K_Nut</w:t>
      </w:r>
      <w:proofErr w:type="spellEnd"/>
    </w:p>
    <w:p w14:paraId="108BCC6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E2E82F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21.3 </w:t>
      </w:r>
    </w:p>
    <w:p w14:paraId="3962D98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03FF8CC"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51385B09"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18.5</w:t>
      </w:r>
      <w:r>
        <w:rPr>
          <w:rFonts w:ascii="Arial" w:eastAsia="Arial" w:hAnsi="Arial" w:cs="Arial"/>
          <w:color w:val="000000"/>
          <w:sz w:val="20"/>
          <w:szCs w:val="20"/>
        </w:rPr>
        <w:tab/>
        <w:t xml:space="preserve"> 24.1</w:t>
      </w:r>
    </w:p>
    <w:p w14:paraId="7A09598F"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3BDB55D"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2FE398B6"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20.5</w:t>
      </w:r>
      <w:r>
        <w:rPr>
          <w:rFonts w:ascii="Arial" w:eastAsia="Arial" w:hAnsi="Arial" w:cs="Arial"/>
          <w:color w:val="000000"/>
          <w:sz w:val="20"/>
          <w:szCs w:val="20"/>
        </w:rPr>
        <w:tab/>
        <w:t xml:space="preserve"> 20.3</w:t>
      </w:r>
      <w:r>
        <w:rPr>
          <w:rFonts w:ascii="Arial" w:eastAsia="Arial" w:hAnsi="Arial" w:cs="Arial"/>
          <w:color w:val="000000"/>
          <w:sz w:val="20"/>
          <w:szCs w:val="20"/>
        </w:rPr>
        <w:tab/>
        <w:t xml:space="preserve"> 23.0</w:t>
      </w:r>
    </w:p>
    <w:p w14:paraId="4966557C"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5EA47F1"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7D6D6D9"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18.1</w:t>
      </w:r>
      <w:r>
        <w:rPr>
          <w:rFonts w:ascii="Arial" w:eastAsia="Arial" w:hAnsi="Arial" w:cs="Arial"/>
          <w:color w:val="000000"/>
          <w:sz w:val="20"/>
          <w:szCs w:val="20"/>
        </w:rPr>
        <w:tab/>
        <w:t xml:space="preserve"> 15.6</w:t>
      </w:r>
      <w:r>
        <w:rPr>
          <w:rFonts w:ascii="Arial" w:eastAsia="Arial" w:hAnsi="Arial" w:cs="Arial"/>
          <w:color w:val="000000"/>
          <w:sz w:val="20"/>
          <w:szCs w:val="20"/>
        </w:rPr>
        <w:tab/>
        <w:t xml:space="preserve"> 21.7</w:t>
      </w:r>
    </w:p>
    <w:p w14:paraId="47FD04B2"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22.9</w:t>
      </w:r>
      <w:r>
        <w:rPr>
          <w:rFonts w:ascii="Arial" w:eastAsia="Arial" w:hAnsi="Arial" w:cs="Arial"/>
          <w:color w:val="000000"/>
          <w:sz w:val="20"/>
          <w:szCs w:val="20"/>
        </w:rPr>
        <w:tab/>
        <w:t xml:space="preserve"> 25.0</w:t>
      </w:r>
      <w:r>
        <w:rPr>
          <w:rFonts w:ascii="Arial" w:eastAsia="Arial" w:hAnsi="Arial" w:cs="Arial"/>
          <w:color w:val="000000"/>
          <w:sz w:val="20"/>
          <w:szCs w:val="20"/>
        </w:rPr>
        <w:tab/>
        <w:t xml:space="preserve"> 24.3</w:t>
      </w:r>
    </w:p>
    <w:p w14:paraId="50A9ED8A"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20AAEE9"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E4EA14"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7EF4B50A"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D22E2E"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w:t>
      </w:r>
    </w:p>
    <w:p w14:paraId="764263C3"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6</w:t>
      </w:r>
      <w:r>
        <w:rPr>
          <w:rFonts w:ascii="Arial" w:eastAsia="Arial" w:hAnsi="Arial" w:cs="Arial"/>
          <w:color w:val="000000"/>
          <w:sz w:val="20"/>
          <w:szCs w:val="20"/>
        </w:rPr>
        <w:tab/>
        <w:t xml:space="preserve"> </w:t>
      </w:r>
    </w:p>
    <w:p w14:paraId="6BFA33DC"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78A48138"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2.73</w:t>
      </w:r>
      <w:r>
        <w:rPr>
          <w:rFonts w:ascii="Arial" w:eastAsia="Arial" w:hAnsi="Arial" w:cs="Arial"/>
          <w:color w:val="000000"/>
          <w:sz w:val="20"/>
          <w:szCs w:val="20"/>
        </w:rPr>
        <w:tab/>
        <w:t xml:space="preserve"> 3.34</w:t>
      </w:r>
      <w:r>
        <w:rPr>
          <w:rFonts w:ascii="Arial" w:eastAsia="Arial" w:hAnsi="Arial" w:cs="Arial"/>
          <w:color w:val="000000"/>
          <w:sz w:val="20"/>
          <w:szCs w:val="20"/>
        </w:rPr>
        <w:tab/>
        <w:t xml:space="preserve"> </w:t>
      </w:r>
    </w:p>
    <w:p w14:paraId="59FE3CC0"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96D71E3"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6B6C6AA"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CF0403F"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7DD9E95"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C1990F8"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4.72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BDB67F1" w14:textId="77777777" w:rsidR="00310DF4" w:rsidRDefault="00310DF4" w:rsidP="00310DF4"/>
    <w:p w14:paraId="1B2F471E" w14:textId="77777777" w:rsidR="00310DF4" w:rsidRDefault="00310DF4" w:rsidP="00310DF4"/>
    <w:p w14:paraId="7FC81712" w14:textId="77777777" w:rsidR="00310DF4" w:rsidRDefault="00310DF4" w:rsidP="00310DF4"/>
    <w:p w14:paraId="3A2A1130" w14:textId="77777777" w:rsidR="00310DF4" w:rsidRPr="00760238" w:rsidRDefault="00310DF4" w:rsidP="00310DF4">
      <w:pPr>
        <w:pStyle w:val="NormalWeb"/>
        <w:spacing w:before="0" w:beforeAutospacing="0" w:after="0" w:afterAutospacing="0"/>
      </w:pPr>
      <w:r>
        <w:rPr>
          <w:rFonts w:ascii="Arial" w:hAnsi="Arial" w:cs="Arial"/>
          <w:b/>
          <w:color w:val="FF0000"/>
          <w:sz w:val="22"/>
          <w:szCs w:val="22"/>
          <w:u w:val="single"/>
        </w:rPr>
        <w:t>CARROT N NUTRIENT (ORIGINAL DATA)</w:t>
      </w:r>
    </w:p>
    <w:p w14:paraId="7AE23DD1" w14:textId="77777777" w:rsidR="00310DF4" w:rsidRPr="00CA2B0A" w:rsidRDefault="00310DF4" w:rsidP="00310DF4"/>
    <w:p w14:paraId="546A83E5" w14:textId="77777777" w:rsidR="00310DF4" w:rsidRDefault="00310DF4" w:rsidP="00310DF4"/>
    <w:p w14:paraId="1552C38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2323FBF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68712F8"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resid_carrot_N_nut</w:t>
      </w:r>
      <w:proofErr w:type="spellEnd"/>
    </w:p>
    <w:p w14:paraId="76EF89CF"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0.8972</w:t>
      </w:r>
    </w:p>
    <w:p w14:paraId="5E86C29C"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0.051</w:t>
      </w:r>
    </w:p>
    <w:p w14:paraId="72E4B09D"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A585DF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2710  VHOMOGENEITY [PRINT=test; GROUPS=</w:t>
      </w:r>
      <w:proofErr w:type="spellStart"/>
      <w:r>
        <w:rPr>
          <w:rFonts w:ascii="Courier New" w:eastAsia="Arial" w:hAnsi="Courier New" w:cs="Courier New"/>
          <w:color w:val="008000"/>
          <w:sz w:val="20"/>
          <w:szCs w:val="20"/>
        </w:rPr>
        <w:t>Carrot_Nut_Cropping,Carrot_Nut_Soil</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resid_carrot_N_nut</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3B1A7C91"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02298F5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F6D773E" w14:textId="77777777" w:rsidR="00310DF4" w:rsidRDefault="00310DF4" w:rsidP="00310DF4">
      <w:r>
        <w:rPr>
          <w:rFonts w:ascii="Arial" w:eastAsia="Arial" w:hAnsi="Arial" w:cs="Arial"/>
          <w:color w:val="000000"/>
          <w:sz w:val="20"/>
          <w:szCs w:val="20"/>
        </w:rPr>
        <w:t>Chi-square 2.41 on 5 degrees of freedom: probability 0.790</w:t>
      </w:r>
    </w:p>
    <w:p w14:paraId="75844F8D" w14:textId="77777777" w:rsidR="00310DF4" w:rsidRDefault="00310DF4" w:rsidP="00310DF4"/>
    <w:p w14:paraId="6FECD6B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6BF7476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87B61E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Carrot_N_Nut</w:t>
      </w:r>
      <w:proofErr w:type="spellEnd"/>
    </w:p>
    <w:p w14:paraId="0066F3B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8A1954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39E92CD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16A577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7.364</w:t>
      </w:r>
      <w:r>
        <w:rPr>
          <w:rFonts w:ascii="Arial" w:eastAsia="Arial" w:hAnsi="Arial" w:cs="Arial"/>
          <w:color w:val="000000"/>
          <w:sz w:val="20"/>
          <w:szCs w:val="20"/>
        </w:rPr>
        <w:tab/>
        <w:t xml:space="preserve"> 3.682</w:t>
      </w:r>
      <w:r>
        <w:rPr>
          <w:rFonts w:ascii="Arial" w:eastAsia="Arial" w:hAnsi="Arial" w:cs="Arial"/>
          <w:color w:val="000000"/>
          <w:sz w:val="20"/>
          <w:szCs w:val="20"/>
        </w:rPr>
        <w:tab/>
        <w:t xml:space="preserve"> 1.48</w:t>
      </w:r>
      <w:r>
        <w:rPr>
          <w:rFonts w:ascii="Arial" w:eastAsia="Arial" w:hAnsi="Arial" w:cs="Arial"/>
          <w:color w:val="000000"/>
          <w:sz w:val="20"/>
          <w:szCs w:val="20"/>
        </w:rPr>
        <w:tab/>
        <w:t xml:space="preserve"> </w:t>
      </w:r>
    </w:p>
    <w:p w14:paraId="27A953B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5FD0F7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.*Units* stratum</w:t>
      </w:r>
    </w:p>
    <w:p w14:paraId="7845F68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38.136</w:t>
      </w:r>
      <w:r>
        <w:rPr>
          <w:rFonts w:ascii="Arial" w:eastAsia="Arial" w:hAnsi="Arial" w:cs="Arial"/>
          <w:color w:val="000000"/>
          <w:sz w:val="20"/>
          <w:szCs w:val="20"/>
        </w:rPr>
        <w:tab/>
        <w:t xml:space="preserve"> 38.136</w:t>
      </w:r>
      <w:r>
        <w:rPr>
          <w:rFonts w:ascii="Arial" w:eastAsia="Arial" w:hAnsi="Arial" w:cs="Arial"/>
          <w:color w:val="000000"/>
          <w:sz w:val="20"/>
          <w:szCs w:val="20"/>
        </w:rPr>
        <w:tab/>
        <w:t xml:space="preserve"> 15.38</w:t>
      </w:r>
      <w:r>
        <w:rPr>
          <w:rFonts w:ascii="Arial" w:eastAsia="Arial" w:hAnsi="Arial" w:cs="Arial"/>
          <w:color w:val="000000"/>
          <w:sz w:val="20"/>
          <w:szCs w:val="20"/>
        </w:rPr>
        <w:tab/>
        <w:t xml:space="preserve"> 0.003</w:t>
      </w:r>
    </w:p>
    <w:p w14:paraId="2F0EA34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142.614</w:t>
      </w:r>
      <w:r>
        <w:rPr>
          <w:rFonts w:ascii="Arial" w:eastAsia="Arial" w:hAnsi="Arial" w:cs="Arial"/>
          <w:color w:val="000000"/>
          <w:sz w:val="20"/>
          <w:szCs w:val="20"/>
        </w:rPr>
        <w:tab/>
        <w:t xml:space="preserve"> 71.307</w:t>
      </w:r>
      <w:r>
        <w:rPr>
          <w:rFonts w:ascii="Arial" w:eastAsia="Arial" w:hAnsi="Arial" w:cs="Arial"/>
          <w:color w:val="000000"/>
          <w:sz w:val="20"/>
          <w:szCs w:val="20"/>
        </w:rPr>
        <w:tab/>
        <w:t xml:space="preserve"> 28.75</w:t>
      </w:r>
      <w:r>
        <w:rPr>
          <w:rFonts w:ascii="Arial" w:eastAsia="Arial" w:hAnsi="Arial" w:cs="Arial"/>
          <w:color w:val="000000"/>
          <w:sz w:val="20"/>
          <w:szCs w:val="20"/>
        </w:rPr>
        <w:tab/>
        <w:t>&lt;.001</w:t>
      </w:r>
    </w:p>
    <w:p w14:paraId="5F99E02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Carrot_Nut_Cropping.Carrot_Nut_Soil</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36.861</w:t>
      </w:r>
      <w:r>
        <w:rPr>
          <w:rFonts w:ascii="Arial" w:eastAsia="Arial" w:hAnsi="Arial" w:cs="Arial"/>
          <w:color w:val="000000"/>
          <w:sz w:val="20"/>
          <w:szCs w:val="20"/>
        </w:rPr>
        <w:tab/>
        <w:t xml:space="preserve"> 18.431</w:t>
      </w:r>
      <w:r>
        <w:rPr>
          <w:rFonts w:ascii="Arial" w:eastAsia="Arial" w:hAnsi="Arial" w:cs="Arial"/>
          <w:color w:val="000000"/>
          <w:sz w:val="20"/>
          <w:szCs w:val="20"/>
        </w:rPr>
        <w:tab/>
        <w:t xml:space="preserve"> 7.43</w:t>
      </w:r>
      <w:r>
        <w:rPr>
          <w:rFonts w:ascii="Arial" w:eastAsia="Arial" w:hAnsi="Arial" w:cs="Arial"/>
          <w:color w:val="000000"/>
          <w:sz w:val="20"/>
          <w:szCs w:val="20"/>
        </w:rPr>
        <w:tab/>
        <w:t xml:space="preserve"> 0.011</w:t>
      </w:r>
    </w:p>
    <w:p w14:paraId="2D386B4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10</w:t>
      </w:r>
      <w:r>
        <w:rPr>
          <w:rFonts w:ascii="Arial" w:eastAsia="Arial" w:hAnsi="Arial" w:cs="Arial"/>
          <w:color w:val="000000"/>
          <w:sz w:val="20"/>
          <w:szCs w:val="20"/>
        </w:rPr>
        <w:tab/>
        <w:t xml:space="preserve"> 24.802</w:t>
      </w:r>
      <w:r>
        <w:rPr>
          <w:rFonts w:ascii="Arial" w:eastAsia="Arial" w:hAnsi="Arial" w:cs="Arial"/>
          <w:color w:val="000000"/>
          <w:sz w:val="20"/>
          <w:szCs w:val="20"/>
        </w:rPr>
        <w:tab/>
        <w:t xml:space="preserve"> 2.480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878E82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16ED3B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17</w:t>
      </w:r>
      <w:r>
        <w:rPr>
          <w:rFonts w:ascii="Arial" w:eastAsia="Arial" w:hAnsi="Arial" w:cs="Arial"/>
          <w:color w:val="000000"/>
          <w:sz w:val="20"/>
          <w:szCs w:val="20"/>
        </w:rPr>
        <w:tab/>
        <w:t xml:space="preserve"> 249.778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3BD127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7AF45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2FBA18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2A708EF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B2941D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 xml:space="preserve"> 2 *units* 1</w:t>
      </w:r>
      <w:r>
        <w:rPr>
          <w:rFonts w:ascii="Arial" w:eastAsia="Arial" w:hAnsi="Arial" w:cs="Arial"/>
          <w:color w:val="000000"/>
          <w:sz w:val="20"/>
          <w:szCs w:val="20"/>
        </w:rPr>
        <w:tab/>
        <w:t xml:space="preserve">   2.48</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1.17</w:t>
      </w:r>
    </w:p>
    <w:p w14:paraId="38CECF9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0FE6D1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BAC86D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54BCC9E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999A15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Carrot_N_Nut</w:t>
      </w:r>
      <w:proofErr w:type="spellEnd"/>
    </w:p>
    <w:p w14:paraId="45D06AD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9E9B5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8.91 </w:t>
      </w:r>
    </w:p>
    <w:p w14:paraId="4AB9E9B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946EEA9"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113EAE8D"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7.46</w:t>
      </w:r>
      <w:r>
        <w:rPr>
          <w:rFonts w:ascii="Arial" w:eastAsia="Arial" w:hAnsi="Arial" w:cs="Arial"/>
          <w:color w:val="000000"/>
          <w:sz w:val="20"/>
          <w:szCs w:val="20"/>
        </w:rPr>
        <w:tab/>
        <w:t xml:space="preserve"> 10.37</w:t>
      </w:r>
    </w:p>
    <w:p w14:paraId="2CBB12F1"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FD2787A"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68649A63"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12.88</w:t>
      </w:r>
      <w:r>
        <w:rPr>
          <w:rFonts w:ascii="Arial" w:eastAsia="Arial" w:hAnsi="Arial" w:cs="Arial"/>
          <w:color w:val="000000"/>
          <w:sz w:val="20"/>
          <w:szCs w:val="20"/>
        </w:rPr>
        <w:tab/>
        <w:t xml:space="preserve"> 6.70</w:t>
      </w:r>
      <w:r>
        <w:rPr>
          <w:rFonts w:ascii="Arial" w:eastAsia="Arial" w:hAnsi="Arial" w:cs="Arial"/>
          <w:color w:val="000000"/>
          <w:sz w:val="20"/>
          <w:szCs w:val="20"/>
        </w:rPr>
        <w:tab/>
        <w:t xml:space="preserve"> 7.15</w:t>
      </w:r>
    </w:p>
    <w:p w14:paraId="7683BF66"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7529A6D"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76FB1080"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9.73</w:t>
      </w:r>
      <w:r>
        <w:rPr>
          <w:rFonts w:ascii="Arial" w:eastAsia="Arial" w:hAnsi="Arial" w:cs="Arial"/>
          <w:color w:val="000000"/>
          <w:sz w:val="20"/>
          <w:szCs w:val="20"/>
        </w:rPr>
        <w:tab/>
        <w:t xml:space="preserve"> 5.13</w:t>
      </w:r>
      <w:r>
        <w:rPr>
          <w:rFonts w:ascii="Arial" w:eastAsia="Arial" w:hAnsi="Arial" w:cs="Arial"/>
          <w:color w:val="000000"/>
          <w:sz w:val="20"/>
          <w:szCs w:val="20"/>
        </w:rPr>
        <w:tab/>
        <w:t xml:space="preserve"> 7.50</w:t>
      </w:r>
    </w:p>
    <w:p w14:paraId="18B4F497"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16.03</w:t>
      </w:r>
      <w:r>
        <w:rPr>
          <w:rFonts w:ascii="Arial" w:eastAsia="Arial" w:hAnsi="Arial" w:cs="Arial"/>
          <w:color w:val="000000"/>
          <w:sz w:val="20"/>
          <w:szCs w:val="20"/>
        </w:rPr>
        <w:tab/>
        <w:t xml:space="preserve"> 8.27</w:t>
      </w:r>
      <w:r>
        <w:rPr>
          <w:rFonts w:ascii="Arial" w:eastAsia="Arial" w:hAnsi="Arial" w:cs="Arial"/>
          <w:color w:val="000000"/>
          <w:sz w:val="20"/>
          <w:szCs w:val="20"/>
        </w:rPr>
        <w:tab/>
        <w:t xml:space="preserve"> 6.80</w:t>
      </w:r>
    </w:p>
    <w:p w14:paraId="71180285"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12594F6"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9D089E4"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3046D894"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EF7D0F"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w:t>
      </w:r>
    </w:p>
    <w:p w14:paraId="069D7362"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6</w:t>
      </w:r>
      <w:r>
        <w:rPr>
          <w:rFonts w:ascii="Arial" w:eastAsia="Arial" w:hAnsi="Arial" w:cs="Arial"/>
          <w:color w:val="000000"/>
          <w:sz w:val="20"/>
          <w:szCs w:val="20"/>
        </w:rPr>
        <w:tab/>
        <w:t xml:space="preserve"> </w:t>
      </w:r>
    </w:p>
    <w:p w14:paraId="61601C4A"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3F2A2ABC"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0.742</w:t>
      </w:r>
      <w:r>
        <w:rPr>
          <w:rFonts w:ascii="Arial" w:eastAsia="Arial" w:hAnsi="Arial" w:cs="Arial"/>
          <w:color w:val="000000"/>
          <w:sz w:val="20"/>
          <w:szCs w:val="20"/>
        </w:rPr>
        <w:tab/>
        <w:t xml:space="preserve"> 0.909</w:t>
      </w:r>
      <w:r>
        <w:rPr>
          <w:rFonts w:ascii="Arial" w:eastAsia="Arial" w:hAnsi="Arial" w:cs="Arial"/>
          <w:color w:val="000000"/>
          <w:sz w:val="20"/>
          <w:szCs w:val="20"/>
        </w:rPr>
        <w:tab/>
        <w:t xml:space="preserve"> </w:t>
      </w:r>
    </w:p>
    <w:p w14:paraId="4FB63EB2"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9008AF"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9A9E922"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66182BC"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5E147C8"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E8B8332"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1.286</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934F033"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EEFC8F7"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FFD8FE9"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2717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2718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2719  AKEEP [FACTORIAL=9] </w:t>
      </w:r>
      <w:proofErr w:type="spellStart"/>
      <w:r>
        <w:rPr>
          <w:rFonts w:ascii="Courier New" w:eastAsia="Arial" w:hAnsi="Courier New" w:cs="Courier New"/>
          <w:color w:val="008000"/>
          <w:sz w:val="20"/>
          <w:szCs w:val="20"/>
        </w:rPr>
        <w:t>Carrot_Nut_Cropping.Carrot_Nut_Soil</w:t>
      </w:r>
      <w:proofErr w:type="spellEnd"/>
      <w:r>
        <w:rPr>
          <w:rFonts w:ascii="Courier New" w:eastAsia="Arial" w:hAnsi="Courier New" w:cs="Courier New"/>
          <w:color w:val="008000"/>
          <w:sz w:val="20"/>
          <w:szCs w:val="20"/>
        </w:rPr>
        <w:t>; MEAN=_mean; REP=_rep; VARIANCE=_var;\</w:t>
      </w:r>
      <w:r>
        <w:rPr>
          <w:rFonts w:ascii="Courier New" w:eastAsia="Arial" w:hAnsi="Courier New" w:cs="Courier New"/>
          <w:color w:val="008000"/>
          <w:sz w:val="20"/>
          <w:szCs w:val="20"/>
        </w:rPr>
        <w:br/>
        <w:t xml:space="preserve"> 2720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2721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2722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2723    AMCOMPARISON [PRINT=letter; METHOD=</w:t>
      </w:r>
      <w:proofErr w:type="spellStart"/>
      <w:r>
        <w:rPr>
          <w:rFonts w:ascii="Courier New" w:eastAsia="Arial" w:hAnsi="Courier New" w:cs="Courier New"/>
          <w:color w:val="008000"/>
          <w:sz w:val="20"/>
          <w:szCs w:val="20"/>
        </w:rPr>
        <w:t>fplsd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2724   STUDENTIZE=no] </w:t>
      </w:r>
      <w:proofErr w:type="spellStart"/>
      <w:r>
        <w:rPr>
          <w:rFonts w:ascii="Courier New" w:eastAsia="Arial" w:hAnsi="Courier New" w:cs="Courier New"/>
          <w:color w:val="008000"/>
          <w:sz w:val="20"/>
          <w:szCs w:val="20"/>
        </w:rPr>
        <w:t>Carrot_Nut_Cropping.Carrot_Nut_Soil</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2D86B1DE"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protected least significant difference test</w:t>
      </w:r>
    </w:p>
    <w:p w14:paraId="23624B6C"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F42370"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D0031D1"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Carrot_Nut_Cropping.Carrot_Nut_Soil</w:t>
      </w:r>
      <w:proofErr w:type="spellEnd"/>
    </w:p>
    <w:p w14:paraId="5B83E642"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E2548D1"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76767C6"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4504D57F"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5.133</w:t>
      </w:r>
      <w:r>
        <w:rPr>
          <w:rFonts w:ascii="Arial" w:eastAsia="Arial" w:hAnsi="Arial" w:cs="Arial"/>
          <w:color w:val="000000"/>
          <w:sz w:val="20"/>
          <w:szCs w:val="20"/>
        </w:rPr>
        <w:tab/>
        <w:t xml:space="preserve"> a</w:t>
      </w:r>
    </w:p>
    <w:p w14:paraId="657F3650"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6.800</w:t>
      </w:r>
      <w:r>
        <w:rPr>
          <w:rFonts w:ascii="Arial" w:eastAsia="Arial" w:hAnsi="Arial" w:cs="Arial"/>
          <w:color w:val="000000"/>
          <w:sz w:val="20"/>
          <w:szCs w:val="20"/>
        </w:rPr>
        <w:tab/>
        <w:t xml:space="preserve"> ab</w:t>
      </w:r>
    </w:p>
    <w:p w14:paraId="5C53785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7.500</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abc</w:t>
      </w:r>
      <w:proofErr w:type="spellEnd"/>
    </w:p>
    <w:p w14:paraId="093CCDA5"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8.267</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bc</w:t>
      </w:r>
      <w:proofErr w:type="spellEnd"/>
    </w:p>
    <w:p w14:paraId="7CA9E836"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9.733</w:t>
      </w:r>
      <w:r>
        <w:rPr>
          <w:rFonts w:ascii="Arial" w:eastAsia="Arial" w:hAnsi="Arial" w:cs="Arial"/>
          <w:color w:val="000000"/>
          <w:sz w:val="20"/>
          <w:szCs w:val="20"/>
        </w:rPr>
        <w:tab/>
        <w:t xml:space="preserve"> c</w:t>
      </w:r>
    </w:p>
    <w:p w14:paraId="1D3E6571"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16.033</w:t>
      </w:r>
      <w:r>
        <w:rPr>
          <w:rFonts w:ascii="Arial" w:eastAsia="Arial" w:hAnsi="Arial" w:cs="Arial"/>
          <w:color w:val="000000"/>
          <w:sz w:val="20"/>
          <w:szCs w:val="20"/>
        </w:rPr>
        <w:tab/>
        <w:t xml:space="preserve"> d</w:t>
      </w:r>
    </w:p>
    <w:p w14:paraId="7DC66368" w14:textId="77777777" w:rsidR="00310DF4" w:rsidRDefault="00310DF4" w:rsidP="00310DF4"/>
    <w:p w14:paraId="3EE0984C" w14:textId="77777777" w:rsidR="00310DF4" w:rsidRDefault="00310DF4" w:rsidP="00310DF4"/>
    <w:p w14:paraId="493F7DD7" w14:textId="77777777" w:rsidR="00310DF4" w:rsidRDefault="00310DF4" w:rsidP="00310DF4"/>
    <w:p w14:paraId="23CB7FF7" w14:textId="77777777" w:rsidR="00310DF4" w:rsidRPr="00760238" w:rsidRDefault="00310DF4" w:rsidP="00310DF4">
      <w:pPr>
        <w:pStyle w:val="NormalWeb"/>
        <w:spacing w:before="0" w:beforeAutospacing="0" w:after="0" w:afterAutospacing="0"/>
      </w:pPr>
      <w:r>
        <w:rPr>
          <w:rFonts w:ascii="Arial" w:hAnsi="Arial" w:cs="Arial"/>
          <w:b/>
          <w:color w:val="FF0000"/>
          <w:sz w:val="22"/>
          <w:szCs w:val="22"/>
          <w:u w:val="single"/>
        </w:rPr>
        <w:t>CARROT P NUTRIENT (ORIGINAL DATA)</w:t>
      </w:r>
    </w:p>
    <w:p w14:paraId="50F8FEEC" w14:textId="77777777" w:rsidR="00310DF4" w:rsidRPr="00A94294" w:rsidRDefault="00310DF4" w:rsidP="00310DF4"/>
    <w:p w14:paraId="7B58758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0BA2AFE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B436A10"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resid_carrot_P_nut</w:t>
      </w:r>
      <w:proofErr w:type="spellEnd"/>
    </w:p>
    <w:p w14:paraId="6448E1A5"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0.9378</w:t>
      </w:r>
    </w:p>
    <w:p w14:paraId="5B055E44"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0.266</w:t>
      </w:r>
    </w:p>
    <w:p w14:paraId="77FE430C"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05F163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2749  VHOMOGENEITY [PRINT=test; GROUPS=</w:t>
      </w:r>
      <w:proofErr w:type="spellStart"/>
      <w:r>
        <w:rPr>
          <w:rFonts w:ascii="Courier New" w:eastAsia="Arial" w:hAnsi="Courier New" w:cs="Courier New"/>
          <w:color w:val="008000"/>
          <w:sz w:val="20"/>
          <w:szCs w:val="20"/>
        </w:rPr>
        <w:t>Carrot_Nut_Cropping,Carrot_Nut_Soil</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resid_carrot_P_nut</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0AE4741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7946085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BAF316" w14:textId="77777777" w:rsidR="00310DF4" w:rsidRDefault="00310DF4" w:rsidP="00310DF4">
      <w:r>
        <w:rPr>
          <w:rFonts w:ascii="Arial" w:eastAsia="Arial" w:hAnsi="Arial" w:cs="Arial"/>
          <w:color w:val="000000"/>
          <w:sz w:val="20"/>
          <w:szCs w:val="20"/>
        </w:rPr>
        <w:t>Chi-square 2.76 on 5 degrees of freedom: probability 0.737</w:t>
      </w:r>
    </w:p>
    <w:p w14:paraId="350C41AC" w14:textId="77777777" w:rsidR="00310DF4" w:rsidRDefault="00310DF4" w:rsidP="00310DF4"/>
    <w:p w14:paraId="3240438B" w14:textId="77777777" w:rsidR="00310DF4" w:rsidRDefault="00310DF4" w:rsidP="00310DF4"/>
    <w:p w14:paraId="666C001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584C4EF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27E470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Carrot_P_Nut</w:t>
      </w:r>
      <w:proofErr w:type="spellEnd"/>
    </w:p>
    <w:p w14:paraId="4178981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A6F601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2DC5D92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A295B2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0.5678</w:t>
      </w:r>
      <w:r>
        <w:rPr>
          <w:rFonts w:ascii="Arial" w:eastAsia="Arial" w:hAnsi="Arial" w:cs="Arial"/>
          <w:color w:val="000000"/>
          <w:sz w:val="20"/>
          <w:szCs w:val="20"/>
        </w:rPr>
        <w:tab/>
        <w:t xml:space="preserve"> 0.2839</w:t>
      </w:r>
      <w:r>
        <w:rPr>
          <w:rFonts w:ascii="Arial" w:eastAsia="Arial" w:hAnsi="Arial" w:cs="Arial"/>
          <w:color w:val="000000"/>
          <w:sz w:val="20"/>
          <w:szCs w:val="20"/>
        </w:rPr>
        <w:tab/>
        <w:t xml:space="preserve"> 1.20</w:t>
      </w:r>
      <w:r>
        <w:rPr>
          <w:rFonts w:ascii="Arial" w:eastAsia="Arial" w:hAnsi="Arial" w:cs="Arial"/>
          <w:color w:val="000000"/>
          <w:sz w:val="20"/>
          <w:szCs w:val="20"/>
        </w:rPr>
        <w:tab/>
        <w:t xml:space="preserve"> </w:t>
      </w:r>
    </w:p>
    <w:p w14:paraId="3F99DB4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7E07E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.*Units* stratum</w:t>
      </w:r>
    </w:p>
    <w:p w14:paraId="5A025CA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3.8272</w:t>
      </w:r>
      <w:r>
        <w:rPr>
          <w:rFonts w:ascii="Arial" w:eastAsia="Arial" w:hAnsi="Arial" w:cs="Arial"/>
          <w:color w:val="000000"/>
          <w:sz w:val="20"/>
          <w:szCs w:val="20"/>
        </w:rPr>
        <w:tab/>
        <w:t xml:space="preserve"> 3.8272</w:t>
      </w:r>
      <w:r>
        <w:rPr>
          <w:rFonts w:ascii="Arial" w:eastAsia="Arial" w:hAnsi="Arial" w:cs="Arial"/>
          <w:color w:val="000000"/>
          <w:sz w:val="20"/>
          <w:szCs w:val="20"/>
        </w:rPr>
        <w:tab/>
        <w:t xml:space="preserve"> 16.13</w:t>
      </w:r>
      <w:r>
        <w:rPr>
          <w:rFonts w:ascii="Arial" w:eastAsia="Arial" w:hAnsi="Arial" w:cs="Arial"/>
          <w:color w:val="000000"/>
          <w:sz w:val="20"/>
          <w:szCs w:val="20"/>
        </w:rPr>
        <w:tab/>
        <w:t xml:space="preserve"> 0.002</w:t>
      </w:r>
    </w:p>
    <w:p w14:paraId="27AA02F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1.4211</w:t>
      </w:r>
      <w:r>
        <w:rPr>
          <w:rFonts w:ascii="Arial" w:eastAsia="Arial" w:hAnsi="Arial" w:cs="Arial"/>
          <w:color w:val="000000"/>
          <w:sz w:val="20"/>
          <w:szCs w:val="20"/>
        </w:rPr>
        <w:tab/>
        <w:t xml:space="preserve"> 0.7106</w:t>
      </w:r>
      <w:r>
        <w:rPr>
          <w:rFonts w:ascii="Arial" w:eastAsia="Arial" w:hAnsi="Arial" w:cs="Arial"/>
          <w:color w:val="000000"/>
          <w:sz w:val="20"/>
          <w:szCs w:val="20"/>
        </w:rPr>
        <w:tab/>
        <w:t xml:space="preserve"> 3.00</w:t>
      </w:r>
      <w:r>
        <w:rPr>
          <w:rFonts w:ascii="Arial" w:eastAsia="Arial" w:hAnsi="Arial" w:cs="Arial"/>
          <w:color w:val="000000"/>
          <w:sz w:val="20"/>
          <w:szCs w:val="20"/>
        </w:rPr>
        <w:tab/>
        <w:t xml:space="preserve"> 0.096</w:t>
      </w:r>
    </w:p>
    <w:p w14:paraId="40404DF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Carrot_Nut_Cropping.Carrot_Nut_Soil</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0.3144</w:t>
      </w:r>
      <w:r>
        <w:rPr>
          <w:rFonts w:ascii="Arial" w:eastAsia="Arial" w:hAnsi="Arial" w:cs="Arial"/>
          <w:color w:val="000000"/>
          <w:sz w:val="20"/>
          <w:szCs w:val="20"/>
        </w:rPr>
        <w:tab/>
        <w:t xml:space="preserve"> 0.1572</w:t>
      </w:r>
      <w:r>
        <w:rPr>
          <w:rFonts w:ascii="Arial" w:eastAsia="Arial" w:hAnsi="Arial" w:cs="Arial"/>
          <w:color w:val="000000"/>
          <w:sz w:val="20"/>
          <w:szCs w:val="20"/>
        </w:rPr>
        <w:tab/>
        <w:t xml:space="preserve"> 0.66</w:t>
      </w:r>
      <w:r>
        <w:rPr>
          <w:rFonts w:ascii="Arial" w:eastAsia="Arial" w:hAnsi="Arial" w:cs="Arial"/>
          <w:color w:val="000000"/>
          <w:sz w:val="20"/>
          <w:szCs w:val="20"/>
        </w:rPr>
        <w:tab/>
        <w:t xml:space="preserve"> 0.537</w:t>
      </w:r>
    </w:p>
    <w:p w14:paraId="7DFCCCB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10</w:t>
      </w:r>
      <w:r>
        <w:rPr>
          <w:rFonts w:ascii="Arial" w:eastAsia="Arial" w:hAnsi="Arial" w:cs="Arial"/>
          <w:color w:val="000000"/>
          <w:sz w:val="20"/>
          <w:szCs w:val="20"/>
        </w:rPr>
        <w:tab/>
        <w:t xml:space="preserve"> 2.3722</w:t>
      </w:r>
      <w:r>
        <w:rPr>
          <w:rFonts w:ascii="Arial" w:eastAsia="Arial" w:hAnsi="Arial" w:cs="Arial"/>
          <w:color w:val="000000"/>
          <w:sz w:val="20"/>
          <w:szCs w:val="20"/>
        </w:rPr>
        <w:tab/>
        <w:t xml:space="preserve"> 0.2372</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64627E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C749A6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17</w:t>
      </w:r>
      <w:r>
        <w:rPr>
          <w:rFonts w:ascii="Arial" w:eastAsia="Arial" w:hAnsi="Arial" w:cs="Arial"/>
          <w:color w:val="000000"/>
          <w:sz w:val="20"/>
          <w:szCs w:val="20"/>
        </w:rPr>
        <w:tab/>
        <w:t xml:space="preserve"> 8.5028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054866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5B542F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5D5AE0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51822F4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A5C0CB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NEW_replica_carrot_nut</w:t>
      </w:r>
      <w:proofErr w:type="spellEnd"/>
      <w:r>
        <w:rPr>
          <w:rFonts w:ascii="Arial" w:eastAsia="Arial" w:hAnsi="Arial" w:cs="Arial"/>
          <w:color w:val="000000"/>
          <w:sz w:val="20"/>
          <w:szCs w:val="20"/>
        </w:rPr>
        <w:t xml:space="preserve"> 2 *units* 6</w:t>
      </w:r>
      <w:r>
        <w:rPr>
          <w:rFonts w:ascii="Arial" w:eastAsia="Arial" w:hAnsi="Arial" w:cs="Arial"/>
          <w:color w:val="000000"/>
          <w:sz w:val="20"/>
          <w:szCs w:val="20"/>
        </w:rPr>
        <w:tab/>
        <w:t xml:space="preserve">   0.79</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0.36</w:t>
      </w:r>
    </w:p>
    <w:p w14:paraId="085F6C4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FC94C9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88CE9B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50EE102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EE94E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Carrot_P_Nut</w:t>
      </w:r>
      <w:proofErr w:type="spellEnd"/>
    </w:p>
    <w:p w14:paraId="76D2B7C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CE256E5"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2.56 </w:t>
      </w:r>
    </w:p>
    <w:p w14:paraId="622C48C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F22130"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7EF00F2B"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2.10</w:t>
      </w:r>
      <w:r>
        <w:rPr>
          <w:rFonts w:ascii="Arial" w:eastAsia="Arial" w:hAnsi="Arial" w:cs="Arial"/>
          <w:color w:val="000000"/>
          <w:sz w:val="20"/>
          <w:szCs w:val="20"/>
        </w:rPr>
        <w:tab/>
        <w:t xml:space="preserve"> 3.02</w:t>
      </w:r>
    </w:p>
    <w:p w14:paraId="5A82D191" w14:textId="77777777" w:rsidR="00310DF4" w:rsidRDefault="00310DF4" w:rsidP="00310DF4">
      <w:pPr>
        <w:tabs>
          <w:tab w:val="right" w:pos="2340"/>
          <w:tab w:val="right" w:pos="3393"/>
          <w:tab w:val="right" w:pos="444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AE85B5"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2D4C6F62"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2.17</w:t>
      </w:r>
      <w:r>
        <w:rPr>
          <w:rFonts w:ascii="Arial" w:eastAsia="Arial" w:hAnsi="Arial" w:cs="Arial"/>
          <w:color w:val="000000"/>
          <w:sz w:val="20"/>
          <w:szCs w:val="20"/>
        </w:rPr>
        <w:tab/>
        <w:t xml:space="preserve"> 2.80</w:t>
      </w:r>
      <w:r>
        <w:rPr>
          <w:rFonts w:ascii="Arial" w:eastAsia="Arial" w:hAnsi="Arial" w:cs="Arial"/>
          <w:color w:val="000000"/>
          <w:sz w:val="20"/>
          <w:szCs w:val="20"/>
        </w:rPr>
        <w:tab/>
        <w:t xml:space="preserve"> 2.72</w:t>
      </w:r>
    </w:p>
    <w:p w14:paraId="6859DB64" w14:textId="77777777" w:rsidR="00310DF4" w:rsidRDefault="00310DF4" w:rsidP="00310DF4">
      <w:pPr>
        <w:tabs>
          <w:tab w:val="right" w:pos="1872"/>
          <w:tab w:val="right" w:pos="2925"/>
          <w:tab w:val="right" w:pos="3978"/>
          <w:tab w:val="right" w:pos="503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A426E88"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41974421"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1.57</w:t>
      </w:r>
      <w:r>
        <w:rPr>
          <w:rFonts w:ascii="Arial" w:eastAsia="Arial" w:hAnsi="Arial" w:cs="Arial"/>
          <w:color w:val="000000"/>
          <w:sz w:val="20"/>
          <w:szCs w:val="20"/>
        </w:rPr>
        <w:tab/>
        <w:t xml:space="preserve"> 2.30</w:t>
      </w:r>
      <w:r>
        <w:rPr>
          <w:rFonts w:ascii="Arial" w:eastAsia="Arial" w:hAnsi="Arial" w:cs="Arial"/>
          <w:color w:val="000000"/>
          <w:sz w:val="20"/>
          <w:szCs w:val="20"/>
        </w:rPr>
        <w:tab/>
        <w:t xml:space="preserve"> 2.43</w:t>
      </w:r>
    </w:p>
    <w:p w14:paraId="631D6EF7"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2.77</w:t>
      </w:r>
      <w:r>
        <w:rPr>
          <w:rFonts w:ascii="Arial" w:eastAsia="Arial" w:hAnsi="Arial" w:cs="Arial"/>
          <w:color w:val="000000"/>
          <w:sz w:val="20"/>
          <w:szCs w:val="20"/>
        </w:rPr>
        <w:tab/>
        <w:t xml:space="preserve"> 3.30</w:t>
      </w:r>
      <w:r>
        <w:rPr>
          <w:rFonts w:ascii="Arial" w:eastAsia="Arial" w:hAnsi="Arial" w:cs="Arial"/>
          <w:color w:val="000000"/>
          <w:sz w:val="20"/>
          <w:szCs w:val="20"/>
        </w:rPr>
        <w:tab/>
        <w:t xml:space="preserve"> 3.00</w:t>
      </w:r>
    </w:p>
    <w:p w14:paraId="7B36F6C8"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6A65CEE"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747DD1F"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5AFAACC0" w14:textId="77777777" w:rsidR="00310DF4" w:rsidRDefault="00310DF4" w:rsidP="00310DF4">
      <w:pPr>
        <w:tabs>
          <w:tab w:val="right" w:pos="2340"/>
          <w:tab w:val="right" w:pos="4212"/>
          <w:tab w:val="right" w:pos="5265"/>
          <w:tab w:val="right" w:pos="6318"/>
          <w:tab w:val="right" w:pos="7371"/>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C22E52"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w:t>
      </w:r>
    </w:p>
    <w:p w14:paraId="7D77E131"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9</w:t>
      </w:r>
      <w:r>
        <w:rPr>
          <w:rFonts w:ascii="Arial" w:eastAsia="Arial" w:hAnsi="Arial" w:cs="Arial"/>
          <w:color w:val="000000"/>
          <w:sz w:val="20"/>
          <w:szCs w:val="20"/>
        </w:rPr>
        <w:tab/>
        <w:t xml:space="preserve"> 6</w:t>
      </w:r>
      <w:r>
        <w:rPr>
          <w:rFonts w:ascii="Arial" w:eastAsia="Arial" w:hAnsi="Arial" w:cs="Arial"/>
          <w:color w:val="000000"/>
          <w:sz w:val="20"/>
          <w:szCs w:val="20"/>
        </w:rPr>
        <w:tab/>
        <w:t xml:space="preserve"> </w:t>
      </w:r>
    </w:p>
    <w:p w14:paraId="7B071A18"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p>
    <w:p w14:paraId="5A811051"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0.230</w:t>
      </w:r>
      <w:r>
        <w:rPr>
          <w:rFonts w:ascii="Arial" w:eastAsia="Arial" w:hAnsi="Arial" w:cs="Arial"/>
          <w:color w:val="000000"/>
          <w:sz w:val="20"/>
          <w:szCs w:val="20"/>
        </w:rPr>
        <w:tab/>
        <w:t xml:space="preserve"> 0.281</w:t>
      </w:r>
      <w:r>
        <w:rPr>
          <w:rFonts w:ascii="Arial" w:eastAsia="Arial" w:hAnsi="Arial" w:cs="Arial"/>
          <w:color w:val="000000"/>
          <w:sz w:val="20"/>
          <w:szCs w:val="20"/>
        </w:rPr>
        <w:tab/>
        <w:t xml:space="preserve"> </w:t>
      </w:r>
    </w:p>
    <w:p w14:paraId="245BC82C"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01B042B"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Carrot_Nut_Cropping</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577BCAB3"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Carrot_Nut_Soil</w:t>
      </w:r>
      <w:proofErr w:type="spellEnd"/>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31C1037"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26A6E9FF"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6C6B9135"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0.398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5AE9995"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646E8BB" w14:textId="77777777" w:rsidR="00310DF4" w:rsidRDefault="00310DF4" w:rsidP="00310DF4">
      <w:pPr>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95B34A9"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2756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2757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2758  AKEEP [FACTORIAL=9] </w:t>
      </w:r>
      <w:proofErr w:type="spellStart"/>
      <w:r>
        <w:rPr>
          <w:rFonts w:ascii="Courier New" w:eastAsia="Arial" w:hAnsi="Courier New" w:cs="Courier New"/>
          <w:color w:val="008000"/>
          <w:sz w:val="20"/>
          <w:szCs w:val="20"/>
        </w:rPr>
        <w:t>Carrot_Nut_Cropping.Carrot_Nut_Soil</w:t>
      </w:r>
      <w:proofErr w:type="spellEnd"/>
      <w:r>
        <w:rPr>
          <w:rFonts w:ascii="Courier New" w:eastAsia="Arial" w:hAnsi="Courier New" w:cs="Courier New"/>
          <w:color w:val="008000"/>
          <w:sz w:val="20"/>
          <w:szCs w:val="20"/>
        </w:rPr>
        <w:t>; MEAN=_mean; REP=_rep; VARIANCE=_var;\</w:t>
      </w:r>
      <w:r>
        <w:rPr>
          <w:rFonts w:ascii="Courier New" w:eastAsia="Arial" w:hAnsi="Courier New" w:cs="Courier New"/>
          <w:color w:val="008000"/>
          <w:sz w:val="20"/>
          <w:szCs w:val="20"/>
        </w:rPr>
        <w:br/>
        <w:t xml:space="preserve"> 2759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2760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2761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2762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2763   STUDENTIZE=no] </w:t>
      </w:r>
      <w:proofErr w:type="spellStart"/>
      <w:r>
        <w:rPr>
          <w:rFonts w:ascii="Courier New" w:eastAsia="Arial" w:hAnsi="Courier New" w:cs="Courier New"/>
          <w:color w:val="008000"/>
          <w:sz w:val="20"/>
          <w:szCs w:val="20"/>
        </w:rPr>
        <w:t>Carrot_Nut_Cropping.Carrot_Nut_Soil</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2B00125C"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3CCD1A88"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37F9558"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09124D0"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Carrot_Nut_Cropping.Carrot_Nut_Soil</w:t>
      </w:r>
      <w:proofErr w:type="spellEnd"/>
    </w:p>
    <w:p w14:paraId="0B3E2338"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9D9E54C" w14:textId="77777777" w:rsidR="00310DF4" w:rsidRDefault="00310DF4" w:rsidP="00310DF4">
      <w:pPr>
        <w:keepLines/>
        <w:tabs>
          <w:tab w:val="left" w:pos="0"/>
          <w:tab w:val="right" w:pos="4095"/>
          <w:tab w:val="right" w:pos="6435"/>
          <w:tab w:val="right" w:pos="877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73E792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62BB10F4"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1.567</w:t>
      </w:r>
      <w:r>
        <w:rPr>
          <w:rFonts w:ascii="Arial" w:eastAsia="Arial" w:hAnsi="Arial" w:cs="Arial"/>
          <w:color w:val="000000"/>
          <w:sz w:val="20"/>
          <w:szCs w:val="20"/>
        </w:rPr>
        <w:tab/>
        <w:t xml:space="preserve"> a</w:t>
      </w:r>
    </w:p>
    <w:p w14:paraId="3D865288"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2.300</w:t>
      </w:r>
      <w:r>
        <w:rPr>
          <w:rFonts w:ascii="Arial" w:eastAsia="Arial" w:hAnsi="Arial" w:cs="Arial"/>
          <w:color w:val="000000"/>
          <w:sz w:val="20"/>
          <w:szCs w:val="20"/>
        </w:rPr>
        <w:tab/>
        <w:t xml:space="preserve"> ab</w:t>
      </w:r>
    </w:p>
    <w:p w14:paraId="651908D7"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2.433</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abc</w:t>
      </w:r>
      <w:proofErr w:type="spellEnd"/>
    </w:p>
    <w:p w14:paraId="0C750D5B"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2.767</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bc</w:t>
      </w:r>
      <w:proofErr w:type="spellEnd"/>
    </w:p>
    <w:p w14:paraId="018E0918"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3.000</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bc</w:t>
      </w:r>
      <w:proofErr w:type="spellEnd"/>
    </w:p>
    <w:p w14:paraId="40FF9790" w14:textId="77777777" w:rsidR="00310DF4" w:rsidRDefault="00310DF4" w:rsidP="00310DF4">
      <w:r>
        <w:rPr>
          <w:rFonts w:ascii="Arial" w:eastAsia="Arial" w:hAnsi="Arial" w:cs="Arial"/>
          <w:color w:val="000000"/>
          <w:sz w:val="20"/>
          <w:szCs w:val="20"/>
        </w:rPr>
        <w:tab/>
        <w:t>Mono Potting</w:t>
      </w:r>
      <w:r>
        <w:rPr>
          <w:rFonts w:ascii="Arial" w:eastAsia="Arial" w:hAnsi="Arial" w:cs="Arial"/>
          <w:color w:val="000000"/>
          <w:sz w:val="20"/>
          <w:szCs w:val="20"/>
        </w:rPr>
        <w:tab/>
        <w:t xml:space="preserve"> 3.300</w:t>
      </w:r>
      <w:r>
        <w:rPr>
          <w:rFonts w:ascii="Arial" w:eastAsia="Arial" w:hAnsi="Arial" w:cs="Arial"/>
          <w:color w:val="000000"/>
          <w:sz w:val="20"/>
          <w:szCs w:val="20"/>
        </w:rPr>
        <w:tab/>
        <w:t xml:space="preserve"> c</w:t>
      </w:r>
    </w:p>
    <w:p w14:paraId="286651D9" w14:textId="77777777" w:rsidR="00310DF4" w:rsidRDefault="00310DF4" w:rsidP="00310DF4"/>
    <w:p w14:paraId="785EAB4D" w14:textId="77777777" w:rsidR="00310DF4" w:rsidRDefault="00310DF4" w:rsidP="00310DF4">
      <w:pPr>
        <w:rPr>
          <w:b/>
        </w:rPr>
      </w:pPr>
      <w:r w:rsidRPr="00026266">
        <w:rPr>
          <w:b/>
        </w:rPr>
        <w:t>(not significant though)</w:t>
      </w:r>
    </w:p>
    <w:p w14:paraId="62DE8F06" w14:textId="77777777" w:rsidR="00310DF4" w:rsidRDefault="00310DF4" w:rsidP="00310DF4">
      <w:pPr>
        <w:rPr>
          <w:b/>
        </w:rPr>
      </w:pPr>
    </w:p>
    <w:p w14:paraId="0F21C24F" w14:textId="77777777" w:rsidR="00310DF4" w:rsidRDefault="00310DF4" w:rsidP="00310DF4">
      <w:pPr>
        <w:rPr>
          <w:b/>
        </w:rPr>
      </w:pPr>
    </w:p>
    <w:p w14:paraId="1D27FE1C" w14:textId="77777777" w:rsidR="00310DF4" w:rsidRPr="00994C64" w:rsidRDefault="00310DF4" w:rsidP="00310DF4">
      <w:pPr>
        <w:rPr>
          <w:b/>
          <w:color w:val="FF0000"/>
          <w:u w:val="single"/>
        </w:rPr>
      </w:pPr>
      <w:r w:rsidRPr="00994C64">
        <w:rPr>
          <w:b/>
          <w:color w:val="FF0000"/>
          <w:u w:val="single"/>
        </w:rPr>
        <w:t>CARROT HARVEST INDEX (/3) (ORIGINAL DATA)</w:t>
      </w:r>
    </w:p>
    <w:p w14:paraId="224C2E7F" w14:textId="77777777" w:rsidR="00310DF4" w:rsidRDefault="00310DF4" w:rsidP="00310DF4">
      <w:pPr>
        <w:rPr>
          <w:b/>
        </w:rPr>
      </w:pPr>
    </w:p>
    <w:p w14:paraId="5FA08C0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Shapiro-Wilk test for Normality</w:t>
      </w:r>
    </w:p>
    <w:p w14:paraId="2D2A180E"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2E9AD8C" w14:textId="77777777" w:rsidR="00310DF4" w:rsidRDefault="00310DF4" w:rsidP="00310DF4">
      <w:pPr>
        <w:tabs>
          <w:tab w:val="left" w:pos="0"/>
          <w:tab w:val="left" w:pos="222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Data variate:</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resid_carrot_harvindex</w:t>
      </w:r>
      <w:proofErr w:type="spellEnd"/>
    </w:p>
    <w:p w14:paraId="19B3B33F"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Test statistic W:</w:t>
      </w:r>
      <w:r>
        <w:rPr>
          <w:rFonts w:ascii="Arial" w:eastAsia="Arial" w:hAnsi="Arial" w:cs="Arial"/>
          <w:color w:val="000000"/>
          <w:sz w:val="20"/>
          <w:szCs w:val="20"/>
        </w:rPr>
        <w:tab/>
        <w:t xml:space="preserve"> 0.9514</w:t>
      </w:r>
    </w:p>
    <w:p w14:paraId="1DF03422"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Probability:</w:t>
      </w:r>
      <w:r>
        <w:rPr>
          <w:rFonts w:ascii="Arial" w:eastAsia="Arial" w:hAnsi="Arial" w:cs="Arial"/>
          <w:color w:val="000000"/>
          <w:sz w:val="20"/>
          <w:szCs w:val="20"/>
        </w:rPr>
        <w:tab/>
        <w:t xml:space="preserve"> 0.184</w:t>
      </w:r>
    </w:p>
    <w:p w14:paraId="230CB154" w14:textId="77777777" w:rsidR="00310DF4" w:rsidRDefault="00310DF4" w:rsidP="00310DF4">
      <w:pPr>
        <w:tabs>
          <w:tab w:val="left" w:pos="0"/>
          <w:tab w:val="left" w:pos="2106"/>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8FBA71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5507  VHOMOGENEITY [PRINT=test; GROUPS=</w:t>
      </w:r>
      <w:proofErr w:type="spellStart"/>
      <w:r>
        <w:rPr>
          <w:rFonts w:ascii="Courier New" w:eastAsia="Arial" w:hAnsi="Courier New" w:cs="Courier New"/>
          <w:color w:val="008000"/>
          <w:sz w:val="20"/>
          <w:szCs w:val="20"/>
        </w:rPr>
        <w:t>Carrot_Cropping,Carrot_Soil</w:t>
      </w:r>
      <w:proofErr w:type="spellEnd"/>
      <w:r>
        <w:rPr>
          <w:rFonts w:ascii="Courier New" w:eastAsia="Arial" w:hAnsi="Courier New" w:cs="Courier New"/>
          <w:color w:val="008000"/>
          <w:sz w:val="20"/>
          <w:szCs w:val="20"/>
        </w:rPr>
        <w:t xml:space="preserve">] </w:t>
      </w:r>
      <w:proofErr w:type="spellStart"/>
      <w:r>
        <w:rPr>
          <w:rFonts w:ascii="Courier New" w:eastAsia="Arial" w:hAnsi="Courier New" w:cs="Courier New"/>
          <w:color w:val="008000"/>
          <w:sz w:val="20"/>
          <w:szCs w:val="20"/>
        </w:rPr>
        <w:t>resid_carrot_harvindex</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29466424"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Bartlett's test for homogeneity of variances</w:t>
      </w:r>
    </w:p>
    <w:p w14:paraId="0C7C8ECD"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17EFA28"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Chi-square 14.88 on 5 degrees of freedom: probability 0.011</w:t>
      </w:r>
    </w:p>
    <w:p w14:paraId="1F4FA667" w14:textId="77777777" w:rsidR="00310DF4" w:rsidRDefault="00310DF4" w:rsidP="00310DF4">
      <w:pPr>
        <w:rPr>
          <w:rFonts w:ascii="Arial" w:eastAsia="Arial" w:hAnsi="Arial" w:cs="Arial"/>
          <w:color w:val="000000"/>
          <w:sz w:val="20"/>
          <w:szCs w:val="20"/>
        </w:rPr>
      </w:pPr>
    </w:p>
    <w:p w14:paraId="4DAF770A" w14:textId="77777777" w:rsidR="00310DF4" w:rsidRDefault="00310DF4" w:rsidP="00310DF4">
      <w:pPr>
        <w:rPr>
          <w:rFonts w:ascii="Arial" w:eastAsia="Arial" w:hAnsi="Arial" w:cs="Arial"/>
          <w:color w:val="000000"/>
          <w:sz w:val="20"/>
          <w:szCs w:val="20"/>
        </w:rPr>
      </w:pPr>
    </w:p>
    <w:p w14:paraId="5F768842" w14:textId="77777777" w:rsidR="00310DF4" w:rsidRDefault="00310DF4" w:rsidP="00310DF4">
      <w:pPr>
        <w:rPr>
          <w:rFonts w:ascii="Arial" w:eastAsia="Arial" w:hAnsi="Arial" w:cs="Arial"/>
          <w:color w:val="000000"/>
          <w:sz w:val="20"/>
          <w:szCs w:val="20"/>
        </w:rPr>
      </w:pPr>
    </w:p>
    <w:p w14:paraId="61562CB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41FE08B3"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9A098EA"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Carrot_Harvest_Index_3</w:t>
      </w:r>
    </w:p>
    <w:p w14:paraId="3117135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4DAB4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07B07EE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90097D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264.52</w:t>
      </w:r>
      <w:r>
        <w:rPr>
          <w:rFonts w:ascii="Arial" w:eastAsia="Arial" w:hAnsi="Arial" w:cs="Arial"/>
          <w:color w:val="000000"/>
          <w:sz w:val="20"/>
          <w:szCs w:val="20"/>
        </w:rPr>
        <w:tab/>
        <w:t xml:space="preserve"> 66.13</w:t>
      </w:r>
      <w:r>
        <w:rPr>
          <w:rFonts w:ascii="Arial" w:eastAsia="Arial" w:hAnsi="Arial" w:cs="Arial"/>
          <w:color w:val="000000"/>
          <w:sz w:val="20"/>
          <w:szCs w:val="20"/>
        </w:rPr>
        <w:tab/>
        <w:t xml:space="preserve"> 0.84</w:t>
      </w:r>
      <w:r>
        <w:rPr>
          <w:rFonts w:ascii="Arial" w:eastAsia="Arial" w:hAnsi="Arial" w:cs="Arial"/>
          <w:color w:val="000000"/>
          <w:sz w:val="20"/>
          <w:szCs w:val="20"/>
        </w:rPr>
        <w:tab/>
        <w:t xml:space="preserve"> </w:t>
      </w:r>
    </w:p>
    <w:p w14:paraId="46CEEB7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B2C7A4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.*Units* stratum</w:t>
      </w:r>
    </w:p>
    <w:p w14:paraId="445B5F7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32.25</w:t>
      </w:r>
      <w:r>
        <w:rPr>
          <w:rFonts w:ascii="Arial" w:eastAsia="Arial" w:hAnsi="Arial" w:cs="Arial"/>
          <w:color w:val="000000"/>
          <w:sz w:val="20"/>
          <w:szCs w:val="20"/>
        </w:rPr>
        <w:tab/>
        <w:t xml:space="preserve"> 32.25</w:t>
      </w:r>
      <w:r>
        <w:rPr>
          <w:rFonts w:ascii="Arial" w:eastAsia="Arial" w:hAnsi="Arial" w:cs="Arial"/>
          <w:color w:val="000000"/>
          <w:sz w:val="20"/>
          <w:szCs w:val="20"/>
        </w:rPr>
        <w:tab/>
        <w:t xml:space="preserve"> 0.41</w:t>
      </w:r>
      <w:r>
        <w:rPr>
          <w:rFonts w:ascii="Arial" w:eastAsia="Arial" w:hAnsi="Arial" w:cs="Arial"/>
          <w:color w:val="000000"/>
          <w:sz w:val="20"/>
          <w:szCs w:val="20"/>
        </w:rPr>
        <w:tab/>
        <w:t xml:space="preserve"> 0.529</w:t>
      </w:r>
    </w:p>
    <w:p w14:paraId="006A2D2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694.79</w:t>
      </w:r>
      <w:r>
        <w:rPr>
          <w:rFonts w:ascii="Arial" w:eastAsia="Arial" w:hAnsi="Arial" w:cs="Arial"/>
          <w:color w:val="000000"/>
          <w:sz w:val="20"/>
          <w:szCs w:val="20"/>
        </w:rPr>
        <w:tab/>
        <w:t xml:space="preserve"> 347.40</w:t>
      </w:r>
      <w:r>
        <w:rPr>
          <w:rFonts w:ascii="Arial" w:eastAsia="Arial" w:hAnsi="Arial" w:cs="Arial"/>
          <w:color w:val="000000"/>
          <w:sz w:val="20"/>
          <w:szCs w:val="20"/>
        </w:rPr>
        <w:tab/>
        <w:t xml:space="preserve"> 4.43</w:t>
      </w:r>
      <w:r>
        <w:rPr>
          <w:rFonts w:ascii="Arial" w:eastAsia="Arial" w:hAnsi="Arial" w:cs="Arial"/>
          <w:color w:val="000000"/>
          <w:sz w:val="20"/>
          <w:szCs w:val="20"/>
        </w:rPr>
        <w:tab/>
        <w:t xml:space="preserve"> 0.026</w:t>
      </w:r>
    </w:p>
    <w:p w14:paraId="0451F6C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Carrot_Cropping.Carrot_Soil</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44.74</w:t>
      </w:r>
      <w:r>
        <w:rPr>
          <w:rFonts w:ascii="Arial" w:eastAsia="Arial" w:hAnsi="Arial" w:cs="Arial"/>
          <w:color w:val="000000"/>
          <w:sz w:val="20"/>
          <w:szCs w:val="20"/>
        </w:rPr>
        <w:tab/>
        <w:t xml:space="preserve"> 22.37</w:t>
      </w:r>
      <w:r>
        <w:rPr>
          <w:rFonts w:ascii="Arial" w:eastAsia="Arial" w:hAnsi="Arial" w:cs="Arial"/>
          <w:color w:val="000000"/>
          <w:sz w:val="20"/>
          <w:szCs w:val="20"/>
        </w:rPr>
        <w:tab/>
        <w:t xml:space="preserve"> 0.29</w:t>
      </w:r>
      <w:r>
        <w:rPr>
          <w:rFonts w:ascii="Arial" w:eastAsia="Arial" w:hAnsi="Arial" w:cs="Arial"/>
          <w:color w:val="000000"/>
          <w:sz w:val="20"/>
          <w:szCs w:val="20"/>
        </w:rPr>
        <w:tab/>
        <w:t xml:space="preserve"> 0.755</w:t>
      </w:r>
    </w:p>
    <w:p w14:paraId="5773DA3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1568.76</w:t>
      </w:r>
      <w:r>
        <w:rPr>
          <w:rFonts w:ascii="Arial" w:eastAsia="Arial" w:hAnsi="Arial" w:cs="Arial"/>
          <w:color w:val="000000"/>
          <w:sz w:val="20"/>
          <w:szCs w:val="20"/>
        </w:rPr>
        <w:tab/>
        <w:t xml:space="preserve"> 78.44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1287A41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8ADF53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2605.07</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4A5456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364552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B23F07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7CCC042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9C7411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3 *units* 5</w:t>
      </w:r>
      <w:r>
        <w:rPr>
          <w:rFonts w:ascii="Arial" w:eastAsia="Arial" w:hAnsi="Arial" w:cs="Arial"/>
          <w:color w:val="000000"/>
          <w:sz w:val="20"/>
          <w:szCs w:val="20"/>
        </w:rPr>
        <w:tab/>
        <w:t xml:space="preserve">   22.8</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7.2</w:t>
      </w:r>
    </w:p>
    <w:p w14:paraId="2C19577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Carrot_Replica</w:t>
      </w:r>
      <w:proofErr w:type="spellEnd"/>
      <w:r>
        <w:rPr>
          <w:rFonts w:ascii="Arial" w:eastAsia="Arial" w:hAnsi="Arial" w:cs="Arial"/>
          <w:color w:val="000000"/>
          <w:sz w:val="20"/>
          <w:szCs w:val="20"/>
        </w:rPr>
        <w:t xml:space="preserve"> 5 *units* 1</w:t>
      </w:r>
      <w:r>
        <w:rPr>
          <w:rFonts w:ascii="Arial" w:eastAsia="Arial" w:hAnsi="Arial" w:cs="Arial"/>
          <w:color w:val="000000"/>
          <w:sz w:val="20"/>
          <w:szCs w:val="20"/>
        </w:rPr>
        <w:tab/>
        <w:t xml:space="preserve">   -15.4</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7.2</w:t>
      </w:r>
    </w:p>
    <w:p w14:paraId="633E367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4BC6E3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DC040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32942DAE"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9A9469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Variate: Carrot_Harvest_Index_3</w:t>
      </w:r>
    </w:p>
    <w:p w14:paraId="6E05517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140B6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71.3 </w:t>
      </w:r>
    </w:p>
    <w:p w14:paraId="6505D338"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84E7A8"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24B7E97B"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70.3</w:t>
      </w:r>
      <w:r>
        <w:rPr>
          <w:rFonts w:ascii="Arial" w:eastAsia="Arial" w:hAnsi="Arial" w:cs="Arial"/>
          <w:color w:val="000000"/>
          <w:sz w:val="20"/>
          <w:szCs w:val="20"/>
        </w:rPr>
        <w:tab/>
        <w:t xml:space="preserve"> 72.3</w:t>
      </w:r>
    </w:p>
    <w:p w14:paraId="3E84D82B"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965C437"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2025163F"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64.8</w:t>
      </w:r>
      <w:r>
        <w:rPr>
          <w:rFonts w:ascii="Arial" w:eastAsia="Arial" w:hAnsi="Arial" w:cs="Arial"/>
          <w:color w:val="000000"/>
          <w:sz w:val="20"/>
          <w:szCs w:val="20"/>
        </w:rPr>
        <w:tab/>
        <w:t xml:space="preserve"> 72.6</w:t>
      </w:r>
      <w:r>
        <w:rPr>
          <w:rFonts w:ascii="Arial" w:eastAsia="Arial" w:hAnsi="Arial" w:cs="Arial"/>
          <w:color w:val="000000"/>
          <w:sz w:val="20"/>
          <w:szCs w:val="20"/>
        </w:rPr>
        <w:tab/>
        <w:t xml:space="preserve"> 76.4</w:t>
      </w:r>
    </w:p>
    <w:p w14:paraId="49D3456E"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91B5EEF"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A15C5B9"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63.9</w:t>
      </w:r>
      <w:r>
        <w:rPr>
          <w:rFonts w:ascii="Arial" w:eastAsia="Arial" w:hAnsi="Arial" w:cs="Arial"/>
          <w:color w:val="000000"/>
          <w:sz w:val="20"/>
          <w:szCs w:val="20"/>
        </w:rPr>
        <w:tab/>
        <w:t xml:space="preserve"> 73.0</w:t>
      </w:r>
      <w:r>
        <w:rPr>
          <w:rFonts w:ascii="Arial" w:eastAsia="Arial" w:hAnsi="Arial" w:cs="Arial"/>
          <w:color w:val="000000"/>
          <w:sz w:val="20"/>
          <w:szCs w:val="20"/>
        </w:rPr>
        <w:tab/>
        <w:t xml:space="preserve"> 73.8</w:t>
      </w:r>
    </w:p>
    <w:p w14:paraId="704F2E4F"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65.8</w:t>
      </w:r>
      <w:r>
        <w:rPr>
          <w:rFonts w:ascii="Arial" w:eastAsia="Arial" w:hAnsi="Arial" w:cs="Arial"/>
          <w:color w:val="000000"/>
          <w:sz w:val="20"/>
          <w:szCs w:val="20"/>
        </w:rPr>
        <w:tab/>
        <w:t xml:space="preserve"> 72.2</w:t>
      </w:r>
      <w:r>
        <w:rPr>
          <w:rFonts w:ascii="Arial" w:eastAsia="Arial" w:hAnsi="Arial" w:cs="Arial"/>
          <w:color w:val="000000"/>
          <w:sz w:val="20"/>
          <w:szCs w:val="20"/>
        </w:rPr>
        <w:tab/>
        <w:t xml:space="preserve"> 79.0</w:t>
      </w:r>
    </w:p>
    <w:p w14:paraId="28B08051"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6376165"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5A01B7B"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4A4B3BF0"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474280"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Carrot_Cropping</w:t>
      </w:r>
      <w:proofErr w:type="spellEnd"/>
      <w:r>
        <w:rPr>
          <w:rFonts w:ascii="Arial" w:eastAsia="Arial" w:hAnsi="Arial" w:cs="Arial"/>
          <w:color w:val="000000"/>
          <w:sz w:val="20"/>
          <w:szCs w:val="20"/>
        </w:rPr>
        <w:tab/>
        <w:t xml:space="preserve"> </w:t>
      </w:r>
    </w:p>
    <w:p w14:paraId="1FCEF9F3"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Carrot_Soil</w:t>
      </w:r>
      <w:proofErr w:type="spellEnd"/>
      <w:r>
        <w:rPr>
          <w:rFonts w:ascii="Arial" w:eastAsia="Arial" w:hAnsi="Arial" w:cs="Arial"/>
          <w:color w:val="000000"/>
          <w:sz w:val="20"/>
          <w:szCs w:val="20"/>
        </w:rPr>
        <w:tab/>
        <w:t xml:space="preserve"> </w:t>
      </w:r>
    </w:p>
    <w:p w14:paraId="6257A3C3"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57324A6D"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3F5E2897"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3.23</w:t>
      </w:r>
      <w:r>
        <w:rPr>
          <w:rFonts w:ascii="Arial" w:eastAsia="Arial" w:hAnsi="Arial" w:cs="Arial"/>
          <w:color w:val="000000"/>
          <w:sz w:val="20"/>
          <w:szCs w:val="20"/>
        </w:rPr>
        <w:tab/>
        <w:t xml:space="preserve"> 3.96</w:t>
      </w:r>
      <w:r>
        <w:rPr>
          <w:rFonts w:ascii="Arial" w:eastAsia="Arial" w:hAnsi="Arial" w:cs="Arial"/>
          <w:color w:val="000000"/>
          <w:sz w:val="20"/>
          <w:szCs w:val="20"/>
        </w:rPr>
        <w:tab/>
        <w:t xml:space="preserve"> 5.60</w:t>
      </w:r>
      <w:r>
        <w:rPr>
          <w:rFonts w:ascii="Arial" w:eastAsia="Arial" w:hAnsi="Arial" w:cs="Arial"/>
          <w:color w:val="000000"/>
          <w:sz w:val="20"/>
          <w:szCs w:val="20"/>
        </w:rPr>
        <w:tab/>
        <w:t xml:space="preserve"> </w:t>
      </w:r>
    </w:p>
    <w:p w14:paraId="1A47FF66"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71DBE06"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B0FE172"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Courier New" w:eastAsia="Arial" w:hAnsi="Courier New" w:cs="Courier New"/>
          <w:color w:val="008000"/>
          <w:sz w:val="20"/>
          <w:szCs w:val="20"/>
        </w:rPr>
        <w:t xml:space="preserve"> 5564  DELETE [REDEFINE=yes] _mean, _rep, _var, 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t>,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5565  SCALAR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VALUE=0</w:t>
      </w:r>
      <w:r>
        <w:rPr>
          <w:rFonts w:ascii="Courier New" w:eastAsia="Arial" w:hAnsi="Courier New" w:cs="Courier New"/>
          <w:color w:val="008000"/>
          <w:sz w:val="20"/>
          <w:szCs w:val="20"/>
        </w:rPr>
        <w:br/>
        <w:t xml:space="preserve"> 5566  AKEEP [FACTORIAL=9] </w:t>
      </w:r>
      <w:proofErr w:type="spellStart"/>
      <w:r>
        <w:rPr>
          <w:rFonts w:ascii="Courier New" w:eastAsia="Arial" w:hAnsi="Courier New" w:cs="Courier New"/>
          <w:color w:val="008000"/>
          <w:sz w:val="20"/>
          <w:szCs w:val="20"/>
        </w:rPr>
        <w:t>Carrot_Soil</w:t>
      </w:r>
      <w:proofErr w:type="spellEnd"/>
      <w:r>
        <w:rPr>
          <w:rFonts w:ascii="Courier New" w:eastAsia="Arial" w:hAnsi="Courier New" w:cs="Courier New"/>
          <w:color w:val="008000"/>
          <w:sz w:val="20"/>
          <w:szCs w:val="20"/>
        </w:rPr>
        <w:t>; MEAN=_mean; REP=_rep; VARIANCE=_var; RTERM=_</w:t>
      </w:r>
      <w:proofErr w:type="spellStart"/>
      <w:r>
        <w:rPr>
          <w:rFonts w:ascii="Courier New" w:eastAsia="Arial" w:hAnsi="Courier New" w:cs="Courier New"/>
          <w:color w:val="008000"/>
          <w:sz w:val="20"/>
          <w:szCs w:val="20"/>
        </w:rPr>
        <w:t>resid</w:t>
      </w:r>
      <w:proofErr w:type="spellEnd"/>
      <w:r>
        <w:rPr>
          <w:rFonts w:ascii="Courier New" w:eastAsia="Arial" w:hAnsi="Courier New" w:cs="Courier New"/>
          <w:color w:val="008000"/>
          <w:sz w:val="20"/>
          <w:szCs w:val="20"/>
        </w:rPr>
        <w:t>;\</w:t>
      </w:r>
      <w:r>
        <w:rPr>
          <w:rFonts w:ascii="Courier New" w:eastAsia="Arial" w:hAnsi="Courier New" w:cs="Courier New"/>
          <w:color w:val="008000"/>
          <w:sz w:val="20"/>
          <w:szCs w:val="20"/>
        </w:rPr>
        <w:br/>
        <w:t xml:space="preserve"> 5567   STATUS=_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br/>
        <w:t xml:space="preserve"> 5568  IF _</w:t>
      </w:r>
      <w:proofErr w:type="spellStart"/>
      <w:r>
        <w:rPr>
          <w:rFonts w:ascii="Courier New" w:eastAsia="Arial" w:hAnsi="Courier New" w:cs="Courier New"/>
          <w:color w:val="008000"/>
          <w:sz w:val="20"/>
          <w:szCs w:val="20"/>
        </w:rPr>
        <w:t>scode</w:t>
      </w:r>
      <w:proofErr w:type="spellEnd"/>
      <w:r>
        <w:rPr>
          <w:rFonts w:ascii="Courier New" w:eastAsia="Arial" w:hAnsi="Courier New" w:cs="Courier New"/>
          <w:color w:val="008000"/>
          <w:sz w:val="20"/>
          <w:szCs w:val="20"/>
        </w:rPr>
        <w:t xml:space="preserve"> &gt; 0</w:t>
      </w:r>
      <w:r>
        <w:rPr>
          <w:rFonts w:ascii="Courier New" w:eastAsia="Arial" w:hAnsi="Courier New" w:cs="Courier New"/>
          <w:color w:val="008000"/>
          <w:sz w:val="20"/>
          <w:szCs w:val="20"/>
        </w:rPr>
        <w:br/>
        <w:t xml:space="preserve"> 5569    AKEEP [FACTORIAL=9] #_resid; DF=_</w:t>
      </w:r>
      <w:proofErr w:type="spellStart"/>
      <w:r>
        <w:rPr>
          <w:rFonts w:ascii="Courier New" w:eastAsia="Arial" w:hAnsi="Courier New" w:cs="Courier New"/>
          <w:color w:val="008000"/>
          <w:sz w:val="20"/>
          <w:szCs w:val="20"/>
        </w:rPr>
        <w:t>rdf</w:t>
      </w:r>
      <w:proofErr w:type="spellEnd"/>
      <w:r>
        <w:rPr>
          <w:rFonts w:ascii="Courier New" w:eastAsia="Arial" w:hAnsi="Courier New" w:cs="Courier New"/>
          <w:color w:val="008000"/>
          <w:sz w:val="20"/>
          <w:szCs w:val="20"/>
        </w:rPr>
        <w:br/>
        <w:t xml:space="preserve"> 5570    AMCOMPARISON [PRINT=letter; METHOD=</w:t>
      </w:r>
      <w:proofErr w:type="spellStart"/>
      <w:r>
        <w:rPr>
          <w:rFonts w:ascii="Courier New" w:eastAsia="Arial" w:hAnsi="Courier New" w:cs="Courier New"/>
          <w:color w:val="008000"/>
          <w:sz w:val="20"/>
          <w:szCs w:val="20"/>
        </w:rPr>
        <w:t>fulsd</w:t>
      </w:r>
      <w:proofErr w:type="spellEnd"/>
      <w:r>
        <w:rPr>
          <w:rFonts w:ascii="Courier New" w:eastAsia="Arial" w:hAnsi="Courier New" w:cs="Courier New"/>
          <w:color w:val="008000"/>
          <w:sz w:val="20"/>
          <w:szCs w:val="20"/>
        </w:rPr>
        <w:t>; DIRECTION=ascending; PROB=0.05; FACTORIAL=9;\</w:t>
      </w:r>
      <w:r>
        <w:rPr>
          <w:rFonts w:ascii="Courier New" w:eastAsia="Arial" w:hAnsi="Courier New" w:cs="Courier New"/>
          <w:color w:val="008000"/>
          <w:sz w:val="20"/>
          <w:szCs w:val="20"/>
        </w:rPr>
        <w:br/>
        <w:t xml:space="preserve"> 5571   STUDENTIZE=no] </w:t>
      </w:r>
      <w:proofErr w:type="spellStart"/>
      <w:r>
        <w:rPr>
          <w:rFonts w:ascii="Courier New" w:eastAsia="Arial" w:hAnsi="Courier New" w:cs="Courier New"/>
          <w:color w:val="008000"/>
          <w:sz w:val="20"/>
          <w:szCs w:val="20"/>
        </w:rPr>
        <w:t>Carrot_Soil</w:t>
      </w:r>
      <w:proofErr w:type="spellEnd"/>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1B48902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49CF1BC8"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969ABE9"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5F4E4D5"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Carrot_Soil</w:t>
      </w:r>
      <w:proofErr w:type="spellEnd"/>
    </w:p>
    <w:p w14:paraId="2EFB9B64"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852745"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04030AC"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19980F94"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Mars</w:t>
      </w:r>
      <w:r>
        <w:rPr>
          <w:rFonts w:ascii="Arial" w:eastAsia="Arial" w:hAnsi="Arial" w:cs="Arial"/>
          <w:color w:val="000000"/>
          <w:sz w:val="20"/>
          <w:szCs w:val="20"/>
        </w:rPr>
        <w:tab/>
        <w:t xml:space="preserve"> 64.83</w:t>
      </w:r>
      <w:r>
        <w:rPr>
          <w:rFonts w:ascii="Arial" w:eastAsia="Arial" w:hAnsi="Arial" w:cs="Arial"/>
          <w:color w:val="000000"/>
          <w:sz w:val="20"/>
          <w:szCs w:val="20"/>
        </w:rPr>
        <w:tab/>
        <w:t xml:space="preserve"> a</w:t>
      </w:r>
    </w:p>
    <w:p w14:paraId="799A531D"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Potting</w:t>
      </w:r>
      <w:r>
        <w:rPr>
          <w:rFonts w:ascii="Arial" w:eastAsia="Arial" w:hAnsi="Arial" w:cs="Arial"/>
          <w:color w:val="000000"/>
          <w:sz w:val="20"/>
          <w:szCs w:val="20"/>
        </w:rPr>
        <w:tab/>
        <w:t xml:space="preserve"> 72.64</w:t>
      </w:r>
      <w:r>
        <w:rPr>
          <w:rFonts w:ascii="Arial" w:eastAsia="Arial" w:hAnsi="Arial" w:cs="Arial"/>
          <w:color w:val="000000"/>
          <w:sz w:val="20"/>
          <w:szCs w:val="20"/>
        </w:rPr>
        <w:tab/>
        <w:t xml:space="preserve"> ab</w:t>
      </w:r>
    </w:p>
    <w:p w14:paraId="30738223" w14:textId="77777777" w:rsidR="00310DF4" w:rsidRDefault="00310DF4" w:rsidP="00310DF4">
      <w:pPr>
        <w:tabs>
          <w:tab w:val="right" w:pos="819"/>
          <w:tab w:val="right" w:pos="2223"/>
          <w:tab w:val="left" w:pos="2340"/>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Sand</w:t>
      </w:r>
      <w:r>
        <w:rPr>
          <w:rFonts w:ascii="Arial" w:eastAsia="Arial" w:hAnsi="Arial" w:cs="Arial"/>
          <w:color w:val="000000"/>
          <w:sz w:val="20"/>
          <w:szCs w:val="20"/>
        </w:rPr>
        <w:tab/>
        <w:t xml:space="preserve"> 76.39</w:t>
      </w:r>
      <w:r>
        <w:rPr>
          <w:rFonts w:ascii="Arial" w:eastAsia="Arial" w:hAnsi="Arial" w:cs="Arial"/>
          <w:color w:val="000000"/>
          <w:sz w:val="20"/>
          <w:szCs w:val="20"/>
        </w:rPr>
        <w:tab/>
        <w:t xml:space="preserve"> b</w:t>
      </w:r>
    </w:p>
    <w:p w14:paraId="5A544344" w14:textId="77777777" w:rsidR="00310DF4" w:rsidRDefault="00310DF4" w:rsidP="00310DF4">
      <w:pPr>
        <w:rPr>
          <w:rFonts w:ascii="Arial" w:eastAsia="Arial" w:hAnsi="Arial" w:cs="Arial"/>
          <w:color w:val="000000"/>
          <w:sz w:val="20"/>
          <w:szCs w:val="20"/>
        </w:rPr>
      </w:pPr>
    </w:p>
    <w:p w14:paraId="6DA57DA3" w14:textId="77777777" w:rsidR="00310DF4" w:rsidRDefault="00310DF4" w:rsidP="00310DF4">
      <w:pPr>
        <w:rPr>
          <w:b/>
        </w:rPr>
      </w:pPr>
    </w:p>
    <w:p w14:paraId="00D1D2AD" w14:textId="77777777" w:rsidR="00310DF4" w:rsidRDefault="00310DF4" w:rsidP="00310DF4">
      <w:pPr>
        <w:rPr>
          <w:b/>
        </w:rPr>
      </w:pPr>
      <w:r>
        <w:rPr>
          <w:b/>
        </w:rPr>
        <w:t xml:space="preserve">    </w:t>
      </w:r>
    </w:p>
    <w:p w14:paraId="0C8BDF16" w14:textId="77777777" w:rsidR="00310DF4" w:rsidRDefault="00310DF4" w:rsidP="00310DF4">
      <w:pPr>
        <w:rPr>
          <w:b/>
        </w:rPr>
      </w:pPr>
      <w:r>
        <w:rPr>
          <w:b/>
        </w:rPr>
        <w:t>CHLOROPHYLL STATS</w:t>
      </w:r>
    </w:p>
    <w:p w14:paraId="6CFA1739" w14:textId="77777777" w:rsidR="00310DF4" w:rsidRDefault="00310DF4" w:rsidP="00310DF4">
      <w:pPr>
        <w:rPr>
          <w:b/>
        </w:rPr>
      </w:pPr>
    </w:p>
    <w:p w14:paraId="5159CEF1" w14:textId="77777777" w:rsidR="00310DF4" w:rsidRDefault="00310DF4" w:rsidP="00310DF4">
      <w:pPr>
        <w:rPr>
          <w:b/>
        </w:rPr>
      </w:pPr>
      <w:r>
        <w:rPr>
          <w:b/>
        </w:rPr>
        <w:t>TOMATO (NOT CHECKED FOR NORMALITY AND HOMOGENEITY)</w:t>
      </w:r>
    </w:p>
    <w:p w14:paraId="7D64E510" w14:textId="77777777" w:rsidR="00310DF4" w:rsidRDefault="00310DF4" w:rsidP="00310DF4">
      <w:pPr>
        <w:rPr>
          <w:b/>
        </w:rPr>
      </w:pPr>
    </w:p>
    <w:p w14:paraId="22B49E23" w14:textId="77777777" w:rsidR="00310DF4" w:rsidRDefault="00310DF4" w:rsidP="00310DF4">
      <w:pPr>
        <w:rPr>
          <w:b/>
        </w:rPr>
      </w:pPr>
    </w:p>
    <w:p w14:paraId="062359FE" w14:textId="77777777" w:rsidR="00310DF4" w:rsidRPr="009634ED" w:rsidRDefault="00310DF4" w:rsidP="00310DF4">
      <w:pPr>
        <w:rPr>
          <w:b/>
          <w:u w:val="single"/>
        </w:rPr>
      </w:pPr>
      <w:r w:rsidRPr="009634ED">
        <w:rPr>
          <w:b/>
          <w:u w:val="single"/>
        </w:rPr>
        <w:t>BEGINNING</w:t>
      </w:r>
    </w:p>
    <w:p w14:paraId="15401E5F" w14:textId="77777777" w:rsidR="00310DF4" w:rsidRDefault="00310DF4" w:rsidP="00310DF4">
      <w:pPr>
        <w:rPr>
          <w:b/>
        </w:rPr>
      </w:pPr>
    </w:p>
    <w:p w14:paraId="57D9E5B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5D4EC16C"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15F368F"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Tom_Chlorophyl_Beginning</w:t>
      </w:r>
      <w:proofErr w:type="spellEnd"/>
    </w:p>
    <w:p w14:paraId="2CBCDC20"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45578BC"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3E05BE9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D6D1E6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36.69</w:t>
      </w:r>
      <w:r>
        <w:rPr>
          <w:rFonts w:ascii="Arial" w:eastAsia="Arial" w:hAnsi="Arial" w:cs="Arial"/>
          <w:color w:val="000000"/>
          <w:sz w:val="20"/>
          <w:szCs w:val="20"/>
        </w:rPr>
        <w:tab/>
        <w:t xml:space="preserve"> 9.17</w:t>
      </w:r>
      <w:r>
        <w:rPr>
          <w:rFonts w:ascii="Arial" w:eastAsia="Arial" w:hAnsi="Arial" w:cs="Arial"/>
          <w:color w:val="000000"/>
          <w:sz w:val="20"/>
          <w:szCs w:val="20"/>
        </w:rPr>
        <w:tab/>
        <w:t xml:space="preserve"> 0.83</w:t>
      </w:r>
      <w:r>
        <w:rPr>
          <w:rFonts w:ascii="Arial" w:eastAsia="Arial" w:hAnsi="Arial" w:cs="Arial"/>
          <w:color w:val="000000"/>
          <w:sz w:val="20"/>
          <w:szCs w:val="20"/>
        </w:rPr>
        <w:tab/>
        <w:t xml:space="preserve"> </w:t>
      </w:r>
    </w:p>
    <w:p w14:paraId="5E33A80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EC1523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.*Units* stratum</w:t>
      </w:r>
    </w:p>
    <w:p w14:paraId="597C84C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36.17</w:t>
      </w:r>
      <w:r>
        <w:rPr>
          <w:rFonts w:ascii="Arial" w:eastAsia="Arial" w:hAnsi="Arial" w:cs="Arial"/>
          <w:color w:val="000000"/>
          <w:sz w:val="20"/>
          <w:szCs w:val="20"/>
        </w:rPr>
        <w:tab/>
        <w:t xml:space="preserve"> 36.17</w:t>
      </w:r>
      <w:r>
        <w:rPr>
          <w:rFonts w:ascii="Arial" w:eastAsia="Arial" w:hAnsi="Arial" w:cs="Arial"/>
          <w:color w:val="000000"/>
          <w:sz w:val="20"/>
          <w:szCs w:val="20"/>
        </w:rPr>
        <w:tab/>
        <w:t xml:space="preserve"> 3.26</w:t>
      </w:r>
      <w:r>
        <w:rPr>
          <w:rFonts w:ascii="Arial" w:eastAsia="Arial" w:hAnsi="Arial" w:cs="Arial"/>
          <w:color w:val="000000"/>
          <w:sz w:val="20"/>
          <w:szCs w:val="20"/>
        </w:rPr>
        <w:tab/>
        <w:t xml:space="preserve"> 0.086</w:t>
      </w:r>
    </w:p>
    <w:p w14:paraId="18FF0DD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431.24</w:t>
      </w:r>
      <w:r>
        <w:rPr>
          <w:rFonts w:ascii="Arial" w:eastAsia="Arial" w:hAnsi="Arial" w:cs="Arial"/>
          <w:color w:val="000000"/>
          <w:sz w:val="20"/>
          <w:szCs w:val="20"/>
        </w:rPr>
        <w:tab/>
        <w:t xml:space="preserve"> 215.62</w:t>
      </w:r>
      <w:r>
        <w:rPr>
          <w:rFonts w:ascii="Arial" w:eastAsia="Arial" w:hAnsi="Arial" w:cs="Arial"/>
          <w:color w:val="000000"/>
          <w:sz w:val="20"/>
          <w:szCs w:val="20"/>
        </w:rPr>
        <w:tab/>
        <w:t xml:space="preserve"> 19.45</w:t>
      </w:r>
      <w:r>
        <w:rPr>
          <w:rFonts w:ascii="Arial" w:eastAsia="Arial" w:hAnsi="Arial" w:cs="Arial"/>
          <w:color w:val="000000"/>
          <w:sz w:val="20"/>
          <w:szCs w:val="20"/>
        </w:rPr>
        <w:tab/>
        <w:t>&lt;.001</w:t>
      </w:r>
    </w:p>
    <w:p w14:paraId="0BC24CB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Cropping_Tomato.Soil_Tomato</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111.73</w:t>
      </w:r>
      <w:r>
        <w:rPr>
          <w:rFonts w:ascii="Arial" w:eastAsia="Arial" w:hAnsi="Arial" w:cs="Arial"/>
          <w:color w:val="000000"/>
          <w:sz w:val="20"/>
          <w:szCs w:val="20"/>
        </w:rPr>
        <w:tab/>
        <w:t xml:space="preserve"> 55.86</w:t>
      </w:r>
      <w:r>
        <w:rPr>
          <w:rFonts w:ascii="Arial" w:eastAsia="Arial" w:hAnsi="Arial" w:cs="Arial"/>
          <w:color w:val="000000"/>
          <w:sz w:val="20"/>
          <w:szCs w:val="20"/>
        </w:rPr>
        <w:tab/>
        <w:t xml:space="preserve"> 5.04</w:t>
      </w:r>
      <w:r>
        <w:rPr>
          <w:rFonts w:ascii="Arial" w:eastAsia="Arial" w:hAnsi="Arial" w:cs="Arial"/>
          <w:color w:val="000000"/>
          <w:sz w:val="20"/>
          <w:szCs w:val="20"/>
        </w:rPr>
        <w:tab/>
        <w:t xml:space="preserve"> </w:t>
      </w:r>
      <w:r w:rsidRPr="009634ED">
        <w:rPr>
          <w:rFonts w:ascii="Arial" w:eastAsia="Arial" w:hAnsi="Arial" w:cs="Arial"/>
          <w:color w:val="000000"/>
          <w:sz w:val="20"/>
          <w:szCs w:val="20"/>
          <w:highlight w:val="green"/>
        </w:rPr>
        <w:t>0.017</w:t>
      </w:r>
    </w:p>
    <w:p w14:paraId="3804F18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221.77</w:t>
      </w:r>
      <w:r>
        <w:rPr>
          <w:rFonts w:ascii="Arial" w:eastAsia="Arial" w:hAnsi="Arial" w:cs="Arial"/>
          <w:color w:val="000000"/>
          <w:sz w:val="20"/>
          <w:szCs w:val="20"/>
        </w:rPr>
        <w:tab/>
        <w:t xml:space="preserve"> 11.09</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30B1951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7B25CA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837.60</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099CB84"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7212DB1"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EE2B59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1A5E5D5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12F4977"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2 *units* 4</w:t>
      </w:r>
      <w:r>
        <w:rPr>
          <w:rFonts w:ascii="Arial" w:eastAsia="Arial" w:hAnsi="Arial" w:cs="Arial"/>
          <w:color w:val="000000"/>
          <w:sz w:val="20"/>
          <w:szCs w:val="20"/>
        </w:rPr>
        <w:tab/>
        <w:t xml:space="preserve">   9.82</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2.72</w:t>
      </w:r>
    </w:p>
    <w:p w14:paraId="7E222DE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048B2D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000CDFA"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39EA9F5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8EF218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Tom_Chlorophyl_Beginning</w:t>
      </w:r>
      <w:proofErr w:type="spellEnd"/>
    </w:p>
    <w:p w14:paraId="08E56134"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2CECDCC"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34.48 </w:t>
      </w:r>
    </w:p>
    <w:p w14:paraId="32B9F702"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345D0C9"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48676651"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33.39</w:t>
      </w:r>
      <w:r>
        <w:rPr>
          <w:rFonts w:ascii="Arial" w:eastAsia="Arial" w:hAnsi="Arial" w:cs="Arial"/>
          <w:color w:val="000000"/>
          <w:sz w:val="20"/>
          <w:szCs w:val="20"/>
        </w:rPr>
        <w:tab/>
        <w:t xml:space="preserve"> 35.58</w:t>
      </w:r>
    </w:p>
    <w:p w14:paraId="41CD0D37"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280BE02"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50065A6C"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37.13</w:t>
      </w:r>
      <w:r>
        <w:rPr>
          <w:rFonts w:ascii="Arial" w:eastAsia="Arial" w:hAnsi="Arial" w:cs="Arial"/>
          <w:color w:val="000000"/>
          <w:sz w:val="20"/>
          <w:szCs w:val="20"/>
        </w:rPr>
        <w:tab/>
        <w:t xml:space="preserve"> 37.20</w:t>
      </w:r>
      <w:r>
        <w:rPr>
          <w:rFonts w:ascii="Arial" w:eastAsia="Arial" w:hAnsi="Arial" w:cs="Arial"/>
          <w:color w:val="000000"/>
          <w:sz w:val="20"/>
          <w:szCs w:val="20"/>
        </w:rPr>
        <w:tab/>
        <w:t xml:space="preserve"> 29.12</w:t>
      </w:r>
    </w:p>
    <w:p w14:paraId="1EC7B947"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F1B9CAD"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156886B"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33.30</w:t>
      </w:r>
      <w:r>
        <w:rPr>
          <w:rFonts w:ascii="Arial" w:eastAsia="Arial" w:hAnsi="Arial" w:cs="Arial"/>
          <w:color w:val="000000"/>
          <w:sz w:val="20"/>
          <w:szCs w:val="20"/>
        </w:rPr>
        <w:tab/>
        <w:t xml:space="preserve"> 37.50</w:t>
      </w:r>
      <w:r>
        <w:rPr>
          <w:rFonts w:ascii="Arial" w:eastAsia="Arial" w:hAnsi="Arial" w:cs="Arial"/>
          <w:color w:val="000000"/>
          <w:sz w:val="20"/>
          <w:szCs w:val="20"/>
        </w:rPr>
        <w:tab/>
        <w:t xml:space="preserve"> 29.36</w:t>
      </w:r>
    </w:p>
    <w:p w14:paraId="3FBC362E"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40.95</w:t>
      </w:r>
      <w:r>
        <w:rPr>
          <w:rFonts w:ascii="Arial" w:eastAsia="Arial" w:hAnsi="Arial" w:cs="Arial"/>
          <w:color w:val="000000"/>
          <w:sz w:val="20"/>
          <w:szCs w:val="20"/>
        </w:rPr>
        <w:tab/>
        <w:t xml:space="preserve"> 36.91</w:t>
      </w:r>
      <w:r>
        <w:rPr>
          <w:rFonts w:ascii="Arial" w:eastAsia="Arial" w:hAnsi="Arial" w:cs="Arial"/>
          <w:color w:val="000000"/>
          <w:sz w:val="20"/>
          <w:szCs w:val="20"/>
        </w:rPr>
        <w:tab/>
        <w:t xml:space="preserve"> 28.89</w:t>
      </w:r>
    </w:p>
    <w:p w14:paraId="32775D3A"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8403DBB"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38D0999"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14B6042F"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5CB2B22"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w:t>
      </w:r>
    </w:p>
    <w:p w14:paraId="7E4289B2"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w:t>
      </w:r>
    </w:p>
    <w:p w14:paraId="59A96367"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52575C6E"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7C81C505"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1.216</w:t>
      </w:r>
      <w:r>
        <w:rPr>
          <w:rFonts w:ascii="Arial" w:eastAsia="Arial" w:hAnsi="Arial" w:cs="Arial"/>
          <w:color w:val="000000"/>
          <w:sz w:val="20"/>
          <w:szCs w:val="20"/>
        </w:rPr>
        <w:tab/>
        <w:t xml:space="preserve"> 1.489</w:t>
      </w:r>
      <w:r>
        <w:rPr>
          <w:rFonts w:ascii="Arial" w:eastAsia="Arial" w:hAnsi="Arial" w:cs="Arial"/>
          <w:color w:val="000000"/>
          <w:sz w:val="20"/>
          <w:szCs w:val="20"/>
        </w:rPr>
        <w:tab/>
        <w:t xml:space="preserve"> 2.106</w:t>
      </w:r>
      <w:r>
        <w:rPr>
          <w:rFonts w:ascii="Arial" w:eastAsia="Arial" w:hAnsi="Arial" w:cs="Arial"/>
          <w:color w:val="000000"/>
          <w:sz w:val="20"/>
          <w:szCs w:val="20"/>
        </w:rPr>
        <w:tab/>
        <w:t xml:space="preserve"> </w:t>
      </w:r>
    </w:p>
    <w:p w14:paraId="19704196"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290D935"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9E98533"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5EA798D2"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E9E8FF6"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405BF9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Cropping_Tomato.Soil_Tomato</w:t>
      </w:r>
      <w:proofErr w:type="spellEnd"/>
    </w:p>
    <w:p w14:paraId="6B92C01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7DF3453"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8E74093"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6AA51AF2"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28.89</w:t>
      </w:r>
      <w:r>
        <w:rPr>
          <w:rFonts w:ascii="Arial" w:eastAsia="Arial" w:hAnsi="Arial" w:cs="Arial"/>
          <w:color w:val="000000"/>
          <w:sz w:val="20"/>
          <w:szCs w:val="20"/>
        </w:rPr>
        <w:tab/>
        <w:t xml:space="preserve"> a</w:t>
      </w:r>
    </w:p>
    <w:p w14:paraId="5B07A40F"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29.36</w:t>
      </w:r>
      <w:r>
        <w:rPr>
          <w:rFonts w:ascii="Arial" w:eastAsia="Arial" w:hAnsi="Arial" w:cs="Arial"/>
          <w:color w:val="000000"/>
          <w:sz w:val="20"/>
          <w:szCs w:val="20"/>
        </w:rPr>
        <w:tab/>
        <w:t xml:space="preserve"> ab</w:t>
      </w:r>
    </w:p>
    <w:p w14:paraId="4F2DADBD"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33.30</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bc</w:t>
      </w:r>
      <w:proofErr w:type="spellEnd"/>
    </w:p>
    <w:p w14:paraId="266F00C8"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36.91</w:t>
      </w:r>
      <w:r>
        <w:rPr>
          <w:rFonts w:ascii="Arial" w:eastAsia="Arial" w:hAnsi="Arial" w:cs="Arial"/>
          <w:color w:val="000000"/>
          <w:sz w:val="20"/>
          <w:szCs w:val="20"/>
        </w:rPr>
        <w:tab/>
        <w:t xml:space="preserve"> cd</w:t>
      </w:r>
    </w:p>
    <w:p w14:paraId="0B7DB953"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37.50</w:t>
      </w:r>
      <w:r>
        <w:rPr>
          <w:rFonts w:ascii="Arial" w:eastAsia="Arial" w:hAnsi="Arial" w:cs="Arial"/>
          <w:color w:val="000000"/>
          <w:sz w:val="20"/>
          <w:szCs w:val="20"/>
        </w:rPr>
        <w:tab/>
        <w:t xml:space="preserve"> cd</w:t>
      </w:r>
    </w:p>
    <w:p w14:paraId="713B4F42"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40.95</w:t>
      </w:r>
      <w:r>
        <w:rPr>
          <w:rFonts w:ascii="Arial" w:eastAsia="Arial" w:hAnsi="Arial" w:cs="Arial"/>
          <w:color w:val="000000"/>
          <w:sz w:val="20"/>
          <w:szCs w:val="20"/>
        </w:rPr>
        <w:tab/>
        <w:t xml:space="preserve"> d</w:t>
      </w:r>
    </w:p>
    <w:p w14:paraId="0B5C9A54" w14:textId="77777777" w:rsidR="00310DF4" w:rsidRDefault="00310DF4" w:rsidP="00310DF4">
      <w:pPr>
        <w:rPr>
          <w:rFonts w:ascii="Arial" w:eastAsia="Arial" w:hAnsi="Arial" w:cs="Arial"/>
          <w:color w:val="000000"/>
          <w:sz w:val="20"/>
          <w:szCs w:val="20"/>
        </w:rPr>
      </w:pPr>
    </w:p>
    <w:p w14:paraId="7A994C06" w14:textId="77777777" w:rsidR="00310DF4" w:rsidRDefault="00310DF4" w:rsidP="00310DF4">
      <w:pPr>
        <w:rPr>
          <w:rFonts w:ascii="Arial" w:eastAsia="Arial" w:hAnsi="Arial" w:cs="Arial"/>
          <w:color w:val="000000"/>
          <w:sz w:val="20"/>
          <w:szCs w:val="20"/>
        </w:rPr>
      </w:pPr>
    </w:p>
    <w:p w14:paraId="66067544" w14:textId="77777777" w:rsidR="00310DF4" w:rsidRPr="009634ED" w:rsidRDefault="00310DF4" w:rsidP="00310DF4">
      <w:pPr>
        <w:rPr>
          <w:b/>
          <w:u w:val="single"/>
        </w:rPr>
      </w:pPr>
      <w:r w:rsidRPr="009634ED">
        <w:rPr>
          <w:b/>
          <w:u w:val="single"/>
        </w:rPr>
        <w:t>MIDDLE</w:t>
      </w:r>
    </w:p>
    <w:p w14:paraId="20CDB1E8" w14:textId="77777777" w:rsidR="00310DF4" w:rsidRDefault="00310DF4" w:rsidP="00310DF4">
      <w:pPr>
        <w:rPr>
          <w:b/>
        </w:rPr>
      </w:pPr>
    </w:p>
    <w:p w14:paraId="0E2EE2F5"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37C58408"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F66F522"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Tom_Chlorophyll_Middle</w:t>
      </w:r>
      <w:proofErr w:type="spellEnd"/>
    </w:p>
    <w:p w14:paraId="1BD6E51B"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E2008CA"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4DFDE7E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0B65D70"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114.80</w:t>
      </w:r>
      <w:r>
        <w:rPr>
          <w:rFonts w:ascii="Arial" w:eastAsia="Arial" w:hAnsi="Arial" w:cs="Arial"/>
          <w:color w:val="000000"/>
          <w:sz w:val="20"/>
          <w:szCs w:val="20"/>
        </w:rPr>
        <w:tab/>
        <w:t xml:space="preserve"> 28.70</w:t>
      </w:r>
      <w:r>
        <w:rPr>
          <w:rFonts w:ascii="Arial" w:eastAsia="Arial" w:hAnsi="Arial" w:cs="Arial"/>
          <w:color w:val="000000"/>
          <w:sz w:val="20"/>
          <w:szCs w:val="20"/>
        </w:rPr>
        <w:tab/>
        <w:t xml:space="preserve"> 1.86</w:t>
      </w:r>
      <w:r>
        <w:rPr>
          <w:rFonts w:ascii="Arial" w:eastAsia="Arial" w:hAnsi="Arial" w:cs="Arial"/>
          <w:color w:val="000000"/>
          <w:sz w:val="20"/>
          <w:szCs w:val="20"/>
        </w:rPr>
        <w:tab/>
        <w:t xml:space="preserve"> </w:t>
      </w:r>
    </w:p>
    <w:p w14:paraId="0F2B675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F27F2F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.*Units* stratum</w:t>
      </w:r>
    </w:p>
    <w:p w14:paraId="0AA07AF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140.14</w:t>
      </w:r>
      <w:r>
        <w:rPr>
          <w:rFonts w:ascii="Arial" w:eastAsia="Arial" w:hAnsi="Arial" w:cs="Arial"/>
          <w:color w:val="000000"/>
          <w:sz w:val="20"/>
          <w:szCs w:val="20"/>
        </w:rPr>
        <w:tab/>
        <w:t xml:space="preserve"> 140.14</w:t>
      </w:r>
      <w:r>
        <w:rPr>
          <w:rFonts w:ascii="Arial" w:eastAsia="Arial" w:hAnsi="Arial" w:cs="Arial"/>
          <w:color w:val="000000"/>
          <w:sz w:val="20"/>
          <w:szCs w:val="20"/>
        </w:rPr>
        <w:tab/>
        <w:t xml:space="preserve"> 9.08</w:t>
      </w:r>
      <w:r>
        <w:rPr>
          <w:rFonts w:ascii="Arial" w:eastAsia="Arial" w:hAnsi="Arial" w:cs="Arial"/>
          <w:color w:val="000000"/>
          <w:sz w:val="20"/>
          <w:szCs w:val="20"/>
        </w:rPr>
        <w:tab/>
        <w:t xml:space="preserve"> 0.007</w:t>
      </w:r>
    </w:p>
    <w:p w14:paraId="499B41E2"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465.65</w:t>
      </w:r>
      <w:r>
        <w:rPr>
          <w:rFonts w:ascii="Arial" w:eastAsia="Arial" w:hAnsi="Arial" w:cs="Arial"/>
          <w:color w:val="000000"/>
          <w:sz w:val="20"/>
          <w:szCs w:val="20"/>
        </w:rPr>
        <w:tab/>
        <w:t xml:space="preserve"> 232.83</w:t>
      </w:r>
      <w:r>
        <w:rPr>
          <w:rFonts w:ascii="Arial" w:eastAsia="Arial" w:hAnsi="Arial" w:cs="Arial"/>
          <w:color w:val="000000"/>
          <w:sz w:val="20"/>
          <w:szCs w:val="20"/>
        </w:rPr>
        <w:tab/>
        <w:t xml:space="preserve"> 15.08</w:t>
      </w:r>
      <w:r>
        <w:rPr>
          <w:rFonts w:ascii="Arial" w:eastAsia="Arial" w:hAnsi="Arial" w:cs="Arial"/>
          <w:color w:val="000000"/>
          <w:sz w:val="20"/>
          <w:szCs w:val="20"/>
        </w:rPr>
        <w:tab/>
        <w:t>&lt;.001</w:t>
      </w:r>
    </w:p>
    <w:p w14:paraId="643B4C3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Cropping_Tomato.Soil_Tomato</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251.92</w:t>
      </w:r>
      <w:r>
        <w:rPr>
          <w:rFonts w:ascii="Arial" w:eastAsia="Arial" w:hAnsi="Arial" w:cs="Arial"/>
          <w:color w:val="000000"/>
          <w:sz w:val="20"/>
          <w:szCs w:val="20"/>
        </w:rPr>
        <w:tab/>
        <w:t xml:space="preserve"> 125.96</w:t>
      </w:r>
      <w:r>
        <w:rPr>
          <w:rFonts w:ascii="Arial" w:eastAsia="Arial" w:hAnsi="Arial" w:cs="Arial"/>
          <w:color w:val="000000"/>
          <w:sz w:val="20"/>
          <w:szCs w:val="20"/>
        </w:rPr>
        <w:tab/>
        <w:t xml:space="preserve"> 8.16</w:t>
      </w:r>
      <w:r>
        <w:rPr>
          <w:rFonts w:ascii="Arial" w:eastAsia="Arial" w:hAnsi="Arial" w:cs="Arial"/>
          <w:color w:val="000000"/>
          <w:sz w:val="20"/>
          <w:szCs w:val="20"/>
        </w:rPr>
        <w:tab/>
        <w:t xml:space="preserve"> </w:t>
      </w:r>
      <w:r w:rsidRPr="00861D15">
        <w:rPr>
          <w:rFonts w:ascii="Arial" w:eastAsia="Arial" w:hAnsi="Arial" w:cs="Arial"/>
          <w:color w:val="000000"/>
          <w:sz w:val="20"/>
          <w:szCs w:val="20"/>
          <w:highlight w:val="green"/>
        </w:rPr>
        <w:t>0.003</w:t>
      </w:r>
    </w:p>
    <w:p w14:paraId="51E9023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308.72</w:t>
      </w:r>
      <w:r>
        <w:rPr>
          <w:rFonts w:ascii="Arial" w:eastAsia="Arial" w:hAnsi="Arial" w:cs="Arial"/>
          <w:color w:val="000000"/>
          <w:sz w:val="20"/>
          <w:szCs w:val="20"/>
        </w:rPr>
        <w:tab/>
        <w:t xml:space="preserve"> 15.44</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73072FC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5C0D4C9"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1281.23</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01B007A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922430B"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272F1B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i/>
          <w:color w:val="0000FF"/>
        </w:rPr>
        <w:t>Message: the following units have large residuals.</w:t>
      </w:r>
    </w:p>
    <w:p w14:paraId="5EB0A9FD"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3A762FF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2 *units* 6</w:t>
      </w:r>
      <w:r>
        <w:rPr>
          <w:rFonts w:ascii="Arial" w:eastAsia="Arial" w:hAnsi="Arial" w:cs="Arial"/>
          <w:color w:val="000000"/>
          <w:sz w:val="20"/>
          <w:szCs w:val="20"/>
        </w:rPr>
        <w:tab/>
        <w:t xml:space="preserve">   -7.53</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s.e.</w:t>
      </w:r>
      <w:proofErr w:type="spellEnd"/>
      <w:r>
        <w:rPr>
          <w:rFonts w:ascii="Arial" w:eastAsia="Arial" w:hAnsi="Arial" w:cs="Arial"/>
          <w:color w:val="000000"/>
          <w:sz w:val="20"/>
          <w:szCs w:val="20"/>
        </w:rPr>
        <w:t xml:space="preserve"> 3.21</w:t>
      </w:r>
    </w:p>
    <w:p w14:paraId="631A130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A58012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301AD1"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598196D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B85C5C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Tom_Chlorophyll_Middle</w:t>
      </w:r>
      <w:proofErr w:type="spellEnd"/>
    </w:p>
    <w:p w14:paraId="360111D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2159DC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33.16 </w:t>
      </w:r>
    </w:p>
    <w:p w14:paraId="725291C3"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4AEE810"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2509A254"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31.00</w:t>
      </w:r>
      <w:r>
        <w:rPr>
          <w:rFonts w:ascii="Arial" w:eastAsia="Arial" w:hAnsi="Arial" w:cs="Arial"/>
          <w:color w:val="000000"/>
          <w:sz w:val="20"/>
          <w:szCs w:val="20"/>
        </w:rPr>
        <w:tab/>
        <w:t xml:space="preserve"> 35.32</w:t>
      </w:r>
    </w:p>
    <w:p w14:paraId="7DA5354C"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5FA9B12"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3A1BE21F"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37.27</w:t>
      </w:r>
      <w:r>
        <w:rPr>
          <w:rFonts w:ascii="Arial" w:eastAsia="Arial" w:hAnsi="Arial" w:cs="Arial"/>
          <w:color w:val="000000"/>
          <w:sz w:val="20"/>
          <w:szCs w:val="20"/>
        </w:rPr>
        <w:tab/>
        <w:t xml:space="preserve"> 27.85</w:t>
      </w:r>
      <w:r>
        <w:rPr>
          <w:rFonts w:ascii="Arial" w:eastAsia="Arial" w:hAnsi="Arial" w:cs="Arial"/>
          <w:color w:val="000000"/>
          <w:sz w:val="20"/>
          <w:szCs w:val="20"/>
        </w:rPr>
        <w:tab/>
        <w:t xml:space="preserve"> 34.37</w:t>
      </w:r>
    </w:p>
    <w:p w14:paraId="5ABE9E45"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DCAA331"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41E37EBE"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31.04</w:t>
      </w:r>
      <w:r>
        <w:rPr>
          <w:rFonts w:ascii="Arial" w:eastAsia="Arial" w:hAnsi="Arial" w:cs="Arial"/>
          <w:color w:val="000000"/>
          <w:sz w:val="20"/>
          <w:szCs w:val="20"/>
        </w:rPr>
        <w:tab/>
        <w:t xml:space="preserve"> 27.28</w:t>
      </w:r>
      <w:r>
        <w:rPr>
          <w:rFonts w:ascii="Arial" w:eastAsia="Arial" w:hAnsi="Arial" w:cs="Arial"/>
          <w:color w:val="000000"/>
          <w:sz w:val="20"/>
          <w:szCs w:val="20"/>
        </w:rPr>
        <w:tab/>
        <w:t xml:space="preserve"> 34.68</w:t>
      </w:r>
    </w:p>
    <w:p w14:paraId="4F822719"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43.50</w:t>
      </w:r>
      <w:r>
        <w:rPr>
          <w:rFonts w:ascii="Arial" w:eastAsia="Arial" w:hAnsi="Arial" w:cs="Arial"/>
          <w:color w:val="000000"/>
          <w:sz w:val="20"/>
          <w:szCs w:val="20"/>
        </w:rPr>
        <w:tab/>
        <w:t xml:space="preserve"> 28.41</w:t>
      </w:r>
      <w:r>
        <w:rPr>
          <w:rFonts w:ascii="Arial" w:eastAsia="Arial" w:hAnsi="Arial" w:cs="Arial"/>
          <w:color w:val="000000"/>
          <w:sz w:val="20"/>
          <w:szCs w:val="20"/>
        </w:rPr>
        <w:tab/>
        <w:t xml:space="preserve"> 34.06</w:t>
      </w:r>
    </w:p>
    <w:p w14:paraId="4F22CF62"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57AD2A0"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3EEE671"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FF"/>
          <w:sz w:val="28"/>
          <w:szCs w:val="28"/>
        </w:rPr>
        <w:t>Standard errors of differences of means</w:t>
      </w:r>
    </w:p>
    <w:p w14:paraId="0F0B5E3C"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22AEDD4"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Table</w:t>
      </w: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w:t>
      </w:r>
    </w:p>
    <w:p w14:paraId="03F2A32E"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w:t>
      </w:r>
    </w:p>
    <w:p w14:paraId="0E6AC1ED"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rep.</w:t>
      </w:r>
      <w:r>
        <w:rPr>
          <w:rFonts w:ascii="Arial" w:eastAsia="Arial" w:hAnsi="Arial" w:cs="Arial"/>
          <w:color w:val="000000"/>
          <w:sz w:val="20"/>
          <w:szCs w:val="20"/>
        </w:rPr>
        <w:tab/>
        <w:t xml:space="preserve"> 15</w:t>
      </w:r>
      <w:r>
        <w:rPr>
          <w:rFonts w:ascii="Arial" w:eastAsia="Arial" w:hAnsi="Arial" w:cs="Arial"/>
          <w:color w:val="000000"/>
          <w:sz w:val="20"/>
          <w:szCs w:val="20"/>
        </w:rPr>
        <w:tab/>
        <w:t xml:space="preserve"> 10</w:t>
      </w:r>
      <w:r>
        <w:rPr>
          <w:rFonts w:ascii="Arial" w:eastAsia="Arial" w:hAnsi="Arial" w:cs="Arial"/>
          <w:color w:val="000000"/>
          <w:sz w:val="20"/>
          <w:szCs w:val="20"/>
        </w:rPr>
        <w:tab/>
        <w:t xml:space="preserve"> 5</w:t>
      </w:r>
      <w:r>
        <w:rPr>
          <w:rFonts w:ascii="Arial" w:eastAsia="Arial" w:hAnsi="Arial" w:cs="Arial"/>
          <w:color w:val="000000"/>
          <w:sz w:val="20"/>
          <w:szCs w:val="20"/>
        </w:rPr>
        <w:tab/>
        <w:t xml:space="preserve"> </w:t>
      </w:r>
    </w:p>
    <w:p w14:paraId="309E6D00"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20</w:t>
      </w:r>
      <w:r>
        <w:rPr>
          <w:rFonts w:ascii="Arial" w:eastAsia="Arial" w:hAnsi="Arial" w:cs="Arial"/>
          <w:color w:val="000000"/>
          <w:sz w:val="20"/>
          <w:szCs w:val="20"/>
        </w:rPr>
        <w:tab/>
        <w:t xml:space="preserve"> </w:t>
      </w:r>
    </w:p>
    <w:p w14:paraId="48C872EA"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s.e.d.</w:t>
      </w:r>
      <w:proofErr w:type="spellEnd"/>
      <w:r>
        <w:rPr>
          <w:rFonts w:ascii="Arial" w:eastAsia="Arial" w:hAnsi="Arial" w:cs="Arial"/>
          <w:color w:val="000000"/>
          <w:sz w:val="20"/>
          <w:szCs w:val="20"/>
        </w:rPr>
        <w:tab/>
        <w:t xml:space="preserve"> 1.435</w:t>
      </w:r>
      <w:r>
        <w:rPr>
          <w:rFonts w:ascii="Arial" w:eastAsia="Arial" w:hAnsi="Arial" w:cs="Arial"/>
          <w:color w:val="000000"/>
          <w:sz w:val="20"/>
          <w:szCs w:val="20"/>
        </w:rPr>
        <w:tab/>
        <w:t xml:space="preserve"> 1.757</w:t>
      </w:r>
      <w:r>
        <w:rPr>
          <w:rFonts w:ascii="Arial" w:eastAsia="Arial" w:hAnsi="Arial" w:cs="Arial"/>
          <w:color w:val="000000"/>
          <w:sz w:val="20"/>
          <w:szCs w:val="20"/>
        </w:rPr>
        <w:tab/>
        <w:t xml:space="preserve"> 2.485</w:t>
      </w:r>
      <w:r>
        <w:rPr>
          <w:rFonts w:ascii="Arial" w:eastAsia="Arial" w:hAnsi="Arial" w:cs="Arial"/>
          <w:color w:val="000000"/>
          <w:sz w:val="20"/>
          <w:szCs w:val="20"/>
        </w:rPr>
        <w:tab/>
        <w:t xml:space="preserve"> </w:t>
      </w:r>
    </w:p>
    <w:p w14:paraId="4CED53A6"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7AEDC93" w14:textId="77777777" w:rsidR="00310DF4" w:rsidRDefault="00310DF4" w:rsidP="00310DF4">
      <w:pPr>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r>
        <w:rPr>
          <w:rFonts w:ascii="Courier New" w:eastAsia="Arial" w:hAnsi="Courier New" w:cs="Courier New"/>
          <w:color w:val="008000"/>
          <w:sz w:val="20"/>
          <w:szCs w:val="20"/>
        </w:rPr>
        <w:br/>
      </w:r>
      <w:r>
        <w:rPr>
          <w:rFonts w:ascii="Arial" w:eastAsia="Arial" w:hAnsi="Arial" w:cs="Arial"/>
          <w:color w:val="000000"/>
          <w:sz w:val="20"/>
          <w:szCs w:val="20"/>
        </w:rPr>
        <w:t xml:space="preserve"> </w:t>
      </w:r>
    </w:p>
    <w:p w14:paraId="1A50C20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unprotected least significant difference test</w:t>
      </w:r>
    </w:p>
    <w:p w14:paraId="272F6899"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0CC6CF4"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7CAF66"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Cropping_Tomato.Soil_Tomato</w:t>
      </w:r>
      <w:proofErr w:type="spellEnd"/>
    </w:p>
    <w:p w14:paraId="53619EF7"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31C4B6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F86DC22"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03B7D308"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27.28</w:t>
      </w:r>
      <w:r>
        <w:rPr>
          <w:rFonts w:ascii="Arial" w:eastAsia="Arial" w:hAnsi="Arial" w:cs="Arial"/>
          <w:color w:val="000000"/>
          <w:sz w:val="20"/>
          <w:szCs w:val="20"/>
        </w:rPr>
        <w:tab/>
        <w:t xml:space="preserve"> a</w:t>
      </w:r>
    </w:p>
    <w:p w14:paraId="3E2782BE"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28.41</w:t>
      </w:r>
      <w:r>
        <w:rPr>
          <w:rFonts w:ascii="Arial" w:eastAsia="Arial" w:hAnsi="Arial" w:cs="Arial"/>
          <w:color w:val="000000"/>
          <w:sz w:val="20"/>
          <w:szCs w:val="20"/>
        </w:rPr>
        <w:tab/>
        <w:t xml:space="preserve"> a</w:t>
      </w:r>
    </w:p>
    <w:p w14:paraId="0CCF8CA4"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31.04</w:t>
      </w:r>
      <w:r>
        <w:rPr>
          <w:rFonts w:ascii="Arial" w:eastAsia="Arial" w:hAnsi="Arial" w:cs="Arial"/>
          <w:color w:val="000000"/>
          <w:sz w:val="20"/>
          <w:szCs w:val="20"/>
        </w:rPr>
        <w:tab/>
        <w:t xml:space="preserve"> ab</w:t>
      </w:r>
    </w:p>
    <w:p w14:paraId="11532C5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34.06</w:t>
      </w:r>
      <w:r>
        <w:rPr>
          <w:rFonts w:ascii="Arial" w:eastAsia="Arial" w:hAnsi="Arial" w:cs="Arial"/>
          <w:color w:val="000000"/>
          <w:sz w:val="20"/>
          <w:szCs w:val="20"/>
        </w:rPr>
        <w:tab/>
        <w:t xml:space="preserve"> b</w:t>
      </w:r>
    </w:p>
    <w:p w14:paraId="3ED911B9"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34.68</w:t>
      </w:r>
      <w:r>
        <w:rPr>
          <w:rFonts w:ascii="Arial" w:eastAsia="Arial" w:hAnsi="Arial" w:cs="Arial"/>
          <w:color w:val="000000"/>
          <w:sz w:val="20"/>
          <w:szCs w:val="20"/>
        </w:rPr>
        <w:tab/>
        <w:t xml:space="preserve"> b</w:t>
      </w:r>
    </w:p>
    <w:p w14:paraId="2889B34F"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43.50</w:t>
      </w:r>
      <w:r>
        <w:rPr>
          <w:rFonts w:ascii="Arial" w:eastAsia="Arial" w:hAnsi="Arial" w:cs="Arial"/>
          <w:color w:val="000000"/>
          <w:sz w:val="20"/>
          <w:szCs w:val="20"/>
        </w:rPr>
        <w:tab/>
        <w:t xml:space="preserve"> c</w:t>
      </w:r>
    </w:p>
    <w:p w14:paraId="45B0B404" w14:textId="77777777" w:rsidR="00310DF4" w:rsidRDefault="00310DF4" w:rsidP="00310DF4">
      <w:pPr>
        <w:rPr>
          <w:b/>
        </w:rPr>
      </w:pPr>
    </w:p>
    <w:p w14:paraId="26F6E0E3" w14:textId="77777777" w:rsidR="00310DF4" w:rsidRDefault="00310DF4" w:rsidP="00310DF4">
      <w:pPr>
        <w:rPr>
          <w:b/>
        </w:rPr>
      </w:pPr>
    </w:p>
    <w:p w14:paraId="681E195D" w14:textId="77777777" w:rsidR="00310DF4" w:rsidRPr="006A0B77" w:rsidRDefault="00310DF4" w:rsidP="00310DF4">
      <w:pPr>
        <w:rPr>
          <w:b/>
          <w:u w:val="single"/>
        </w:rPr>
      </w:pPr>
      <w:r w:rsidRPr="006A0B77">
        <w:rPr>
          <w:b/>
          <w:u w:val="single"/>
        </w:rPr>
        <w:t>END</w:t>
      </w:r>
    </w:p>
    <w:p w14:paraId="65BFE7C3" w14:textId="77777777" w:rsidR="00310DF4" w:rsidRDefault="00310DF4" w:rsidP="00310DF4">
      <w:pPr>
        <w:rPr>
          <w:b/>
        </w:rPr>
      </w:pPr>
    </w:p>
    <w:p w14:paraId="0E2B220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Analysis of variance</w:t>
      </w:r>
    </w:p>
    <w:p w14:paraId="27C4EF29"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917CD76"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Tom_Chlorophyll_End</w:t>
      </w:r>
      <w:proofErr w:type="spellEnd"/>
    </w:p>
    <w:p w14:paraId="31321257" w14:textId="77777777" w:rsidR="00310DF4" w:rsidRDefault="00310DF4" w:rsidP="00310DF4">
      <w:pPr>
        <w:keepLine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68F671B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Source of variation</w:t>
      </w:r>
      <w:r>
        <w:rPr>
          <w:rFonts w:ascii="Arial" w:eastAsia="Arial" w:hAnsi="Arial" w:cs="Arial"/>
          <w:color w:val="000000"/>
          <w:sz w:val="20"/>
          <w:szCs w:val="20"/>
        </w:rPr>
        <w:tab/>
      </w:r>
      <w:proofErr w:type="spellStart"/>
      <w:r>
        <w:rPr>
          <w:rFonts w:ascii="Arial" w:eastAsia="Arial" w:hAnsi="Arial" w:cs="Arial"/>
          <w:color w:val="000000"/>
          <w:sz w:val="20"/>
          <w:szCs w:val="20"/>
        </w:rPr>
        <w:t>d.f.</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m.s.</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v.r.</w:t>
      </w:r>
      <w:proofErr w:type="spellEnd"/>
      <w:r>
        <w:rPr>
          <w:rFonts w:ascii="Arial" w:eastAsia="Arial" w:hAnsi="Arial" w:cs="Arial"/>
          <w:color w:val="000000"/>
          <w:sz w:val="20"/>
          <w:szCs w:val="20"/>
        </w:rPr>
        <w:tab/>
        <w:t>F pr.</w:t>
      </w:r>
    </w:p>
    <w:p w14:paraId="517558B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DD9392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 xml:space="preserve"> stratum</w:t>
      </w:r>
      <w:r>
        <w:rPr>
          <w:rFonts w:ascii="Arial" w:eastAsia="Arial" w:hAnsi="Arial" w:cs="Arial"/>
          <w:color w:val="000000"/>
          <w:sz w:val="20"/>
          <w:szCs w:val="20"/>
        </w:rPr>
        <w:tab/>
        <w:t>4</w:t>
      </w:r>
      <w:r>
        <w:rPr>
          <w:rFonts w:ascii="Arial" w:eastAsia="Arial" w:hAnsi="Arial" w:cs="Arial"/>
          <w:color w:val="000000"/>
          <w:sz w:val="20"/>
          <w:szCs w:val="20"/>
        </w:rPr>
        <w:tab/>
        <w:t xml:space="preserve"> 26.95</w:t>
      </w:r>
      <w:r>
        <w:rPr>
          <w:rFonts w:ascii="Arial" w:eastAsia="Arial" w:hAnsi="Arial" w:cs="Arial"/>
          <w:color w:val="000000"/>
          <w:sz w:val="20"/>
          <w:szCs w:val="20"/>
        </w:rPr>
        <w:tab/>
        <w:t xml:space="preserve"> 6.74</w:t>
      </w:r>
      <w:r>
        <w:rPr>
          <w:rFonts w:ascii="Arial" w:eastAsia="Arial" w:hAnsi="Arial" w:cs="Arial"/>
          <w:color w:val="000000"/>
          <w:sz w:val="20"/>
          <w:szCs w:val="20"/>
        </w:rPr>
        <w:tab/>
        <w:t xml:space="preserve"> 0.24</w:t>
      </w:r>
      <w:r>
        <w:rPr>
          <w:rFonts w:ascii="Arial" w:eastAsia="Arial" w:hAnsi="Arial" w:cs="Arial"/>
          <w:color w:val="000000"/>
          <w:sz w:val="20"/>
          <w:szCs w:val="20"/>
        </w:rPr>
        <w:tab/>
        <w:t xml:space="preserve"> </w:t>
      </w:r>
    </w:p>
    <w:p w14:paraId="31724A63"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89C7ACE"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Replica_Tomato</w:t>
      </w:r>
      <w:proofErr w:type="spellEnd"/>
      <w:r>
        <w:rPr>
          <w:rFonts w:ascii="Arial" w:eastAsia="Arial" w:hAnsi="Arial" w:cs="Arial"/>
          <w:color w:val="000000"/>
          <w:sz w:val="20"/>
          <w:szCs w:val="20"/>
        </w:rPr>
        <w:t>.*Units* stratum</w:t>
      </w:r>
    </w:p>
    <w:p w14:paraId="761FE535"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1</w:t>
      </w:r>
      <w:r>
        <w:rPr>
          <w:rFonts w:ascii="Arial" w:eastAsia="Arial" w:hAnsi="Arial" w:cs="Arial"/>
          <w:color w:val="000000"/>
          <w:sz w:val="20"/>
          <w:szCs w:val="20"/>
        </w:rPr>
        <w:tab/>
        <w:t xml:space="preserve"> 50.16</w:t>
      </w:r>
      <w:r>
        <w:rPr>
          <w:rFonts w:ascii="Arial" w:eastAsia="Arial" w:hAnsi="Arial" w:cs="Arial"/>
          <w:color w:val="000000"/>
          <w:sz w:val="20"/>
          <w:szCs w:val="20"/>
        </w:rPr>
        <w:tab/>
        <w:t xml:space="preserve"> 50.16</w:t>
      </w:r>
      <w:r>
        <w:rPr>
          <w:rFonts w:ascii="Arial" w:eastAsia="Arial" w:hAnsi="Arial" w:cs="Arial"/>
          <w:color w:val="000000"/>
          <w:sz w:val="20"/>
          <w:szCs w:val="20"/>
        </w:rPr>
        <w:tab/>
        <w:t xml:space="preserve"> 1.81</w:t>
      </w:r>
      <w:r>
        <w:rPr>
          <w:rFonts w:ascii="Arial" w:eastAsia="Arial" w:hAnsi="Arial" w:cs="Arial"/>
          <w:color w:val="000000"/>
          <w:sz w:val="20"/>
          <w:szCs w:val="20"/>
        </w:rPr>
        <w:tab/>
        <w:t xml:space="preserve"> 0.193</w:t>
      </w:r>
    </w:p>
    <w:p w14:paraId="40A9212F"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2</w:t>
      </w:r>
      <w:r>
        <w:rPr>
          <w:rFonts w:ascii="Arial" w:eastAsia="Arial" w:hAnsi="Arial" w:cs="Arial"/>
          <w:color w:val="000000"/>
          <w:sz w:val="20"/>
          <w:szCs w:val="20"/>
        </w:rPr>
        <w:tab/>
        <w:t xml:space="preserve"> 43.32</w:t>
      </w:r>
      <w:r>
        <w:rPr>
          <w:rFonts w:ascii="Arial" w:eastAsia="Arial" w:hAnsi="Arial" w:cs="Arial"/>
          <w:color w:val="000000"/>
          <w:sz w:val="20"/>
          <w:szCs w:val="20"/>
        </w:rPr>
        <w:tab/>
        <w:t xml:space="preserve"> 21.66</w:t>
      </w:r>
      <w:r>
        <w:rPr>
          <w:rFonts w:ascii="Arial" w:eastAsia="Arial" w:hAnsi="Arial" w:cs="Arial"/>
          <w:color w:val="000000"/>
          <w:sz w:val="20"/>
          <w:szCs w:val="20"/>
        </w:rPr>
        <w:tab/>
        <w:t xml:space="preserve"> 0.78</w:t>
      </w:r>
      <w:r>
        <w:rPr>
          <w:rFonts w:ascii="Arial" w:eastAsia="Arial" w:hAnsi="Arial" w:cs="Arial"/>
          <w:color w:val="000000"/>
          <w:sz w:val="20"/>
          <w:szCs w:val="20"/>
        </w:rPr>
        <w:tab/>
        <w:t xml:space="preserve"> 0.471</w:t>
      </w:r>
    </w:p>
    <w:p w14:paraId="336AD686"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00"/>
          <w:sz w:val="20"/>
          <w:szCs w:val="20"/>
        </w:rPr>
        <w:t>Cropping_Tomato.Soil_Tomato</w:t>
      </w:r>
      <w:proofErr w:type="spellEnd"/>
      <w:r>
        <w:rPr>
          <w:rFonts w:ascii="Arial" w:eastAsia="Arial" w:hAnsi="Arial" w:cs="Arial"/>
          <w:color w:val="000000"/>
          <w:sz w:val="20"/>
          <w:szCs w:val="20"/>
        </w:rPr>
        <w:tab/>
      </w:r>
      <w:r>
        <w:rPr>
          <w:rFonts w:ascii="Arial" w:eastAsia="Arial" w:hAnsi="Arial" w:cs="Arial"/>
          <w:color w:val="000000"/>
          <w:sz w:val="20"/>
          <w:szCs w:val="20"/>
        </w:rPr>
        <w:br/>
      </w:r>
      <w:r>
        <w:rPr>
          <w:rFonts w:ascii="Arial" w:eastAsia="Arial" w:hAnsi="Arial" w:cs="Arial"/>
          <w:color w:val="000000"/>
          <w:sz w:val="20"/>
          <w:szCs w:val="20"/>
        </w:rPr>
        <w:tab/>
        <w:t>2</w:t>
      </w:r>
      <w:r>
        <w:rPr>
          <w:rFonts w:ascii="Arial" w:eastAsia="Arial" w:hAnsi="Arial" w:cs="Arial"/>
          <w:color w:val="000000"/>
          <w:sz w:val="20"/>
          <w:szCs w:val="20"/>
        </w:rPr>
        <w:tab/>
        <w:t xml:space="preserve"> 888.05</w:t>
      </w:r>
      <w:r>
        <w:rPr>
          <w:rFonts w:ascii="Arial" w:eastAsia="Arial" w:hAnsi="Arial" w:cs="Arial"/>
          <w:color w:val="000000"/>
          <w:sz w:val="20"/>
          <w:szCs w:val="20"/>
        </w:rPr>
        <w:tab/>
        <w:t xml:space="preserve"> 444.02</w:t>
      </w:r>
      <w:r>
        <w:rPr>
          <w:rFonts w:ascii="Arial" w:eastAsia="Arial" w:hAnsi="Arial" w:cs="Arial"/>
          <w:color w:val="000000"/>
          <w:sz w:val="20"/>
          <w:szCs w:val="20"/>
        </w:rPr>
        <w:tab/>
        <w:t xml:space="preserve"> 16.04</w:t>
      </w:r>
      <w:r>
        <w:rPr>
          <w:rFonts w:ascii="Arial" w:eastAsia="Arial" w:hAnsi="Arial" w:cs="Arial"/>
          <w:color w:val="000000"/>
          <w:sz w:val="20"/>
          <w:szCs w:val="20"/>
        </w:rPr>
        <w:tab/>
      </w:r>
      <w:r w:rsidRPr="009634ED">
        <w:rPr>
          <w:rFonts w:ascii="Arial" w:eastAsia="Arial" w:hAnsi="Arial" w:cs="Arial"/>
          <w:color w:val="000000"/>
          <w:sz w:val="20"/>
          <w:szCs w:val="20"/>
          <w:highlight w:val="green"/>
        </w:rPr>
        <w:t>&lt;.001</w:t>
      </w:r>
    </w:p>
    <w:p w14:paraId="24B4B357"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Residual</w:t>
      </w:r>
      <w:r>
        <w:rPr>
          <w:rFonts w:ascii="Arial" w:eastAsia="Arial" w:hAnsi="Arial" w:cs="Arial"/>
          <w:color w:val="000000"/>
          <w:sz w:val="20"/>
          <w:szCs w:val="20"/>
        </w:rPr>
        <w:tab/>
        <w:t>20</w:t>
      </w:r>
      <w:r>
        <w:rPr>
          <w:rFonts w:ascii="Arial" w:eastAsia="Arial" w:hAnsi="Arial" w:cs="Arial"/>
          <w:color w:val="000000"/>
          <w:sz w:val="20"/>
          <w:szCs w:val="20"/>
        </w:rPr>
        <w:tab/>
        <w:t xml:space="preserve"> 553.59</w:t>
      </w:r>
      <w:r>
        <w:rPr>
          <w:rFonts w:ascii="Arial" w:eastAsia="Arial" w:hAnsi="Arial" w:cs="Arial"/>
          <w:color w:val="000000"/>
          <w:sz w:val="20"/>
          <w:szCs w:val="20"/>
        </w:rPr>
        <w:tab/>
        <w:t xml:space="preserve"> 27.68</w:t>
      </w:r>
      <w:r>
        <w:rPr>
          <w:rFonts w:ascii="Arial" w:eastAsia="Arial" w:hAnsi="Arial" w:cs="Arial"/>
          <w:color w:val="000000"/>
          <w:sz w:val="20"/>
          <w:szCs w:val="20"/>
        </w:rPr>
        <w:tab/>
        <w:t xml:space="preserve"> </w:t>
      </w:r>
      <w:r>
        <w:rPr>
          <w:rFonts w:ascii="Arial" w:eastAsia="Arial" w:hAnsi="Arial" w:cs="Arial"/>
          <w:color w:val="000000"/>
          <w:sz w:val="20"/>
          <w:szCs w:val="20"/>
        </w:rPr>
        <w:tab/>
        <w:t xml:space="preserve"> </w:t>
      </w:r>
    </w:p>
    <w:p w14:paraId="4350D038" w14:textId="77777777" w:rsidR="00310DF4" w:rsidRDefault="00310DF4" w:rsidP="00310DF4">
      <w:pPr>
        <w:tabs>
          <w:tab w:val="left" w:pos="0"/>
          <w:tab w:val="right" w:pos="3393"/>
          <w:tab w:val="right" w:pos="4680"/>
          <w:tab w:val="right" w:pos="5967"/>
          <w:tab w:val="right" w:pos="6903"/>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E50D65A" w14:textId="77777777" w:rsidR="00310DF4" w:rsidRDefault="00310DF4" w:rsidP="00310DF4">
      <w:pPr>
        <w:rPr>
          <w:b/>
        </w:rPr>
      </w:pPr>
      <w:r>
        <w:rPr>
          <w:rFonts w:ascii="Arial" w:eastAsia="Arial" w:hAnsi="Arial" w:cs="Arial"/>
          <w:color w:val="000000"/>
          <w:sz w:val="20"/>
          <w:szCs w:val="20"/>
        </w:rPr>
        <w:t>Total</w:t>
      </w:r>
      <w:r>
        <w:rPr>
          <w:rFonts w:ascii="Arial" w:eastAsia="Arial" w:hAnsi="Arial" w:cs="Arial"/>
          <w:color w:val="000000"/>
          <w:sz w:val="20"/>
          <w:szCs w:val="20"/>
        </w:rPr>
        <w:tab/>
        <w:t>29</w:t>
      </w:r>
      <w:r>
        <w:rPr>
          <w:rFonts w:ascii="Arial" w:eastAsia="Arial" w:hAnsi="Arial" w:cs="Arial"/>
          <w:color w:val="000000"/>
          <w:sz w:val="20"/>
          <w:szCs w:val="20"/>
        </w:rPr>
        <w:tab/>
        <w:t xml:space="preserve"> 1562.07</w:t>
      </w:r>
    </w:p>
    <w:p w14:paraId="4E3C04A6" w14:textId="77777777" w:rsidR="00310DF4" w:rsidRDefault="00310DF4" w:rsidP="00310DF4">
      <w:pPr>
        <w:rPr>
          <w:b/>
        </w:rPr>
      </w:pPr>
    </w:p>
    <w:p w14:paraId="6F8B38DB"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p>
    <w:p w14:paraId="4B11209F"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Tables of means</w:t>
      </w:r>
    </w:p>
    <w:p w14:paraId="6B1D3F5D"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5C14B73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Variate: </w:t>
      </w:r>
      <w:proofErr w:type="spellStart"/>
      <w:r>
        <w:rPr>
          <w:rFonts w:ascii="Arial" w:eastAsia="Arial" w:hAnsi="Arial" w:cs="Arial"/>
          <w:color w:val="000000"/>
          <w:sz w:val="20"/>
          <w:szCs w:val="20"/>
        </w:rPr>
        <w:t>Tom_Chlorophyll_End</w:t>
      </w:r>
      <w:proofErr w:type="spellEnd"/>
    </w:p>
    <w:p w14:paraId="21C4959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DAA8916"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Grand mean  29.90 </w:t>
      </w:r>
    </w:p>
    <w:p w14:paraId="6259C750" w14:textId="77777777" w:rsidR="00310DF4" w:rsidRDefault="00310DF4" w:rsidP="00310DF4">
      <w:pPr>
        <w:tabs>
          <w:tab w:val="left" w:pos="0"/>
          <w:tab w:val="right" w:pos="5850"/>
          <w:tab w:val="right" w:pos="772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9403C5A"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t xml:space="preserve"> Inter</w:t>
      </w:r>
      <w:r>
        <w:rPr>
          <w:rFonts w:ascii="Arial" w:eastAsia="Arial" w:hAnsi="Arial" w:cs="Arial"/>
          <w:color w:val="000000"/>
          <w:sz w:val="20"/>
          <w:szCs w:val="20"/>
        </w:rPr>
        <w:tab/>
        <w:t xml:space="preserve"> Mono</w:t>
      </w:r>
    </w:p>
    <w:p w14:paraId="20581EF1"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28.61</w:t>
      </w:r>
      <w:r>
        <w:rPr>
          <w:rFonts w:ascii="Arial" w:eastAsia="Arial" w:hAnsi="Arial" w:cs="Arial"/>
          <w:color w:val="000000"/>
          <w:sz w:val="20"/>
          <w:szCs w:val="20"/>
        </w:rPr>
        <w:tab/>
        <w:t xml:space="preserve"> 31.19</w:t>
      </w:r>
    </w:p>
    <w:p w14:paraId="6FA7B9A5" w14:textId="77777777" w:rsidR="00310DF4" w:rsidRDefault="00310DF4" w:rsidP="00310DF4">
      <w:pPr>
        <w:tabs>
          <w:tab w:val="right" w:pos="1872"/>
          <w:tab w:val="right" w:pos="2925"/>
          <w:tab w:val="right" w:pos="3978"/>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1089F4B1"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177CE69F"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 xml:space="preserve"> 30.95</w:t>
      </w:r>
      <w:r>
        <w:rPr>
          <w:rFonts w:ascii="Arial" w:eastAsia="Arial" w:hAnsi="Arial" w:cs="Arial"/>
          <w:color w:val="000000"/>
          <w:sz w:val="20"/>
          <w:szCs w:val="20"/>
        </w:rPr>
        <w:tab/>
        <w:t xml:space="preserve"> 28.22</w:t>
      </w:r>
      <w:r>
        <w:rPr>
          <w:rFonts w:ascii="Arial" w:eastAsia="Arial" w:hAnsi="Arial" w:cs="Arial"/>
          <w:color w:val="000000"/>
          <w:sz w:val="20"/>
          <w:szCs w:val="20"/>
        </w:rPr>
        <w:tab/>
        <w:t xml:space="preserve"> 30.53</w:t>
      </w:r>
    </w:p>
    <w:p w14:paraId="2DA81DB5" w14:textId="77777777" w:rsidR="00310DF4" w:rsidRDefault="00310DF4" w:rsidP="00310DF4">
      <w:pPr>
        <w:tabs>
          <w:tab w:val="right" w:pos="1404"/>
          <w:tab w:val="right" w:pos="2457"/>
          <w:tab w:val="right" w:pos="3510"/>
          <w:tab w:val="right" w:pos="456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5886838"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proofErr w:type="spellStart"/>
      <w:r>
        <w:rPr>
          <w:rFonts w:ascii="Arial" w:eastAsia="Arial" w:hAnsi="Arial" w:cs="Arial"/>
          <w:color w:val="000000"/>
          <w:sz w:val="20"/>
          <w:szCs w:val="20"/>
        </w:rPr>
        <w:t>Cropping_Tomato</w:t>
      </w:r>
      <w:proofErr w:type="spellEnd"/>
      <w:r>
        <w:rPr>
          <w:rFonts w:ascii="Arial" w:eastAsia="Arial" w:hAnsi="Arial" w:cs="Arial"/>
          <w:color w:val="000000"/>
          <w:sz w:val="20"/>
          <w:szCs w:val="20"/>
        </w:rPr>
        <w:tab/>
      </w:r>
      <w:proofErr w:type="spellStart"/>
      <w:r>
        <w:rPr>
          <w:rFonts w:ascii="Arial" w:eastAsia="Arial" w:hAnsi="Arial" w:cs="Arial"/>
          <w:color w:val="000000"/>
          <w:sz w:val="20"/>
          <w:szCs w:val="20"/>
        </w:rPr>
        <w:t>Soil_Tomato</w:t>
      </w:r>
      <w:proofErr w:type="spellEnd"/>
      <w:r>
        <w:rPr>
          <w:rFonts w:ascii="Arial" w:eastAsia="Arial" w:hAnsi="Arial" w:cs="Arial"/>
          <w:color w:val="000000"/>
          <w:sz w:val="20"/>
          <w:szCs w:val="20"/>
        </w:rPr>
        <w:tab/>
        <w:t xml:space="preserve"> Mars</w:t>
      </w:r>
      <w:r>
        <w:rPr>
          <w:rFonts w:ascii="Arial" w:eastAsia="Arial" w:hAnsi="Arial" w:cs="Arial"/>
          <w:color w:val="000000"/>
          <w:sz w:val="20"/>
          <w:szCs w:val="20"/>
        </w:rPr>
        <w:tab/>
        <w:t xml:space="preserve"> Potting</w:t>
      </w:r>
      <w:r>
        <w:rPr>
          <w:rFonts w:ascii="Arial" w:eastAsia="Arial" w:hAnsi="Arial" w:cs="Arial"/>
          <w:color w:val="000000"/>
          <w:sz w:val="20"/>
          <w:szCs w:val="20"/>
        </w:rPr>
        <w:tab/>
        <w:t xml:space="preserve"> Sand</w:t>
      </w:r>
    </w:p>
    <w:p w14:paraId="7D130069" w14:textId="77777777" w:rsidR="00310DF4" w:rsidRDefault="00310DF4" w:rsidP="00310DF4">
      <w:pPr>
        <w:tabs>
          <w:tab w:val="right" w:pos="1872"/>
          <w:tab w:val="right" w:pos="3276"/>
          <w:tab w:val="right" w:pos="4329"/>
          <w:tab w:val="right" w:pos="5382"/>
          <w:tab w:val="right" w:pos="6435"/>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 xml:space="preserve"> Inter</w:t>
      </w:r>
      <w:r>
        <w:rPr>
          <w:rFonts w:ascii="Arial" w:eastAsia="Arial" w:hAnsi="Arial" w:cs="Arial"/>
          <w:color w:val="000000"/>
          <w:sz w:val="20"/>
          <w:szCs w:val="20"/>
        </w:rPr>
        <w:tab/>
      </w:r>
      <w:r>
        <w:rPr>
          <w:rFonts w:ascii="Arial" w:eastAsia="Arial" w:hAnsi="Arial" w:cs="Arial"/>
          <w:color w:val="000000"/>
          <w:sz w:val="20"/>
          <w:szCs w:val="20"/>
        </w:rPr>
        <w:tab/>
        <w:t xml:space="preserve"> 22.13</w:t>
      </w:r>
      <w:r>
        <w:rPr>
          <w:rFonts w:ascii="Arial" w:eastAsia="Arial" w:hAnsi="Arial" w:cs="Arial"/>
          <w:color w:val="000000"/>
          <w:sz w:val="20"/>
          <w:szCs w:val="20"/>
        </w:rPr>
        <w:tab/>
        <w:t xml:space="preserve"> 32.04</w:t>
      </w:r>
      <w:r>
        <w:rPr>
          <w:rFonts w:ascii="Arial" w:eastAsia="Arial" w:hAnsi="Arial" w:cs="Arial"/>
          <w:color w:val="000000"/>
          <w:sz w:val="20"/>
          <w:szCs w:val="20"/>
        </w:rPr>
        <w:tab/>
        <w:t xml:space="preserve"> 31.66</w:t>
      </w:r>
    </w:p>
    <w:p w14:paraId="5D03B4B4" w14:textId="77777777" w:rsidR="00310DF4" w:rsidRDefault="00310DF4" w:rsidP="00310DF4">
      <w:pPr>
        <w:rPr>
          <w:rFonts w:ascii="Arial" w:eastAsia="Arial" w:hAnsi="Arial" w:cs="Arial"/>
          <w:color w:val="000000"/>
          <w:sz w:val="20"/>
          <w:szCs w:val="20"/>
        </w:rPr>
      </w:pPr>
      <w:r>
        <w:rPr>
          <w:rFonts w:ascii="Arial" w:eastAsia="Arial" w:hAnsi="Arial" w:cs="Arial"/>
          <w:color w:val="000000"/>
          <w:sz w:val="20"/>
          <w:szCs w:val="20"/>
        </w:rPr>
        <w:tab/>
        <w:t xml:space="preserve"> Mono</w:t>
      </w:r>
      <w:r>
        <w:rPr>
          <w:rFonts w:ascii="Arial" w:eastAsia="Arial" w:hAnsi="Arial" w:cs="Arial"/>
          <w:color w:val="000000"/>
          <w:sz w:val="20"/>
          <w:szCs w:val="20"/>
        </w:rPr>
        <w:tab/>
      </w:r>
      <w:r>
        <w:rPr>
          <w:rFonts w:ascii="Arial" w:eastAsia="Arial" w:hAnsi="Arial" w:cs="Arial"/>
          <w:color w:val="000000"/>
          <w:sz w:val="20"/>
          <w:szCs w:val="20"/>
        </w:rPr>
        <w:tab/>
        <w:t xml:space="preserve"> 39.78</w:t>
      </w:r>
      <w:r>
        <w:rPr>
          <w:rFonts w:ascii="Arial" w:eastAsia="Arial" w:hAnsi="Arial" w:cs="Arial"/>
          <w:color w:val="000000"/>
          <w:sz w:val="20"/>
          <w:szCs w:val="20"/>
        </w:rPr>
        <w:tab/>
        <w:t xml:space="preserve"> 24.40</w:t>
      </w:r>
      <w:r>
        <w:rPr>
          <w:rFonts w:ascii="Arial" w:eastAsia="Arial" w:hAnsi="Arial" w:cs="Arial"/>
          <w:color w:val="000000"/>
          <w:sz w:val="20"/>
          <w:szCs w:val="20"/>
        </w:rPr>
        <w:tab/>
        <w:t xml:space="preserve"> 29.40</w:t>
      </w:r>
    </w:p>
    <w:p w14:paraId="72384144" w14:textId="77777777" w:rsidR="00310DF4" w:rsidRDefault="00310DF4" w:rsidP="00310DF4">
      <w:pPr>
        <w:rPr>
          <w:b/>
        </w:rPr>
      </w:pPr>
    </w:p>
    <w:p w14:paraId="732CD2C6"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FF"/>
          <w:sz w:val="32"/>
          <w:szCs w:val="32"/>
        </w:rPr>
        <w:t>Fisher's protected least significant difference test</w:t>
      </w:r>
    </w:p>
    <w:p w14:paraId="199EE68D"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7FFF62FF"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0385BE30"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proofErr w:type="spellStart"/>
      <w:r>
        <w:rPr>
          <w:rFonts w:ascii="Arial" w:eastAsia="Arial" w:hAnsi="Arial" w:cs="Arial"/>
          <w:color w:val="0000FF"/>
          <w:sz w:val="28"/>
          <w:szCs w:val="28"/>
        </w:rPr>
        <w:t>Cropping_Tomato.Soil_Tomato</w:t>
      </w:r>
      <w:proofErr w:type="spellEnd"/>
    </w:p>
    <w:p w14:paraId="3CDDDA21"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260601A7" w14:textId="77777777" w:rsidR="00310DF4" w:rsidRDefault="00310DF4" w:rsidP="00310DF4">
      <w:pPr>
        <w:keepLines/>
        <w:tabs>
          <w:tab w:val="left" w:pos="0"/>
          <w:tab w:val="right" w:pos="3627"/>
          <w:tab w:val="right" w:pos="5499"/>
          <w:tab w:val="right" w:pos="7371"/>
          <w:tab w:val="right" w:pos="9243"/>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 xml:space="preserve"> </w:t>
      </w:r>
    </w:p>
    <w:p w14:paraId="4F7A1917"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r>
      <w:r>
        <w:rPr>
          <w:rFonts w:ascii="Arial" w:eastAsia="Arial" w:hAnsi="Arial" w:cs="Arial"/>
          <w:color w:val="000000"/>
          <w:sz w:val="20"/>
          <w:szCs w:val="20"/>
        </w:rPr>
        <w:tab/>
        <w:t>Mean</w:t>
      </w:r>
      <w:r>
        <w:rPr>
          <w:rFonts w:ascii="Arial" w:eastAsia="Arial" w:hAnsi="Arial" w:cs="Arial"/>
          <w:color w:val="000000"/>
          <w:sz w:val="20"/>
          <w:szCs w:val="20"/>
        </w:rPr>
        <w:tab/>
        <w:t xml:space="preserve"> </w:t>
      </w:r>
    </w:p>
    <w:p w14:paraId="1A2174C1"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Mars</w:t>
      </w:r>
      <w:r>
        <w:rPr>
          <w:rFonts w:ascii="Arial" w:eastAsia="Arial" w:hAnsi="Arial" w:cs="Arial"/>
          <w:color w:val="000000"/>
          <w:sz w:val="20"/>
          <w:szCs w:val="20"/>
        </w:rPr>
        <w:tab/>
        <w:t xml:space="preserve"> 22.13</w:t>
      </w:r>
      <w:r>
        <w:rPr>
          <w:rFonts w:ascii="Arial" w:eastAsia="Arial" w:hAnsi="Arial" w:cs="Arial"/>
          <w:color w:val="000000"/>
          <w:sz w:val="20"/>
          <w:szCs w:val="20"/>
        </w:rPr>
        <w:tab/>
        <w:t xml:space="preserve"> a</w:t>
      </w:r>
    </w:p>
    <w:p w14:paraId="1088CB16"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Potting</w:t>
      </w:r>
      <w:r>
        <w:rPr>
          <w:rFonts w:ascii="Arial" w:eastAsia="Arial" w:hAnsi="Arial" w:cs="Arial"/>
          <w:color w:val="000000"/>
          <w:sz w:val="20"/>
          <w:szCs w:val="20"/>
        </w:rPr>
        <w:tab/>
        <w:t xml:space="preserve"> 24.40</w:t>
      </w:r>
      <w:r>
        <w:rPr>
          <w:rFonts w:ascii="Arial" w:eastAsia="Arial" w:hAnsi="Arial" w:cs="Arial"/>
          <w:color w:val="000000"/>
          <w:sz w:val="20"/>
          <w:szCs w:val="20"/>
        </w:rPr>
        <w:tab/>
        <w:t xml:space="preserve"> ab</w:t>
      </w:r>
    </w:p>
    <w:p w14:paraId="6AE3BC98"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Mono Sand</w:t>
      </w:r>
      <w:r>
        <w:rPr>
          <w:rFonts w:ascii="Arial" w:eastAsia="Arial" w:hAnsi="Arial" w:cs="Arial"/>
          <w:color w:val="000000"/>
          <w:sz w:val="20"/>
          <w:szCs w:val="20"/>
        </w:rPr>
        <w:tab/>
        <w:t xml:space="preserve"> 29.40</w:t>
      </w:r>
      <w:r>
        <w:rPr>
          <w:rFonts w:ascii="Arial" w:eastAsia="Arial" w:hAnsi="Arial" w:cs="Arial"/>
          <w:color w:val="000000"/>
          <w:sz w:val="20"/>
          <w:szCs w:val="20"/>
        </w:rPr>
        <w:tab/>
        <w:t xml:space="preserve"> </w:t>
      </w:r>
      <w:proofErr w:type="spellStart"/>
      <w:r>
        <w:rPr>
          <w:rFonts w:ascii="Arial" w:eastAsia="Arial" w:hAnsi="Arial" w:cs="Arial"/>
          <w:color w:val="000000"/>
          <w:sz w:val="20"/>
          <w:szCs w:val="20"/>
        </w:rPr>
        <w:t>bc</w:t>
      </w:r>
      <w:proofErr w:type="spellEnd"/>
    </w:p>
    <w:p w14:paraId="3DC6F680"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Sand</w:t>
      </w:r>
      <w:r>
        <w:rPr>
          <w:rFonts w:ascii="Arial" w:eastAsia="Arial" w:hAnsi="Arial" w:cs="Arial"/>
          <w:color w:val="000000"/>
          <w:sz w:val="20"/>
          <w:szCs w:val="20"/>
        </w:rPr>
        <w:tab/>
        <w:t xml:space="preserve"> 31.66</w:t>
      </w:r>
      <w:r>
        <w:rPr>
          <w:rFonts w:ascii="Arial" w:eastAsia="Arial" w:hAnsi="Arial" w:cs="Arial"/>
          <w:color w:val="000000"/>
          <w:sz w:val="20"/>
          <w:szCs w:val="20"/>
        </w:rPr>
        <w:tab/>
        <w:t xml:space="preserve"> c</w:t>
      </w:r>
    </w:p>
    <w:p w14:paraId="14EB59E7" w14:textId="77777777" w:rsidR="00310DF4" w:rsidRDefault="00310DF4" w:rsidP="00310DF4">
      <w:pPr>
        <w:tabs>
          <w:tab w:val="right" w:pos="1521"/>
          <w:tab w:val="right" w:pos="2925"/>
          <w:tab w:val="left" w:pos="3042"/>
        </w:tabs>
        <w:autoSpaceDE w:val="0"/>
        <w:autoSpaceDN w:val="0"/>
        <w:adjustRightInd w:val="0"/>
        <w:rPr>
          <w:rFonts w:ascii="Arial" w:eastAsia="Arial" w:hAnsi="Arial" w:cs="Arial"/>
          <w:color w:val="000000"/>
          <w:sz w:val="20"/>
          <w:szCs w:val="20"/>
        </w:rPr>
      </w:pPr>
      <w:r>
        <w:rPr>
          <w:rFonts w:ascii="Arial" w:eastAsia="Arial" w:hAnsi="Arial" w:cs="Arial"/>
          <w:color w:val="000000"/>
          <w:sz w:val="20"/>
          <w:szCs w:val="20"/>
        </w:rPr>
        <w:tab/>
        <w:t>Inter Potting</w:t>
      </w:r>
      <w:r>
        <w:rPr>
          <w:rFonts w:ascii="Arial" w:eastAsia="Arial" w:hAnsi="Arial" w:cs="Arial"/>
          <w:color w:val="000000"/>
          <w:sz w:val="20"/>
          <w:szCs w:val="20"/>
        </w:rPr>
        <w:tab/>
        <w:t xml:space="preserve"> 32.04</w:t>
      </w:r>
      <w:r>
        <w:rPr>
          <w:rFonts w:ascii="Arial" w:eastAsia="Arial" w:hAnsi="Arial" w:cs="Arial"/>
          <w:color w:val="000000"/>
          <w:sz w:val="20"/>
          <w:szCs w:val="20"/>
        </w:rPr>
        <w:tab/>
        <w:t xml:space="preserve"> c</w:t>
      </w:r>
    </w:p>
    <w:p w14:paraId="23E4BEBF" w14:textId="77777777" w:rsidR="00310DF4" w:rsidRDefault="00310DF4" w:rsidP="00310DF4">
      <w:pPr>
        <w:rPr>
          <w:b/>
        </w:rPr>
      </w:pPr>
      <w:r>
        <w:rPr>
          <w:rFonts w:ascii="Arial" w:eastAsia="Arial" w:hAnsi="Arial" w:cs="Arial"/>
          <w:color w:val="000000"/>
          <w:sz w:val="20"/>
          <w:szCs w:val="20"/>
        </w:rPr>
        <w:tab/>
        <w:t>Mono Mars</w:t>
      </w:r>
      <w:r>
        <w:rPr>
          <w:rFonts w:ascii="Arial" w:eastAsia="Arial" w:hAnsi="Arial" w:cs="Arial"/>
          <w:color w:val="000000"/>
          <w:sz w:val="20"/>
          <w:szCs w:val="20"/>
        </w:rPr>
        <w:tab/>
        <w:t xml:space="preserve"> 39.78</w:t>
      </w:r>
      <w:r>
        <w:rPr>
          <w:rFonts w:ascii="Arial" w:eastAsia="Arial" w:hAnsi="Arial" w:cs="Arial"/>
          <w:color w:val="000000"/>
          <w:sz w:val="20"/>
          <w:szCs w:val="20"/>
        </w:rPr>
        <w:tab/>
        <w:t xml:space="preserve"> d</w:t>
      </w:r>
    </w:p>
    <w:p w14:paraId="19767856" w14:textId="77777777" w:rsidR="00310DF4" w:rsidRDefault="00310DF4" w:rsidP="00310DF4">
      <w:pPr>
        <w:rPr>
          <w:b/>
        </w:rPr>
      </w:pPr>
    </w:p>
    <w:p w14:paraId="70F331A3" w14:textId="77777777" w:rsidR="00310DF4" w:rsidRDefault="00310DF4" w:rsidP="00310DF4">
      <w:pPr>
        <w:rPr>
          <w:b/>
        </w:rPr>
      </w:pPr>
    </w:p>
    <w:p w14:paraId="3CC43579" w14:textId="77777777" w:rsidR="00310DF4" w:rsidRDefault="00310DF4" w:rsidP="00310DF4">
      <w:pPr>
        <w:rPr>
          <w:b/>
        </w:rPr>
      </w:pPr>
    </w:p>
    <w:p w14:paraId="4E443527" w14:textId="77777777" w:rsidR="00310DF4" w:rsidRDefault="00310DF4" w:rsidP="00310DF4">
      <w:pPr>
        <w:rPr>
          <w:b/>
        </w:rPr>
      </w:pPr>
    </w:p>
    <w:p w14:paraId="29B7FCF9" w14:textId="77777777" w:rsidR="004514B7" w:rsidRPr="00212890" w:rsidRDefault="00212890" w:rsidP="00864BED">
      <w:pPr>
        <w:rPr>
          <w:sz w:val="32"/>
          <w:szCs w:val="32"/>
        </w:rPr>
      </w:pPr>
      <w:r w:rsidRPr="00212890">
        <w:rPr>
          <w:b/>
          <w:sz w:val="32"/>
          <w:szCs w:val="32"/>
          <w:highlight w:val="green"/>
        </w:rPr>
        <w:t>Analysis of deviance and ratios between intercropping and monocropping</w:t>
      </w:r>
    </w:p>
    <w:p w14:paraId="1270B433" w14:textId="77777777" w:rsidR="004514B7" w:rsidRDefault="004514B7" w:rsidP="08350738">
      <w:pPr>
        <w:rPr>
          <w:i/>
          <w:lang w:val="en-US"/>
        </w:rPr>
      </w:pPr>
    </w:p>
    <w:p w14:paraId="08BDD6E8"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Genstat 64-bit Release 22.0  (PC/Windows 10)         03 June 2022 11:32:45</w:t>
      </w:r>
    </w:p>
    <w:p w14:paraId="75EA359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Copyright 2022, VSN International Ltd.</w:t>
      </w:r>
    </w:p>
    <w:p w14:paraId="35176568" w14:textId="77777777" w:rsidR="005607A5" w:rsidRPr="00E80997" w:rsidRDefault="005607A5" w:rsidP="005607A5">
      <w:pPr>
        <w:pStyle w:val="PlainText"/>
        <w:rPr>
          <w:rFonts w:ascii="Courier New" w:hAnsi="Courier New" w:cs="Courier New"/>
        </w:rPr>
      </w:pPr>
    </w:p>
    <w:p w14:paraId="5D9A2869"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  scalar    </w:t>
      </w:r>
      <w:proofErr w:type="spellStart"/>
      <w:r w:rsidRPr="00E80997">
        <w:rPr>
          <w:rFonts w:ascii="Courier New" w:hAnsi="Courier New" w:cs="Courier New"/>
        </w:rPr>
        <w:t>setdevice</w:t>
      </w:r>
      <w:proofErr w:type="spellEnd"/>
      <w:r w:rsidRPr="00E80997">
        <w:rPr>
          <w:rFonts w:ascii="Courier New" w:hAnsi="Courier New" w:cs="Courier New"/>
        </w:rPr>
        <w:t xml:space="preserve"> ; 1</w:t>
      </w:r>
    </w:p>
    <w:p w14:paraId="5C299157"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  import    'Yield-GLM.xlsx'</w:t>
      </w:r>
    </w:p>
    <w:p w14:paraId="0B0347C2" w14:textId="77777777" w:rsidR="005607A5" w:rsidRPr="00E80997" w:rsidRDefault="005607A5" w:rsidP="005607A5">
      <w:pPr>
        <w:pStyle w:val="PlainText"/>
        <w:rPr>
          <w:rFonts w:ascii="Courier New" w:hAnsi="Courier New" w:cs="Courier New"/>
        </w:rPr>
      </w:pPr>
    </w:p>
    <w:p w14:paraId="17E4845E"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Loading Spreadsheet File</w:t>
      </w:r>
    </w:p>
    <w:p w14:paraId="1DEA0E4E"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w:t>
      </w:r>
    </w:p>
    <w:p w14:paraId="4D256E9D" w14:textId="77777777" w:rsidR="005607A5" w:rsidRPr="00E80997" w:rsidRDefault="005607A5" w:rsidP="005607A5">
      <w:pPr>
        <w:pStyle w:val="PlainText"/>
        <w:rPr>
          <w:rFonts w:ascii="Courier New" w:hAnsi="Courier New" w:cs="Courier New"/>
        </w:rPr>
      </w:pPr>
    </w:p>
    <w:p w14:paraId="30115620"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Catalogue of file Yield-GLM.xlsx</w:t>
      </w:r>
    </w:p>
    <w:p w14:paraId="4C07CBF2" w14:textId="77777777" w:rsidR="005607A5" w:rsidRPr="00E80997" w:rsidRDefault="005607A5" w:rsidP="005607A5">
      <w:pPr>
        <w:pStyle w:val="PlainText"/>
        <w:rPr>
          <w:rFonts w:ascii="Courier New" w:hAnsi="Courier New" w:cs="Courier New"/>
        </w:rPr>
      </w:pPr>
    </w:p>
    <w:p w14:paraId="6227F1E2"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Sheet Title: Total_Yield_red_only_DW_3</w:t>
      </w:r>
    </w:p>
    <w:p w14:paraId="068EAC8E"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Description: Data read from Yield-GLM.xlsx [Total_Yield_red_only_DW_3]A2:M4</w:t>
      </w:r>
    </w:p>
    <w:p w14:paraId="4F34C34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Sheet Type: vector</w:t>
      </w:r>
    </w:p>
    <w:p w14:paraId="2D19548E"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Index            Type    </w:t>
      </w:r>
      <w:proofErr w:type="spellStart"/>
      <w:r w:rsidRPr="00E80997">
        <w:rPr>
          <w:rFonts w:ascii="Courier New" w:hAnsi="Courier New" w:cs="Courier New"/>
        </w:rPr>
        <w:t>Nval</w:t>
      </w:r>
      <w:proofErr w:type="spellEnd"/>
      <w:r w:rsidRPr="00E80997">
        <w:rPr>
          <w:rFonts w:ascii="Courier New" w:hAnsi="Courier New" w:cs="Courier New"/>
        </w:rPr>
        <w:t xml:space="preserve">   Name</w:t>
      </w:r>
    </w:p>
    <w:p w14:paraId="4CD1F4F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            text       3   </w:t>
      </w:r>
      <w:proofErr w:type="spellStart"/>
      <w:r w:rsidRPr="00E80997">
        <w:rPr>
          <w:rFonts w:ascii="Courier New" w:hAnsi="Courier New" w:cs="Courier New"/>
        </w:rPr>
        <w:t>lSoil</w:t>
      </w:r>
      <w:proofErr w:type="spellEnd"/>
    </w:p>
    <w:p w14:paraId="571811B7"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         variate       3   ratio['Tomato']</w:t>
      </w:r>
    </w:p>
    <w:p w14:paraId="48A221AF"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3         variate       3   ratio['Pea']</w:t>
      </w:r>
    </w:p>
    <w:p w14:paraId="1FC36D6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4         variate       3   ratio['Carrot']</w:t>
      </w:r>
    </w:p>
    <w:p w14:paraId="4994815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5         variate       3   </w:t>
      </w:r>
      <w:proofErr w:type="spellStart"/>
      <w:r w:rsidRPr="00E80997">
        <w:rPr>
          <w:rFonts w:ascii="Courier New" w:hAnsi="Courier New" w:cs="Courier New"/>
        </w:rPr>
        <w:t>pvalue</w:t>
      </w:r>
      <w:proofErr w:type="spellEnd"/>
      <w:r w:rsidRPr="00E80997">
        <w:rPr>
          <w:rFonts w:ascii="Courier New" w:hAnsi="Courier New" w:cs="Courier New"/>
        </w:rPr>
        <w:t>['Tomato']</w:t>
      </w:r>
    </w:p>
    <w:p w14:paraId="0CC9FEAD"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6         variate       3   </w:t>
      </w:r>
      <w:proofErr w:type="spellStart"/>
      <w:r w:rsidRPr="00E80997">
        <w:rPr>
          <w:rFonts w:ascii="Courier New" w:hAnsi="Courier New" w:cs="Courier New"/>
        </w:rPr>
        <w:t>pvalue</w:t>
      </w:r>
      <w:proofErr w:type="spellEnd"/>
      <w:r w:rsidRPr="00E80997">
        <w:rPr>
          <w:rFonts w:ascii="Courier New" w:hAnsi="Courier New" w:cs="Courier New"/>
        </w:rPr>
        <w:t>['Pea']</w:t>
      </w:r>
    </w:p>
    <w:p w14:paraId="5FB81E91"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7         variate       3   </w:t>
      </w:r>
      <w:proofErr w:type="spellStart"/>
      <w:r w:rsidRPr="00E80997">
        <w:rPr>
          <w:rFonts w:ascii="Courier New" w:hAnsi="Courier New" w:cs="Courier New"/>
        </w:rPr>
        <w:t>pvalue</w:t>
      </w:r>
      <w:proofErr w:type="spellEnd"/>
      <w:r w:rsidRPr="00E80997">
        <w:rPr>
          <w:rFonts w:ascii="Courier New" w:hAnsi="Courier New" w:cs="Courier New"/>
        </w:rPr>
        <w:t>['Carrot']</w:t>
      </w:r>
    </w:p>
    <w:p w14:paraId="11B6DC1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8         variate       3   </w:t>
      </w:r>
      <w:proofErr w:type="spellStart"/>
      <w:r w:rsidRPr="00E80997">
        <w:rPr>
          <w:rFonts w:ascii="Courier New" w:hAnsi="Courier New" w:cs="Courier New"/>
        </w:rPr>
        <w:t>rlow</w:t>
      </w:r>
      <w:proofErr w:type="spellEnd"/>
      <w:r w:rsidRPr="00E80997">
        <w:rPr>
          <w:rFonts w:ascii="Courier New" w:hAnsi="Courier New" w:cs="Courier New"/>
        </w:rPr>
        <w:t>['Tomato']</w:t>
      </w:r>
    </w:p>
    <w:p w14:paraId="7FD55882"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9         variate       3   </w:t>
      </w:r>
      <w:proofErr w:type="spellStart"/>
      <w:r w:rsidRPr="00E80997">
        <w:rPr>
          <w:rFonts w:ascii="Courier New" w:hAnsi="Courier New" w:cs="Courier New"/>
        </w:rPr>
        <w:t>rlow</w:t>
      </w:r>
      <w:proofErr w:type="spellEnd"/>
      <w:r w:rsidRPr="00E80997">
        <w:rPr>
          <w:rFonts w:ascii="Courier New" w:hAnsi="Courier New" w:cs="Courier New"/>
        </w:rPr>
        <w:t>['Pea']</w:t>
      </w:r>
    </w:p>
    <w:p w14:paraId="4E72AE0E"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10         variate       3   </w:t>
      </w:r>
      <w:proofErr w:type="spellStart"/>
      <w:r w:rsidRPr="00E80997">
        <w:rPr>
          <w:rFonts w:ascii="Courier New" w:hAnsi="Courier New" w:cs="Courier New"/>
        </w:rPr>
        <w:t>rlow</w:t>
      </w:r>
      <w:proofErr w:type="spellEnd"/>
      <w:r w:rsidRPr="00E80997">
        <w:rPr>
          <w:rFonts w:ascii="Courier New" w:hAnsi="Courier New" w:cs="Courier New"/>
        </w:rPr>
        <w:t>['Carrot']</w:t>
      </w:r>
    </w:p>
    <w:p w14:paraId="3D556EE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11         variate       3   </w:t>
      </w:r>
      <w:proofErr w:type="spellStart"/>
      <w:r w:rsidRPr="00E80997">
        <w:rPr>
          <w:rFonts w:ascii="Courier New" w:hAnsi="Courier New" w:cs="Courier New"/>
        </w:rPr>
        <w:t>rupp</w:t>
      </w:r>
      <w:proofErr w:type="spellEnd"/>
      <w:r w:rsidRPr="00E80997">
        <w:rPr>
          <w:rFonts w:ascii="Courier New" w:hAnsi="Courier New" w:cs="Courier New"/>
        </w:rPr>
        <w:t>['Tomato']</w:t>
      </w:r>
    </w:p>
    <w:p w14:paraId="4B82378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12         variate       3   </w:t>
      </w:r>
      <w:proofErr w:type="spellStart"/>
      <w:r w:rsidRPr="00E80997">
        <w:rPr>
          <w:rFonts w:ascii="Courier New" w:hAnsi="Courier New" w:cs="Courier New"/>
        </w:rPr>
        <w:t>rupp</w:t>
      </w:r>
      <w:proofErr w:type="spellEnd"/>
      <w:r w:rsidRPr="00E80997">
        <w:rPr>
          <w:rFonts w:ascii="Courier New" w:hAnsi="Courier New" w:cs="Courier New"/>
        </w:rPr>
        <w:t>['Pea']</w:t>
      </w:r>
    </w:p>
    <w:p w14:paraId="7131F2A7"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13         variate       3   </w:t>
      </w:r>
      <w:proofErr w:type="spellStart"/>
      <w:r w:rsidRPr="00E80997">
        <w:rPr>
          <w:rFonts w:ascii="Courier New" w:hAnsi="Courier New" w:cs="Courier New"/>
        </w:rPr>
        <w:t>rupp</w:t>
      </w:r>
      <w:proofErr w:type="spellEnd"/>
      <w:r w:rsidRPr="00E80997">
        <w:rPr>
          <w:rFonts w:ascii="Courier New" w:hAnsi="Courier New" w:cs="Courier New"/>
        </w:rPr>
        <w:t>['Carrot']</w:t>
      </w:r>
    </w:p>
    <w:p w14:paraId="699B5A00" w14:textId="77777777" w:rsidR="005607A5" w:rsidRPr="00E80997" w:rsidRDefault="005607A5" w:rsidP="005607A5">
      <w:pPr>
        <w:pStyle w:val="PlainText"/>
        <w:rPr>
          <w:rFonts w:ascii="Courier New" w:hAnsi="Courier New" w:cs="Courier New"/>
        </w:rPr>
      </w:pPr>
    </w:p>
    <w:p w14:paraId="07D8B43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3  variate   </w:t>
      </w:r>
      <w:proofErr w:type="spellStart"/>
      <w:r w:rsidRPr="00E80997">
        <w:rPr>
          <w:rFonts w:ascii="Courier New" w:hAnsi="Courier New" w:cs="Courier New"/>
        </w:rPr>
        <w:t>rr</w:t>
      </w:r>
      <w:proofErr w:type="spellEnd"/>
      <w:r w:rsidRPr="00E80997">
        <w:rPr>
          <w:rFonts w:ascii="Courier New" w:hAnsi="Courier New" w:cs="Courier New"/>
        </w:rPr>
        <w:t xml:space="preserve"> ; !(#ratio)</w:t>
      </w:r>
    </w:p>
    <w:p w14:paraId="7289CC1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4  variate   low ; !(#rlow)</w:t>
      </w:r>
    </w:p>
    <w:p w14:paraId="39F82DC5"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5  variate   </w:t>
      </w:r>
      <w:proofErr w:type="spellStart"/>
      <w:r w:rsidRPr="00E80997">
        <w:rPr>
          <w:rFonts w:ascii="Courier New" w:hAnsi="Courier New" w:cs="Courier New"/>
        </w:rPr>
        <w:t>upp</w:t>
      </w:r>
      <w:proofErr w:type="spellEnd"/>
      <w:r w:rsidRPr="00E80997">
        <w:rPr>
          <w:rFonts w:ascii="Courier New" w:hAnsi="Courier New" w:cs="Courier New"/>
        </w:rPr>
        <w:t xml:space="preserve"> ; !(#rupp)</w:t>
      </w:r>
    </w:p>
    <w:p w14:paraId="12E8E861"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6  </w:t>
      </w:r>
      <w:proofErr w:type="spellStart"/>
      <w:r w:rsidRPr="00E80997">
        <w:rPr>
          <w:rFonts w:ascii="Courier New" w:hAnsi="Courier New" w:cs="Courier New"/>
        </w:rPr>
        <w:t>txconstru</w:t>
      </w:r>
      <w:proofErr w:type="spellEnd"/>
      <w:r w:rsidRPr="00E80997">
        <w:rPr>
          <w:rFonts w:ascii="Courier New" w:hAnsi="Courier New" w:cs="Courier New"/>
        </w:rPr>
        <w:t xml:space="preserve"> [label] !t(3(</w:t>
      </w:r>
      <w:proofErr w:type="spellStart"/>
      <w:r w:rsidRPr="00E80997">
        <w:rPr>
          <w:rFonts w:ascii="Courier New" w:hAnsi="Courier New" w:cs="Courier New"/>
        </w:rPr>
        <w:t>Tom,Pea,Car</w:t>
      </w:r>
      <w:proofErr w:type="spellEnd"/>
      <w:r w:rsidRPr="00E80997">
        <w:rPr>
          <w:rFonts w:ascii="Courier New" w:hAnsi="Courier New" w:cs="Courier New"/>
        </w:rPr>
        <w:t>)), '-', !t((#lSoil)3)</w:t>
      </w:r>
    </w:p>
    <w:p w14:paraId="65688324"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7  factor    [labels=label ; values=1...9] factor</w:t>
      </w:r>
    </w:p>
    <w:p w14:paraId="2CCB82E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8  print     factor, </w:t>
      </w:r>
      <w:proofErr w:type="spellStart"/>
      <w:r w:rsidRPr="00E80997">
        <w:rPr>
          <w:rFonts w:ascii="Courier New" w:hAnsi="Courier New" w:cs="Courier New"/>
        </w:rPr>
        <w:t>rr,low,upp</w:t>
      </w:r>
      <w:proofErr w:type="spellEnd"/>
    </w:p>
    <w:p w14:paraId="0B01782F" w14:textId="77777777" w:rsidR="005607A5" w:rsidRPr="00E80997" w:rsidRDefault="005607A5" w:rsidP="005607A5">
      <w:pPr>
        <w:pStyle w:val="PlainText"/>
        <w:rPr>
          <w:rFonts w:ascii="Courier New" w:hAnsi="Courier New" w:cs="Courier New"/>
        </w:rPr>
      </w:pPr>
    </w:p>
    <w:p w14:paraId="526C5799"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factor          </w:t>
      </w:r>
      <w:proofErr w:type="spellStart"/>
      <w:r w:rsidRPr="00E80997">
        <w:rPr>
          <w:rFonts w:ascii="Courier New" w:hAnsi="Courier New" w:cs="Courier New"/>
        </w:rPr>
        <w:t>rr</w:t>
      </w:r>
      <w:proofErr w:type="spellEnd"/>
      <w:r w:rsidRPr="00E80997">
        <w:rPr>
          <w:rFonts w:ascii="Courier New" w:hAnsi="Courier New" w:cs="Courier New"/>
        </w:rPr>
        <w:t xml:space="preserve">         low         </w:t>
      </w:r>
      <w:proofErr w:type="spellStart"/>
      <w:r w:rsidRPr="00E80997">
        <w:rPr>
          <w:rFonts w:ascii="Courier New" w:hAnsi="Courier New" w:cs="Courier New"/>
        </w:rPr>
        <w:t>upp</w:t>
      </w:r>
      <w:proofErr w:type="spellEnd"/>
    </w:p>
    <w:p w14:paraId="364C7732"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Tom-Mars       5.818      0.5674      59.651</w:t>
      </w:r>
    </w:p>
    <w:p w14:paraId="51A54A3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Tom-Pot       1.812      1.1343       2.895</w:t>
      </w:r>
    </w:p>
    <w:p w14:paraId="01E43EE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Tom-Sand       1.569      0.4111       5.991</w:t>
      </w:r>
    </w:p>
    <w:p w14:paraId="3D3C7E2F"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Pea-Mars       0.539      0.0685       4.247</w:t>
      </w:r>
    </w:p>
    <w:p w14:paraId="21C16778"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Pea-Pot       0.836      0.5722       1.221</w:t>
      </w:r>
    </w:p>
    <w:p w14:paraId="2B2A1BA1"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Pea-Sand       1.874      1.1695       3.002</w:t>
      </w:r>
    </w:p>
    <w:p w14:paraId="0FC2B9CF"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Car-Mars       0.323      0.1252       0.832</w:t>
      </w:r>
    </w:p>
    <w:p w14:paraId="2118B44A"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Car-Pot       0.187      0.1307       0.268</w:t>
      </w:r>
    </w:p>
    <w:p w14:paraId="01C1DD0D"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Car-Sand       0.448      0.3153       0.636</w:t>
      </w:r>
    </w:p>
    <w:p w14:paraId="025B92D5" w14:textId="77777777" w:rsidR="005607A5" w:rsidRPr="00E80997" w:rsidRDefault="005607A5" w:rsidP="005607A5">
      <w:pPr>
        <w:pStyle w:val="PlainText"/>
        <w:rPr>
          <w:rFonts w:ascii="Courier New" w:hAnsi="Courier New" w:cs="Courier New"/>
        </w:rPr>
      </w:pPr>
    </w:p>
    <w:p w14:paraId="0E1CA900"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9  table     [class=factor] </w:t>
      </w:r>
      <w:proofErr w:type="spellStart"/>
      <w:r w:rsidRPr="00E80997">
        <w:rPr>
          <w:rFonts w:ascii="Courier New" w:hAnsi="Courier New" w:cs="Courier New"/>
        </w:rPr>
        <w:t>rtable,ltable,utable</w:t>
      </w:r>
      <w:proofErr w:type="spellEnd"/>
      <w:r w:rsidRPr="00E80997">
        <w:rPr>
          <w:rFonts w:ascii="Courier New" w:hAnsi="Courier New" w:cs="Courier New"/>
        </w:rPr>
        <w:t xml:space="preserve"> ; </w:t>
      </w:r>
      <w:proofErr w:type="spellStart"/>
      <w:r w:rsidRPr="00E80997">
        <w:rPr>
          <w:rFonts w:ascii="Courier New" w:hAnsi="Courier New" w:cs="Courier New"/>
        </w:rPr>
        <w:t>rr,low,upp</w:t>
      </w:r>
      <w:proofErr w:type="spellEnd"/>
    </w:p>
    <w:p w14:paraId="2AC9D297"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10</w:t>
      </w:r>
    </w:p>
    <w:p w14:paraId="1BA0C17A"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11  </w:t>
      </w:r>
      <w:proofErr w:type="spellStart"/>
      <w:r w:rsidRPr="00E80997">
        <w:rPr>
          <w:rFonts w:ascii="Courier New" w:hAnsi="Courier New" w:cs="Courier New"/>
        </w:rPr>
        <w:t>setdevice</w:t>
      </w:r>
      <w:proofErr w:type="spellEnd"/>
      <w:r w:rsidRPr="00E80997">
        <w:rPr>
          <w:rFonts w:ascii="Courier New" w:hAnsi="Courier New" w:cs="Courier New"/>
        </w:rPr>
        <w:t xml:space="preserve"> [</w:t>
      </w:r>
      <w:proofErr w:type="spellStart"/>
      <w:r w:rsidRPr="00E80997">
        <w:rPr>
          <w:rFonts w:ascii="Courier New" w:hAnsi="Courier New" w:cs="Courier New"/>
        </w:rPr>
        <w:t>createfile</w:t>
      </w:r>
      <w:proofErr w:type="spellEnd"/>
      <w:r w:rsidRPr="00E80997">
        <w:rPr>
          <w:rFonts w:ascii="Courier New" w:hAnsi="Courier New" w:cs="Courier New"/>
        </w:rPr>
        <w:t>=</w:t>
      </w:r>
      <w:proofErr w:type="spellStart"/>
      <w:r w:rsidRPr="00E80997">
        <w:rPr>
          <w:rFonts w:ascii="Courier New" w:hAnsi="Courier New" w:cs="Courier New"/>
        </w:rPr>
        <w:t>setdevice</w:t>
      </w:r>
      <w:proofErr w:type="spellEnd"/>
      <w:r w:rsidRPr="00E80997">
        <w:rPr>
          <w:rFonts w:ascii="Courier New" w:hAnsi="Courier New" w:cs="Courier New"/>
        </w:rPr>
        <w:t xml:space="preserve"> ; res=3000]</w:t>
      </w:r>
    </w:p>
    <w:p w14:paraId="62E0AA5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12  </w:t>
      </w:r>
      <w:proofErr w:type="spellStart"/>
      <w:r w:rsidRPr="00E80997">
        <w:rPr>
          <w:rFonts w:ascii="Courier New" w:hAnsi="Courier New" w:cs="Courier New"/>
        </w:rPr>
        <w:t>fframe</w:t>
      </w:r>
      <w:proofErr w:type="spellEnd"/>
      <w:r w:rsidRPr="00E80997">
        <w:rPr>
          <w:rFonts w:ascii="Courier New" w:hAnsi="Courier New" w:cs="Courier New"/>
        </w:rPr>
        <w:t xml:space="preserve">    [rows=2 ; columns=1 ; </w:t>
      </w:r>
      <w:proofErr w:type="spellStart"/>
      <w:r w:rsidRPr="00E80997">
        <w:rPr>
          <w:rFonts w:ascii="Courier New" w:hAnsi="Courier New" w:cs="Courier New"/>
        </w:rPr>
        <w:t>ymlower</w:t>
      </w:r>
      <w:proofErr w:type="spellEnd"/>
      <w:r w:rsidRPr="00E80997">
        <w:rPr>
          <w:rFonts w:ascii="Courier New" w:hAnsi="Courier New" w:cs="Courier New"/>
        </w:rPr>
        <w:t xml:space="preserve">=0.08 ; </w:t>
      </w:r>
      <w:proofErr w:type="spellStart"/>
      <w:r w:rsidRPr="00E80997">
        <w:rPr>
          <w:rFonts w:ascii="Courier New" w:hAnsi="Courier New" w:cs="Courier New"/>
        </w:rPr>
        <w:t>xmlower</w:t>
      </w:r>
      <w:proofErr w:type="spellEnd"/>
      <w:r w:rsidRPr="00E80997">
        <w:rPr>
          <w:rFonts w:ascii="Courier New" w:hAnsi="Courier New" w:cs="Courier New"/>
        </w:rPr>
        <w:t>=0.06]</w:t>
      </w:r>
    </w:p>
    <w:p w14:paraId="3D3114C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13  frame     [grid=</w:t>
      </w:r>
      <w:proofErr w:type="spellStart"/>
      <w:r w:rsidRPr="00E80997">
        <w:rPr>
          <w:rFonts w:ascii="Courier New" w:hAnsi="Courier New" w:cs="Courier New"/>
        </w:rPr>
        <w:t>yx</w:t>
      </w:r>
      <w:proofErr w:type="spellEnd"/>
      <w:r w:rsidRPr="00E80997">
        <w:rPr>
          <w:rFonts w:ascii="Courier New" w:hAnsi="Courier New" w:cs="Courier New"/>
        </w:rPr>
        <w:t>] 1,2</w:t>
      </w:r>
    </w:p>
    <w:p w14:paraId="1EF6B40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14  pen       1...9 ; colour=3('</w:t>
      </w:r>
      <w:proofErr w:type="spellStart"/>
      <w:r w:rsidRPr="00E80997">
        <w:rPr>
          <w:rFonts w:ascii="Courier New" w:hAnsi="Courier New" w:cs="Courier New"/>
        </w:rPr>
        <w:t>red','green','orange</w:t>
      </w:r>
      <w:proofErr w:type="spellEnd"/>
      <w:r w:rsidRPr="00E80997">
        <w:rPr>
          <w:rFonts w:ascii="Courier New" w:hAnsi="Courier New" w:cs="Courier New"/>
        </w:rPr>
        <w:t>') ; brush=1,2,3</w:t>
      </w:r>
    </w:p>
    <w:p w14:paraId="0B8D39B9"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43EC3264"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1B006FE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5124D2D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5444A485"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085368CF"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2BE546C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60C1F101"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5490639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MESSAGE: BRUSH is not available in this release.</w:t>
      </w:r>
    </w:p>
    <w:p w14:paraId="112F29CE"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15  pen       10 ; symbols=-1 ; colour='black' ; size=0.7</w:t>
      </w:r>
    </w:p>
    <w:p w14:paraId="572A3224"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16  </w:t>
      </w:r>
      <w:proofErr w:type="spellStart"/>
      <w:r w:rsidRPr="00E80997">
        <w:rPr>
          <w:rFonts w:ascii="Courier New" w:hAnsi="Courier New" w:cs="Courier New"/>
        </w:rPr>
        <w:t>xaxis</w:t>
      </w:r>
      <w:proofErr w:type="spellEnd"/>
      <w:r w:rsidRPr="00E80997">
        <w:rPr>
          <w:rFonts w:ascii="Courier New" w:hAnsi="Courier New" w:cs="Courier New"/>
        </w:rPr>
        <w:t xml:space="preserve">     1,2 ; lower=0.3 ; upper=9.7 ; </w:t>
      </w:r>
      <w:proofErr w:type="spellStart"/>
      <w:r w:rsidRPr="00E80997">
        <w:rPr>
          <w:rFonts w:ascii="Courier New" w:hAnsi="Courier New" w:cs="Courier New"/>
        </w:rPr>
        <w:t>lrot</w:t>
      </w:r>
      <w:proofErr w:type="spellEnd"/>
      <w:r w:rsidRPr="00E80997">
        <w:rPr>
          <w:rFonts w:ascii="Courier New" w:hAnsi="Courier New" w:cs="Courier New"/>
        </w:rPr>
        <w:t>=0 ; marks=!(1...9) ; labels=!t((</w:t>
      </w:r>
      <w:proofErr w:type="spellStart"/>
      <w:r w:rsidRPr="00E80997">
        <w:rPr>
          <w:rFonts w:ascii="Courier New" w:hAnsi="Courier New" w:cs="Courier New"/>
        </w:rPr>
        <w:t>Mars,Pot,Sand</w:t>
      </w:r>
      <w:proofErr w:type="spellEnd"/>
      <w:r w:rsidRPr="00E80997">
        <w:rPr>
          <w:rFonts w:ascii="Courier New" w:hAnsi="Courier New" w:cs="Courier New"/>
        </w:rPr>
        <w:t>)3)</w:t>
      </w:r>
    </w:p>
    <w:p w14:paraId="02B33808"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17  </w:t>
      </w:r>
      <w:proofErr w:type="spellStart"/>
      <w:r w:rsidRPr="00E80997">
        <w:rPr>
          <w:rFonts w:ascii="Courier New" w:hAnsi="Courier New" w:cs="Courier New"/>
        </w:rPr>
        <w:t>yaxis</w:t>
      </w:r>
      <w:proofErr w:type="spellEnd"/>
      <w:r w:rsidRPr="00E80997">
        <w:rPr>
          <w:rFonts w:ascii="Courier New" w:hAnsi="Courier New" w:cs="Courier New"/>
        </w:rPr>
        <w:t xml:space="preserve">     1 ; lower=0 ; upper=10 ; marks=1</w:t>
      </w:r>
    </w:p>
    <w:p w14:paraId="30792D2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18  </w:t>
      </w:r>
      <w:proofErr w:type="spellStart"/>
      <w:r w:rsidRPr="00E80997">
        <w:rPr>
          <w:rFonts w:ascii="Courier New" w:hAnsi="Courier New" w:cs="Courier New"/>
        </w:rPr>
        <w:t>dhist</w:t>
      </w:r>
      <w:proofErr w:type="spellEnd"/>
      <w:r w:rsidRPr="00E80997">
        <w:rPr>
          <w:rFonts w:ascii="Courier New" w:hAnsi="Courier New" w:cs="Courier New"/>
        </w:rPr>
        <w:t xml:space="preserve">     [win=1 ; key=0 ; </w:t>
      </w:r>
      <w:proofErr w:type="spellStart"/>
      <w:r w:rsidRPr="00E80997">
        <w:rPr>
          <w:rFonts w:ascii="Courier New" w:hAnsi="Courier New" w:cs="Courier New"/>
        </w:rPr>
        <w:t>scr</w:t>
      </w:r>
      <w:proofErr w:type="spellEnd"/>
      <w:r w:rsidRPr="00E80997">
        <w:rPr>
          <w:rFonts w:ascii="Courier New" w:hAnsi="Courier New" w:cs="Courier New"/>
        </w:rPr>
        <w:t xml:space="preserve">=keep] </w:t>
      </w:r>
      <w:proofErr w:type="spellStart"/>
      <w:r w:rsidRPr="00E80997">
        <w:rPr>
          <w:rFonts w:ascii="Courier New" w:hAnsi="Courier New" w:cs="Courier New"/>
        </w:rPr>
        <w:t>rtable</w:t>
      </w:r>
      <w:proofErr w:type="spellEnd"/>
      <w:r w:rsidRPr="00E80997">
        <w:rPr>
          <w:rFonts w:ascii="Courier New" w:hAnsi="Courier New" w:cs="Courier New"/>
        </w:rPr>
        <w:t xml:space="preserve"> ; pen=!(1...9)</w:t>
      </w:r>
    </w:p>
    <w:p w14:paraId="10F06D2E"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19  </w:t>
      </w:r>
      <w:proofErr w:type="spellStart"/>
      <w:r w:rsidRPr="00E80997">
        <w:rPr>
          <w:rFonts w:ascii="Courier New" w:hAnsi="Courier New" w:cs="Courier New"/>
        </w:rPr>
        <w:t>xaxis</w:t>
      </w:r>
      <w:proofErr w:type="spellEnd"/>
      <w:r w:rsidRPr="00E80997">
        <w:rPr>
          <w:rFonts w:ascii="Courier New" w:hAnsi="Courier New" w:cs="Courier New"/>
        </w:rPr>
        <w:t xml:space="preserve">     1 ; action=hide</w:t>
      </w:r>
    </w:p>
    <w:p w14:paraId="72992844"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20  </w:t>
      </w:r>
      <w:proofErr w:type="spellStart"/>
      <w:r w:rsidRPr="00E80997">
        <w:rPr>
          <w:rFonts w:ascii="Courier New" w:hAnsi="Courier New" w:cs="Courier New"/>
        </w:rPr>
        <w:t>dgraph</w:t>
      </w:r>
      <w:proofErr w:type="spellEnd"/>
      <w:r w:rsidRPr="00E80997">
        <w:rPr>
          <w:rFonts w:ascii="Courier New" w:hAnsi="Courier New" w:cs="Courier New"/>
        </w:rPr>
        <w:t xml:space="preserve">    [win=1 ; key=0 ; </w:t>
      </w:r>
      <w:proofErr w:type="spellStart"/>
      <w:r w:rsidRPr="00E80997">
        <w:rPr>
          <w:rFonts w:ascii="Courier New" w:hAnsi="Courier New" w:cs="Courier New"/>
        </w:rPr>
        <w:t>scr</w:t>
      </w:r>
      <w:proofErr w:type="spellEnd"/>
      <w:r w:rsidRPr="00E80997">
        <w:rPr>
          <w:rFonts w:ascii="Courier New" w:hAnsi="Courier New" w:cs="Courier New"/>
        </w:rPr>
        <w:t xml:space="preserve">=keep] </w:t>
      </w:r>
      <w:proofErr w:type="spellStart"/>
      <w:r w:rsidRPr="00E80997">
        <w:rPr>
          <w:rFonts w:ascii="Courier New" w:hAnsi="Courier New" w:cs="Courier New"/>
        </w:rPr>
        <w:t>rr</w:t>
      </w:r>
      <w:proofErr w:type="spellEnd"/>
      <w:r w:rsidRPr="00E80997">
        <w:rPr>
          <w:rFonts w:ascii="Courier New" w:hAnsi="Courier New" w:cs="Courier New"/>
        </w:rPr>
        <w:t xml:space="preserve"> ; !(1...9) ; pen=10 ; </w:t>
      </w:r>
      <w:proofErr w:type="spellStart"/>
      <w:r w:rsidRPr="00E80997">
        <w:rPr>
          <w:rFonts w:ascii="Courier New" w:hAnsi="Courier New" w:cs="Courier New"/>
        </w:rPr>
        <w:t>yupper</w:t>
      </w:r>
      <w:proofErr w:type="spellEnd"/>
      <w:r w:rsidRPr="00E80997">
        <w:rPr>
          <w:rFonts w:ascii="Courier New" w:hAnsi="Courier New" w:cs="Courier New"/>
        </w:rPr>
        <w:t>=</w:t>
      </w:r>
      <w:proofErr w:type="spellStart"/>
      <w:r w:rsidRPr="00E80997">
        <w:rPr>
          <w:rFonts w:ascii="Courier New" w:hAnsi="Courier New" w:cs="Courier New"/>
        </w:rPr>
        <w:t>upp</w:t>
      </w:r>
      <w:proofErr w:type="spellEnd"/>
      <w:r w:rsidRPr="00E80997">
        <w:rPr>
          <w:rFonts w:ascii="Courier New" w:hAnsi="Courier New" w:cs="Courier New"/>
        </w:rPr>
        <w:t xml:space="preserve"> ; </w:t>
      </w:r>
      <w:proofErr w:type="spellStart"/>
      <w:r w:rsidRPr="00E80997">
        <w:rPr>
          <w:rFonts w:ascii="Courier New" w:hAnsi="Courier New" w:cs="Courier New"/>
        </w:rPr>
        <w:t>ylower</w:t>
      </w:r>
      <w:proofErr w:type="spellEnd"/>
      <w:r w:rsidRPr="00E80997">
        <w:rPr>
          <w:rFonts w:ascii="Courier New" w:hAnsi="Courier New" w:cs="Courier New"/>
        </w:rPr>
        <w:t>=low</w:t>
      </w:r>
    </w:p>
    <w:p w14:paraId="03B2495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21</w:t>
      </w:r>
    </w:p>
    <w:p w14:paraId="69B4F3B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22  "##### On the log scale "</w:t>
      </w:r>
    </w:p>
    <w:p w14:paraId="5DF75EA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23  variate   </w:t>
      </w:r>
      <w:proofErr w:type="spellStart"/>
      <w:r w:rsidRPr="00E80997">
        <w:rPr>
          <w:rFonts w:ascii="Courier New" w:hAnsi="Courier New" w:cs="Courier New"/>
        </w:rPr>
        <w:t>ymark</w:t>
      </w:r>
      <w:proofErr w:type="spellEnd"/>
      <w:r w:rsidRPr="00E80997">
        <w:rPr>
          <w:rFonts w:ascii="Courier New" w:hAnsi="Courier New" w:cs="Courier New"/>
        </w:rPr>
        <w:t xml:space="preserve"> ; !(-64,-32,-16,-8,-4,-2,1,2,4,8,16,32,64) ; </w:t>
      </w:r>
      <w:proofErr w:type="spellStart"/>
      <w:r w:rsidRPr="00E80997">
        <w:rPr>
          <w:rFonts w:ascii="Courier New" w:hAnsi="Courier New" w:cs="Courier New"/>
        </w:rPr>
        <w:t>deci</w:t>
      </w:r>
      <w:proofErr w:type="spellEnd"/>
      <w:r w:rsidRPr="00E80997">
        <w:rPr>
          <w:rFonts w:ascii="Courier New" w:hAnsi="Courier New" w:cs="Courier New"/>
        </w:rPr>
        <w:t>=0</w:t>
      </w:r>
    </w:p>
    <w:p w14:paraId="642B197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24  </w:t>
      </w:r>
      <w:proofErr w:type="spellStart"/>
      <w:r w:rsidRPr="00E80997">
        <w:rPr>
          <w:rFonts w:ascii="Courier New" w:hAnsi="Courier New" w:cs="Courier New"/>
        </w:rPr>
        <w:t>txconstru</w:t>
      </w:r>
      <w:proofErr w:type="spellEnd"/>
      <w:r w:rsidRPr="00E80997">
        <w:rPr>
          <w:rFonts w:ascii="Courier New" w:hAnsi="Courier New" w:cs="Courier New"/>
        </w:rPr>
        <w:t xml:space="preserve"> [</w:t>
      </w:r>
      <w:proofErr w:type="spellStart"/>
      <w:r w:rsidRPr="00E80997">
        <w:rPr>
          <w:rFonts w:ascii="Courier New" w:hAnsi="Courier New" w:cs="Courier New"/>
        </w:rPr>
        <w:t>ylabel</w:t>
      </w:r>
      <w:proofErr w:type="spellEnd"/>
      <w:r w:rsidRPr="00E80997">
        <w:rPr>
          <w:rFonts w:ascii="Courier New" w:hAnsi="Courier New" w:cs="Courier New"/>
        </w:rPr>
        <w:t>] abs(</w:t>
      </w:r>
      <w:proofErr w:type="spellStart"/>
      <w:r w:rsidRPr="00E80997">
        <w:rPr>
          <w:rFonts w:ascii="Courier New" w:hAnsi="Courier New" w:cs="Courier New"/>
        </w:rPr>
        <w:t>ymark</w:t>
      </w:r>
      <w:proofErr w:type="spellEnd"/>
      <w:r w:rsidRPr="00E80997">
        <w:rPr>
          <w:rFonts w:ascii="Courier New" w:hAnsi="Courier New" w:cs="Courier New"/>
        </w:rPr>
        <w:t>)</w:t>
      </w:r>
    </w:p>
    <w:p w14:paraId="647DA467"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25  </w:t>
      </w:r>
      <w:proofErr w:type="spellStart"/>
      <w:r w:rsidRPr="00E80997">
        <w:rPr>
          <w:rFonts w:ascii="Courier New" w:hAnsi="Courier New" w:cs="Courier New"/>
        </w:rPr>
        <w:t>txconstru</w:t>
      </w:r>
      <w:proofErr w:type="spellEnd"/>
      <w:r w:rsidRPr="00E80997">
        <w:rPr>
          <w:rFonts w:ascii="Courier New" w:hAnsi="Courier New" w:cs="Courier New"/>
        </w:rPr>
        <w:t xml:space="preserve"> [</w:t>
      </w:r>
      <w:proofErr w:type="spellStart"/>
      <w:r w:rsidRPr="00E80997">
        <w:rPr>
          <w:rFonts w:ascii="Courier New" w:hAnsi="Courier New" w:cs="Courier New"/>
        </w:rPr>
        <w:t>ylabelMin</w:t>
      </w:r>
      <w:proofErr w:type="spellEnd"/>
      <w:r w:rsidRPr="00E80997">
        <w:rPr>
          <w:rFonts w:ascii="Courier New" w:hAnsi="Courier New" w:cs="Courier New"/>
        </w:rPr>
        <w:t>] '1/',</w:t>
      </w:r>
      <w:proofErr w:type="spellStart"/>
      <w:r w:rsidRPr="00E80997">
        <w:rPr>
          <w:rFonts w:ascii="Courier New" w:hAnsi="Courier New" w:cs="Courier New"/>
        </w:rPr>
        <w:t>ylabel</w:t>
      </w:r>
      <w:proofErr w:type="spellEnd"/>
    </w:p>
    <w:p w14:paraId="2F7C35A7"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26  restrict  </w:t>
      </w:r>
      <w:proofErr w:type="spellStart"/>
      <w:r w:rsidRPr="00E80997">
        <w:rPr>
          <w:rFonts w:ascii="Courier New" w:hAnsi="Courier New" w:cs="Courier New"/>
        </w:rPr>
        <w:t>ymark</w:t>
      </w:r>
      <w:proofErr w:type="spellEnd"/>
      <w:r w:rsidRPr="00E80997">
        <w:rPr>
          <w:rFonts w:ascii="Courier New" w:hAnsi="Courier New" w:cs="Courier New"/>
        </w:rPr>
        <w:t xml:space="preserve"> ; ymark.le.0 ; </w:t>
      </w:r>
      <w:proofErr w:type="spellStart"/>
      <w:r w:rsidRPr="00E80997">
        <w:rPr>
          <w:rFonts w:ascii="Courier New" w:hAnsi="Courier New" w:cs="Courier New"/>
        </w:rPr>
        <w:t>saveset</w:t>
      </w:r>
      <w:proofErr w:type="spellEnd"/>
      <w:r w:rsidRPr="00E80997">
        <w:rPr>
          <w:rFonts w:ascii="Courier New" w:hAnsi="Courier New" w:cs="Courier New"/>
        </w:rPr>
        <w:t>=save</w:t>
      </w:r>
    </w:p>
    <w:p w14:paraId="1D6A6E2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27  calculate </w:t>
      </w:r>
      <w:proofErr w:type="spellStart"/>
      <w:r w:rsidRPr="00E80997">
        <w:rPr>
          <w:rFonts w:ascii="Courier New" w:hAnsi="Courier New" w:cs="Courier New"/>
        </w:rPr>
        <w:t>ymark</w:t>
      </w:r>
      <w:proofErr w:type="spellEnd"/>
      <w:r w:rsidRPr="00E80997">
        <w:rPr>
          <w:rFonts w:ascii="Courier New" w:hAnsi="Courier New" w:cs="Courier New"/>
        </w:rPr>
        <w:t xml:space="preserve"> = -log10(-</w:t>
      </w:r>
      <w:proofErr w:type="spellStart"/>
      <w:r w:rsidRPr="00E80997">
        <w:rPr>
          <w:rFonts w:ascii="Courier New" w:hAnsi="Courier New" w:cs="Courier New"/>
        </w:rPr>
        <w:t>ymark</w:t>
      </w:r>
      <w:proofErr w:type="spellEnd"/>
      <w:r w:rsidRPr="00E80997">
        <w:rPr>
          <w:rFonts w:ascii="Courier New" w:hAnsi="Courier New" w:cs="Courier New"/>
        </w:rPr>
        <w:t>)</w:t>
      </w:r>
    </w:p>
    <w:p w14:paraId="095A1C74"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28  restrict  </w:t>
      </w:r>
      <w:proofErr w:type="spellStart"/>
      <w:r w:rsidRPr="00E80997">
        <w:rPr>
          <w:rFonts w:ascii="Courier New" w:hAnsi="Courier New" w:cs="Courier New"/>
        </w:rPr>
        <w:t>ymark</w:t>
      </w:r>
      <w:proofErr w:type="spellEnd"/>
    </w:p>
    <w:p w14:paraId="610234A7"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29  equate    </w:t>
      </w:r>
      <w:proofErr w:type="spellStart"/>
      <w:r w:rsidRPr="00E80997">
        <w:rPr>
          <w:rFonts w:ascii="Courier New" w:hAnsi="Courier New" w:cs="Courier New"/>
        </w:rPr>
        <w:t>ylabelMin</w:t>
      </w:r>
      <w:proofErr w:type="spellEnd"/>
      <w:r w:rsidRPr="00E80997">
        <w:rPr>
          <w:rFonts w:ascii="Courier New" w:hAnsi="Courier New" w:cs="Courier New"/>
        </w:rPr>
        <w:t xml:space="preserve">$[save] ; </w:t>
      </w:r>
      <w:proofErr w:type="spellStart"/>
      <w:r w:rsidRPr="00E80997">
        <w:rPr>
          <w:rFonts w:ascii="Courier New" w:hAnsi="Courier New" w:cs="Courier New"/>
        </w:rPr>
        <w:t>ylabel</w:t>
      </w:r>
      <w:proofErr w:type="spellEnd"/>
      <w:r w:rsidRPr="00E80997">
        <w:rPr>
          <w:rFonts w:ascii="Courier New" w:hAnsi="Courier New" w:cs="Courier New"/>
        </w:rPr>
        <w:t>$[save]</w:t>
      </w:r>
    </w:p>
    <w:p w14:paraId="305828D8"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30  restrict  </w:t>
      </w:r>
      <w:proofErr w:type="spellStart"/>
      <w:r w:rsidRPr="00E80997">
        <w:rPr>
          <w:rFonts w:ascii="Courier New" w:hAnsi="Courier New" w:cs="Courier New"/>
        </w:rPr>
        <w:t>ymark</w:t>
      </w:r>
      <w:proofErr w:type="spellEnd"/>
      <w:r w:rsidRPr="00E80997">
        <w:rPr>
          <w:rFonts w:ascii="Courier New" w:hAnsi="Courier New" w:cs="Courier New"/>
        </w:rPr>
        <w:t xml:space="preserve"> ; ymark.ge.0 ; </w:t>
      </w:r>
      <w:proofErr w:type="spellStart"/>
      <w:r w:rsidRPr="00E80997">
        <w:rPr>
          <w:rFonts w:ascii="Courier New" w:hAnsi="Courier New" w:cs="Courier New"/>
        </w:rPr>
        <w:t>saveset</w:t>
      </w:r>
      <w:proofErr w:type="spellEnd"/>
      <w:r w:rsidRPr="00E80997">
        <w:rPr>
          <w:rFonts w:ascii="Courier New" w:hAnsi="Courier New" w:cs="Courier New"/>
        </w:rPr>
        <w:t>=save</w:t>
      </w:r>
    </w:p>
    <w:p w14:paraId="1EEB8577"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31  calculate </w:t>
      </w:r>
      <w:proofErr w:type="spellStart"/>
      <w:r w:rsidRPr="00E80997">
        <w:rPr>
          <w:rFonts w:ascii="Courier New" w:hAnsi="Courier New" w:cs="Courier New"/>
        </w:rPr>
        <w:t>ymark</w:t>
      </w:r>
      <w:proofErr w:type="spellEnd"/>
      <w:r w:rsidRPr="00E80997">
        <w:rPr>
          <w:rFonts w:ascii="Courier New" w:hAnsi="Courier New" w:cs="Courier New"/>
        </w:rPr>
        <w:t xml:space="preserve"> = log10(</w:t>
      </w:r>
      <w:proofErr w:type="spellStart"/>
      <w:r w:rsidRPr="00E80997">
        <w:rPr>
          <w:rFonts w:ascii="Courier New" w:hAnsi="Courier New" w:cs="Courier New"/>
        </w:rPr>
        <w:t>ymark</w:t>
      </w:r>
      <w:proofErr w:type="spellEnd"/>
      <w:r w:rsidRPr="00E80997">
        <w:rPr>
          <w:rFonts w:ascii="Courier New" w:hAnsi="Courier New" w:cs="Courier New"/>
        </w:rPr>
        <w:t>)</w:t>
      </w:r>
    </w:p>
    <w:p w14:paraId="64C775A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32  restrict  </w:t>
      </w:r>
      <w:proofErr w:type="spellStart"/>
      <w:r w:rsidRPr="00E80997">
        <w:rPr>
          <w:rFonts w:ascii="Courier New" w:hAnsi="Courier New" w:cs="Courier New"/>
        </w:rPr>
        <w:t>ymark</w:t>
      </w:r>
      <w:proofErr w:type="spellEnd"/>
    </w:p>
    <w:p w14:paraId="52FA0DC4" w14:textId="77777777" w:rsidR="005607A5" w:rsidRPr="008571EC" w:rsidRDefault="005607A5" w:rsidP="005607A5">
      <w:pPr>
        <w:pStyle w:val="PlainText"/>
        <w:rPr>
          <w:rFonts w:ascii="Courier New" w:hAnsi="Courier New" w:cs="Courier New"/>
          <w:lang w:val="de-DE"/>
        </w:rPr>
      </w:pPr>
      <w:r w:rsidRPr="00E80997">
        <w:rPr>
          <w:rFonts w:ascii="Courier New" w:hAnsi="Courier New" w:cs="Courier New"/>
        </w:rPr>
        <w:t xml:space="preserve">  </w:t>
      </w:r>
      <w:r w:rsidRPr="008571EC">
        <w:rPr>
          <w:rFonts w:ascii="Courier New" w:hAnsi="Courier New" w:cs="Courier New"/>
          <w:lang w:val="de-DE"/>
        </w:rPr>
        <w:t xml:space="preserve">33  </w:t>
      </w:r>
      <w:proofErr w:type="spellStart"/>
      <w:r w:rsidRPr="008571EC">
        <w:rPr>
          <w:rFonts w:ascii="Courier New" w:hAnsi="Courier New" w:cs="Courier New"/>
          <w:lang w:val="de-DE"/>
        </w:rPr>
        <w:t>print</w:t>
      </w:r>
      <w:proofErr w:type="spellEnd"/>
      <w:r w:rsidRPr="008571EC">
        <w:rPr>
          <w:rFonts w:ascii="Courier New" w:hAnsi="Courier New" w:cs="Courier New"/>
          <w:lang w:val="de-DE"/>
        </w:rPr>
        <w:t xml:space="preserve">     </w:t>
      </w:r>
      <w:proofErr w:type="spellStart"/>
      <w:r w:rsidRPr="008571EC">
        <w:rPr>
          <w:rFonts w:ascii="Courier New" w:hAnsi="Courier New" w:cs="Courier New"/>
          <w:lang w:val="de-DE"/>
        </w:rPr>
        <w:t>ymark</w:t>
      </w:r>
      <w:proofErr w:type="spellEnd"/>
      <w:r w:rsidRPr="008571EC">
        <w:rPr>
          <w:rFonts w:ascii="Courier New" w:hAnsi="Courier New" w:cs="Courier New"/>
          <w:lang w:val="de-DE"/>
        </w:rPr>
        <w:t xml:space="preserve">, </w:t>
      </w:r>
      <w:proofErr w:type="spellStart"/>
      <w:r w:rsidRPr="008571EC">
        <w:rPr>
          <w:rFonts w:ascii="Courier New" w:hAnsi="Courier New" w:cs="Courier New"/>
          <w:lang w:val="de-DE"/>
        </w:rPr>
        <w:t>ylabel</w:t>
      </w:r>
      <w:proofErr w:type="spellEnd"/>
    </w:p>
    <w:p w14:paraId="34F60894" w14:textId="77777777" w:rsidR="005607A5" w:rsidRPr="008571EC" w:rsidRDefault="005607A5" w:rsidP="005607A5">
      <w:pPr>
        <w:pStyle w:val="PlainText"/>
        <w:rPr>
          <w:rFonts w:ascii="Courier New" w:hAnsi="Courier New" w:cs="Courier New"/>
          <w:lang w:val="de-DE"/>
        </w:rPr>
      </w:pPr>
    </w:p>
    <w:p w14:paraId="5DB3F54C" w14:textId="77777777" w:rsidR="005607A5" w:rsidRPr="008571EC" w:rsidRDefault="005607A5" w:rsidP="005607A5">
      <w:pPr>
        <w:pStyle w:val="PlainText"/>
        <w:rPr>
          <w:rFonts w:ascii="Courier New" w:hAnsi="Courier New" w:cs="Courier New"/>
          <w:lang w:val="de-DE"/>
        </w:rPr>
      </w:pPr>
      <w:r w:rsidRPr="008571EC">
        <w:rPr>
          <w:rFonts w:ascii="Courier New" w:hAnsi="Courier New" w:cs="Courier New"/>
          <w:lang w:val="de-DE"/>
        </w:rPr>
        <w:t xml:space="preserve">       </w:t>
      </w:r>
      <w:proofErr w:type="spellStart"/>
      <w:r w:rsidRPr="008571EC">
        <w:rPr>
          <w:rFonts w:ascii="Courier New" w:hAnsi="Courier New" w:cs="Courier New"/>
          <w:lang w:val="de-DE"/>
        </w:rPr>
        <w:t>ymark</w:t>
      </w:r>
      <w:proofErr w:type="spellEnd"/>
      <w:r w:rsidRPr="008571EC">
        <w:rPr>
          <w:rFonts w:ascii="Courier New" w:hAnsi="Courier New" w:cs="Courier New"/>
          <w:lang w:val="de-DE"/>
        </w:rPr>
        <w:t xml:space="preserve"> </w:t>
      </w:r>
      <w:proofErr w:type="spellStart"/>
      <w:r w:rsidRPr="008571EC">
        <w:rPr>
          <w:rFonts w:ascii="Courier New" w:hAnsi="Courier New" w:cs="Courier New"/>
          <w:lang w:val="de-DE"/>
        </w:rPr>
        <w:t>ylabel</w:t>
      </w:r>
      <w:proofErr w:type="spellEnd"/>
    </w:p>
    <w:p w14:paraId="5BD65526" w14:textId="77777777" w:rsidR="005607A5" w:rsidRPr="008571EC" w:rsidRDefault="005607A5" w:rsidP="005607A5">
      <w:pPr>
        <w:pStyle w:val="PlainText"/>
        <w:rPr>
          <w:rFonts w:ascii="Courier New" w:hAnsi="Courier New" w:cs="Courier New"/>
          <w:lang w:val="de-DE"/>
        </w:rPr>
      </w:pPr>
      <w:r w:rsidRPr="008571EC">
        <w:rPr>
          <w:rFonts w:ascii="Courier New" w:hAnsi="Courier New" w:cs="Courier New"/>
          <w:lang w:val="de-DE"/>
        </w:rPr>
        <w:t xml:space="preserve">          -2   1/64</w:t>
      </w:r>
    </w:p>
    <w:p w14:paraId="794AD109" w14:textId="77777777" w:rsidR="005607A5" w:rsidRPr="00E80997" w:rsidRDefault="005607A5" w:rsidP="005607A5">
      <w:pPr>
        <w:pStyle w:val="PlainText"/>
        <w:rPr>
          <w:rFonts w:ascii="Courier New" w:hAnsi="Courier New" w:cs="Courier New"/>
        </w:rPr>
      </w:pPr>
      <w:r w:rsidRPr="008571EC">
        <w:rPr>
          <w:rFonts w:ascii="Courier New" w:hAnsi="Courier New" w:cs="Courier New"/>
          <w:lang w:val="de-DE"/>
        </w:rPr>
        <w:t xml:space="preserve">          </w:t>
      </w:r>
      <w:r w:rsidRPr="00E80997">
        <w:rPr>
          <w:rFonts w:ascii="Courier New" w:hAnsi="Courier New" w:cs="Courier New"/>
        </w:rPr>
        <w:t>-2   1/32</w:t>
      </w:r>
    </w:p>
    <w:p w14:paraId="759C787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   1/16</w:t>
      </w:r>
    </w:p>
    <w:p w14:paraId="68116A51"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    1/8</w:t>
      </w:r>
    </w:p>
    <w:p w14:paraId="5095BAA4"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    1/4</w:t>
      </w:r>
    </w:p>
    <w:p w14:paraId="1C31B8A2"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0    1/2</w:t>
      </w:r>
    </w:p>
    <w:p w14:paraId="13FBB86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0      1</w:t>
      </w:r>
    </w:p>
    <w:p w14:paraId="6C03ED81"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0      2</w:t>
      </w:r>
    </w:p>
    <w:p w14:paraId="4AB3D15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1      4</w:t>
      </w:r>
    </w:p>
    <w:p w14:paraId="1D1637C0"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1      8</w:t>
      </w:r>
    </w:p>
    <w:p w14:paraId="6B33782F"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1     16</w:t>
      </w:r>
    </w:p>
    <w:p w14:paraId="1A1A598C"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2     32</w:t>
      </w:r>
    </w:p>
    <w:p w14:paraId="52BC4750"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2     64</w:t>
      </w:r>
    </w:p>
    <w:p w14:paraId="159C0589" w14:textId="77777777" w:rsidR="005607A5" w:rsidRPr="00E80997" w:rsidRDefault="005607A5" w:rsidP="005607A5">
      <w:pPr>
        <w:pStyle w:val="PlainText"/>
        <w:rPr>
          <w:rFonts w:ascii="Courier New" w:hAnsi="Courier New" w:cs="Courier New"/>
        </w:rPr>
      </w:pPr>
    </w:p>
    <w:p w14:paraId="1D8D213A"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34  calculate </w:t>
      </w:r>
      <w:proofErr w:type="spellStart"/>
      <w:r w:rsidRPr="00E80997">
        <w:rPr>
          <w:rFonts w:ascii="Courier New" w:hAnsi="Courier New" w:cs="Courier New"/>
        </w:rPr>
        <w:t>rtable</w:t>
      </w:r>
      <w:proofErr w:type="spellEnd"/>
      <w:r w:rsidRPr="00E80997">
        <w:rPr>
          <w:rFonts w:ascii="Courier New" w:hAnsi="Courier New" w:cs="Courier New"/>
        </w:rPr>
        <w:t xml:space="preserve">, </w:t>
      </w:r>
      <w:proofErr w:type="spellStart"/>
      <w:r w:rsidRPr="00E80997">
        <w:rPr>
          <w:rFonts w:ascii="Courier New" w:hAnsi="Courier New" w:cs="Courier New"/>
        </w:rPr>
        <w:t>rr,upp,low</w:t>
      </w:r>
      <w:proofErr w:type="spellEnd"/>
      <w:r w:rsidRPr="00E80997">
        <w:rPr>
          <w:rFonts w:ascii="Courier New" w:hAnsi="Courier New" w:cs="Courier New"/>
        </w:rPr>
        <w:t xml:space="preserve"> = log10(</w:t>
      </w:r>
      <w:proofErr w:type="spellStart"/>
      <w:r w:rsidRPr="00E80997">
        <w:rPr>
          <w:rFonts w:ascii="Courier New" w:hAnsi="Courier New" w:cs="Courier New"/>
        </w:rPr>
        <w:t>rtable</w:t>
      </w:r>
      <w:proofErr w:type="spellEnd"/>
      <w:r w:rsidRPr="00E80997">
        <w:rPr>
          <w:rFonts w:ascii="Courier New" w:hAnsi="Courier New" w:cs="Courier New"/>
        </w:rPr>
        <w:t xml:space="preserve">, </w:t>
      </w:r>
      <w:proofErr w:type="spellStart"/>
      <w:r w:rsidRPr="00E80997">
        <w:rPr>
          <w:rFonts w:ascii="Courier New" w:hAnsi="Courier New" w:cs="Courier New"/>
        </w:rPr>
        <w:t>rr,upp,low</w:t>
      </w:r>
      <w:proofErr w:type="spellEnd"/>
      <w:r w:rsidRPr="00E80997">
        <w:rPr>
          <w:rFonts w:ascii="Courier New" w:hAnsi="Courier New" w:cs="Courier New"/>
        </w:rPr>
        <w:t>)</w:t>
      </w:r>
    </w:p>
    <w:p w14:paraId="4FB43673"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35  print     min(</w:t>
      </w:r>
      <w:proofErr w:type="spellStart"/>
      <w:r w:rsidRPr="00E80997">
        <w:rPr>
          <w:rFonts w:ascii="Courier New" w:hAnsi="Courier New" w:cs="Courier New"/>
        </w:rPr>
        <w:t>rtable</w:t>
      </w:r>
      <w:proofErr w:type="spellEnd"/>
      <w:r w:rsidRPr="00E80997">
        <w:rPr>
          <w:rFonts w:ascii="Courier New" w:hAnsi="Courier New" w:cs="Courier New"/>
        </w:rPr>
        <w:t xml:space="preserve">, </w:t>
      </w:r>
      <w:proofErr w:type="spellStart"/>
      <w:r w:rsidRPr="00E80997">
        <w:rPr>
          <w:rFonts w:ascii="Courier New" w:hAnsi="Courier New" w:cs="Courier New"/>
        </w:rPr>
        <w:t>rr,upp,low</w:t>
      </w:r>
      <w:proofErr w:type="spellEnd"/>
      <w:r w:rsidRPr="00E80997">
        <w:rPr>
          <w:rFonts w:ascii="Courier New" w:hAnsi="Courier New" w:cs="Courier New"/>
        </w:rPr>
        <w:t>)</w:t>
      </w:r>
    </w:p>
    <w:p w14:paraId="0E96F771" w14:textId="77777777" w:rsidR="005607A5" w:rsidRPr="00E80997" w:rsidRDefault="005607A5" w:rsidP="005607A5">
      <w:pPr>
        <w:pStyle w:val="PlainText"/>
        <w:rPr>
          <w:rFonts w:ascii="Courier New" w:hAnsi="Courier New" w:cs="Courier New"/>
        </w:rPr>
      </w:pPr>
    </w:p>
    <w:p w14:paraId="509F5C8D"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MIN(</w:t>
      </w:r>
      <w:proofErr w:type="spellStart"/>
      <w:r w:rsidRPr="00E80997">
        <w:rPr>
          <w:rFonts w:ascii="Courier New" w:hAnsi="Courier New" w:cs="Courier New"/>
        </w:rPr>
        <w:t>rtable</w:t>
      </w:r>
      <w:proofErr w:type="spellEnd"/>
      <w:r w:rsidRPr="00E80997">
        <w:rPr>
          <w:rFonts w:ascii="Courier New" w:hAnsi="Courier New" w:cs="Courier New"/>
        </w:rPr>
        <w:t>)     MIN(</w:t>
      </w:r>
      <w:proofErr w:type="spellStart"/>
      <w:r w:rsidRPr="00E80997">
        <w:rPr>
          <w:rFonts w:ascii="Courier New" w:hAnsi="Courier New" w:cs="Courier New"/>
        </w:rPr>
        <w:t>rr</w:t>
      </w:r>
      <w:proofErr w:type="spellEnd"/>
      <w:r w:rsidRPr="00E80997">
        <w:rPr>
          <w:rFonts w:ascii="Courier New" w:hAnsi="Courier New" w:cs="Courier New"/>
        </w:rPr>
        <w:t>)    MIN(</w:t>
      </w:r>
      <w:proofErr w:type="spellStart"/>
      <w:r w:rsidRPr="00E80997">
        <w:rPr>
          <w:rFonts w:ascii="Courier New" w:hAnsi="Courier New" w:cs="Courier New"/>
        </w:rPr>
        <w:t>upp</w:t>
      </w:r>
      <w:proofErr w:type="spellEnd"/>
      <w:r w:rsidRPr="00E80997">
        <w:rPr>
          <w:rFonts w:ascii="Courier New" w:hAnsi="Courier New" w:cs="Courier New"/>
        </w:rPr>
        <w:t>)    MIN(low)</w:t>
      </w:r>
    </w:p>
    <w:p w14:paraId="0CAE7766"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-0.7274     -0.7274     -0.5712      -1.164</w:t>
      </w:r>
    </w:p>
    <w:p w14:paraId="57460B1D" w14:textId="77777777" w:rsidR="005607A5" w:rsidRPr="00E80997" w:rsidRDefault="005607A5" w:rsidP="005607A5">
      <w:pPr>
        <w:pStyle w:val="PlainText"/>
        <w:rPr>
          <w:rFonts w:ascii="Courier New" w:hAnsi="Courier New" w:cs="Courier New"/>
        </w:rPr>
      </w:pPr>
    </w:p>
    <w:p w14:paraId="35254934"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36  print     max(</w:t>
      </w:r>
      <w:proofErr w:type="spellStart"/>
      <w:r w:rsidRPr="00E80997">
        <w:rPr>
          <w:rFonts w:ascii="Courier New" w:hAnsi="Courier New" w:cs="Courier New"/>
        </w:rPr>
        <w:t>rtable</w:t>
      </w:r>
      <w:proofErr w:type="spellEnd"/>
      <w:r w:rsidRPr="00E80997">
        <w:rPr>
          <w:rFonts w:ascii="Courier New" w:hAnsi="Courier New" w:cs="Courier New"/>
        </w:rPr>
        <w:t xml:space="preserve">, </w:t>
      </w:r>
      <w:proofErr w:type="spellStart"/>
      <w:r w:rsidRPr="00E80997">
        <w:rPr>
          <w:rFonts w:ascii="Courier New" w:hAnsi="Courier New" w:cs="Courier New"/>
        </w:rPr>
        <w:t>rr,upp,low</w:t>
      </w:r>
      <w:proofErr w:type="spellEnd"/>
      <w:r w:rsidRPr="00E80997">
        <w:rPr>
          <w:rFonts w:ascii="Courier New" w:hAnsi="Courier New" w:cs="Courier New"/>
        </w:rPr>
        <w:t>)</w:t>
      </w:r>
    </w:p>
    <w:p w14:paraId="7276186B" w14:textId="77777777" w:rsidR="005607A5" w:rsidRPr="00E80997" w:rsidRDefault="005607A5" w:rsidP="005607A5">
      <w:pPr>
        <w:pStyle w:val="PlainText"/>
        <w:rPr>
          <w:rFonts w:ascii="Courier New" w:hAnsi="Courier New" w:cs="Courier New"/>
        </w:rPr>
      </w:pPr>
    </w:p>
    <w:p w14:paraId="3793BA7B"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MAX(</w:t>
      </w:r>
      <w:proofErr w:type="spellStart"/>
      <w:r w:rsidRPr="00E80997">
        <w:rPr>
          <w:rFonts w:ascii="Courier New" w:hAnsi="Courier New" w:cs="Courier New"/>
        </w:rPr>
        <w:t>rtable</w:t>
      </w:r>
      <w:proofErr w:type="spellEnd"/>
      <w:r w:rsidRPr="00E80997">
        <w:rPr>
          <w:rFonts w:ascii="Courier New" w:hAnsi="Courier New" w:cs="Courier New"/>
        </w:rPr>
        <w:t>)     MAX(</w:t>
      </w:r>
      <w:proofErr w:type="spellStart"/>
      <w:r w:rsidRPr="00E80997">
        <w:rPr>
          <w:rFonts w:ascii="Courier New" w:hAnsi="Courier New" w:cs="Courier New"/>
        </w:rPr>
        <w:t>rr</w:t>
      </w:r>
      <w:proofErr w:type="spellEnd"/>
      <w:r w:rsidRPr="00E80997">
        <w:rPr>
          <w:rFonts w:ascii="Courier New" w:hAnsi="Courier New" w:cs="Courier New"/>
        </w:rPr>
        <w:t>)    MAX(</w:t>
      </w:r>
      <w:proofErr w:type="spellStart"/>
      <w:r w:rsidRPr="00E80997">
        <w:rPr>
          <w:rFonts w:ascii="Courier New" w:hAnsi="Courier New" w:cs="Courier New"/>
        </w:rPr>
        <w:t>upp</w:t>
      </w:r>
      <w:proofErr w:type="spellEnd"/>
      <w:r w:rsidRPr="00E80997">
        <w:rPr>
          <w:rFonts w:ascii="Courier New" w:hAnsi="Courier New" w:cs="Courier New"/>
        </w:rPr>
        <w:t>)    MAX(low)</w:t>
      </w:r>
    </w:p>
    <w:p w14:paraId="125DA54A" w14:textId="77777777" w:rsidR="005607A5" w:rsidRPr="008571EC" w:rsidRDefault="005607A5" w:rsidP="005607A5">
      <w:pPr>
        <w:pStyle w:val="PlainText"/>
        <w:rPr>
          <w:rFonts w:ascii="Courier New" w:hAnsi="Courier New" w:cs="Courier New"/>
          <w:lang w:val="de-DE"/>
        </w:rPr>
      </w:pPr>
      <w:r w:rsidRPr="00E80997">
        <w:rPr>
          <w:rFonts w:ascii="Courier New" w:hAnsi="Courier New" w:cs="Courier New"/>
        </w:rPr>
        <w:t xml:space="preserve">      </w:t>
      </w:r>
      <w:r w:rsidRPr="008571EC">
        <w:rPr>
          <w:rFonts w:ascii="Courier New" w:hAnsi="Courier New" w:cs="Courier New"/>
          <w:lang w:val="de-DE"/>
        </w:rPr>
        <w:t>0.7648      0.7648       1.776     0.06799</w:t>
      </w:r>
    </w:p>
    <w:p w14:paraId="04537F33" w14:textId="77777777" w:rsidR="005607A5" w:rsidRPr="008571EC" w:rsidRDefault="005607A5" w:rsidP="005607A5">
      <w:pPr>
        <w:pStyle w:val="PlainText"/>
        <w:rPr>
          <w:rFonts w:ascii="Courier New" w:hAnsi="Courier New" w:cs="Courier New"/>
          <w:lang w:val="de-DE"/>
        </w:rPr>
      </w:pPr>
    </w:p>
    <w:p w14:paraId="1243886B" w14:textId="77777777" w:rsidR="005607A5" w:rsidRPr="008571EC" w:rsidRDefault="005607A5" w:rsidP="005607A5">
      <w:pPr>
        <w:pStyle w:val="PlainText"/>
        <w:rPr>
          <w:rFonts w:ascii="Courier New" w:hAnsi="Courier New" w:cs="Courier New"/>
          <w:lang w:val="de-DE"/>
        </w:rPr>
      </w:pPr>
      <w:r w:rsidRPr="008571EC">
        <w:rPr>
          <w:rFonts w:ascii="Courier New" w:hAnsi="Courier New" w:cs="Courier New"/>
          <w:lang w:val="de-DE"/>
        </w:rPr>
        <w:t xml:space="preserve">  37</w:t>
      </w:r>
    </w:p>
    <w:p w14:paraId="649AE816" w14:textId="77777777" w:rsidR="005607A5" w:rsidRPr="008571EC" w:rsidRDefault="005607A5" w:rsidP="005607A5">
      <w:pPr>
        <w:pStyle w:val="PlainText"/>
        <w:rPr>
          <w:rFonts w:ascii="Courier New" w:hAnsi="Courier New" w:cs="Courier New"/>
          <w:lang w:val="de-DE"/>
        </w:rPr>
      </w:pPr>
      <w:r w:rsidRPr="008571EC">
        <w:rPr>
          <w:rFonts w:ascii="Courier New" w:hAnsi="Courier New" w:cs="Courier New"/>
          <w:lang w:val="de-DE"/>
        </w:rPr>
        <w:t xml:space="preserve">  38  </w:t>
      </w:r>
      <w:proofErr w:type="spellStart"/>
      <w:r w:rsidRPr="008571EC">
        <w:rPr>
          <w:rFonts w:ascii="Courier New" w:hAnsi="Courier New" w:cs="Courier New"/>
          <w:lang w:val="de-DE"/>
        </w:rPr>
        <w:t>xaxis</w:t>
      </w:r>
      <w:proofErr w:type="spellEnd"/>
      <w:r w:rsidRPr="008571EC">
        <w:rPr>
          <w:rFonts w:ascii="Courier New" w:hAnsi="Courier New" w:cs="Courier New"/>
          <w:lang w:val="de-DE"/>
        </w:rPr>
        <w:t xml:space="preserve">     2 ; </w:t>
      </w:r>
      <w:proofErr w:type="spellStart"/>
      <w:r w:rsidRPr="008571EC">
        <w:rPr>
          <w:rFonts w:ascii="Courier New" w:hAnsi="Courier New" w:cs="Courier New"/>
          <w:lang w:val="de-DE"/>
        </w:rPr>
        <w:t>marks</w:t>
      </w:r>
      <w:proofErr w:type="spellEnd"/>
      <w:r w:rsidRPr="008571EC">
        <w:rPr>
          <w:rFonts w:ascii="Courier New" w:hAnsi="Courier New" w:cs="Courier New"/>
          <w:lang w:val="de-DE"/>
        </w:rPr>
        <w:t xml:space="preserve">=!(-1) ; </w:t>
      </w:r>
      <w:proofErr w:type="spellStart"/>
      <w:r w:rsidRPr="008571EC">
        <w:rPr>
          <w:rFonts w:ascii="Courier New" w:hAnsi="Courier New" w:cs="Courier New"/>
          <w:lang w:val="de-DE"/>
        </w:rPr>
        <w:t>labels</w:t>
      </w:r>
      <w:proofErr w:type="spellEnd"/>
      <w:r w:rsidRPr="008571EC">
        <w:rPr>
          <w:rFonts w:ascii="Courier New" w:hAnsi="Courier New" w:cs="Courier New"/>
          <w:lang w:val="de-DE"/>
        </w:rPr>
        <w:t>=!t('')</w:t>
      </w:r>
    </w:p>
    <w:p w14:paraId="25C67EEB" w14:textId="77777777" w:rsidR="005607A5" w:rsidRPr="00E80997" w:rsidRDefault="005607A5" w:rsidP="005607A5">
      <w:pPr>
        <w:pStyle w:val="PlainText"/>
        <w:rPr>
          <w:rFonts w:ascii="Courier New" w:hAnsi="Courier New" w:cs="Courier New"/>
        </w:rPr>
      </w:pPr>
      <w:r w:rsidRPr="008571EC">
        <w:rPr>
          <w:rFonts w:ascii="Courier New" w:hAnsi="Courier New" w:cs="Courier New"/>
          <w:lang w:val="de-DE"/>
        </w:rPr>
        <w:t xml:space="preserve">  </w:t>
      </w:r>
      <w:r w:rsidRPr="00E80997">
        <w:rPr>
          <w:rFonts w:ascii="Courier New" w:hAnsi="Courier New" w:cs="Courier New"/>
        </w:rPr>
        <w:t xml:space="preserve">39  </w:t>
      </w:r>
      <w:proofErr w:type="spellStart"/>
      <w:r w:rsidRPr="00E80997">
        <w:rPr>
          <w:rFonts w:ascii="Courier New" w:hAnsi="Courier New" w:cs="Courier New"/>
        </w:rPr>
        <w:t>yaxis</w:t>
      </w:r>
      <w:proofErr w:type="spellEnd"/>
      <w:r w:rsidRPr="00E80997">
        <w:rPr>
          <w:rFonts w:ascii="Courier New" w:hAnsi="Courier New" w:cs="Courier New"/>
        </w:rPr>
        <w:t xml:space="preserve">     2 ; lower=-1.3 ; upper=1.9 ; marks=</w:t>
      </w:r>
      <w:proofErr w:type="spellStart"/>
      <w:r w:rsidRPr="00E80997">
        <w:rPr>
          <w:rFonts w:ascii="Courier New" w:hAnsi="Courier New" w:cs="Courier New"/>
        </w:rPr>
        <w:t>ymark</w:t>
      </w:r>
      <w:proofErr w:type="spellEnd"/>
      <w:r w:rsidRPr="00E80997">
        <w:rPr>
          <w:rFonts w:ascii="Courier New" w:hAnsi="Courier New" w:cs="Courier New"/>
        </w:rPr>
        <w:t xml:space="preserve"> ; labels=</w:t>
      </w:r>
      <w:proofErr w:type="spellStart"/>
      <w:r w:rsidRPr="00E80997">
        <w:rPr>
          <w:rFonts w:ascii="Courier New" w:hAnsi="Courier New" w:cs="Courier New"/>
        </w:rPr>
        <w:t>ylabel</w:t>
      </w:r>
      <w:proofErr w:type="spellEnd"/>
    </w:p>
    <w:p w14:paraId="4591A5DD"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40  </w:t>
      </w:r>
      <w:proofErr w:type="spellStart"/>
      <w:r w:rsidRPr="00E80997">
        <w:rPr>
          <w:rFonts w:ascii="Courier New" w:hAnsi="Courier New" w:cs="Courier New"/>
        </w:rPr>
        <w:t>dhist</w:t>
      </w:r>
      <w:proofErr w:type="spellEnd"/>
      <w:r w:rsidRPr="00E80997">
        <w:rPr>
          <w:rFonts w:ascii="Courier New" w:hAnsi="Courier New" w:cs="Courier New"/>
        </w:rPr>
        <w:t xml:space="preserve">     [win=2 ; key=0 ; </w:t>
      </w:r>
      <w:proofErr w:type="spellStart"/>
      <w:r w:rsidRPr="00E80997">
        <w:rPr>
          <w:rFonts w:ascii="Courier New" w:hAnsi="Courier New" w:cs="Courier New"/>
        </w:rPr>
        <w:t>scr</w:t>
      </w:r>
      <w:proofErr w:type="spellEnd"/>
      <w:r w:rsidRPr="00E80997">
        <w:rPr>
          <w:rFonts w:ascii="Courier New" w:hAnsi="Courier New" w:cs="Courier New"/>
        </w:rPr>
        <w:t xml:space="preserve">=keep] </w:t>
      </w:r>
      <w:proofErr w:type="spellStart"/>
      <w:r w:rsidRPr="00E80997">
        <w:rPr>
          <w:rFonts w:ascii="Courier New" w:hAnsi="Courier New" w:cs="Courier New"/>
        </w:rPr>
        <w:t>rtable</w:t>
      </w:r>
      <w:proofErr w:type="spellEnd"/>
      <w:r w:rsidRPr="00E80997">
        <w:rPr>
          <w:rFonts w:ascii="Courier New" w:hAnsi="Courier New" w:cs="Courier New"/>
        </w:rPr>
        <w:t xml:space="preserve"> ; pen=!(1...9)</w:t>
      </w:r>
    </w:p>
    <w:p w14:paraId="1091ED59"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41  </w:t>
      </w:r>
      <w:proofErr w:type="spellStart"/>
      <w:r w:rsidRPr="00E80997">
        <w:rPr>
          <w:rFonts w:ascii="Courier New" w:hAnsi="Courier New" w:cs="Courier New"/>
        </w:rPr>
        <w:t>dgraph</w:t>
      </w:r>
      <w:proofErr w:type="spellEnd"/>
      <w:r w:rsidRPr="00E80997">
        <w:rPr>
          <w:rFonts w:ascii="Courier New" w:hAnsi="Courier New" w:cs="Courier New"/>
        </w:rPr>
        <w:t xml:space="preserve">    [win=2 ; key=0 ; </w:t>
      </w:r>
      <w:proofErr w:type="spellStart"/>
      <w:r w:rsidRPr="00E80997">
        <w:rPr>
          <w:rFonts w:ascii="Courier New" w:hAnsi="Courier New" w:cs="Courier New"/>
        </w:rPr>
        <w:t>scr</w:t>
      </w:r>
      <w:proofErr w:type="spellEnd"/>
      <w:r w:rsidRPr="00E80997">
        <w:rPr>
          <w:rFonts w:ascii="Courier New" w:hAnsi="Courier New" w:cs="Courier New"/>
        </w:rPr>
        <w:t xml:space="preserve">=keep] </w:t>
      </w:r>
      <w:proofErr w:type="spellStart"/>
      <w:r w:rsidRPr="00E80997">
        <w:rPr>
          <w:rFonts w:ascii="Courier New" w:hAnsi="Courier New" w:cs="Courier New"/>
        </w:rPr>
        <w:t>rr</w:t>
      </w:r>
      <w:proofErr w:type="spellEnd"/>
      <w:r w:rsidRPr="00E80997">
        <w:rPr>
          <w:rFonts w:ascii="Courier New" w:hAnsi="Courier New" w:cs="Courier New"/>
        </w:rPr>
        <w:t xml:space="preserve"> ; !(1...9) ; pen=10 ; </w:t>
      </w:r>
      <w:proofErr w:type="spellStart"/>
      <w:r w:rsidRPr="00E80997">
        <w:rPr>
          <w:rFonts w:ascii="Courier New" w:hAnsi="Courier New" w:cs="Courier New"/>
        </w:rPr>
        <w:t>yupper</w:t>
      </w:r>
      <w:proofErr w:type="spellEnd"/>
      <w:r w:rsidRPr="00E80997">
        <w:rPr>
          <w:rFonts w:ascii="Courier New" w:hAnsi="Courier New" w:cs="Courier New"/>
        </w:rPr>
        <w:t>=</w:t>
      </w:r>
      <w:proofErr w:type="spellStart"/>
      <w:r w:rsidRPr="00E80997">
        <w:rPr>
          <w:rFonts w:ascii="Courier New" w:hAnsi="Courier New" w:cs="Courier New"/>
        </w:rPr>
        <w:t>upp</w:t>
      </w:r>
      <w:proofErr w:type="spellEnd"/>
      <w:r w:rsidRPr="00E80997">
        <w:rPr>
          <w:rFonts w:ascii="Courier New" w:hAnsi="Courier New" w:cs="Courier New"/>
        </w:rPr>
        <w:t xml:space="preserve"> ; </w:t>
      </w:r>
      <w:proofErr w:type="spellStart"/>
      <w:r w:rsidRPr="00E80997">
        <w:rPr>
          <w:rFonts w:ascii="Courier New" w:hAnsi="Courier New" w:cs="Courier New"/>
        </w:rPr>
        <w:t>ylower</w:t>
      </w:r>
      <w:proofErr w:type="spellEnd"/>
      <w:r w:rsidRPr="00E80997">
        <w:rPr>
          <w:rFonts w:ascii="Courier New" w:hAnsi="Courier New" w:cs="Courier New"/>
        </w:rPr>
        <w:t>=low</w:t>
      </w:r>
    </w:p>
    <w:p w14:paraId="65E18A12"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42  pen       11 ; symbols=0 ; labels=!t((</w:t>
      </w:r>
      <w:proofErr w:type="spellStart"/>
      <w:r w:rsidRPr="00E80997">
        <w:rPr>
          <w:rFonts w:ascii="Courier New" w:hAnsi="Courier New" w:cs="Courier New"/>
        </w:rPr>
        <w:t>Mars,Pot,Sand</w:t>
      </w:r>
      <w:proofErr w:type="spellEnd"/>
      <w:r w:rsidRPr="00E80997">
        <w:rPr>
          <w:rFonts w:ascii="Courier New" w:hAnsi="Courier New" w:cs="Courier New"/>
        </w:rPr>
        <w:t xml:space="preserve">)3) ; </w:t>
      </w:r>
      <w:proofErr w:type="spellStart"/>
      <w:r w:rsidRPr="00E80997">
        <w:rPr>
          <w:rFonts w:ascii="Courier New" w:hAnsi="Courier New" w:cs="Courier New"/>
        </w:rPr>
        <w:t>xlpos</w:t>
      </w:r>
      <w:proofErr w:type="spellEnd"/>
      <w:r w:rsidRPr="00E80997">
        <w:rPr>
          <w:rFonts w:ascii="Courier New" w:hAnsi="Courier New" w:cs="Courier New"/>
        </w:rPr>
        <w:t xml:space="preserve">=c ; </w:t>
      </w:r>
      <w:proofErr w:type="spellStart"/>
      <w:r w:rsidRPr="00E80997">
        <w:rPr>
          <w:rFonts w:ascii="Courier New" w:hAnsi="Courier New" w:cs="Courier New"/>
        </w:rPr>
        <w:t>ylpos</w:t>
      </w:r>
      <w:proofErr w:type="spellEnd"/>
      <w:r w:rsidRPr="00E80997">
        <w:rPr>
          <w:rFonts w:ascii="Courier New" w:hAnsi="Courier New" w:cs="Courier New"/>
        </w:rPr>
        <w:t>=c ; size=1 ; colour='black'</w:t>
      </w:r>
    </w:p>
    <w:p w14:paraId="39E19E79"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43  variate   </w:t>
      </w:r>
      <w:proofErr w:type="spellStart"/>
      <w:r w:rsidRPr="00E80997">
        <w:rPr>
          <w:rFonts w:ascii="Courier New" w:hAnsi="Courier New" w:cs="Courier New"/>
        </w:rPr>
        <w:t>yl</w:t>
      </w:r>
      <w:proofErr w:type="spellEnd"/>
      <w:r w:rsidRPr="00E80997">
        <w:rPr>
          <w:rFonts w:ascii="Courier New" w:hAnsi="Courier New" w:cs="Courier New"/>
        </w:rPr>
        <w:t xml:space="preserve"> ; 0.12*!(-1,-1,-1, 1,1,-1,1,1,1)</w:t>
      </w:r>
    </w:p>
    <w:p w14:paraId="75039A92" w14:textId="77777777" w:rsidR="005607A5" w:rsidRPr="00E80997" w:rsidRDefault="005607A5" w:rsidP="005607A5">
      <w:pPr>
        <w:pStyle w:val="PlainText"/>
        <w:rPr>
          <w:rFonts w:ascii="Courier New" w:hAnsi="Courier New" w:cs="Courier New"/>
        </w:rPr>
      </w:pPr>
      <w:r w:rsidRPr="00E80997">
        <w:rPr>
          <w:rFonts w:ascii="Courier New" w:hAnsi="Courier New" w:cs="Courier New"/>
        </w:rPr>
        <w:t xml:space="preserve">  44  </w:t>
      </w:r>
      <w:proofErr w:type="spellStart"/>
      <w:r w:rsidRPr="00E80997">
        <w:rPr>
          <w:rFonts w:ascii="Courier New" w:hAnsi="Courier New" w:cs="Courier New"/>
        </w:rPr>
        <w:t>dgraph</w:t>
      </w:r>
      <w:proofErr w:type="spellEnd"/>
      <w:r w:rsidRPr="00E80997">
        <w:rPr>
          <w:rFonts w:ascii="Courier New" w:hAnsi="Courier New" w:cs="Courier New"/>
        </w:rPr>
        <w:t xml:space="preserve">    [win=2 ; key=0 ; </w:t>
      </w:r>
      <w:proofErr w:type="spellStart"/>
      <w:r w:rsidRPr="00E80997">
        <w:rPr>
          <w:rFonts w:ascii="Courier New" w:hAnsi="Courier New" w:cs="Courier New"/>
        </w:rPr>
        <w:t>scr</w:t>
      </w:r>
      <w:proofErr w:type="spellEnd"/>
      <w:r w:rsidRPr="00E80997">
        <w:rPr>
          <w:rFonts w:ascii="Courier New" w:hAnsi="Courier New" w:cs="Courier New"/>
        </w:rPr>
        <w:t xml:space="preserve">=keep] </w:t>
      </w:r>
      <w:proofErr w:type="spellStart"/>
      <w:r w:rsidRPr="00E80997">
        <w:rPr>
          <w:rFonts w:ascii="Courier New" w:hAnsi="Courier New" w:cs="Courier New"/>
        </w:rPr>
        <w:t>yl</w:t>
      </w:r>
      <w:proofErr w:type="spellEnd"/>
      <w:r w:rsidRPr="00E80997">
        <w:rPr>
          <w:rFonts w:ascii="Courier New" w:hAnsi="Courier New" w:cs="Courier New"/>
        </w:rPr>
        <w:t xml:space="preserve"> ; !(1...9) ; pen=11</w:t>
      </w:r>
    </w:p>
    <w:p w14:paraId="11B68E65" w14:textId="77777777" w:rsidR="005607A5" w:rsidRPr="00E80997" w:rsidRDefault="005607A5" w:rsidP="005607A5">
      <w:pPr>
        <w:pStyle w:val="PlainText"/>
        <w:rPr>
          <w:rFonts w:ascii="Courier New" w:hAnsi="Courier New" w:cs="Courier New"/>
        </w:rPr>
      </w:pPr>
    </w:p>
    <w:p w14:paraId="23817BD4" w14:textId="77777777" w:rsidR="005607A5" w:rsidRDefault="005607A5" w:rsidP="005607A5">
      <w:pPr>
        <w:pStyle w:val="PlainText"/>
        <w:rPr>
          <w:rFonts w:ascii="Courier New" w:hAnsi="Courier New" w:cs="Courier New"/>
        </w:rPr>
      </w:pPr>
      <w:r w:rsidRPr="00E80997">
        <w:rPr>
          <w:rFonts w:ascii="Courier New" w:hAnsi="Courier New" w:cs="Courier New"/>
        </w:rPr>
        <w:t>* MESSAGE: End of file found on Input Channel 1</w:t>
      </w:r>
    </w:p>
    <w:p w14:paraId="55DFACC8" w14:textId="77777777" w:rsidR="00212890" w:rsidRDefault="00212890" w:rsidP="08350738">
      <w:pPr>
        <w:rPr>
          <w:i/>
        </w:rPr>
      </w:pPr>
    </w:p>
    <w:p w14:paraId="00F46AD3" w14:textId="77777777" w:rsidR="005607A5" w:rsidRDefault="005607A5" w:rsidP="08350738">
      <w:pPr>
        <w:rPr>
          <w:i/>
        </w:rPr>
      </w:pPr>
    </w:p>
    <w:p w14:paraId="3BB2BEED" w14:textId="77777777" w:rsidR="00E9535A" w:rsidRDefault="00E9535A" w:rsidP="08350738">
      <w:pPr>
        <w:pBdr>
          <w:bottom w:val="single" w:sz="6" w:space="1" w:color="auto"/>
        </w:pBdr>
        <w:rPr>
          <w:i/>
        </w:rPr>
      </w:pPr>
    </w:p>
    <w:p w14:paraId="53534C42" w14:textId="77777777" w:rsidR="00261A69" w:rsidRPr="00D2371F" w:rsidRDefault="00261A69" w:rsidP="08350738">
      <w:pPr>
        <w:rPr>
          <w:i/>
          <w:lang w:val="en-US"/>
        </w:rPr>
      </w:pPr>
    </w:p>
    <w:p w14:paraId="3DA1743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Genstat 64-bit Release 22.0  (PC/Windows 10)         03 June 2022 09:33:09</w:t>
      </w:r>
    </w:p>
    <w:p w14:paraId="0F8AE07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Copyright 2022, VSN International Ltd.</w:t>
      </w:r>
    </w:p>
    <w:p w14:paraId="75F34B12" w14:textId="77777777" w:rsidR="00261A69" w:rsidRPr="00D360B5" w:rsidRDefault="00261A69" w:rsidP="00261A69">
      <w:pPr>
        <w:pStyle w:val="PlainText"/>
        <w:rPr>
          <w:rFonts w:ascii="Courier New" w:hAnsi="Courier New" w:cs="Courier New"/>
        </w:rPr>
      </w:pPr>
    </w:p>
    <w:p w14:paraId="1193F87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  scalar    </w:t>
      </w:r>
      <w:proofErr w:type="spellStart"/>
      <w:r w:rsidRPr="00D360B5">
        <w:rPr>
          <w:rFonts w:ascii="Courier New" w:hAnsi="Courier New" w:cs="Courier New"/>
        </w:rPr>
        <w:t>setdevice</w:t>
      </w:r>
      <w:proofErr w:type="spellEnd"/>
      <w:r w:rsidRPr="00D360B5">
        <w:rPr>
          <w:rFonts w:ascii="Courier New" w:hAnsi="Courier New" w:cs="Courier New"/>
        </w:rPr>
        <w:t xml:space="preserve"> ; 1</w:t>
      </w:r>
    </w:p>
    <w:p w14:paraId="74B08C2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  import    'Mars data for Paul.xlsx' ; </w:t>
      </w:r>
      <w:proofErr w:type="spellStart"/>
      <w:r w:rsidRPr="00D360B5">
        <w:rPr>
          <w:rFonts w:ascii="Courier New" w:hAnsi="Courier New" w:cs="Courier New"/>
        </w:rPr>
        <w:t>isave</w:t>
      </w:r>
      <w:proofErr w:type="spellEnd"/>
      <w:r w:rsidRPr="00D360B5">
        <w:rPr>
          <w:rFonts w:ascii="Courier New" w:hAnsi="Courier New" w:cs="Courier New"/>
        </w:rPr>
        <w:t>=</w:t>
      </w:r>
      <w:proofErr w:type="spellStart"/>
      <w:r w:rsidRPr="00D360B5">
        <w:rPr>
          <w:rFonts w:ascii="Courier New" w:hAnsi="Courier New" w:cs="Courier New"/>
        </w:rPr>
        <w:t>isave</w:t>
      </w:r>
      <w:proofErr w:type="spellEnd"/>
    </w:p>
    <w:p w14:paraId="49C22DAC" w14:textId="77777777" w:rsidR="00261A69" w:rsidRPr="00D360B5" w:rsidRDefault="00261A69" w:rsidP="00261A69">
      <w:pPr>
        <w:pStyle w:val="PlainText"/>
        <w:rPr>
          <w:rFonts w:ascii="Courier New" w:hAnsi="Courier New" w:cs="Courier New"/>
        </w:rPr>
      </w:pPr>
    </w:p>
    <w:p w14:paraId="33FCBB1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Loading Spreadsheet File</w:t>
      </w:r>
    </w:p>
    <w:p w14:paraId="3EF8243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0DBF1AB4" w14:textId="77777777" w:rsidR="00261A69" w:rsidRPr="00D360B5" w:rsidRDefault="00261A69" w:rsidP="00261A69">
      <w:pPr>
        <w:pStyle w:val="PlainText"/>
        <w:rPr>
          <w:rFonts w:ascii="Courier New" w:hAnsi="Courier New" w:cs="Courier New"/>
        </w:rPr>
      </w:pPr>
    </w:p>
    <w:p w14:paraId="5092A6D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Catalogue of file Mars data for Paul.xlsx</w:t>
      </w:r>
    </w:p>
    <w:p w14:paraId="2149343F" w14:textId="77777777" w:rsidR="00261A69" w:rsidRPr="00D360B5" w:rsidRDefault="00261A69" w:rsidP="00261A69">
      <w:pPr>
        <w:pStyle w:val="PlainText"/>
        <w:rPr>
          <w:rFonts w:ascii="Courier New" w:hAnsi="Courier New" w:cs="Courier New"/>
        </w:rPr>
      </w:pPr>
    </w:p>
    <w:p w14:paraId="1FFBFB7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Sheet Title: Biomass, yield, Harvest index</w:t>
      </w:r>
    </w:p>
    <w:p w14:paraId="46CCE60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Description: Data read from Mars data for Paul.xlsx [Biomass, yield, Harvest index]A2:O91</w:t>
      </w:r>
    </w:p>
    <w:p w14:paraId="3DA29A4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Sheet Type: vector</w:t>
      </w:r>
    </w:p>
    <w:p w14:paraId="22046A0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Index            Type    </w:t>
      </w:r>
      <w:proofErr w:type="spellStart"/>
      <w:r w:rsidRPr="00D360B5">
        <w:rPr>
          <w:rFonts w:ascii="Courier New" w:hAnsi="Courier New" w:cs="Courier New"/>
        </w:rPr>
        <w:t>Nval</w:t>
      </w:r>
      <w:proofErr w:type="spellEnd"/>
      <w:r w:rsidRPr="00D360B5">
        <w:rPr>
          <w:rFonts w:ascii="Courier New" w:hAnsi="Courier New" w:cs="Courier New"/>
        </w:rPr>
        <w:t xml:space="preserve">   Name</w:t>
      </w:r>
    </w:p>
    <w:p w14:paraId="1E658F0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         variate      90   </w:t>
      </w:r>
      <w:proofErr w:type="spellStart"/>
      <w:r w:rsidRPr="00D360B5">
        <w:rPr>
          <w:rFonts w:ascii="Courier New" w:hAnsi="Courier New" w:cs="Courier New"/>
        </w:rPr>
        <w:t>Position_pot_number</w:t>
      </w:r>
      <w:proofErr w:type="spellEnd"/>
    </w:p>
    <w:p w14:paraId="392BCCC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         variate      90   Replica</w:t>
      </w:r>
    </w:p>
    <w:p w14:paraId="605B45E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            text      90   Soil</w:t>
      </w:r>
    </w:p>
    <w:p w14:paraId="2895B2C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            text      90   Cropping</w:t>
      </w:r>
    </w:p>
    <w:p w14:paraId="11F8E39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            text      90   Species</w:t>
      </w:r>
    </w:p>
    <w:p w14:paraId="144033D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         variate      90   Total_Yield_red_only_DW_3</w:t>
      </w:r>
    </w:p>
    <w:p w14:paraId="7E12392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         variate      90   Total_Yield_all_fruit_DW_3</w:t>
      </w:r>
    </w:p>
    <w:p w14:paraId="1C26F91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8         variate      90   Above_ground_biomass_DW_3</w:t>
      </w:r>
    </w:p>
    <w:p w14:paraId="1E2EA71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9         variate      90   Harvest_index_%_3_red_only</w:t>
      </w:r>
    </w:p>
    <w:p w14:paraId="7ECE19D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10         variate      90   Harvest_index_%_3_all_fruit</w:t>
      </w:r>
    </w:p>
    <w:p w14:paraId="43C2352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11            text      90   N</w:t>
      </w:r>
    </w:p>
    <w:p w14:paraId="0C7F0B1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12            text      90   P</w:t>
      </w:r>
    </w:p>
    <w:p w14:paraId="00D941F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13            text      90   K</w:t>
      </w:r>
    </w:p>
    <w:p w14:paraId="29C4FEB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14            text      90   C1</w:t>
      </w:r>
    </w:p>
    <w:p w14:paraId="2C3F72CF" w14:textId="77777777" w:rsidR="00261A69" w:rsidRPr="00D360B5" w:rsidRDefault="00261A69" w:rsidP="00261A69">
      <w:pPr>
        <w:pStyle w:val="PlainText"/>
        <w:rPr>
          <w:rFonts w:ascii="Courier New" w:hAnsi="Courier New" w:cs="Courier New"/>
        </w:rPr>
      </w:pPr>
    </w:p>
    <w:p w14:paraId="056DA09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  text      </w:t>
      </w:r>
      <w:proofErr w:type="spellStart"/>
      <w:r w:rsidRPr="00D360B5">
        <w:rPr>
          <w:rFonts w:ascii="Courier New" w:hAnsi="Courier New" w:cs="Courier New"/>
        </w:rPr>
        <w:t>lSoil</w:t>
      </w:r>
      <w:proofErr w:type="spellEnd"/>
      <w:r w:rsidRPr="00D360B5">
        <w:rPr>
          <w:rFonts w:ascii="Courier New" w:hAnsi="Courier New" w:cs="Courier New"/>
        </w:rPr>
        <w:t xml:space="preserve"> ; !t(</w:t>
      </w:r>
      <w:proofErr w:type="spellStart"/>
      <w:r w:rsidRPr="00D360B5">
        <w:rPr>
          <w:rFonts w:ascii="Courier New" w:hAnsi="Courier New" w:cs="Courier New"/>
        </w:rPr>
        <w:t>Mars,Pot,Sand</w:t>
      </w:r>
      <w:proofErr w:type="spellEnd"/>
      <w:r w:rsidRPr="00D360B5">
        <w:rPr>
          <w:rFonts w:ascii="Courier New" w:hAnsi="Courier New" w:cs="Courier New"/>
        </w:rPr>
        <w:t>)</w:t>
      </w:r>
    </w:p>
    <w:p w14:paraId="40AD924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  </w:t>
      </w:r>
      <w:proofErr w:type="spellStart"/>
      <w:r w:rsidRPr="00D360B5">
        <w:rPr>
          <w:rFonts w:ascii="Courier New" w:hAnsi="Courier New" w:cs="Courier New"/>
        </w:rPr>
        <w:t>sreplace</w:t>
      </w:r>
      <w:proofErr w:type="spellEnd"/>
      <w:r w:rsidRPr="00D360B5">
        <w:rPr>
          <w:rFonts w:ascii="Courier New" w:hAnsi="Courier New" w:cs="Courier New"/>
        </w:rPr>
        <w:t xml:space="preserve">  ['Peas' ; 'Pea'] Species</w:t>
      </w:r>
    </w:p>
    <w:p w14:paraId="5DD1A2F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  </w:t>
      </w:r>
      <w:proofErr w:type="spellStart"/>
      <w:r w:rsidRPr="00D360B5">
        <w:rPr>
          <w:rFonts w:ascii="Courier New" w:hAnsi="Courier New" w:cs="Courier New"/>
        </w:rPr>
        <w:t>sreplace</w:t>
      </w:r>
      <w:proofErr w:type="spellEnd"/>
      <w:r w:rsidRPr="00D360B5">
        <w:rPr>
          <w:rFonts w:ascii="Courier New" w:hAnsi="Courier New" w:cs="Courier New"/>
        </w:rPr>
        <w:t xml:space="preserve">  [!t('Mars </w:t>
      </w:r>
      <w:proofErr w:type="spellStart"/>
      <w:r w:rsidRPr="00D360B5">
        <w:rPr>
          <w:rFonts w:ascii="Courier New" w:hAnsi="Courier New" w:cs="Courier New"/>
        </w:rPr>
        <w:t>Regolith','Potting</w:t>
      </w:r>
      <w:proofErr w:type="spellEnd"/>
      <w:r w:rsidRPr="00D360B5">
        <w:rPr>
          <w:rFonts w:ascii="Courier New" w:hAnsi="Courier New" w:cs="Courier New"/>
        </w:rPr>
        <w:t xml:space="preserve"> </w:t>
      </w:r>
      <w:proofErr w:type="spellStart"/>
      <w:r w:rsidRPr="00D360B5">
        <w:rPr>
          <w:rFonts w:ascii="Courier New" w:hAnsi="Courier New" w:cs="Courier New"/>
        </w:rPr>
        <w:t>Soil',Sand</w:t>
      </w:r>
      <w:proofErr w:type="spellEnd"/>
      <w:r w:rsidRPr="00D360B5">
        <w:rPr>
          <w:rFonts w:ascii="Courier New" w:hAnsi="Courier New" w:cs="Courier New"/>
        </w:rPr>
        <w:t xml:space="preserve">) ; </w:t>
      </w:r>
      <w:proofErr w:type="spellStart"/>
      <w:r w:rsidRPr="00D360B5">
        <w:rPr>
          <w:rFonts w:ascii="Courier New" w:hAnsi="Courier New" w:cs="Courier New"/>
        </w:rPr>
        <w:t>lSoil</w:t>
      </w:r>
      <w:proofErr w:type="spellEnd"/>
      <w:r w:rsidRPr="00D360B5">
        <w:rPr>
          <w:rFonts w:ascii="Courier New" w:hAnsi="Courier New" w:cs="Courier New"/>
        </w:rPr>
        <w:t>] Soil</w:t>
      </w:r>
    </w:p>
    <w:p w14:paraId="4E66545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  </w:t>
      </w:r>
      <w:proofErr w:type="spellStart"/>
      <w:r w:rsidRPr="00D360B5">
        <w:rPr>
          <w:rFonts w:ascii="Courier New" w:hAnsi="Courier New" w:cs="Courier New"/>
        </w:rPr>
        <w:t>sreplace</w:t>
      </w:r>
      <w:proofErr w:type="spellEnd"/>
      <w:r w:rsidRPr="00D360B5">
        <w:rPr>
          <w:rFonts w:ascii="Courier New" w:hAnsi="Courier New" w:cs="Courier New"/>
        </w:rPr>
        <w:t xml:space="preserve">  [!t('</w:t>
      </w:r>
      <w:proofErr w:type="spellStart"/>
      <w:r w:rsidRPr="00D360B5">
        <w:rPr>
          <w:rFonts w:ascii="Courier New" w:hAnsi="Courier New" w:cs="Courier New"/>
        </w:rPr>
        <w:t>Intercrop','Monocrop</w:t>
      </w:r>
      <w:proofErr w:type="spellEnd"/>
      <w:r w:rsidRPr="00D360B5">
        <w:rPr>
          <w:rFonts w:ascii="Courier New" w:hAnsi="Courier New" w:cs="Courier New"/>
        </w:rPr>
        <w:t>') ; !t(</w:t>
      </w:r>
      <w:proofErr w:type="spellStart"/>
      <w:r w:rsidRPr="00D360B5">
        <w:rPr>
          <w:rFonts w:ascii="Courier New" w:hAnsi="Courier New" w:cs="Courier New"/>
        </w:rPr>
        <w:t>Inter,Mono</w:t>
      </w:r>
      <w:proofErr w:type="spellEnd"/>
      <w:r w:rsidRPr="00D360B5">
        <w:rPr>
          <w:rFonts w:ascii="Courier New" w:hAnsi="Courier New" w:cs="Courier New"/>
        </w:rPr>
        <w:t>)] Cropping</w:t>
      </w:r>
    </w:p>
    <w:p w14:paraId="46BD9F2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  groups    [redefine=yes] Replica, Soil, Cropping, Species</w:t>
      </w:r>
    </w:p>
    <w:p w14:paraId="738FCBC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8  pointer   [values=</w:t>
      </w:r>
      <w:proofErr w:type="spellStart"/>
      <w:r w:rsidRPr="00D360B5">
        <w:rPr>
          <w:rFonts w:ascii="Courier New" w:hAnsi="Courier New" w:cs="Courier New"/>
        </w:rPr>
        <w:t>isave</w:t>
      </w:r>
      <w:proofErr w:type="spellEnd"/>
      <w:r w:rsidRPr="00D360B5">
        <w:rPr>
          <w:rFonts w:ascii="Courier New" w:hAnsi="Courier New" w:cs="Courier New"/>
        </w:rPr>
        <w:t xml:space="preserve">[6...10]] </w:t>
      </w:r>
      <w:proofErr w:type="spellStart"/>
      <w:r w:rsidRPr="00D360B5">
        <w:rPr>
          <w:rFonts w:ascii="Courier New" w:hAnsi="Courier New" w:cs="Courier New"/>
        </w:rPr>
        <w:t>yy</w:t>
      </w:r>
      <w:proofErr w:type="spellEnd"/>
    </w:p>
    <w:p w14:paraId="6E8949A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9  tabulate  [print=count ; </w:t>
      </w:r>
      <w:proofErr w:type="spellStart"/>
      <w:r w:rsidRPr="00D360B5">
        <w:rPr>
          <w:rFonts w:ascii="Courier New" w:hAnsi="Courier New" w:cs="Courier New"/>
        </w:rPr>
        <w:t>clas</w:t>
      </w:r>
      <w:proofErr w:type="spellEnd"/>
      <w:r w:rsidRPr="00D360B5">
        <w:rPr>
          <w:rFonts w:ascii="Courier New" w:hAnsi="Courier New" w:cs="Courier New"/>
        </w:rPr>
        <w:t>=Species]</w:t>
      </w:r>
    </w:p>
    <w:p w14:paraId="11007273" w14:textId="77777777" w:rsidR="00261A69" w:rsidRPr="00D360B5" w:rsidRDefault="00261A69" w:rsidP="00261A69">
      <w:pPr>
        <w:pStyle w:val="PlainText"/>
        <w:rPr>
          <w:rFonts w:ascii="Courier New" w:hAnsi="Courier New" w:cs="Courier New"/>
        </w:rPr>
      </w:pPr>
    </w:p>
    <w:p w14:paraId="59335B0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Count</w:t>
      </w:r>
    </w:p>
    <w:p w14:paraId="23DAE2D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Species</w:t>
      </w:r>
    </w:p>
    <w:p w14:paraId="7D57B87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Carrot          30</w:t>
      </w:r>
    </w:p>
    <w:p w14:paraId="294DCF6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Pea          30</w:t>
      </w:r>
    </w:p>
    <w:p w14:paraId="291A989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Tomato          30</w:t>
      </w:r>
    </w:p>
    <w:p w14:paraId="1C3597F0" w14:textId="77777777" w:rsidR="00261A69" w:rsidRPr="00D360B5" w:rsidRDefault="00261A69" w:rsidP="00261A69">
      <w:pPr>
        <w:pStyle w:val="PlainText"/>
        <w:rPr>
          <w:rFonts w:ascii="Courier New" w:hAnsi="Courier New" w:cs="Courier New"/>
        </w:rPr>
      </w:pPr>
    </w:p>
    <w:p w14:paraId="4F12934D" w14:textId="77777777" w:rsidR="00261A69" w:rsidRPr="00D360B5" w:rsidRDefault="00261A69" w:rsidP="00261A69">
      <w:pPr>
        <w:pStyle w:val="PlainText"/>
        <w:rPr>
          <w:rFonts w:ascii="Courier New" w:hAnsi="Courier New" w:cs="Courier New"/>
        </w:rPr>
      </w:pPr>
    </w:p>
    <w:p w14:paraId="7C5C50C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10  tabulate  [print=count ; </w:t>
      </w:r>
      <w:proofErr w:type="spellStart"/>
      <w:r w:rsidRPr="00D360B5">
        <w:rPr>
          <w:rFonts w:ascii="Courier New" w:hAnsi="Courier New" w:cs="Courier New"/>
        </w:rPr>
        <w:t>clas</w:t>
      </w:r>
      <w:proofErr w:type="spellEnd"/>
      <w:r w:rsidRPr="00D360B5">
        <w:rPr>
          <w:rFonts w:ascii="Courier New" w:hAnsi="Courier New" w:cs="Courier New"/>
        </w:rPr>
        <w:t>=Soil]</w:t>
      </w:r>
    </w:p>
    <w:p w14:paraId="16A9C4E5" w14:textId="77777777" w:rsidR="00261A69" w:rsidRPr="00D360B5" w:rsidRDefault="00261A69" w:rsidP="00261A69">
      <w:pPr>
        <w:pStyle w:val="PlainText"/>
        <w:rPr>
          <w:rFonts w:ascii="Courier New" w:hAnsi="Courier New" w:cs="Courier New"/>
        </w:rPr>
      </w:pPr>
    </w:p>
    <w:p w14:paraId="79B3300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Count</w:t>
      </w:r>
    </w:p>
    <w:p w14:paraId="5555ACD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Soil</w:t>
      </w:r>
    </w:p>
    <w:p w14:paraId="6A458A8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30</w:t>
      </w:r>
    </w:p>
    <w:p w14:paraId="778CF91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30</w:t>
      </w:r>
    </w:p>
    <w:p w14:paraId="70C9C02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30</w:t>
      </w:r>
    </w:p>
    <w:p w14:paraId="79D98A5A" w14:textId="77777777" w:rsidR="00261A69" w:rsidRPr="00D360B5" w:rsidRDefault="00261A69" w:rsidP="00261A69">
      <w:pPr>
        <w:pStyle w:val="PlainText"/>
        <w:rPr>
          <w:rFonts w:ascii="Courier New" w:hAnsi="Courier New" w:cs="Courier New"/>
        </w:rPr>
      </w:pPr>
    </w:p>
    <w:p w14:paraId="299DA38B" w14:textId="77777777" w:rsidR="00261A69" w:rsidRPr="00D360B5" w:rsidRDefault="00261A69" w:rsidP="00261A69">
      <w:pPr>
        <w:pStyle w:val="PlainText"/>
        <w:rPr>
          <w:rFonts w:ascii="Courier New" w:hAnsi="Courier New" w:cs="Courier New"/>
        </w:rPr>
      </w:pPr>
    </w:p>
    <w:p w14:paraId="06DD4FF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11  tabulate  [print=count ; </w:t>
      </w:r>
      <w:proofErr w:type="spellStart"/>
      <w:r w:rsidRPr="00D360B5">
        <w:rPr>
          <w:rFonts w:ascii="Courier New" w:hAnsi="Courier New" w:cs="Courier New"/>
        </w:rPr>
        <w:t>clas</w:t>
      </w:r>
      <w:proofErr w:type="spellEnd"/>
      <w:r w:rsidRPr="00D360B5">
        <w:rPr>
          <w:rFonts w:ascii="Courier New" w:hAnsi="Courier New" w:cs="Courier New"/>
        </w:rPr>
        <w:t>=Cropping]</w:t>
      </w:r>
    </w:p>
    <w:p w14:paraId="2190A28E" w14:textId="77777777" w:rsidR="00261A69" w:rsidRPr="00D360B5" w:rsidRDefault="00261A69" w:rsidP="00261A69">
      <w:pPr>
        <w:pStyle w:val="PlainText"/>
        <w:rPr>
          <w:rFonts w:ascii="Courier New" w:hAnsi="Courier New" w:cs="Courier New"/>
        </w:rPr>
      </w:pPr>
    </w:p>
    <w:p w14:paraId="7352832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Count</w:t>
      </w:r>
    </w:p>
    <w:p w14:paraId="02F20B8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Cropping</w:t>
      </w:r>
    </w:p>
    <w:p w14:paraId="074B8F0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Inter          45</w:t>
      </w:r>
    </w:p>
    <w:p w14:paraId="18B8473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Mono          45</w:t>
      </w:r>
    </w:p>
    <w:p w14:paraId="59C7E8A9" w14:textId="77777777" w:rsidR="00261A69" w:rsidRPr="00D360B5" w:rsidRDefault="00261A69" w:rsidP="00261A69">
      <w:pPr>
        <w:pStyle w:val="PlainText"/>
        <w:rPr>
          <w:rFonts w:ascii="Courier New" w:hAnsi="Courier New" w:cs="Courier New"/>
        </w:rPr>
      </w:pPr>
    </w:p>
    <w:p w14:paraId="65358FC2" w14:textId="77777777" w:rsidR="00261A69" w:rsidRPr="00D360B5" w:rsidRDefault="00261A69" w:rsidP="00261A69">
      <w:pPr>
        <w:pStyle w:val="PlainText"/>
        <w:rPr>
          <w:rFonts w:ascii="Courier New" w:hAnsi="Courier New" w:cs="Courier New"/>
        </w:rPr>
      </w:pPr>
    </w:p>
    <w:p w14:paraId="70913AA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12</w:t>
      </w:r>
    </w:p>
    <w:p w14:paraId="0E834C6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13  "##### Graphical environment for residual plots "</w:t>
      </w:r>
    </w:p>
    <w:p w14:paraId="718F182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14  </w:t>
      </w:r>
      <w:proofErr w:type="spellStart"/>
      <w:r w:rsidRPr="00D360B5">
        <w:rPr>
          <w:rFonts w:ascii="Courier New" w:hAnsi="Courier New" w:cs="Courier New"/>
        </w:rPr>
        <w:t>setdevice</w:t>
      </w:r>
      <w:proofErr w:type="spellEnd"/>
      <w:r w:rsidRPr="00D360B5">
        <w:rPr>
          <w:rFonts w:ascii="Courier New" w:hAnsi="Courier New" w:cs="Courier New"/>
        </w:rPr>
        <w:t xml:space="preserve"> [</w:t>
      </w:r>
      <w:proofErr w:type="spellStart"/>
      <w:r w:rsidRPr="00D360B5">
        <w:rPr>
          <w:rFonts w:ascii="Courier New" w:hAnsi="Courier New" w:cs="Courier New"/>
        </w:rPr>
        <w:t>createfile</w:t>
      </w:r>
      <w:proofErr w:type="spellEnd"/>
      <w:r w:rsidRPr="00D360B5">
        <w:rPr>
          <w:rFonts w:ascii="Courier New" w:hAnsi="Courier New" w:cs="Courier New"/>
        </w:rPr>
        <w:t>=</w:t>
      </w:r>
      <w:proofErr w:type="spellStart"/>
      <w:r w:rsidRPr="00D360B5">
        <w:rPr>
          <w:rFonts w:ascii="Courier New" w:hAnsi="Courier New" w:cs="Courier New"/>
        </w:rPr>
        <w:t>setdevice</w:t>
      </w:r>
      <w:proofErr w:type="spellEnd"/>
      <w:r w:rsidRPr="00D360B5">
        <w:rPr>
          <w:rFonts w:ascii="Courier New" w:hAnsi="Courier New" w:cs="Courier New"/>
        </w:rPr>
        <w:t xml:space="preserve"> ; res=3000]</w:t>
      </w:r>
    </w:p>
    <w:p w14:paraId="199F328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15  </w:t>
      </w:r>
      <w:proofErr w:type="spellStart"/>
      <w:r w:rsidRPr="00D360B5">
        <w:rPr>
          <w:rFonts w:ascii="Courier New" w:hAnsi="Courier New" w:cs="Courier New"/>
        </w:rPr>
        <w:t>fframe</w:t>
      </w:r>
      <w:proofErr w:type="spellEnd"/>
      <w:r w:rsidRPr="00D360B5">
        <w:rPr>
          <w:rFonts w:ascii="Courier New" w:hAnsi="Courier New" w:cs="Courier New"/>
        </w:rPr>
        <w:t xml:space="preserve">    [rows=5 ; columns=3 ; cupper=0.7 ; </w:t>
      </w:r>
      <w:proofErr w:type="spellStart"/>
      <w:r w:rsidRPr="00D360B5">
        <w:rPr>
          <w:rFonts w:ascii="Courier New" w:hAnsi="Courier New" w:cs="Courier New"/>
        </w:rPr>
        <w:t>xmlower</w:t>
      </w:r>
      <w:proofErr w:type="spellEnd"/>
      <w:r w:rsidRPr="00D360B5">
        <w:rPr>
          <w:rFonts w:ascii="Courier New" w:hAnsi="Courier New" w:cs="Courier New"/>
        </w:rPr>
        <w:t xml:space="preserve">=0.04 ; </w:t>
      </w:r>
      <w:proofErr w:type="spellStart"/>
      <w:r w:rsidRPr="00D360B5">
        <w:rPr>
          <w:rFonts w:ascii="Courier New" w:hAnsi="Courier New" w:cs="Courier New"/>
        </w:rPr>
        <w:t>xmupper</w:t>
      </w:r>
      <w:proofErr w:type="spellEnd"/>
      <w:r w:rsidRPr="00D360B5">
        <w:rPr>
          <w:rFonts w:ascii="Courier New" w:hAnsi="Courier New" w:cs="Courier New"/>
        </w:rPr>
        <w:t xml:space="preserve">=0.01 ; </w:t>
      </w:r>
      <w:proofErr w:type="spellStart"/>
      <w:r w:rsidRPr="00D360B5">
        <w:rPr>
          <w:rFonts w:ascii="Courier New" w:hAnsi="Courier New" w:cs="Courier New"/>
        </w:rPr>
        <w:t>cmlower</w:t>
      </w:r>
      <w:proofErr w:type="spellEnd"/>
      <w:r w:rsidRPr="00D360B5">
        <w:rPr>
          <w:rFonts w:ascii="Courier New" w:hAnsi="Courier New" w:cs="Courier New"/>
        </w:rPr>
        <w:t>=0.03 ; \</w:t>
      </w:r>
    </w:p>
    <w:p w14:paraId="410505B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16            </w:t>
      </w:r>
      <w:proofErr w:type="spellStart"/>
      <w:r w:rsidRPr="00D360B5">
        <w:rPr>
          <w:rFonts w:ascii="Courier New" w:hAnsi="Courier New" w:cs="Courier New"/>
        </w:rPr>
        <w:t>ymupper</w:t>
      </w:r>
      <w:proofErr w:type="spellEnd"/>
      <w:r w:rsidRPr="00D360B5">
        <w:rPr>
          <w:rFonts w:ascii="Courier New" w:hAnsi="Courier New" w:cs="Courier New"/>
        </w:rPr>
        <w:t xml:space="preserve">=0.02 ; </w:t>
      </w:r>
      <w:proofErr w:type="spellStart"/>
      <w:r w:rsidRPr="00D360B5">
        <w:rPr>
          <w:rFonts w:ascii="Courier New" w:hAnsi="Courier New" w:cs="Courier New"/>
        </w:rPr>
        <w:t>ymlower</w:t>
      </w:r>
      <w:proofErr w:type="spellEnd"/>
      <w:r w:rsidRPr="00D360B5">
        <w:rPr>
          <w:rFonts w:ascii="Courier New" w:hAnsi="Courier New" w:cs="Courier New"/>
        </w:rPr>
        <w:t xml:space="preserve">=0.03 ; </w:t>
      </w:r>
      <w:proofErr w:type="spellStart"/>
      <w:r w:rsidRPr="00D360B5">
        <w:rPr>
          <w:rFonts w:ascii="Courier New" w:hAnsi="Courier New" w:cs="Courier New"/>
        </w:rPr>
        <w:t>rmupper</w:t>
      </w:r>
      <w:proofErr w:type="spellEnd"/>
      <w:r w:rsidRPr="00D360B5">
        <w:rPr>
          <w:rFonts w:ascii="Courier New" w:hAnsi="Courier New" w:cs="Courier New"/>
        </w:rPr>
        <w:t>=0.02] ng=ng ; ss=ss</w:t>
      </w:r>
    </w:p>
    <w:p w14:paraId="5A22126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17  pen       1 ; symbols=2 ; size=0.6</w:t>
      </w:r>
    </w:p>
    <w:p w14:paraId="78B9A62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18  pen       -1 ; size=0.6</w:t>
      </w:r>
    </w:p>
    <w:p w14:paraId="2C2D6E1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19  pen       -3 ; size=0.6</w:t>
      </w:r>
    </w:p>
    <w:p w14:paraId="05273FF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20  pen       -5 ; size=0.7</w:t>
      </w:r>
    </w:p>
    <w:p w14:paraId="3F58F34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21</w:t>
      </w:r>
    </w:p>
    <w:p w14:paraId="4DCDC9D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22  scalar    win ; 0</w:t>
      </w:r>
    </w:p>
    <w:p w14:paraId="6AC5E2A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23  pointer   [</w:t>
      </w:r>
      <w:proofErr w:type="spellStart"/>
      <w:r w:rsidRPr="00D360B5">
        <w:rPr>
          <w:rFonts w:ascii="Courier New" w:hAnsi="Courier New" w:cs="Courier New"/>
        </w:rPr>
        <w:t>nvalues</w:t>
      </w:r>
      <w:proofErr w:type="spellEnd"/>
      <w:r w:rsidRPr="00D360B5">
        <w:rPr>
          <w:rFonts w:ascii="Courier New" w:hAnsi="Courier New" w:cs="Courier New"/>
        </w:rPr>
        <w:t xml:space="preserve">=!t('Tomato', 'Pea', 'Carrot')] </w:t>
      </w:r>
      <w:proofErr w:type="spellStart"/>
      <w:r w:rsidRPr="00D360B5">
        <w:rPr>
          <w:rFonts w:ascii="Courier New" w:hAnsi="Courier New" w:cs="Courier New"/>
        </w:rPr>
        <w:t>ratio,pvalue,rupp,rlow</w:t>
      </w:r>
      <w:proofErr w:type="spellEnd"/>
    </w:p>
    <w:p w14:paraId="62B5985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24  text      </w:t>
      </w:r>
      <w:proofErr w:type="spellStart"/>
      <w:r w:rsidRPr="00D360B5">
        <w:rPr>
          <w:rFonts w:ascii="Courier New" w:hAnsi="Courier New" w:cs="Courier New"/>
        </w:rPr>
        <w:t>xlsxOUT</w:t>
      </w:r>
      <w:proofErr w:type="spellEnd"/>
      <w:r w:rsidRPr="00D360B5">
        <w:rPr>
          <w:rFonts w:ascii="Courier New" w:hAnsi="Courier New" w:cs="Courier New"/>
        </w:rPr>
        <w:t xml:space="preserve"> ; 'Yield-GLM.xlsx'</w:t>
      </w:r>
    </w:p>
    <w:p w14:paraId="734D467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25  text      method ; 'overwrite'</w:t>
      </w:r>
    </w:p>
    <w:p w14:paraId="3D91EBD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26  for [index=ii] </w:t>
      </w:r>
      <w:proofErr w:type="spellStart"/>
      <w:r w:rsidRPr="00D360B5">
        <w:rPr>
          <w:rFonts w:ascii="Courier New" w:hAnsi="Courier New" w:cs="Courier New"/>
        </w:rPr>
        <w:t>iyy</w:t>
      </w:r>
      <w:proofErr w:type="spellEnd"/>
      <w:r w:rsidRPr="00D360B5">
        <w:rPr>
          <w:rFonts w:ascii="Courier New" w:hAnsi="Courier New" w:cs="Courier New"/>
        </w:rPr>
        <w:t>=</w:t>
      </w:r>
      <w:proofErr w:type="spellStart"/>
      <w:r w:rsidRPr="00D360B5">
        <w:rPr>
          <w:rFonts w:ascii="Courier New" w:hAnsi="Courier New" w:cs="Courier New"/>
        </w:rPr>
        <w:t>yy</w:t>
      </w:r>
      <w:proofErr w:type="spellEnd"/>
      <w:r w:rsidRPr="00D360B5">
        <w:rPr>
          <w:rFonts w:ascii="Courier New" w:hAnsi="Courier New" w:cs="Courier New"/>
        </w:rPr>
        <w:t>[]</w:t>
      </w:r>
    </w:p>
    <w:p w14:paraId="7694D9D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27    </w:t>
      </w:r>
      <w:proofErr w:type="spellStart"/>
      <w:r w:rsidRPr="00D360B5">
        <w:rPr>
          <w:rFonts w:ascii="Courier New" w:hAnsi="Courier New" w:cs="Courier New"/>
        </w:rPr>
        <w:t>txconstru</w:t>
      </w:r>
      <w:proofErr w:type="spellEnd"/>
      <w:r w:rsidRPr="00D360B5">
        <w:rPr>
          <w:rFonts w:ascii="Courier New" w:hAnsi="Courier New" w:cs="Courier New"/>
        </w:rPr>
        <w:t xml:space="preserve"> [</w:t>
      </w:r>
      <w:proofErr w:type="spellStart"/>
      <w:r w:rsidRPr="00D360B5">
        <w:rPr>
          <w:rFonts w:ascii="Courier New" w:hAnsi="Courier New" w:cs="Courier New"/>
        </w:rPr>
        <w:t>tyy</w:t>
      </w:r>
      <w:proofErr w:type="spellEnd"/>
      <w:r w:rsidRPr="00D360B5">
        <w:rPr>
          <w:rFonts w:ascii="Courier New" w:hAnsi="Courier New" w:cs="Courier New"/>
        </w:rPr>
        <w:t>] !p(</w:t>
      </w:r>
      <w:proofErr w:type="spellStart"/>
      <w:r w:rsidRPr="00D360B5">
        <w:rPr>
          <w:rFonts w:ascii="Courier New" w:hAnsi="Courier New" w:cs="Courier New"/>
        </w:rPr>
        <w:t>iyy</w:t>
      </w:r>
      <w:proofErr w:type="spellEnd"/>
      <w:r w:rsidRPr="00D360B5">
        <w:rPr>
          <w:rFonts w:ascii="Courier New" w:hAnsi="Courier New" w:cs="Courier New"/>
        </w:rPr>
        <w:t>)</w:t>
      </w:r>
    </w:p>
    <w:p w14:paraId="4776A15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28    for [index=</w:t>
      </w:r>
      <w:proofErr w:type="spellStart"/>
      <w:r w:rsidRPr="00D360B5">
        <w:rPr>
          <w:rFonts w:ascii="Courier New" w:hAnsi="Courier New" w:cs="Courier New"/>
        </w:rPr>
        <w:t>jj</w:t>
      </w:r>
      <w:proofErr w:type="spellEnd"/>
      <w:r w:rsidRPr="00D360B5">
        <w:rPr>
          <w:rFonts w:ascii="Courier New" w:hAnsi="Courier New" w:cs="Courier New"/>
        </w:rPr>
        <w:t xml:space="preserve">] </w:t>
      </w:r>
      <w:proofErr w:type="spellStart"/>
      <w:r w:rsidRPr="00D360B5">
        <w:rPr>
          <w:rFonts w:ascii="Courier New" w:hAnsi="Courier New" w:cs="Courier New"/>
        </w:rPr>
        <w:t>iSpecies</w:t>
      </w:r>
      <w:proofErr w:type="spellEnd"/>
      <w:r w:rsidRPr="00D360B5">
        <w:rPr>
          <w:rFonts w:ascii="Courier New" w:hAnsi="Courier New" w:cs="Courier New"/>
        </w:rPr>
        <w:t>='Tomato', 'Pea', 'Carrot'</w:t>
      </w:r>
    </w:p>
    <w:p w14:paraId="41CD8AB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29      subset    [</w:t>
      </w:r>
      <w:proofErr w:type="spellStart"/>
      <w:r w:rsidRPr="00D360B5">
        <w:rPr>
          <w:rFonts w:ascii="Courier New" w:hAnsi="Courier New" w:cs="Courier New"/>
        </w:rPr>
        <w:t>Species.in.iSpecies</w:t>
      </w:r>
      <w:proofErr w:type="spellEnd"/>
      <w:r w:rsidRPr="00D360B5">
        <w:rPr>
          <w:rFonts w:ascii="Courier New" w:hAnsi="Courier New" w:cs="Courier New"/>
        </w:rPr>
        <w:t xml:space="preserve">] Replica, Soil, Cropping, </w:t>
      </w:r>
      <w:proofErr w:type="spellStart"/>
      <w:r w:rsidRPr="00D360B5">
        <w:rPr>
          <w:rFonts w:ascii="Courier New" w:hAnsi="Courier New" w:cs="Courier New"/>
        </w:rPr>
        <w:t>iyy</w:t>
      </w:r>
      <w:proofErr w:type="spellEnd"/>
      <w:r w:rsidRPr="00D360B5">
        <w:rPr>
          <w:rFonts w:ascii="Courier New" w:hAnsi="Courier New" w:cs="Courier New"/>
        </w:rPr>
        <w:t xml:space="preserve"> ; </w:t>
      </w:r>
      <w:proofErr w:type="spellStart"/>
      <w:r w:rsidRPr="00D360B5">
        <w:rPr>
          <w:rFonts w:ascii="Courier New" w:hAnsi="Courier New" w:cs="Courier New"/>
        </w:rPr>
        <w:t>qRep,qSoil,qCropping,qyy</w:t>
      </w:r>
      <w:proofErr w:type="spellEnd"/>
    </w:p>
    <w:p w14:paraId="2A881EC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30      </w:t>
      </w:r>
      <w:proofErr w:type="spellStart"/>
      <w:r w:rsidRPr="00D360B5">
        <w:rPr>
          <w:rFonts w:ascii="Courier New" w:hAnsi="Courier New" w:cs="Courier New"/>
        </w:rPr>
        <w:t>txconstru</w:t>
      </w:r>
      <w:proofErr w:type="spellEnd"/>
      <w:r w:rsidRPr="00D360B5">
        <w:rPr>
          <w:rFonts w:ascii="Courier New" w:hAnsi="Courier New" w:cs="Courier New"/>
        </w:rPr>
        <w:t xml:space="preserve"> [extra] </w:t>
      </w:r>
      <w:proofErr w:type="spellStart"/>
      <w:r w:rsidRPr="00D360B5">
        <w:rPr>
          <w:rFonts w:ascii="Courier New" w:hAnsi="Courier New" w:cs="Courier New"/>
        </w:rPr>
        <w:t>iSpecies</w:t>
      </w:r>
      <w:proofErr w:type="spellEnd"/>
      <w:r w:rsidRPr="00D360B5">
        <w:rPr>
          <w:rFonts w:ascii="Courier New" w:hAnsi="Courier New" w:cs="Courier New"/>
        </w:rPr>
        <w:t xml:space="preserve">, ' : ', </w:t>
      </w:r>
      <w:proofErr w:type="spellStart"/>
      <w:r w:rsidRPr="00D360B5">
        <w:rPr>
          <w:rFonts w:ascii="Courier New" w:hAnsi="Courier New" w:cs="Courier New"/>
        </w:rPr>
        <w:t>tyy</w:t>
      </w:r>
      <w:proofErr w:type="spellEnd"/>
    </w:p>
    <w:p w14:paraId="5D3AA68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31      variate   [modify=yes ; </w:t>
      </w:r>
      <w:proofErr w:type="spellStart"/>
      <w:r w:rsidRPr="00D360B5">
        <w:rPr>
          <w:rFonts w:ascii="Courier New" w:hAnsi="Courier New" w:cs="Courier New"/>
        </w:rPr>
        <w:t>ip</w:t>
      </w:r>
      <w:proofErr w:type="spellEnd"/>
      <w:r w:rsidRPr="00D360B5">
        <w:rPr>
          <w:rFonts w:ascii="Courier New" w:hAnsi="Courier New" w:cs="Courier New"/>
        </w:rPr>
        <w:t xml:space="preserve">=extra] </w:t>
      </w:r>
      <w:proofErr w:type="spellStart"/>
      <w:r w:rsidRPr="00D360B5">
        <w:rPr>
          <w:rFonts w:ascii="Courier New" w:hAnsi="Courier New" w:cs="Courier New"/>
        </w:rPr>
        <w:t>qyy</w:t>
      </w:r>
      <w:proofErr w:type="spellEnd"/>
      <w:r w:rsidRPr="00D360B5">
        <w:rPr>
          <w:rFonts w:ascii="Courier New" w:hAnsi="Courier New" w:cs="Courier New"/>
        </w:rPr>
        <w:t xml:space="preserve"> ; extra=extra</w:t>
      </w:r>
    </w:p>
    <w:p w14:paraId="2E1391A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32      model     [</w:t>
      </w:r>
      <w:proofErr w:type="spellStart"/>
      <w:r w:rsidRPr="00D360B5">
        <w:rPr>
          <w:rFonts w:ascii="Courier New" w:hAnsi="Courier New" w:cs="Courier New"/>
        </w:rPr>
        <w:t>dist</w:t>
      </w:r>
      <w:proofErr w:type="spellEnd"/>
      <w:r w:rsidRPr="00D360B5">
        <w:rPr>
          <w:rFonts w:ascii="Courier New" w:hAnsi="Courier New" w:cs="Courier New"/>
        </w:rPr>
        <w:t>=</w:t>
      </w:r>
      <w:proofErr w:type="spellStart"/>
      <w:r w:rsidRPr="00D360B5">
        <w:rPr>
          <w:rFonts w:ascii="Courier New" w:hAnsi="Courier New" w:cs="Courier New"/>
        </w:rPr>
        <w:t>poisson</w:t>
      </w:r>
      <w:proofErr w:type="spellEnd"/>
      <w:r w:rsidRPr="00D360B5">
        <w:rPr>
          <w:rFonts w:ascii="Courier New" w:hAnsi="Courier New" w:cs="Courier New"/>
        </w:rPr>
        <w:t xml:space="preserve"> ; </w:t>
      </w:r>
      <w:proofErr w:type="spellStart"/>
      <w:r w:rsidRPr="00D360B5">
        <w:rPr>
          <w:rFonts w:ascii="Courier New" w:hAnsi="Courier New" w:cs="Courier New"/>
        </w:rPr>
        <w:t>disp</w:t>
      </w:r>
      <w:proofErr w:type="spellEnd"/>
      <w:r w:rsidRPr="00D360B5">
        <w:rPr>
          <w:rFonts w:ascii="Courier New" w:hAnsi="Courier New" w:cs="Courier New"/>
        </w:rPr>
        <w:t xml:space="preserve">=*] </w:t>
      </w:r>
      <w:proofErr w:type="spellStart"/>
      <w:r w:rsidRPr="00D360B5">
        <w:rPr>
          <w:rFonts w:ascii="Courier New" w:hAnsi="Courier New" w:cs="Courier New"/>
        </w:rPr>
        <w:t>qyy</w:t>
      </w:r>
      <w:proofErr w:type="spellEnd"/>
    </w:p>
    <w:p w14:paraId="3FC6F91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33      terms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w:t>
      </w:r>
      <w:proofErr w:type="spellStart"/>
      <w:r w:rsidRPr="00D360B5">
        <w:rPr>
          <w:rFonts w:ascii="Courier New" w:hAnsi="Courier New" w:cs="Courier New"/>
        </w:rPr>
        <w:t>qCropping</w:t>
      </w:r>
      <w:proofErr w:type="spellEnd"/>
    </w:p>
    <w:p w14:paraId="034CB75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34      fit       [print=*] </w:t>
      </w:r>
      <w:proofErr w:type="spellStart"/>
      <w:r w:rsidRPr="00D360B5">
        <w:rPr>
          <w:rFonts w:ascii="Courier New" w:hAnsi="Courier New" w:cs="Courier New"/>
        </w:rPr>
        <w:t>qRep</w:t>
      </w:r>
      <w:proofErr w:type="spellEnd"/>
    </w:p>
    <w:p w14:paraId="4F4E261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35      add       [print=*] </w:t>
      </w:r>
      <w:proofErr w:type="spellStart"/>
      <w:r w:rsidRPr="00D360B5">
        <w:rPr>
          <w:rFonts w:ascii="Courier New" w:hAnsi="Courier New" w:cs="Courier New"/>
        </w:rPr>
        <w:t>qSoil</w:t>
      </w:r>
      <w:proofErr w:type="spellEnd"/>
    </w:p>
    <w:p w14:paraId="0418388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36      add       [print=*] </w:t>
      </w:r>
      <w:proofErr w:type="spellStart"/>
      <w:r w:rsidRPr="00D360B5">
        <w:rPr>
          <w:rFonts w:ascii="Courier New" w:hAnsi="Courier New" w:cs="Courier New"/>
        </w:rPr>
        <w:t>qCropping</w:t>
      </w:r>
      <w:proofErr w:type="spellEnd"/>
    </w:p>
    <w:p w14:paraId="303DED7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37      add       [print=*] </w:t>
      </w:r>
      <w:proofErr w:type="spellStart"/>
      <w:r w:rsidRPr="00D360B5">
        <w:rPr>
          <w:rFonts w:ascii="Courier New" w:hAnsi="Courier New" w:cs="Courier New"/>
        </w:rPr>
        <w:t>qSoil.qCropping</w:t>
      </w:r>
      <w:proofErr w:type="spellEnd"/>
    </w:p>
    <w:p w14:paraId="660DB0B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38      </w:t>
      </w:r>
      <w:proofErr w:type="spellStart"/>
      <w:r w:rsidRPr="00D360B5">
        <w:rPr>
          <w:rFonts w:ascii="Courier New" w:hAnsi="Courier New" w:cs="Courier New"/>
        </w:rPr>
        <w:t>rdisplay</w:t>
      </w:r>
      <w:proofErr w:type="spellEnd"/>
      <w:r w:rsidRPr="00D360B5">
        <w:rPr>
          <w:rFonts w:ascii="Courier New" w:hAnsi="Courier New" w:cs="Courier New"/>
        </w:rPr>
        <w:t xml:space="preserve">  [print=</w:t>
      </w:r>
      <w:proofErr w:type="spellStart"/>
      <w:r w:rsidRPr="00D360B5">
        <w:rPr>
          <w:rFonts w:ascii="Courier New" w:hAnsi="Courier New" w:cs="Courier New"/>
        </w:rPr>
        <w:t>model,acc,esti</w:t>
      </w:r>
      <w:proofErr w:type="spellEnd"/>
      <w:r w:rsidRPr="00D360B5">
        <w:rPr>
          <w:rFonts w:ascii="Courier New" w:hAnsi="Courier New" w:cs="Courier New"/>
        </w:rPr>
        <w:t xml:space="preserve"> ; </w:t>
      </w:r>
      <w:proofErr w:type="spellStart"/>
      <w:r w:rsidRPr="00D360B5">
        <w:rPr>
          <w:rFonts w:ascii="Courier New" w:hAnsi="Courier New" w:cs="Courier New"/>
        </w:rPr>
        <w:t>fprob</w:t>
      </w:r>
      <w:proofErr w:type="spellEnd"/>
      <w:r w:rsidRPr="00D360B5">
        <w:rPr>
          <w:rFonts w:ascii="Courier New" w:hAnsi="Courier New" w:cs="Courier New"/>
        </w:rPr>
        <w:t xml:space="preserve">=yes ; </w:t>
      </w:r>
      <w:proofErr w:type="spellStart"/>
      <w:r w:rsidRPr="00D360B5">
        <w:rPr>
          <w:rFonts w:ascii="Courier New" w:hAnsi="Courier New" w:cs="Courier New"/>
        </w:rPr>
        <w:t>tprob</w:t>
      </w:r>
      <w:proofErr w:type="spellEnd"/>
      <w:r w:rsidRPr="00D360B5">
        <w:rPr>
          <w:rFonts w:ascii="Courier New" w:hAnsi="Courier New" w:cs="Courier New"/>
        </w:rPr>
        <w:t>=yes]</w:t>
      </w:r>
    </w:p>
    <w:p w14:paraId="364087F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39      predict   [print=pred] </w:t>
      </w:r>
      <w:proofErr w:type="spellStart"/>
      <w:r w:rsidRPr="00D360B5">
        <w:rPr>
          <w:rFonts w:ascii="Courier New" w:hAnsi="Courier New" w:cs="Courier New"/>
        </w:rPr>
        <w:t>qSoil,qCropping</w:t>
      </w:r>
      <w:proofErr w:type="spellEnd"/>
    </w:p>
    <w:p w14:paraId="64ACC66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40      calculate win = win + 1 - ng*(win.eq.ng)</w:t>
      </w:r>
    </w:p>
    <w:p w14:paraId="534435A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41      </w:t>
      </w:r>
      <w:proofErr w:type="spellStart"/>
      <w:r w:rsidRPr="00D360B5">
        <w:rPr>
          <w:rFonts w:ascii="Courier New" w:hAnsi="Courier New" w:cs="Courier New"/>
        </w:rPr>
        <w:t>rkeep</w:t>
      </w:r>
      <w:proofErr w:type="spellEnd"/>
      <w:r w:rsidRPr="00D360B5">
        <w:rPr>
          <w:rFonts w:ascii="Courier New" w:hAnsi="Courier New" w:cs="Courier New"/>
        </w:rPr>
        <w:t xml:space="preserve">     res=res ; fit=fit</w:t>
      </w:r>
    </w:p>
    <w:p w14:paraId="0752731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42      if (jj.eq.1)</w:t>
      </w:r>
    </w:p>
    <w:p w14:paraId="7ACC535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43        </w:t>
      </w:r>
      <w:proofErr w:type="spellStart"/>
      <w:r w:rsidRPr="00D360B5">
        <w:rPr>
          <w:rFonts w:ascii="Courier New" w:hAnsi="Courier New" w:cs="Courier New"/>
        </w:rPr>
        <w:t>yaxis</w:t>
      </w:r>
      <w:proofErr w:type="spellEnd"/>
      <w:r w:rsidRPr="00D360B5">
        <w:rPr>
          <w:rFonts w:ascii="Courier New" w:hAnsi="Courier New" w:cs="Courier New"/>
        </w:rPr>
        <w:t xml:space="preserve">     win ; title=</w:t>
      </w:r>
      <w:proofErr w:type="spellStart"/>
      <w:r w:rsidRPr="00D360B5">
        <w:rPr>
          <w:rFonts w:ascii="Courier New" w:hAnsi="Courier New" w:cs="Courier New"/>
        </w:rPr>
        <w:t>tyy</w:t>
      </w:r>
      <w:proofErr w:type="spellEnd"/>
    </w:p>
    <w:p w14:paraId="21C382C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44      endif</w:t>
      </w:r>
    </w:p>
    <w:p w14:paraId="0BA6F9F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45      if (ii.eq.1)</w:t>
      </w:r>
    </w:p>
    <w:p w14:paraId="1FD14BA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46        text      title ; </w:t>
      </w:r>
      <w:proofErr w:type="spellStart"/>
      <w:r w:rsidRPr="00D360B5">
        <w:rPr>
          <w:rFonts w:ascii="Courier New" w:hAnsi="Courier New" w:cs="Courier New"/>
        </w:rPr>
        <w:t>iSpecies</w:t>
      </w:r>
      <w:proofErr w:type="spellEnd"/>
    </w:p>
    <w:p w14:paraId="3B4F4ED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47      else</w:t>
      </w:r>
    </w:p>
    <w:p w14:paraId="6C90181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48        text      title ; ''</w:t>
      </w:r>
    </w:p>
    <w:p w14:paraId="6EF84A7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49      endif</w:t>
      </w:r>
    </w:p>
    <w:p w14:paraId="464CE46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50      </w:t>
      </w:r>
      <w:proofErr w:type="spellStart"/>
      <w:r w:rsidRPr="00D360B5">
        <w:rPr>
          <w:rFonts w:ascii="Courier New" w:hAnsi="Courier New" w:cs="Courier New"/>
        </w:rPr>
        <w:t>dgraph</w:t>
      </w:r>
      <w:proofErr w:type="spellEnd"/>
      <w:r w:rsidRPr="00D360B5">
        <w:rPr>
          <w:rFonts w:ascii="Courier New" w:hAnsi="Courier New" w:cs="Courier New"/>
        </w:rPr>
        <w:t xml:space="preserve">    [win=win ; key=0 ; </w:t>
      </w:r>
      <w:proofErr w:type="spellStart"/>
      <w:r w:rsidRPr="00D360B5">
        <w:rPr>
          <w:rFonts w:ascii="Courier New" w:hAnsi="Courier New" w:cs="Courier New"/>
        </w:rPr>
        <w:t>scr</w:t>
      </w:r>
      <w:proofErr w:type="spellEnd"/>
      <w:r w:rsidRPr="00D360B5">
        <w:rPr>
          <w:rFonts w:ascii="Courier New" w:hAnsi="Courier New" w:cs="Courier New"/>
        </w:rPr>
        <w:t>=#ss[win] ; title=title] res ; fit</w:t>
      </w:r>
    </w:p>
    <w:p w14:paraId="698D99C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51      "##### Other parameterization to quickly get lower and upper CI "</w:t>
      </w:r>
    </w:p>
    <w:p w14:paraId="71FFFA6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52      terms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w:t>
      </w:r>
      <w:proofErr w:type="spellStart"/>
      <w:r w:rsidRPr="00D360B5">
        <w:rPr>
          <w:rFonts w:ascii="Courier New" w:hAnsi="Courier New" w:cs="Courier New"/>
        </w:rPr>
        <w:t>qCropping</w:t>
      </w:r>
      <w:proofErr w:type="spellEnd"/>
    </w:p>
    <w:p w14:paraId="0437299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53      fit       [print=* ; </w:t>
      </w:r>
      <w:proofErr w:type="spellStart"/>
      <w:r w:rsidRPr="00D360B5">
        <w:rPr>
          <w:rFonts w:ascii="Courier New" w:hAnsi="Courier New" w:cs="Courier New"/>
        </w:rPr>
        <w:t>tprob</w:t>
      </w:r>
      <w:proofErr w:type="spellEnd"/>
      <w:r w:rsidRPr="00D360B5">
        <w:rPr>
          <w:rFonts w:ascii="Courier New" w:hAnsi="Courier New" w:cs="Courier New"/>
        </w:rPr>
        <w:t xml:space="preserve">=yes]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w:t>
      </w:r>
      <w:proofErr w:type="spellStart"/>
      <w:r w:rsidRPr="00D360B5">
        <w:rPr>
          <w:rFonts w:ascii="Courier New" w:hAnsi="Courier New" w:cs="Courier New"/>
        </w:rPr>
        <w:t>qCropping</w:t>
      </w:r>
      <w:proofErr w:type="spellEnd"/>
    </w:p>
    <w:p w14:paraId="5343B21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54      </w:t>
      </w:r>
      <w:proofErr w:type="spellStart"/>
      <w:r w:rsidRPr="00D360B5">
        <w:rPr>
          <w:rFonts w:ascii="Courier New" w:hAnsi="Courier New" w:cs="Courier New"/>
        </w:rPr>
        <w:t>rkeep</w:t>
      </w:r>
      <w:proofErr w:type="spellEnd"/>
      <w:r w:rsidRPr="00D360B5">
        <w:rPr>
          <w:rFonts w:ascii="Courier New" w:hAnsi="Courier New" w:cs="Courier New"/>
        </w:rPr>
        <w:t xml:space="preserve">     </w:t>
      </w:r>
      <w:proofErr w:type="spellStart"/>
      <w:r w:rsidRPr="00D360B5">
        <w:rPr>
          <w:rFonts w:ascii="Courier New" w:hAnsi="Courier New" w:cs="Courier New"/>
        </w:rPr>
        <w:t>esti</w:t>
      </w:r>
      <w:proofErr w:type="spellEnd"/>
      <w:r w:rsidRPr="00D360B5">
        <w:rPr>
          <w:rFonts w:ascii="Courier New" w:hAnsi="Courier New" w:cs="Courier New"/>
        </w:rPr>
        <w:t>=</w:t>
      </w:r>
      <w:proofErr w:type="spellStart"/>
      <w:r w:rsidRPr="00D360B5">
        <w:rPr>
          <w:rFonts w:ascii="Courier New" w:hAnsi="Courier New" w:cs="Courier New"/>
        </w:rPr>
        <w:t>esti</w:t>
      </w:r>
      <w:proofErr w:type="spellEnd"/>
      <w:r w:rsidRPr="00D360B5">
        <w:rPr>
          <w:rFonts w:ascii="Courier New" w:hAnsi="Courier New" w:cs="Courier New"/>
        </w:rPr>
        <w:t xml:space="preserve"> ; se=se ; </w:t>
      </w:r>
      <w:proofErr w:type="spellStart"/>
      <w:r w:rsidRPr="00D360B5">
        <w:rPr>
          <w:rFonts w:ascii="Courier New" w:hAnsi="Courier New" w:cs="Courier New"/>
        </w:rPr>
        <w:t>df</w:t>
      </w:r>
      <w:proofErr w:type="spellEnd"/>
      <w:r w:rsidRPr="00D360B5">
        <w:rPr>
          <w:rFonts w:ascii="Courier New" w:hAnsi="Courier New" w:cs="Courier New"/>
        </w:rPr>
        <w:t>=</w:t>
      </w:r>
      <w:proofErr w:type="spellStart"/>
      <w:r w:rsidRPr="00D360B5">
        <w:rPr>
          <w:rFonts w:ascii="Courier New" w:hAnsi="Courier New" w:cs="Courier New"/>
        </w:rPr>
        <w:t>df</w:t>
      </w:r>
      <w:proofErr w:type="spellEnd"/>
    </w:p>
    <w:p w14:paraId="53F8590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55      variate   </w:t>
      </w:r>
      <w:proofErr w:type="spellStart"/>
      <w:r w:rsidRPr="00D360B5">
        <w:rPr>
          <w:rFonts w:ascii="Courier New" w:hAnsi="Courier New" w:cs="Courier New"/>
        </w:rPr>
        <w:t>esti,se</w:t>
      </w:r>
      <w:proofErr w:type="spellEnd"/>
      <w:r w:rsidRPr="00D360B5">
        <w:rPr>
          <w:rFonts w:ascii="Courier New" w:hAnsi="Courier New" w:cs="Courier New"/>
        </w:rPr>
        <w:t xml:space="preserve"> ; (</w:t>
      </w:r>
      <w:proofErr w:type="spellStart"/>
      <w:r w:rsidRPr="00D360B5">
        <w:rPr>
          <w:rFonts w:ascii="Courier New" w:hAnsi="Courier New" w:cs="Courier New"/>
        </w:rPr>
        <w:t>esti,se</w:t>
      </w:r>
      <w:proofErr w:type="spellEnd"/>
      <w:r w:rsidRPr="00D360B5">
        <w:rPr>
          <w:rFonts w:ascii="Courier New" w:hAnsi="Courier New" w:cs="Courier New"/>
        </w:rPr>
        <w:t>)$[!(8...10)]</w:t>
      </w:r>
    </w:p>
    <w:p w14:paraId="6714F31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56      calculate </w:t>
      </w:r>
      <w:proofErr w:type="spellStart"/>
      <w:r w:rsidRPr="00D360B5">
        <w:rPr>
          <w:rFonts w:ascii="Courier New" w:hAnsi="Courier New" w:cs="Courier New"/>
        </w:rPr>
        <w:t>edt</w:t>
      </w:r>
      <w:proofErr w:type="spellEnd"/>
      <w:r w:rsidRPr="00D360B5">
        <w:rPr>
          <w:rFonts w:ascii="Courier New" w:hAnsi="Courier New" w:cs="Courier New"/>
        </w:rPr>
        <w:t xml:space="preserve"> = </w:t>
      </w:r>
      <w:proofErr w:type="spellStart"/>
      <w:r w:rsidRPr="00D360B5">
        <w:rPr>
          <w:rFonts w:ascii="Courier New" w:hAnsi="Courier New" w:cs="Courier New"/>
        </w:rPr>
        <w:t>edt</w:t>
      </w:r>
      <w:proofErr w:type="spellEnd"/>
      <w:r w:rsidRPr="00D360B5">
        <w:rPr>
          <w:rFonts w:ascii="Courier New" w:hAnsi="Courier New" w:cs="Courier New"/>
        </w:rPr>
        <w:t>(0.975;df)</w:t>
      </w:r>
    </w:p>
    <w:p w14:paraId="29BE195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57      variate   ratio[</w:t>
      </w:r>
      <w:proofErr w:type="spellStart"/>
      <w:r w:rsidRPr="00D360B5">
        <w:rPr>
          <w:rFonts w:ascii="Courier New" w:hAnsi="Courier New" w:cs="Courier New"/>
        </w:rPr>
        <w:t>iSpecies</w:t>
      </w:r>
      <w:proofErr w:type="spellEnd"/>
      <w:r w:rsidRPr="00D360B5">
        <w:rPr>
          <w:rFonts w:ascii="Courier New" w:hAnsi="Courier New" w:cs="Courier New"/>
        </w:rPr>
        <w:t>] ; 1/exp(</w:t>
      </w:r>
      <w:proofErr w:type="spellStart"/>
      <w:r w:rsidRPr="00D360B5">
        <w:rPr>
          <w:rFonts w:ascii="Courier New" w:hAnsi="Courier New" w:cs="Courier New"/>
        </w:rPr>
        <w:t>esti</w:t>
      </w:r>
      <w:proofErr w:type="spellEnd"/>
      <w:r w:rsidRPr="00D360B5">
        <w:rPr>
          <w:rFonts w:ascii="Courier New" w:hAnsi="Courier New" w:cs="Courier New"/>
        </w:rPr>
        <w:t xml:space="preserve">) ; </w:t>
      </w:r>
      <w:proofErr w:type="spellStart"/>
      <w:r w:rsidRPr="00D360B5">
        <w:rPr>
          <w:rFonts w:ascii="Courier New" w:hAnsi="Courier New" w:cs="Courier New"/>
        </w:rPr>
        <w:t>deci</w:t>
      </w:r>
      <w:proofErr w:type="spellEnd"/>
      <w:r w:rsidRPr="00D360B5">
        <w:rPr>
          <w:rFonts w:ascii="Courier New" w:hAnsi="Courier New" w:cs="Courier New"/>
        </w:rPr>
        <w:t>=3</w:t>
      </w:r>
    </w:p>
    <w:p w14:paraId="7CDFC91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58      variate   </w:t>
      </w:r>
      <w:proofErr w:type="spellStart"/>
      <w:r w:rsidRPr="00D360B5">
        <w:rPr>
          <w:rFonts w:ascii="Courier New" w:hAnsi="Courier New" w:cs="Courier New"/>
        </w:rPr>
        <w:t>pvalue</w:t>
      </w:r>
      <w:proofErr w:type="spellEnd"/>
      <w:r w:rsidRPr="00D360B5">
        <w:rPr>
          <w:rFonts w:ascii="Courier New" w:hAnsi="Courier New" w:cs="Courier New"/>
        </w:rPr>
        <w:t>[</w:t>
      </w:r>
      <w:proofErr w:type="spellStart"/>
      <w:r w:rsidRPr="00D360B5">
        <w:rPr>
          <w:rFonts w:ascii="Courier New" w:hAnsi="Courier New" w:cs="Courier New"/>
        </w:rPr>
        <w:t>iSpecies</w:t>
      </w:r>
      <w:proofErr w:type="spellEnd"/>
      <w:r w:rsidRPr="00D360B5">
        <w:rPr>
          <w:rFonts w:ascii="Courier New" w:hAnsi="Courier New" w:cs="Courier New"/>
        </w:rPr>
        <w:t>] ; 2*cut(abs(</w:t>
      </w:r>
      <w:proofErr w:type="spellStart"/>
      <w:r w:rsidRPr="00D360B5">
        <w:rPr>
          <w:rFonts w:ascii="Courier New" w:hAnsi="Courier New" w:cs="Courier New"/>
        </w:rPr>
        <w:t>esti</w:t>
      </w:r>
      <w:proofErr w:type="spellEnd"/>
      <w:r w:rsidRPr="00D360B5">
        <w:rPr>
          <w:rFonts w:ascii="Courier New" w:hAnsi="Courier New" w:cs="Courier New"/>
        </w:rPr>
        <w:t xml:space="preserve">/se) ; </w:t>
      </w:r>
      <w:proofErr w:type="spellStart"/>
      <w:r w:rsidRPr="00D360B5">
        <w:rPr>
          <w:rFonts w:ascii="Courier New" w:hAnsi="Courier New" w:cs="Courier New"/>
        </w:rPr>
        <w:t>df</w:t>
      </w:r>
      <w:proofErr w:type="spellEnd"/>
      <w:r w:rsidRPr="00D360B5">
        <w:rPr>
          <w:rFonts w:ascii="Courier New" w:hAnsi="Courier New" w:cs="Courier New"/>
        </w:rPr>
        <w:t xml:space="preserve">) ; </w:t>
      </w:r>
      <w:proofErr w:type="spellStart"/>
      <w:r w:rsidRPr="00D360B5">
        <w:rPr>
          <w:rFonts w:ascii="Courier New" w:hAnsi="Courier New" w:cs="Courier New"/>
        </w:rPr>
        <w:t>deci</w:t>
      </w:r>
      <w:proofErr w:type="spellEnd"/>
      <w:r w:rsidRPr="00D360B5">
        <w:rPr>
          <w:rFonts w:ascii="Courier New" w:hAnsi="Courier New" w:cs="Courier New"/>
        </w:rPr>
        <w:t>=3</w:t>
      </w:r>
    </w:p>
    <w:p w14:paraId="4165C1F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59      variate   </w:t>
      </w:r>
      <w:proofErr w:type="spellStart"/>
      <w:r w:rsidRPr="00D360B5">
        <w:rPr>
          <w:rFonts w:ascii="Courier New" w:hAnsi="Courier New" w:cs="Courier New"/>
        </w:rPr>
        <w:t>rupp</w:t>
      </w:r>
      <w:proofErr w:type="spellEnd"/>
      <w:r w:rsidRPr="00D360B5">
        <w:rPr>
          <w:rFonts w:ascii="Courier New" w:hAnsi="Courier New" w:cs="Courier New"/>
        </w:rPr>
        <w:t>[</w:t>
      </w:r>
      <w:proofErr w:type="spellStart"/>
      <w:r w:rsidRPr="00D360B5">
        <w:rPr>
          <w:rFonts w:ascii="Courier New" w:hAnsi="Courier New" w:cs="Courier New"/>
        </w:rPr>
        <w:t>iSpecies</w:t>
      </w:r>
      <w:proofErr w:type="spellEnd"/>
      <w:r w:rsidRPr="00D360B5">
        <w:rPr>
          <w:rFonts w:ascii="Courier New" w:hAnsi="Courier New" w:cs="Courier New"/>
        </w:rPr>
        <w:t>],</w:t>
      </w:r>
      <w:proofErr w:type="spellStart"/>
      <w:r w:rsidRPr="00D360B5">
        <w:rPr>
          <w:rFonts w:ascii="Courier New" w:hAnsi="Courier New" w:cs="Courier New"/>
        </w:rPr>
        <w:t>rlow</w:t>
      </w:r>
      <w:proofErr w:type="spellEnd"/>
      <w:r w:rsidRPr="00D360B5">
        <w:rPr>
          <w:rFonts w:ascii="Courier New" w:hAnsi="Courier New" w:cs="Courier New"/>
        </w:rPr>
        <w:t>[</w:t>
      </w:r>
      <w:proofErr w:type="spellStart"/>
      <w:r w:rsidRPr="00D360B5">
        <w:rPr>
          <w:rFonts w:ascii="Courier New" w:hAnsi="Courier New" w:cs="Courier New"/>
        </w:rPr>
        <w:t>iSpecies</w:t>
      </w:r>
      <w:proofErr w:type="spellEnd"/>
      <w:r w:rsidRPr="00D360B5">
        <w:rPr>
          <w:rFonts w:ascii="Courier New" w:hAnsi="Courier New" w:cs="Courier New"/>
        </w:rPr>
        <w:t>] ; 1/exp(</w:t>
      </w:r>
      <w:proofErr w:type="spellStart"/>
      <w:r w:rsidRPr="00D360B5">
        <w:rPr>
          <w:rFonts w:ascii="Courier New" w:hAnsi="Courier New" w:cs="Courier New"/>
        </w:rPr>
        <w:t>esti</w:t>
      </w:r>
      <w:proofErr w:type="spellEnd"/>
      <w:r w:rsidRPr="00D360B5">
        <w:rPr>
          <w:rFonts w:ascii="Courier New" w:hAnsi="Courier New" w:cs="Courier New"/>
        </w:rPr>
        <w:t xml:space="preserve"> + (-1,1)*</w:t>
      </w:r>
      <w:proofErr w:type="spellStart"/>
      <w:r w:rsidRPr="00D360B5">
        <w:rPr>
          <w:rFonts w:ascii="Courier New" w:hAnsi="Courier New" w:cs="Courier New"/>
        </w:rPr>
        <w:t>edt</w:t>
      </w:r>
      <w:proofErr w:type="spellEnd"/>
      <w:r w:rsidRPr="00D360B5">
        <w:rPr>
          <w:rFonts w:ascii="Courier New" w:hAnsi="Courier New" w:cs="Courier New"/>
        </w:rPr>
        <w:t xml:space="preserve">*se) ; </w:t>
      </w:r>
      <w:proofErr w:type="spellStart"/>
      <w:r w:rsidRPr="00D360B5">
        <w:rPr>
          <w:rFonts w:ascii="Courier New" w:hAnsi="Courier New" w:cs="Courier New"/>
        </w:rPr>
        <w:t>deci</w:t>
      </w:r>
      <w:proofErr w:type="spellEnd"/>
      <w:r w:rsidRPr="00D360B5">
        <w:rPr>
          <w:rFonts w:ascii="Courier New" w:hAnsi="Courier New" w:cs="Courier New"/>
        </w:rPr>
        <w:t>=3</w:t>
      </w:r>
    </w:p>
    <w:p w14:paraId="77CE8A6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60      print     </w:t>
      </w: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w:t>
      </w:r>
      <w:proofErr w:type="spellStart"/>
      <w:r w:rsidRPr="00D360B5">
        <w:rPr>
          <w:rFonts w:ascii="Courier New" w:hAnsi="Courier New" w:cs="Courier New"/>
        </w:rPr>
        <w:t>iSpecies</w:t>
      </w:r>
      <w:proofErr w:type="spellEnd"/>
      <w:r w:rsidRPr="00D360B5">
        <w:rPr>
          <w:rFonts w:ascii="Courier New" w:hAnsi="Courier New" w:cs="Courier New"/>
        </w:rPr>
        <w:t>], ratio[</w:t>
      </w:r>
      <w:proofErr w:type="spellStart"/>
      <w:r w:rsidRPr="00D360B5">
        <w:rPr>
          <w:rFonts w:ascii="Courier New" w:hAnsi="Courier New" w:cs="Courier New"/>
        </w:rPr>
        <w:t>iSpecies</w:t>
      </w:r>
      <w:proofErr w:type="spellEnd"/>
      <w:r w:rsidRPr="00D360B5">
        <w:rPr>
          <w:rFonts w:ascii="Courier New" w:hAnsi="Courier New" w:cs="Courier New"/>
        </w:rPr>
        <w:t xml:space="preserve">], </w:t>
      </w:r>
      <w:proofErr w:type="spellStart"/>
      <w:r w:rsidRPr="00D360B5">
        <w:rPr>
          <w:rFonts w:ascii="Courier New" w:hAnsi="Courier New" w:cs="Courier New"/>
        </w:rPr>
        <w:t>rupp</w:t>
      </w:r>
      <w:proofErr w:type="spellEnd"/>
      <w:r w:rsidRPr="00D360B5">
        <w:rPr>
          <w:rFonts w:ascii="Courier New" w:hAnsi="Courier New" w:cs="Courier New"/>
        </w:rPr>
        <w:t>[</w:t>
      </w:r>
      <w:proofErr w:type="spellStart"/>
      <w:r w:rsidRPr="00D360B5">
        <w:rPr>
          <w:rFonts w:ascii="Courier New" w:hAnsi="Courier New" w:cs="Courier New"/>
        </w:rPr>
        <w:t>iSpecies</w:t>
      </w:r>
      <w:proofErr w:type="spellEnd"/>
      <w:r w:rsidRPr="00D360B5">
        <w:rPr>
          <w:rFonts w:ascii="Courier New" w:hAnsi="Courier New" w:cs="Courier New"/>
        </w:rPr>
        <w:t xml:space="preserve">], </w:t>
      </w:r>
      <w:proofErr w:type="spellStart"/>
      <w:r w:rsidRPr="00D360B5">
        <w:rPr>
          <w:rFonts w:ascii="Courier New" w:hAnsi="Courier New" w:cs="Courier New"/>
        </w:rPr>
        <w:t>pvalue</w:t>
      </w:r>
      <w:proofErr w:type="spellEnd"/>
      <w:r w:rsidRPr="00D360B5">
        <w:rPr>
          <w:rFonts w:ascii="Courier New" w:hAnsi="Courier New" w:cs="Courier New"/>
        </w:rPr>
        <w:t>[</w:t>
      </w:r>
      <w:proofErr w:type="spellStart"/>
      <w:r w:rsidRPr="00D360B5">
        <w:rPr>
          <w:rFonts w:ascii="Courier New" w:hAnsi="Courier New" w:cs="Courier New"/>
        </w:rPr>
        <w:t>iSpecies</w:t>
      </w:r>
      <w:proofErr w:type="spellEnd"/>
      <w:r w:rsidRPr="00D360B5">
        <w:rPr>
          <w:rFonts w:ascii="Courier New" w:hAnsi="Courier New" w:cs="Courier New"/>
        </w:rPr>
        <w:t>]</w:t>
      </w:r>
    </w:p>
    <w:p w14:paraId="49A0665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61      "##### Pairwise comparison gives the same results "</w:t>
      </w:r>
    </w:p>
    <w:p w14:paraId="5F10A0F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62      if 0</w:t>
      </w:r>
    </w:p>
    <w:p w14:paraId="2981DD4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63        </w:t>
      </w:r>
      <w:proofErr w:type="spellStart"/>
      <w:r w:rsidRPr="00D360B5">
        <w:rPr>
          <w:rFonts w:ascii="Courier New" w:hAnsi="Courier New" w:cs="Courier New"/>
        </w:rPr>
        <w:t>facproduc</w:t>
      </w:r>
      <w:proofErr w:type="spellEnd"/>
      <w:r w:rsidRPr="00D360B5">
        <w:rPr>
          <w:rFonts w:ascii="Courier New" w:hAnsi="Courier New" w:cs="Courier New"/>
        </w:rPr>
        <w:t xml:space="preserve"> !p(</w:t>
      </w:r>
      <w:proofErr w:type="spellStart"/>
      <w:r w:rsidRPr="00D360B5">
        <w:rPr>
          <w:rFonts w:ascii="Courier New" w:hAnsi="Courier New" w:cs="Courier New"/>
        </w:rPr>
        <w:t>qSoil,qCropping</w:t>
      </w:r>
      <w:proofErr w:type="spellEnd"/>
      <w:r w:rsidRPr="00D360B5">
        <w:rPr>
          <w:rFonts w:ascii="Courier New" w:hAnsi="Courier New" w:cs="Courier New"/>
        </w:rPr>
        <w:t>) ; combine</w:t>
      </w:r>
    </w:p>
    <w:p w14:paraId="761210C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64        model     [</w:t>
      </w:r>
      <w:proofErr w:type="spellStart"/>
      <w:r w:rsidRPr="00D360B5">
        <w:rPr>
          <w:rFonts w:ascii="Courier New" w:hAnsi="Courier New" w:cs="Courier New"/>
        </w:rPr>
        <w:t>dist</w:t>
      </w:r>
      <w:proofErr w:type="spellEnd"/>
      <w:r w:rsidRPr="00D360B5">
        <w:rPr>
          <w:rFonts w:ascii="Courier New" w:hAnsi="Courier New" w:cs="Courier New"/>
        </w:rPr>
        <w:t>=</w:t>
      </w:r>
      <w:proofErr w:type="spellStart"/>
      <w:r w:rsidRPr="00D360B5">
        <w:rPr>
          <w:rFonts w:ascii="Courier New" w:hAnsi="Courier New" w:cs="Courier New"/>
        </w:rPr>
        <w:t>poisson</w:t>
      </w:r>
      <w:proofErr w:type="spellEnd"/>
      <w:r w:rsidRPr="00D360B5">
        <w:rPr>
          <w:rFonts w:ascii="Courier New" w:hAnsi="Courier New" w:cs="Courier New"/>
        </w:rPr>
        <w:t xml:space="preserve"> ; </w:t>
      </w:r>
      <w:proofErr w:type="spellStart"/>
      <w:r w:rsidRPr="00D360B5">
        <w:rPr>
          <w:rFonts w:ascii="Courier New" w:hAnsi="Courier New" w:cs="Courier New"/>
        </w:rPr>
        <w:t>disp</w:t>
      </w:r>
      <w:proofErr w:type="spellEnd"/>
      <w:r w:rsidRPr="00D360B5">
        <w:rPr>
          <w:rFonts w:ascii="Courier New" w:hAnsi="Courier New" w:cs="Courier New"/>
        </w:rPr>
        <w:t xml:space="preserve">=*] </w:t>
      </w:r>
      <w:proofErr w:type="spellStart"/>
      <w:r w:rsidRPr="00D360B5">
        <w:rPr>
          <w:rFonts w:ascii="Courier New" w:hAnsi="Courier New" w:cs="Courier New"/>
        </w:rPr>
        <w:t>qyy</w:t>
      </w:r>
      <w:proofErr w:type="spellEnd"/>
    </w:p>
    <w:p w14:paraId="2E1AA06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65        terms     </w:t>
      </w:r>
      <w:proofErr w:type="spellStart"/>
      <w:r w:rsidRPr="00D360B5">
        <w:rPr>
          <w:rFonts w:ascii="Courier New" w:hAnsi="Courier New" w:cs="Courier New"/>
        </w:rPr>
        <w:t>qRep</w:t>
      </w:r>
      <w:proofErr w:type="spellEnd"/>
      <w:r w:rsidRPr="00D360B5">
        <w:rPr>
          <w:rFonts w:ascii="Courier New" w:hAnsi="Courier New" w:cs="Courier New"/>
        </w:rPr>
        <w:t xml:space="preserve"> + combine</w:t>
      </w:r>
    </w:p>
    <w:p w14:paraId="4E88378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66        fit       [print=*] </w:t>
      </w:r>
      <w:proofErr w:type="spellStart"/>
      <w:r w:rsidRPr="00D360B5">
        <w:rPr>
          <w:rFonts w:ascii="Courier New" w:hAnsi="Courier New" w:cs="Courier New"/>
        </w:rPr>
        <w:t>qRep</w:t>
      </w:r>
      <w:proofErr w:type="spellEnd"/>
      <w:r w:rsidRPr="00D360B5">
        <w:rPr>
          <w:rFonts w:ascii="Courier New" w:hAnsi="Courier New" w:cs="Courier New"/>
        </w:rPr>
        <w:t xml:space="preserve"> + combine</w:t>
      </w:r>
    </w:p>
    <w:p w14:paraId="5AC6308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67        </w:t>
      </w:r>
      <w:proofErr w:type="spellStart"/>
      <w:r w:rsidRPr="00D360B5">
        <w:rPr>
          <w:rFonts w:ascii="Courier New" w:hAnsi="Courier New" w:cs="Courier New"/>
        </w:rPr>
        <w:t>rpair</w:t>
      </w:r>
      <w:proofErr w:type="spellEnd"/>
      <w:r w:rsidRPr="00D360B5">
        <w:rPr>
          <w:rFonts w:ascii="Courier New" w:hAnsi="Courier New" w:cs="Courier New"/>
        </w:rPr>
        <w:t xml:space="preserve">     [print=*] !p(combine) ; diff=diff ; </w:t>
      </w:r>
      <w:proofErr w:type="spellStart"/>
      <w:r w:rsidRPr="00D360B5">
        <w:rPr>
          <w:rFonts w:ascii="Courier New" w:hAnsi="Courier New" w:cs="Courier New"/>
        </w:rPr>
        <w:t>tprob</w:t>
      </w:r>
      <w:proofErr w:type="spellEnd"/>
      <w:r w:rsidRPr="00D360B5">
        <w:rPr>
          <w:rFonts w:ascii="Courier New" w:hAnsi="Courier New" w:cs="Courier New"/>
        </w:rPr>
        <w:t>=</w:t>
      </w:r>
      <w:proofErr w:type="spellStart"/>
      <w:r w:rsidRPr="00D360B5">
        <w:rPr>
          <w:rFonts w:ascii="Courier New" w:hAnsi="Courier New" w:cs="Courier New"/>
        </w:rPr>
        <w:t>tprob</w:t>
      </w:r>
      <w:proofErr w:type="spellEnd"/>
    </w:p>
    <w:p w14:paraId="3513BC9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68        if 0</w:t>
      </w:r>
    </w:p>
    <w:p w14:paraId="3C88D34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69          print     diff</w:t>
      </w:r>
    </w:p>
    <w:p w14:paraId="5135E35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70          print     </w:t>
      </w:r>
      <w:proofErr w:type="spellStart"/>
      <w:r w:rsidRPr="00D360B5">
        <w:rPr>
          <w:rFonts w:ascii="Courier New" w:hAnsi="Courier New" w:cs="Courier New"/>
        </w:rPr>
        <w:t>tprob</w:t>
      </w:r>
      <w:proofErr w:type="spellEnd"/>
    </w:p>
    <w:p w14:paraId="1B6034B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71        endif</w:t>
      </w:r>
    </w:p>
    <w:p w14:paraId="681D2E9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72        scalar    </w:t>
      </w:r>
      <w:proofErr w:type="spellStart"/>
      <w:r w:rsidRPr="00D360B5">
        <w:rPr>
          <w:rFonts w:ascii="Courier New" w:hAnsi="Courier New" w:cs="Courier New"/>
        </w:rPr>
        <w:t>sratio</w:t>
      </w:r>
      <w:proofErr w:type="spellEnd"/>
      <w:r w:rsidRPr="00D360B5">
        <w:rPr>
          <w:rFonts w:ascii="Courier New" w:hAnsi="Courier New" w:cs="Courier New"/>
        </w:rPr>
        <w:t>[1...3] ; diff$[1,3,5;2,4,6]</w:t>
      </w:r>
    </w:p>
    <w:p w14:paraId="384A704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73        scalar    </w:t>
      </w:r>
      <w:proofErr w:type="spellStart"/>
      <w:r w:rsidRPr="00D360B5">
        <w:rPr>
          <w:rFonts w:ascii="Courier New" w:hAnsi="Courier New" w:cs="Courier New"/>
        </w:rPr>
        <w:t>spvalue</w:t>
      </w:r>
      <w:proofErr w:type="spellEnd"/>
      <w:r w:rsidRPr="00D360B5">
        <w:rPr>
          <w:rFonts w:ascii="Courier New" w:hAnsi="Courier New" w:cs="Courier New"/>
        </w:rPr>
        <w:t xml:space="preserve">[1...3] ; </w:t>
      </w:r>
      <w:proofErr w:type="spellStart"/>
      <w:r w:rsidRPr="00D360B5">
        <w:rPr>
          <w:rFonts w:ascii="Courier New" w:hAnsi="Courier New" w:cs="Courier New"/>
        </w:rPr>
        <w:t>tprob</w:t>
      </w:r>
      <w:proofErr w:type="spellEnd"/>
      <w:r w:rsidRPr="00D360B5">
        <w:rPr>
          <w:rFonts w:ascii="Courier New" w:hAnsi="Courier New" w:cs="Courier New"/>
        </w:rPr>
        <w:t>$[1,3,5;2,4,6]</w:t>
      </w:r>
    </w:p>
    <w:p w14:paraId="48DEC41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74        variate   ratio[</w:t>
      </w:r>
      <w:proofErr w:type="spellStart"/>
      <w:r w:rsidRPr="00D360B5">
        <w:rPr>
          <w:rFonts w:ascii="Courier New" w:hAnsi="Courier New" w:cs="Courier New"/>
        </w:rPr>
        <w:t>iSpecies</w:t>
      </w:r>
      <w:proofErr w:type="spellEnd"/>
      <w:r w:rsidRPr="00D360B5">
        <w:rPr>
          <w:rFonts w:ascii="Courier New" w:hAnsi="Courier New" w:cs="Courier New"/>
        </w:rPr>
        <w:t xml:space="preserve">] ; exp(!(#sratio)) ; </w:t>
      </w:r>
      <w:proofErr w:type="spellStart"/>
      <w:r w:rsidRPr="00D360B5">
        <w:rPr>
          <w:rFonts w:ascii="Courier New" w:hAnsi="Courier New" w:cs="Courier New"/>
        </w:rPr>
        <w:t>deci</w:t>
      </w:r>
      <w:proofErr w:type="spellEnd"/>
      <w:r w:rsidRPr="00D360B5">
        <w:rPr>
          <w:rFonts w:ascii="Courier New" w:hAnsi="Courier New" w:cs="Courier New"/>
        </w:rPr>
        <w:t>=3</w:t>
      </w:r>
    </w:p>
    <w:p w14:paraId="5B336ED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75        variate   </w:t>
      </w:r>
      <w:proofErr w:type="spellStart"/>
      <w:r w:rsidRPr="00D360B5">
        <w:rPr>
          <w:rFonts w:ascii="Courier New" w:hAnsi="Courier New" w:cs="Courier New"/>
        </w:rPr>
        <w:t>pvalue</w:t>
      </w:r>
      <w:proofErr w:type="spellEnd"/>
      <w:r w:rsidRPr="00D360B5">
        <w:rPr>
          <w:rFonts w:ascii="Courier New" w:hAnsi="Courier New" w:cs="Courier New"/>
        </w:rPr>
        <w:t>[</w:t>
      </w:r>
      <w:proofErr w:type="spellStart"/>
      <w:r w:rsidRPr="00D360B5">
        <w:rPr>
          <w:rFonts w:ascii="Courier New" w:hAnsi="Courier New" w:cs="Courier New"/>
        </w:rPr>
        <w:t>iSpecies</w:t>
      </w:r>
      <w:proofErr w:type="spellEnd"/>
      <w:r w:rsidRPr="00D360B5">
        <w:rPr>
          <w:rFonts w:ascii="Courier New" w:hAnsi="Courier New" w:cs="Courier New"/>
        </w:rPr>
        <w:t xml:space="preserve">] ; !(#spvalue) ; </w:t>
      </w:r>
      <w:proofErr w:type="spellStart"/>
      <w:r w:rsidRPr="00D360B5">
        <w:rPr>
          <w:rFonts w:ascii="Courier New" w:hAnsi="Courier New" w:cs="Courier New"/>
        </w:rPr>
        <w:t>deci</w:t>
      </w:r>
      <w:proofErr w:type="spellEnd"/>
      <w:r w:rsidRPr="00D360B5">
        <w:rPr>
          <w:rFonts w:ascii="Courier New" w:hAnsi="Courier New" w:cs="Courier New"/>
        </w:rPr>
        <w:t>=3</w:t>
      </w:r>
    </w:p>
    <w:p w14:paraId="7A29BB0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76      endif</w:t>
      </w:r>
    </w:p>
    <w:p w14:paraId="2DF7FF6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77    </w:t>
      </w:r>
      <w:proofErr w:type="spellStart"/>
      <w:r w:rsidRPr="00D360B5">
        <w:rPr>
          <w:rFonts w:ascii="Courier New" w:hAnsi="Courier New" w:cs="Courier New"/>
        </w:rPr>
        <w:t>endfor</w:t>
      </w:r>
      <w:proofErr w:type="spellEnd"/>
    </w:p>
    <w:p w14:paraId="5F3102E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78    print     </w:t>
      </w:r>
      <w:proofErr w:type="spellStart"/>
      <w:r w:rsidRPr="00D360B5">
        <w:rPr>
          <w:rFonts w:ascii="Courier New" w:hAnsi="Courier New" w:cs="Courier New"/>
        </w:rPr>
        <w:t>lSoil</w:t>
      </w:r>
      <w:proofErr w:type="spellEnd"/>
      <w:r w:rsidRPr="00D360B5">
        <w:rPr>
          <w:rFonts w:ascii="Courier New" w:hAnsi="Courier New" w:cs="Courier New"/>
        </w:rPr>
        <w:t xml:space="preserve">, ratio[], </w:t>
      </w:r>
      <w:proofErr w:type="spellStart"/>
      <w:r w:rsidRPr="00D360B5">
        <w:rPr>
          <w:rFonts w:ascii="Courier New" w:hAnsi="Courier New" w:cs="Courier New"/>
        </w:rPr>
        <w:t>pvalue</w:t>
      </w:r>
      <w:proofErr w:type="spellEnd"/>
      <w:r w:rsidRPr="00D360B5">
        <w:rPr>
          <w:rFonts w:ascii="Courier New" w:hAnsi="Courier New" w:cs="Courier New"/>
        </w:rPr>
        <w:t>[]</w:t>
      </w:r>
    </w:p>
    <w:p w14:paraId="0050F8F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79    print     </w:t>
      </w: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 </w:t>
      </w:r>
      <w:proofErr w:type="spellStart"/>
      <w:r w:rsidRPr="00D360B5">
        <w:rPr>
          <w:rFonts w:ascii="Courier New" w:hAnsi="Courier New" w:cs="Courier New"/>
        </w:rPr>
        <w:t>rupp</w:t>
      </w:r>
      <w:proofErr w:type="spellEnd"/>
      <w:r w:rsidRPr="00D360B5">
        <w:rPr>
          <w:rFonts w:ascii="Courier New" w:hAnsi="Courier New" w:cs="Courier New"/>
        </w:rPr>
        <w:t>[]</w:t>
      </w:r>
    </w:p>
    <w:p w14:paraId="76484F7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80    export    [print=* ; out=</w:t>
      </w:r>
      <w:proofErr w:type="spellStart"/>
      <w:r w:rsidRPr="00D360B5">
        <w:rPr>
          <w:rFonts w:ascii="Courier New" w:hAnsi="Courier New" w:cs="Courier New"/>
        </w:rPr>
        <w:t>xlsxOUT</w:t>
      </w:r>
      <w:proofErr w:type="spellEnd"/>
      <w:r w:rsidRPr="00D360B5">
        <w:rPr>
          <w:rFonts w:ascii="Courier New" w:hAnsi="Courier New" w:cs="Courier New"/>
        </w:rPr>
        <w:t xml:space="preserve"> ; method=#method ; sheet=</w:t>
      </w:r>
      <w:proofErr w:type="spellStart"/>
      <w:r w:rsidRPr="00D360B5">
        <w:rPr>
          <w:rFonts w:ascii="Courier New" w:hAnsi="Courier New" w:cs="Courier New"/>
        </w:rPr>
        <w:t>tyy</w:t>
      </w:r>
      <w:proofErr w:type="spellEnd"/>
      <w:r w:rsidRPr="00D360B5">
        <w:rPr>
          <w:rFonts w:ascii="Courier New" w:hAnsi="Courier New" w:cs="Courier New"/>
        </w:rPr>
        <w:t>] \</w:t>
      </w:r>
    </w:p>
    <w:p w14:paraId="07245FC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81              </w:t>
      </w:r>
      <w:proofErr w:type="spellStart"/>
      <w:r w:rsidRPr="00D360B5">
        <w:rPr>
          <w:rFonts w:ascii="Courier New" w:hAnsi="Courier New" w:cs="Courier New"/>
        </w:rPr>
        <w:t>lSoil</w:t>
      </w:r>
      <w:proofErr w:type="spellEnd"/>
      <w:r w:rsidRPr="00D360B5">
        <w:rPr>
          <w:rFonts w:ascii="Courier New" w:hAnsi="Courier New" w:cs="Courier New"/>
        </w:rPr>
        <w:t xml:space="preserve">, ratio[], </w:t>
      </w:r>
      <w:proofErr w:type="spellStart"/>
      <w:r w:rsidRPr="00D360B5">
        <w:rPr>
          <w:rFonts w:ascii="Courier New" w:hAnsi="Courier New" w:cs="Courier New"/>
        </w:rPr>
        <w:t>pvalue</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 </w:t>
      </w:r>
      <w:proofErr w:type="spellStart"/>
      <w:r w:rsidRPr="00D360B5">
        <w:rPr>
          <w:rFonts w:ascii="Courier New" w:hAnsi="Courier New" w:cs="Courier New"/>
        </w:rPr>
        <w:t>rupp</w:t>
      </w:r>
      <w:proofErr w:type="spellEnd"/>
      <w:r w:rsidRPr="00D360B5">
        <w:rPr>
          <w:rFonts w:ascii="Courier New" w:hAnsi="Courier New" w:cs="Courier New"/>
        </w:rPr>
        <w:t>[]</w:t>
      </w:r>
    </w:p>
    <w:p w14:paraId="65CFF1B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82    text      method ; 'add'</w:t>
      </w:r>
    </w:p>
    <w:p w14:paraId="7577EFC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83    \exit</w:t>
      </w:r>
    </w:p>
    <w:p w14:paraId="1535EB3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84  </w:t>
      </w:r>
      <w:proofErr w:type="spellStart"/>
      <w:r w:rsidRPr="00D360B5">
        <w:rPr>
          <w:rFonts w:ascii="Courier New" w:hAnsi="Courier New" w:cs="Courier New"/>
        </w:rPr>
        <w:t>endfor</w:t>
      </w:r>
      <w:proofErr w:type="spellEnd"/>
    </w:p>
    <w:p w14:paraId="508DCC63" w14:textId="77777777" w:rsidR="00261A69" w:rsidRPr="00D360B5" w:rsidRDefault="00261A69" w:rsidP="00261A69">
      <w:pPr>
        <w:pStyle w:val="PlainText"/>
        <w:rPr>
          <w:rFonts w:ascii="Courier New" w:hAnsi="Courier New" w:cs="Courier New"/>
        </w:rPr>
      </w:pPr>
    </w:p>
    <w:p w14:paraId="23C0D49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346A40E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6B486555" w14:textId="77777777" w:rsidR="00261A69" w:rsidRPr="00D360B5" w:rsidRDefault="00261A69" w:rsidP="00261A69">
      <w:pPr>
        <w:pStyle w:val="PlainText"/>
        <w:rPr>
          <w:rFonts w:ascii="Courier New" w:hAnsi="Courier New" w:cs="Courier New"/>
        </w:rPr>
      </w:pPr>
    </w:p>
    <w:p w14:paraId="37A7607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Tomato : Total_Yield_red_only_DW_3</w:t>
      </w:r>
    </w:p>
    <w:p w14:paraId="2B2CB25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1D6BFE8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1A71993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2DADAEEE" w14:textId="77777777" w:rsidR="00261A69" w:rsidRPr="00D360B5" w:rsidRDefault="00261A69" w:rsidP="00261A69">
      <w:pPr>
        <w:pStyle w:val="PlainText"/>
        <w:rPr>
          <w:rFonts w:ascii="Courier New" w:hAnsi="Courier New" w:cs="Courier New"/>
        </w:rPr>
      </w:pPr>
    </w:p>
    <w:p w14:paraId="7B1C9F06" w14:textId="77777777" w:rsidR="00261A69" w:rsidRPr="00D360B5" w:rsidRDefault="00261A69" w:rsidP="00261A69">
      <w:pPr>
        <w:pStyle w:val="PlainText"/>
        <w:rPr>
          <w:rFonts w:ascii="Courier New" w:hAnsi="Courier New" w:cs="Courier New"/>
        </w:rPr>
      </w:pPr>
    </w:p>
    <w:p w14:paraId="29959EA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6BF4B98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2843BD0A" w14:textId="77777777" w:rsidR="00261A69" w:rsidRPr="00D360B5" w:rsidRDefault="00261A69" w:rsidP="00261A69">
      <w:pPr>
        <w:pStyle w:val="PlainText"/>
        <w:rPr>
          <w:rFonts w:ascii="Courier New" w:hAnsi="Courier New" w:cs="Courier New"/>
        </w:rPr>
      </w:pPr>
    </w:p>
    <w:p w14:paraId="267E146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4DE0D13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1C0243F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0.066        0.482      0.14  0.893      1.068</w:t>
      </w:r>
    </w:p>
    <w:p w14:paraId="1DF50CFB"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2                           0.382        0.313      1.22  0.236      1.465</w:t>
      </w:r>
    </w:p>
    <w:p w14:paraId="5CFFB4E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3                           0.208        0.325      0.64  0.530      1.231</w:t>
      </w:r>
    </w:p>
    <w:p w14:paraId="58CBD2D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4                           0.138        0.330      0.42  0.679      1.148</w:t>
      </w:r>
    </w:p>
    <w:p w14:paraId="1E64628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5                           0.139        0.330      0.42  0.677      1.149</w:t>
      </w:r>
    </w:p>
    <w:p w14:paraId="0C251935"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2.328        0.449      5.18  &lt;.001      10.26</w:t>
      </w:r>
    </w:p>
    <w:p w14:paraId="0644CE44"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0.137        0.587      0.23  0.818      1.147</w:t>
      </w:r>
    </w:p>
    <w:p w14:paraId="18A9A92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-1.76         1.12     -1.58  0.130     0.1719</w:t>
      </w:r>
    </w:p>
    <w:p w14:paraId="3FCBC5B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1.17         1.14      1.02  0.318      3.210</w:t>
      </w:r>
    </w:p>
    <w:p w14:paraId="7DB00ED5"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076DCBD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1.31         1.29      1.02  0.321      3.707</w:t>
      </w:r>
    </w:p>
    <w:p w14:paraId="4054E966" w14:textId="77777777" w:rsidR="00261A69" w:rsidRPr="00D360B5" w:rsidRDefault="00261A69" w:rsidP="00261A69">
      <w:pPr>
        <w:pStyle w:val="PlainText"/>
        <w:rPr>
          <w:rFonts w:ascii="Courier New" w:hAnsi="Courier New" w:cs="Courier New"/>
        </w:rPr>
      </w:pPr>
    </w:p>
    <w:p w14:paraId="1A30B07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2812B12C" w14:textId="77777777" w:rsidR="00261A69" w:rsidRPr="00D360B5" w:rsidRDefault="00261A69" w:rsidP="00261A69">
      <w:pPr>
        <w:pStyle w:val="PlainText"/>
        <w:rPr>
          <w:rFonts w:ascii="Courier New" w:hAnsi="Courier New" w:cs="Courier New"/>
        </w:rPr>
      </w:pPr>
    </w:p>
    <w:p w14:paraId="58EED77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5DCDC5D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11A8F7F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266A4FA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1A3EB66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72E91D54" w14:textId="77777777" w:rsidR="00261A69" w:rsidRPr="00D360B5" w:rsidRDefault="00261A69" w:rsidP="00261A69">
      <w:pPr>
        <w:pStyle w:val="PlainText"/>
        <w:rPr>
          <w:rFonts w:ascii="Courier New" w:hAnsi="Courier New" w:cs="Courier New"/>
        </w:rPr>
      </w:pPr>
    </w:p>
    <w:p w14:paraId="74172662" w14:textId="77777777" w:rsidR="00261A69" w:rsidRPr="00D360B5" w:rsidRDefault="00261A69" w:rsidP="00261A69">
      <w:pPr>
        <w:pStyle w:val="PlainText"/>
        <w:rPr>
          <w:rFonts w:ascii="Courier New" w:hAnsi="Courier New" w:cs="Courier New"/>
        </w:rPr>
      </w:pPr>
    </w:p>
    <w:p w14:paraId="37287C0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141D3D3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59B5C1D" w14:textId="77777777" w:rsidR="00261A69" w:rsidRPr="00D360B5" w:rsidRDefault="00261A69" w:rsidP="00261A69">
      <w:pPr>
        <w:pStyle w:val="PlainText"/>
        <w:rPr>
          <w:rFonts w:ascii="Courier New" w:hAnsi="Courier New" w:cs="Courier New"/>
        </w:rPr>
      </w:pPr>
    </w:p>
    <w:p w14:paraId="40C2654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67DF227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71B5220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4        1.932        0.483      0.41  0.799</w:t>
      </w:r>
    </w:p>
    <w:p w14:paraId="0668F70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133.757       66.879     56.76  &lt;.001</w:t>
      </w:r>
    </w:p>
    <w:p w14:paraId="03D9403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1       11.707       11.707      9.94  0.005</w:t>
      </w:r>
    </w:p>
    <w:p w14:paraId="4080C60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2        1.656        0.828      0.70  0.507</w:t>
      </w:r>
    </w:p>
    <w:p w14:paraId="273920A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23.567        1.178</w:t>
      </w:r>
    </w:p>
    <w:p w14:paraId="5704E2BB" w14:textId="77777777" w:rsidR="00261A69" w:rsidRPr="00D360B5" w:rsidRDefault="00261A69" w:rsidP="00261A69">
      <w:pPr>
        <w:pStyle w:val="PlainText"/>
        <w:rPr>
          <w:rFonts w:ascii="Courier New" w:hAnsi="Courier New" w:cs="Courier New"/>
        </w:rPr>
      </w:pPr>
    </w:p>
    <w:p w14:paraId="55A59B8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172.619        5.952</w:t>
      </w:r>
    </w:p>
    <w:p w14:paraId="178A7E8F" w14:textId="77777777" w:rsidR="00261A69" w:rsidRPr="00D360B5" w:rsidRDefault="00261A69" w:rsidP="00261A69">
      <w:pPr>
        <w:pStyle w:val="PlainText"/>
        <w:rPr>
          <w:rFonts w:ascii="Courier New" w:hAnsi="Courier New" w:cs="Courier New"/>
        </w:rPr>
      </w:pPr>
    </w:p>
    <w:p w14:paraId="3725F477" w14:textId="77777777" w:rsidR="00261A69" w:rsidRPr="00D360B5" w:rsidRDefault="00261A69" w:rsidP="00261A69">
      <w:pPr>
        <w:pStyle w:val="PlainText"/>
        <w:rPr>
          <w:rFonts w:ascii="Courier New" w:hAnsi="Courier New" w:cs="Courier New"/>
        </w:rPr>
      </w:pPr>
    </w:p>
    <w:p w14:paraId="46203BC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4D4C581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F6D6C03" w14:textId="77777777" w:rsidR="00261A69" w:rsidRPr="00D360B5" w:rsidRDefault="00261A69" w:rsidP="00261A69">
      <w:pPr>
        <w:pStyle w:val="PlainText"/>
        <w:rPr>
          <w:rFonts w:ascii="Courier New" w:hAnsi="Courier New" w:cs="Courier New"/>
        </w:rPr>
      </w:pPr>
    </w:p>
    <w:p w14:paraId="04DD5B1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Tomato : Total_Yield_red_only_DW_3</w:t>
      </w:r>
    </w:p>
    <w:p w14:paraId="6FFEBAA2" w14:textId="77777777" w:rsidR="00261A69" w:rsidRPr="00D360B5" w:rsidRDefault="00261A69" w:rsidP="00261A69">
      <w:pPr>
        <w:pStyle w:val="PlainText"/>
        <w:rPr>
          <w:rFonts w:ascii="Courier New" w:hAnsi="Courier New" w:cs="Courier New"/>
        </w:rPr>
      </w:pPr>
    </w:p>
    <w:p w14:paraId="1A4ACCC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6C2C8F2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4F3158A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4A2650C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1.280       0.220</w:t>
      </w:r>
    </w:p>
    <w:p w14:paraId="3AF6E3C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13.136       7.249</w:t>
      </w:r>
    </w:p>
    <w:p w14:paraId="5D64922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1.468       0.935</w:t>
      </w:r>
    </w:p>
    <w:p w14:paraId="68DEC443" w14:textId="77777777" w:rsidR="00261A69" w:rsidRPr="00D360B5" w:rsidRDefault="00261A69" w:rsidP="00261A69">
      <w:pPr>
        <w:pStyle w:val="PlainText"/>
        <w:rPr>
          <w:rFonts w:ascii="Courier New" w:hAnsi="Courier New" w:cs="Courier New"/>
        </w:rPr>
      </w:pPr>
    </w:p>
    <w:p w14:paraId="451C2631" w14:textId="77777777" w:rsidR="00261A69" w:rsidRPr="00D360B5" w:rsidRDefault="00261A69" w:rsidP="00261A69">
      <w:pPr>
        <w:pStyle w:val="PlainText"/>
        <w:rPr>
          <w:rFonts w:ascii="Courier New" w:hAnsi="Courier New" w:cs="Courier New"/>
        </w:rPr>
      </w:pPr>
    </w:p>
    <w:p w14:paraId="63F1F632" w14:textId="77777777" w:rsidR="00261A69" w:rsidRPr="00D360B5" w:rsidRDefault="00261A69" w:rsidP="00261A69">
      <w:pPr>
        <w:pStyle w:val="PlainText"/>
        <w:rPr>
          <w:rFonts w:ascii="Courier New" w:hAnsi="Courier New" w:cs="Courier New"/>
        </w:rPr>
      </w:pPr>
    </w:p>
    <w:p w14:paraId="121C4A84"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ratio['Tomato']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['Tomato']</w:t>
      </w:r>
    </w:p>
    <w:p w14:paraId="1A34C8E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0.567           5.818         59.651            0.130</w:t>
      </w:r>
    </w:p>
    <w:p w14:paraId="6A5F343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1.134           1.812          2.895            0.015</w:t>
      </w:r>
    </w:p>
    <w:p w14:paraId="16542BE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0.411           1.569          5.991            0.491</w:t>
      </w:r>
    </w:p>
    <w:p w14:paraId="5F45219F" w14:textId="77777777" w:rsidR="00261A69" w:rsidRPr="00D360B5" w:rsidRDefault="00261A69" w:rsidP="00261A69">
      <w:pPr>
        <w:pStyle w:val="PlainText"/>
        <w:rPr>
          <w:rFonts w:ascii="Courier New" w:hAnsi="Courier New" w:cs="Courier New"/>
        </w:rPr>
      </w:pPr>
    </w:p>
    <w:p w14:paraId="7A27ABCC" w14:textId="77777777" w:rsidR="00261A69" w:rsidRPr="00D360B5" w:rsidRDefault="00261A69" w:rsidP="00261A69">
      <w:pPr>
        <w:pStyle w:val="PlainText"/>
        <w:rPr>
          <w:rFonts w:ascii="Courier New" w:hAnsi="Courier New" w:cs="Courier New"/>
        </w:rPr>
      </w:pPr>
    </w:p>
    <w:p w14:paraId="5EF6A58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3739D03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3FF4A398" w14:textId="77777777" w:rsidR="00261A69" w:rsidRPr="00D360B5" w:rsidRDefault="00261A69" w:rsidP="00261A69">
      <w:pPr>
        <w:pStyle w:val="PlainText"/>
        <w:rPr>
          <w:rFonts w:ascii="Courier New" w:hAnsi="Courier New" w:cs="Courier New"/>
        </w:rPr>
      </w:pPr>
    </w:p>
    <w:p w14:paraId="3625739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Pea : Total_Yield_red_only_DW_3</w:t>
      </w:r>
    </w:p>
    <w:p w14:paraId="3106CC7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55D061E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364923B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2A70DC80" w14:textId="77777777" w:rsidR="00261A69" w:rsidRPr="00D360B5" w:rsidRDefault="00261A69" w:rsidP="00261A69">
      <w:pPr>
        <w:pStyle w:val="PlainText"/>
        <w:rPr>
          <w:rFonts w:ascii="Courier New" w:hAnsi="Courier New" w:cs="Courier New"/>
        </w:rPr>
      </w:pPr>
    </w:p>
    <w:p w14:paraId="46C7F311" w14:textId="77777777" w:rsidR="00261A69" w:rsidRPr="00D360B5" w:rsidRDefault="00261A69" w:rsidP="00261A69">
      <w:pPr>
        <w:pStyle w:val="PlainText"/>
        <w:rPr>
          <w:rFonts w:ascii="Courier New" w:hAnsi="Courier New" w:cs="Courier New"/>
        </w:rPr>
      </w:pPr>
    </w:p>
    <w:p w14:paraId="5B324FA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3427E09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2E9CA5DB" w14:textId="77777777" w:rsidR="00261A69" w:rsidRPr="00D360B5" w:rsidRDefault="00261A69" w:rsidP="00261A69">
      <w:pPr>
        <w:pStyle w:val="PlainText"/>
        <w:rPr>
          <w:rFonts w:ascii="Courier New" w:hAnsi="Courier New" w:cs="Courier New"/>
        </w:rPr>
      </w:pPr>
    </w:p>
    <w:p w14:paraId="179FF3F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312D4CC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73E5DEA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-1.121        0.805     -1.39  0.179     0.3260</w:t>
      </w:r>
    </w:p>
    <w:p w14:paraId="7680768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-0.161        0.196     -0.82  0.421     0.8510</w:t>
      </w:r>
    </w:p>
    <w:p w14:paraId="394F175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-0.315        0.205     -1.54  0.140     0.7301</w:t>
      </w:r>
    </w:p>
    <w:p w14:paraId="2A3F54C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-0.402        0.210     -1.91  0.070     0.6688</w:t>
      </w:r>
    </w:p>
    <w:p w14:paraId="5AA4068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-0.649        0.227     -2.86  0.010     0.5228</w:t>
      </w:r>
    </w:p>
    <w:p w14:paraId="619C01C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3.568        0.808      4.42  &lt;.001      35.45</w:t>
      </w:r>
    </w:p>
    <w:p w14:paraId="38FDE040"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3.580        0.808      4.43  &lt;.001      35.87</w:t>
      </w:r>
    </w:p>
    <w:p w14:paraId="7E90DBB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0.617        0.989      0.62  0.540      1.854</w:t>
      </w:r>
    </w:p>
    <w:p w14:paraId="164A5EA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-0.44         1.01     -0.44  0.668     0.6455</w:t>
      </w:r>
    </w:p>
    <w:p w14:paraId="2A2930F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3E1E6F6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-1.25         1.01     -1.23  0.234     0.2879</w:t>
      </w:r>
    </w:p>
    <w:p w14:paraId="1E45FB0A" w14:textId="77777777" w:rsidR="00261A69" w:rsidRPr="00D360B5" w:rsidRDefault="00261A69" w:rsidP="00261A69">
      <w:pPr>
        <w:pStyle w:val="PlainText"/>
        <w:rPr>
          <w:rFonts w:ascii="Courier New" w:hAnsi="Courier New" w:cs="Courier New"/>
        </w:rPr>
      </w:pPr>
    </w:p>
    <w:p w14:paraId="30A4C5D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411D860C" w14:textId="77777777" w:rsidR="00261A69" w:rsidRPr="00D360B5" w:rsidRDefault="00261A69" w:rsidP="00261A69">
      <w:pPr>
        <w:pStyle w:val="PlainText"/>
        <w:rPr>
          <w:rFonts w:ascii="Courier New" w:hAnsi="Courier New" w:cs="Courier New"/>
        </w:rPr>
      </w:pPr>
    </w:p>
    <w:p w14:paraId="3C46B9E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0055880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24414B3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77F0101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6C4FB96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5ABBAD71" w14:textId="77777777" w:rsidR="00261A69" w:rsidRPr="00D360B5" w:rsidRDefault="00261A69" w:rsidP="00261A69">
      <w:pPr>
        <w:pStyle w:val="PlainText"/>
        <w:rPr>
          <w:rFonts w:ascii="Courier New" w:hAnsi="Courier New" w:cs="Courier New"/>
        </w:rPr>
      </w:pPr>
    </w:p>
    <w:p w14:paraId="6CF9A303" w14:textId="77777777" w:rsidR="00261A69" w:rsidRPr="00D360B5" w:rsidRDefault="00261A69" w:rsidP="00261A69">
      <w:pPr>
        <w:pStyle w:val="PlainText"/>
        <w:rPr>
          <w:rFonts w:ascii="Courier New" w:hAnsi="Courier New" w:cs="Courier New"/>
        </w:rPr>
      </w:pPr>
    </w:p>
    <w:p w14:paraId="3FEF978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3510319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4DEF17F7" w14:textId="77777777" w:rsidR="00261A69" w:rsidRPr="00D360B5" w:rsidRDefault="00261A69" w:rsidP="00261A69">
      <w:pPr>
        <w:pStyle w:val="PlainText"/>
        <w:rPr>
          <w:rFonts w:ascii="Courier New" w:hAnsi="Courier New" w:cs="Courier New"/>
        </w:rPr>
      </w:pPr>
    </w:p>
    <w:p w14:paraId="4674AC2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04FD12A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0AE857A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4       7.7457       1.9364      2.47  0.078</w:t>
      </w:r>
    </w:p>
    <w:p w14:paraId="318E04A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111.0653      55.5326     70.83  &lt;.001</w:t>
      </w:r>
    </w:p>
    <w:p w14:paraId="3E42722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1       0.7195       0.7195      0.92  0.350</w:t>
      </w:r>
    </w:p>
    <w:p w14:paraId="1621286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2       6.7218       3.3609      4.29  0.028</w:t>
      </w:r>
    </w:p>
    <w:p w14:paraId="11184ED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15.6805       0.7840</w:t>
      </w:r>
    </w:p>
    <w:p w14:paraId="181A9F6F" w14:textId="77777777" w:rsidR="00261A69" w:rsidRPr="00D360B5" w:rsidRDefault="00261A69" w:rsidP="00261A69">
      <w:pPr>
        <w:pStyle w:val="PlainText"/>
        <w:rPr>
          <w:rFonts w:ascii="Courier New" w:hAnsi="Courier New" w:cs="Courier New"/>
        </w:rPr>
      </w:pPr>
    </w:p>
    <w:p w14:paraId="6C9549E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141.9328       4.8942</w:t>
      </w:r>
    </w:p>
    <w:p w14:paraId="03932F78" w14:textId="77777777" w:rsidR="00261A69" w:rsidRPr="00D360B5" w:rsidRDefault="00261A69" w:rsidP="00261A69">
      <w:pPr>
        <w:pStyle w:val="PlainText"/>
        <w:rPr>
          <w:rFonts w:ascii="Courier New" w:hAnsi="Courier New" w:cs="Courier New"/>
        </w:rPr>
      </w:pPr>
    </w:p>
    <w:p w14:paraId="4090C418" w14:textId="77777777" w:rsidR="00261A69" w:rsidRPr="00D360B5" w:rsidRDefault="00261A69" w:rsidP="00261A69">
      <w:pPr>
        <w:pStyle w:val="PlainText"/>
        <w:rPr>
          <w:rFonts w:ascii="Courier New" w:hAnsi="Courier New" w:cs="Courier New"/>
        </w:rPr>
      </w:pPr>
    </w:p>
    <w:p w14:paraId="0CBF9AB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3640D47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56818B6D" w14:textId="77777777" w:rsidR="00261A69" w:rsidRPr="00D360B5" w:rsidRDefault="00261A69" w:rsidP="00261A69">
      <w:pPr>
        <w:pStyle w:val="PlainText"/>
        <w:rPr>
          <w:rFonts w:ascii="Courier New" w:hAnsi="Courier New" w:cs="Courier New"/>
        </w:rPr>
      </w:pPr>
    </w:p>
    <w:p w14:paraId="42CEB45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Pea : Total_Yield_red_only_DW_3</w:t>
      </w:r>
    </w:p>
    <w:p w14:paraId="0EE9E625" w14:textId="77777777" w:rsidR="00261A69" w:rsidRPr="00D360B5" w:rsidRDefault="00261A69" w:rsidP="00261A69">
      <w:pPr>
        <w:pStyle w:val="PlainText"/>
        <w:rPr>
          <w:rFonts w:ascii="Courier New" w:hAnsi="Courier New" w:cs="Courier New"/>
        </w:rPr>
      </w:pPr>
    </w:p>
    <w:p w14:paraId="7022F5C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083C91E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16B5983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64E23E4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0.246       0.456</w:t>
      </w:r>
    </w:p>
    <w:p w14:paraId="4F9C6AC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8.722      10.435</w:t>
      </w:r>
    </w:p>
    <w:p w14:paraId="0A681ED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8.824       4.709</w:t>
      </w:r>
    </w:p>
    <w:p w14:paraId="6E8F6984" w14:textId="77777777" w:rsidR="00261A69" w:rsidRPr="00D360B5" w:rsidRDefault="00261A69" w:rsidP="00261A69">
      <w:pPr>
        <w:pStyle w:val="PlainText"/>
        <w:rPr>
          <w:rFonts w:ascii="Courier New" w:hAnsi="Courier New" w:cs="Courier New"/>
        </w:rPr>
      </w:pPr>
    </w:p>
    <w:p w14:paraId="0ECFE2F8" w14:textId="77777777" w:rsidR="00261A69" w:rsidRPr="00D360B5" w:rsidRDefault="00261A69" w:rsidP="00261A69">
      <w:pPr>
        <w:pStyle w:val="PlainText"/>
        <w:rPr>
          <w:rFonts w:ascii="Courier New" w:hAnsi="Courier New" w:cs="Courier New"/>
        </w:rPr>
      </w:pPr>
    </w:p>
    <w:p w14:paraId="5842FADD" w14:textId="77777777" w:rsidR="00261A69" w:rsidRPr="00D360B5" w:rsidRDefault="00261A69" w:rsidP="00261A69">
      <w:pPr>
        <w:pStyle w:val="PlainText"/>
        <w:rPr>
          <w:rFonts w:ascii="Courier New" w:hAnsi="Courier New" w:cs="Courier New"/>
        </w:rPr>
      </w:pPr>
    </w:p>
    <w:p w14:paraId="5774281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['Pea'] ratio['Pea']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['Pea']</w:t>
      </w:r>
    </w:p>
    <w:p w14:paraId="5059DB9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0.069        0.539       4.247         0.540</w:t>
      </w:r>
    </w:p>
    <w:p w14:paraId="4F2444E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0.572        0.836       1.221         0.335</w:t>
      </w:r>
    </w:p>
    <w:p w14:paraId="135967B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1.169        1.874       3.002         0.012</w:t>
      </w:r>
    </w:p>
    <w:p w14:paraId="09F9DF0E" w14:textId="77777777" w:rsidR="00261A69" w:rsidRPr="00D360B5" w:rsidRDefault="00261A69" w:rsidP="00261A69">
      <w:pPr>
        <w:pStyle w:val="PlainText"/>
        <w:rPr>
          <w:rFonts w:ascii="Courier New" w:hAnsi="Courier New" w:cs="Courier New"/>
        </w:rPr>
      </w:pPr>
    </w:p>
    <w:p w14:paraId="51EEDC4C" w14:textId="77777777" w:rsidR="00261A69" w:rsidRPr="00D360B5" w:rsidRDefault="00261A69" w:rsidP="00261A69">
      <w:pPr>
        <w:pStyle w:val="PlainText"/>
        <w:rPr>
          <w:rFonts w:ascii="Courier New" w:hAnsi="Courier New" w:cs="Courier New"/>
        </w:rPr>
      </w:pPr>
    </w:p>
    <w:p w14:paraId="5386430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503AFBB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065D0BE3" w14:textId="77777777" w:rsidR="00261A69" w:rsidRPr="00D360B5" w:rsidRDefault="00261A69" w:rsidP="00261A69">
      <w:pPr>
        <w:pStyle w:val="PlainText"/>
        <w:rPr>
          <w:rFonts w:ascii="Courier New" w:hAnsi="Courier New" w:cs="Courier New"/>
        </w:rPr>
      </w:pPr>
    </w:p>
    <w:p w14:paraId="7476C94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Carrot : Total_Yield_red_only_DW_3</w:t>
      </w:r>
    </w:p>
    <w:p w14:paraId="3A9DB7F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4FA84B6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0C13F70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74FD7925" w14:textId="77777777" w:rsidR="00261A69" w:rsidRPr="00D360B5" w:rsidRDefault="00261A69" w:rsidP="00261A69">
      <w:pPr>
        <w:pStyle w:val="PlainText"/>
        <w:rPr>
          <w:rFonts w:ascii="Courier New" w:hAnsi="Courier New" w:cs="Courier New"/>
        </w:rPr>
      </w:pPr>
    </w:p>
    <w:p w14:paraId="3B1D679E" w14:textId="77777777" w:rsidR="00261A69" w:rsidRPr="00D360B5" w:rsidRDefault="00261A69" w:rsidP="00261A69">
      <w:pPr>
        <w:pStyle w:val="PlainText"/>
        <w:rPr>
          <w:rFonts w:ascii="Courier New" w:hAnsi="Courier New" w:cs="Courier New"/>
        </w:rPr>
      </w:pPr>
    </w:p>
    <w:p w14:paraId="721CF6E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5C3817D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4D21DC4" w14:textId="77777777" w:rsidR="00261A69" w:rsidRPr="00D360B5" w:rsidRDefault="00261A69" w:rsidP="00261A69">
      <w:pPr>
        <w:pStyle w:val="PlainText"/>
        <w:rPr>
          <w:rFonts w:ascii="Courier New" w:hAnsi="Courier New" w:cs="Courier New"/>
        </w:rPr>
      </w:pPr>
    </w:p>
    <w:p w14:paraId="5BCCAF2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223BD0C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3CEAE04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-1.059        0.407     -2.60  0.017     0.3469</w:t>
      </w:r>
    </w:p>
    <w:p w14:paraId="7C2A5DE0"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2                           0.022        0.152      0.15  0.886      1.022</w:t>
      </w:r>
    </w:p>
    <w:p w14:paraId="5A2817C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3                           0.080        0.150      0.53  0.602      1.083</w:t>
      </w:r>
    </w:p>
    <w:p w14:paraId="4F25501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4                           0.162        0.147      1.10  0.284      1.176</w:t>
      </w:r>
    </w:p>
    <w:p w14:paraId="657EDB0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-0.066        0.156     -0.42  0.678     0.9365</w:t>
      </w:r>
    </w:p>
    <w:p w14:paraId="4EA640E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1.830        0.425      4.30  &lt;.001      6.232</w:t>
      </w:r>
    </w:p>
    <w:p w14:paraId="5B14230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2.078        0.419      4.96  &lt;.001      7.989</w:t>
      </w:r>
    </w:p>
    <w:p w14:paraId="2E907FD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1.131        0.454      2.49  0.022      3.098</w:t>
      </w:r>
    </w:p>
    <w:p w14:paraId="7885FD3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0.544        0.486      1.12  0.276      1.723</w:t>
      </w:r>
    </w:p>
    <w:p w14:paraId="0DE1968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47507FE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-0.327        0.484     -0.68  0.507     0.7210</w:t>
      </w:r>
    </w:p>
    <w:p w14:paraId="16729F1F" w14:textId="77777777" w:rsidR="00261A69" w:rsidRPr="00D360B5" w:rsidRDefault="00261A69" w:rsidP="00261A69">
      <w:pPr>
        <w:pStyle w:val="PlainText"/>
        <w:rPr>
          <w:rFonts w:ascii="Courier New" w:hAnsi="Courier New" w:cs="Courier New"/>
        </w:rPr>
      </w:pPr>
    </w:p>
    <w:p w14:paraId="76476EB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63B9F566" w14:textId="77777777" w:rsidR="00261A69" w:rsidRPr="00D360B5" w:rsidRDefault="00261A69" w:rsidP="00261A69">
      <w:pPr>
        <w:pStyle w:val="PlainText"/>
        <w:rPr>
          <w:rFonts w:ascii="Courier New" w:hAnsi="Courier New" w:cs="Courier New"/>
        </w:rPr>
      </w:pPr>
    </w:p>
    <w:p w14:paraId="2D6EA23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07666B0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085111A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291E59E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23FB4B6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7A87B7E1" w14:textId="77777777" w:rsidR="00261A69" w:rsidRPr="00D360B5" w:rsidRDefault="00261A69" w:rsidP="00261A69">
      <w:pPr>
        <w:pStyle w:val="PlainText"/>
        <w:rPr>
          <w:rFonts w:ascii="Courier New" w:hAnsi="Courier New" w:cs="Courier New"/>
        </w:rPr>
      </w:pPr>
    </w:p>
    <w:p w14:paraId="43A6254E" w14:textId="77777777" w:rsidR="00261A69" w:rsidRPr="00D360B5" w:rsidRDefault="00261A69" w:rsidP="00261A69">
      <w:pPr>
        <w:pStyle w:val="PlainText"/>
        <w:rPr>
          <w:rFonts w:ascii="Courier New" w:hAnsi="Courier New" w:cs="Courier New"/>
        </w:rPr>
      </w:pPr>
    </w:p>
    <w:p w14:paraId="57F1F0D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0C6BDBE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5EE0E74B" w14:textId="77777777" w:rsidR="00261A69" w:rsidRPr="00D360B5" w:rsidRDefault="00261A69" w:rsidP="00261A69">
      <w:pPr>
        <w:pStyle w:val="PlainText"/>
        <w:rPr>
          <w:rFonts w:ascii="Courier New" w:hAnsi="Courier New" w:cs="Courier New"/>
        </w:rPr>
      </w:pPr>
    </w:p>
    <w:p w14:paraId="3EF1191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07E2779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0FE1466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4       0.7533       0.1883      0.67  0.622</w:t>
      </w:r>
    </w:p>
    <w:p w14:paraId="1B99D77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61.0373      30.5186    108.08  &lt;.001</w:t>
      </w:r>
    </w:p>
    <w:p w14:paraId="62B1955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42.0236      42.0236    148.82  &lt;.001</w:t>
      </w:r>
    </w:p>
    <w:p w14:paraId="51BA0DE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2       3.7664       1.8832      6.67  0.006</w:t>
      </w:r>
    </w:p>
    <w:p w14:paraId="5BB7B6E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5.6475       0.2824</w:t>
      </w:r>
    </w:p>
    <w:p w14:paraId="31F1E6EF" w14:textId="77777777" w:rsidR="00261A69" w:rsidRPr="00D360B5" w:rsidRDefault="00261A69" w:rsidP="00261A69">
      <w:pPr>
        <w:pStyle w:val="PlainText"/>
        <w:rPr>
          <w:rFonts w:ascii="Courier New" w:hAnsi="Courier New" w:cs="Courier New"/>
        </w:rPr>
      </w:pPr>
    </w:p>
    <w:p w14:paraId="69B5449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113.2281       3.9044</w:t>
      </w:r>
    </w:p>
    <w:p w14:paraId="1DC5B82E" w14:textId="77777777" w:rsidR="00261A69" w:rsidRPr="00D360B5" w:rsidRDefault="00261A69" w:rsidP="00261A69">
      <w:pPr>
        <w:pStyle w:val="PlainText"/>
        <w:rPr>
          <w:rFonts w:ascii="Courier New" w:hAnsi="Courier New" w:cs="Courier New"/>
        </w:rPr>
      </w:pPr>
    </w:p>
    <w:p w14:paraId="453788D7" w14:textId="77777777" w:rsidR="00261A69" w:rsidRPr="00D360B5" w:rsidRDefault="00261A69" w:rsidP="00261A69">
      <w:pPr>
        <w:pStyle w:val="PlainText"/>
        <w:rPr>
          <w:rFonts w:ascii="Courier New" w:hAnsi="Courier New" w:cs="Courier New"/>
        </w:rPr>
      </w:pPr>
    </w:p>
    <w:p w14:paraId="6A14581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787D289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48AFF65" w14:textId="77777777" w:rsidR="00261A69" w:rsidRPr="00D360B5" w:rsidRDefault="00261A69" w:rsidP="00261A69">
      <w:pPr>
        <w:pStyle w:val="PlainText"/>
        <w:rPr>
          <w:rFonts w:ascii="Courier New" w:hAnsi="Courier New" w:cs="Courier New"/>
        </w:rPr>
      </w:pPr>
    </w:p>
    <w:p w14:paraId="2984A6B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Carrot : Total_Yield_red_only_DW_3</w:t>
      </w:r>
    </w:p>
    <w:p w14:paraId="00ADC164" w14:textId="77777777" w:rsidR="00261A69" w:rsidRPr="00D360B5" w:rsidRDefault="00261A69" w:rsidP="00261A69">
      <w:pPr>
        <w:pStyle w:val="PlainText"/>
        <w:rPr>
          <w:rFonts w:ascii="Courier New" w:hAnsi="Courier New" w:cs="Courier New"/>
        </w:rPr>
      </w:pPr>
    </w:p>
    <w:p w14:paraId="24E0D9E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6114D5E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60FCF9C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67403B3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0.362       1.121</w:t>
      </w:r>
    </w:p>
    <w:p w14:paraId="6406F05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2.256      12.043</w:t>
      </w:r>
    </w:p>
    <w:p w14:paraId="1AF1364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2.892       6.459</w:t>
      </w:r>
    </w:p>
    <w:p w14:paraId="32BB9237" w14:textId="77777777" w:rsidR="00261A69" w:rsidRPr="00D360B5" w:rsidRDefault="00261A69" w:rsidP="00261A69">
      <w:pPr>
        <w:pStyle w:val="PlainText"/>
        <w:rPr>
          <w:rFonts w:ascii="Courier New" w:hAnsi="Courier New" w:cs="Courier New"/>
        </w:rPr>
      </w:pPr>
    </w:p>
    <w:p w14:paraId="60E514B5" w14:textId="77777777" w:rsidR="00261A69" w:rsidRPr="00D360B5" w:rsidRDefault="00261A69" w:rsidP="00261A69">
      <w:pPr>
        <w:pStyle w:val="PlainText"/>
        <w:rPr>
          <w:rFonts w:ascii="Courier New" w:hAnsi="Courier New" w:cs="Courier New"/>
        </w:rPr>
      </w:pPr>
    </w:p>
    <w:p w14:paraId="183263C0" w14:textId="77777777" w:rsidR="00261A69" w:rsidRPr="00D360B5" w:rsidRDefault="00261A69" w:rsidP="00261A69">
      <w:pPr>
        <w:pStyle w:val="PlainText"/>
        <w:rPr>
          <w:rFonts w:ascii="Courier New" w:hAnsi="Courier New" w:cs="Courier New"/>
        </w:rPr>
      </w:pPr>
    </w:p>
    <w:p w14:paraId="60297D6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['Carrot'] ratio['Carrot'] </w:t>
      </w:r>
      <w:proofErr w:type="spellStart"/>
      <w:r w:rsidRPr="00D360B5">
        <w:rPr>
          <w:rFonts w:ascii="Courier New" w:hAnsi="Courier New" w:cs="Courier New"/>
        </w:rPr>
        <w:t>rupp</w:t>
      </w:r>
      <w:proofErr w:type="spellEnd"/>
      <w:r w:rsidRPr="00D360B5">
        <w:rPr>
          <w:rFonts w:ascii="Courier New" w:hAnsi="Courier New" w:cs="Courier New"/>
        </w:rPr>
        <w:t xml:space="preserve">['Carrot'] </w:t>
      </w:r>
      <w:proofErr w:type="spellStart"/>
      <w:r w:rsidRPr="00D360B5">
        <w:rPr>
          <w:rFonts w:ascii="Courier New" w:hAnsi="Courier New" w:cs="Courier New"/>
        </w:rPr>
        <w:t>pvalue</w:t>
      </w:r>
      <w:proofErr w:type="spellEnd"/>
      <w:r w:rsidRPr="00D360B5">
        <w:rPr>
          <w:rFonts w:ascii="Courier New" w:hAnsi="Courier New" w:cs="Courier New"/>
        </w:rPr>
        <w:t>['Carrot']</w:t>
      </w:r>
    </w:p>
    <w:p w14:paraId="12EEE06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0.125           0.323          0.832            0.022</w:t>
      </w:r>
    </w:p>
    <w:p w14:paraId="08C4EA6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0.131           0.187          0.268            0.000</w:t>
      </w:r>
    </w:p>
    <w:p w14:paraId="52AFC51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0.315           0.448          0.636            0.000</w:t>
      </w:r>
    </w:p>
    <w:p w14:paraId="2726BFCB" w14:textId="77777777" w:rsidR="00261A69" w:rsidRPr="00D360B5" w:rsidRDefault="00261A69" w:rsidP="00261A69">
      <w:pPr>
        <w:pStyle w:val="PlainText"/>
        <w:rPr>
          <w:rFonts w:ascii="Courier New" w:hAnsi="Courier New" w:cs="Courier New"/>
        </w:rPr>
      </w:pPr>
    </w:p>
    <w:p w14:paraId="14989ABA" w14:textId="77777777" w:rsidR="00261A69" w:rsidRPr="00D360B5" w:rsidRDefault="00261A69" w:rsidP="00261A69">
      <w:pPr>
        <w:pStyle w:val="PlainText"/>
        <w:rPr>
          <w:rFonts w:ascii="Courier New" w:hAnsi="Courier New" w:cs="Courier New"/>
        </w:rPr>
      </w:pPr>
    </w:p>
    <w:p w14:paraId="6F3D276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ratio['Tomato'] ratio['Pea'] ratio['Carrot'] </w:t>
      </w:r>
      <w:proofErr w:type="spellStart"/>
      <w:r w:rsidRPr="00D360B5">
        <w:rPr>
          <w:rFonts w:ascii="Courier New" w:hAnsi="Courier New" w:cs="Courier New"/>
        </w:rPr>
        <w:t>pvalue</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['Carrot']</w:t>
      </w:r>
    </w:p>
    <w:p w14:paraId="383D4F4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5.818        0.539           0.323            0.130         0.540            0.022</w:t>
      </w:r>
    </w:p>
    <w:p w14:paraId="5248DC9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1.812        0.836           0.187            0.015         0.335            0.000</w:t>
      </w:r>
    </w:p>
    <w:p w14:paraId="504423E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1.569        1.874           0.448            0.491         0.012            0.000</w:t>
      </w:r>
    </w:p>
    <w:p w14:paraId="004EA7E6" w14:textId="77777777" w:rsidR="00261A69" w:rsidRPr="00D360B5" w:rsidRDefault="00261A69" w:rsidP="00261A69">
      <w:pPr>
        <w:pStyle w:val="PlainText"/>
        <w:rPr>
          <w:rFonts w:ascii="Courier New" w:hAnsi="Courier New" w:cs="Courier New"/>
        </w:rPr>
      </w:pPr>
    </w:p>
    <w:p w14:paraId="648BD62E" w14:textId="77777777" w:rsidR="00261A69" w:rsidRPr="00D360B5" w:rsidRDefault="00261A69" w:rsidP="00261A69">
      <w:pPr>
        <w:pStyle w:val="PlainText"/>
        <w:rPr>
          <w:rFonts w:ascii="Courier New" w:hAnsi="Courier New" w:cs="Courier New"/>
        </w:rPr>
      </w:pPr>
    </w:p>
    <w:p w14:paraId="14225D1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w:t>
      </w:r>
      <w:proofErr w:type="spellStart"/>
      <w:r w:rsidRPr="00D360B5">
        <w:rPr>
          <w:rFonts w:ascii="Courier New" w:hAnsi="Courier New" w:cs="Courier New"/>
        </w:rPr>
        <w:t>rlow</w:t>
      </w:r>
      <w:proofErr w:type="spellEnd"/>
      <w:r w:rsidRPr="00D360B5">
        <w:rPr>
          <w:rFonts w:ascii="Courier New" w:hAnsi="Courier New" w:cs="Courier New"/>
        </w:rPr>
        <w:t xml:space="preserve">['Pea'] </w:t>
      </w:r>
      <w:proofErr w:type="spellStart"/>
      <w:r w:rsidRPr="00D360B5">
        <w:rPr>
          <w:rFonts w:ascii="Courier New" w:hAnsi="Courier New" w:cs="Courier New"/>
        </w:rPr>
        <w:t>rlow</w:t>
      </w:r>
      <w:proofErr w:type="spellEnd"/>
      <w:r w:rsidRPr="00D360B5">
        <w:rPr>
          <w:rFonts w:ascii="Courier New" w:hAnsi="Courier New" w:cs="Courier New"/>
        </w:rPr>
        <w:t xml:space="preserve">['Carrot']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rupp</w:t>
      </w:r>
      <w:proofErr w:type="spellEnd"/>
      <w:r w:rsidRPr="00D360B5">
        <w:rPr>
          <w:rFonts w:ascii="Courier New" w:hAnsi="Courier New" w:cs="Courier New"/>
        </w:rPr>
        <w:t>['Carrot']</w:t>
      </w:r>
    </w:p>
    <w:p w14:paraId="055902B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0.567       0.069          0.125         59.651       4.247          0.832</w:t>
      </w:r>
    </w:p>
    <w:p w14:paraId="42CAAA8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1.134       0.572          0.131          2.895       1.221          0.268</w:t>
      </w:r>
    </w:p>
    <w:p w14:paraId="73FDF5A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0.411       1.169          0.315          5.991       3.002          0.636</w:t>
      </w:r>
    </w:p>
    <w:p w14:paraId="2F77A728" w14:textId="77777777" w:rsidR="00261A69" w:rsidRPr="00D360B5" w:rsidRDefault="00261A69" w:rsidP="00261A69">
      <w:pPr>
        <w:pStyle w:val="PlainText"/>
        <w:rPr>
          <w:rFonts w:ascii="Courier New" w:hAnsi="Courier New" w:cs="Courier New"/>
        </w:rPr>
      </w:pPr>
    </w:p>
    <w:p w14:paraId="1C54762F" w14:textId="77777777" w:rsidR="00261A69" w:rsidRPr="00D360B5" w:rsidRDefault="00261A69" w:rsidP="00261A69">
      <w:pPr>
        <w:pStyle w:val="PlainText"/>
        <w:rPr>
          <w:rFonts w:ascii="Courier New" w:hAnsi="Courier New" w:cs="Courier New"/>
        </w:rPr>
      </w:pPr>
    </w:p>
    <w:p w14:paraId="6F46BBF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07A508B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614BE0D8" w14:textId="77777777" w:rsidR="00261A69" w:rsidRPr="00D360B5" w:rsidRDefault="00261A69" w:rsidP="00261A69">
      <w:pPr>
        <w:pStyle w:val="PlainText"/>
        <w:rPr>
          <w:rFonts w:ascii="Courier New" w:hAnsi="Courier New" w:cs="Courier New"/>
        </w:rPr>
      </w:pPr>
    </w:p>
    <w:p w14:paraId="2419D5F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Tomato : Total_Yield_all_fruit_DW_3</w:t>
      </w:r>
    </w:p>
    <w:p w14:paraId="399DC25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7434418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0E318E1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4398D1BC" w14:textId="77777777" w:rsidR="00261A69" w:rsidRPr="00D360B5" w:rsidRDefault="00261A69" w:rsidP="00261A69">
      <w:pPr>
        <w:pStyle w:val="PlainText"/>
        <w:rPr>
          <w:rFonts w:ascii="Courier New" w:hAnsi="Courier New" w:cs="Courier New"/>
        </w:rPr>
      </w:pPr>
    </w:p>
    <w:p w14:paraId="58B2EE6A" w14:textId="77777777" w:rsidR="00261A69" w:rsidRPr="00D360B5" w:rsidRDefault="00261A69" w:rsidP="00261A69">
      <w:pPr>
        <w:pStyle w:val="PlainText"/>
        <w:rPr>
          <w:rFonts w:ascii="Courier New" w:hAnsi="Courier New" w:cs="Courier New"/>
        </w:rPr>
      </w:pPr>
    </w:p>
    <w:p w14:paraId="63713F8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1E25C94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9B09683" w14:textId="77777777" w:rsidR="00261A69" w:rsidRPr="00D360B5" w:rsidRDefault="00261A69" w:rsidP="00261A69">
      <w:pPr>
        <w:pStyle w:val="PlainText"/>
        <w:rPr>
          <w:rFonts w:ascii="Courier New" w:hAnsi="Courier New" w:cs="Courier New"/>
        </w:rPr>
      </w:pPr>
    </w:p>
    <w:p w14:paraId="2AA75AF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715AB6E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10A1182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0.906        0.199      4.55  &lt;.001      2.475</w:t>
      </w:r>
    </w:p>
    <w:p w14:paraId="174BC53B"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2                           0.030        0.142      0.21  0.837      1.030</w:t>
      </w:r>
    </w:p>
    <w:p w14:paraId="7A9F0C1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3                           0.042        0.141      0.30  0.767      1.043</w:t>
      </w:r>
    </w:p>
    <w:p w14:paraId="06C90AD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-0.064        0.145     -0.44  0.664     0.9381</w:t>
      </w:r>
    </w:p>
    <w:p w14:paraId="69B1064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-0.013        0.143     -0.09  0.930     0.9873</w:t>
      </w:r>
    </w:p>
    <w:p w14:paraId="474A085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1.938        0.190     10.22  &lt;.001      6.943</w:t>
      </w:r>
    </w:p>
    <w:p w14:paraId="7E2FB15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0.765        0.215      3.57  0.002      2.150</w:t>
      </w:r>
    </w:p>
    <w:p w14:paraId="06B2995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-0.652        0.302     -2.16  0.043     0.5209</w:t>
      </w:r>
    </w:p>
    <w:p w14:paraId="0CB07C1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-0.030        0.324     -0.09  0.926     0.9701</w:t>
      </w:r>
    </w:p>
    <w:p w14:paraId="4DCFE1F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699532A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0.164        0.360      0.45  0.654      1.178</w:t>
      </w:r>
    </w:p>
    <w:p w14:paraId="7F94A7AE" w14:textId="77777777" w:rsidR="00261A69" w:rsidRPr="00D360B5" w:rsidRDefault="00261A69" w:rsidP="00261A69">
      <w:pPr>
        <w:pStyle w:val="PlainText"/>
        <w:rPr>
          <w:rFonts w:ascii="Courier New" w:hAnsi="Courier New" w:cs="Courier New"/>
        </w:rPr>
      </w:pPr>
    </w:p>
    <w:p w14:paraId="1BC528A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4A256E9D" w14:textId="77777777" w:rsidR="00261A69" w:rsidRPr="00D360B5" w:rsidRDefault="00261A69" w:rsidP="00261A69">
      <w:pPr>
        <w:pStyle w:val="PlainText"/>
        <w:rPr>
          <w:rFonts w:ascii="Courier New" w:hAnsi="Courier New" w:cs="Courier New"/>
        </w:rPr>
      </w:pPr>
    </w:p>
    <w:p w14:paraId="75B47AE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4C215FC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27DC0EF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499F721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04E8916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691F0D55" w14:textId="77777777" w:rsidR="00261A69" w:rsidRPr="00D360B5" w:rsidRDefault="00261A69" w:rsidP="00261A69">
      <w:pPr>
        <w:pStyle w:val="PlainText"/>
        <w:rPr>
          <w:rFonts w:ascii="Courier New" w:hAnsi="Courier New" w:cs="Courier New"/>
        </w:rPr>
      </w:pPr>
    </w:p>
    <w:p w14:paraId="674F6BD0" w14:textId="77777777" w:rsidR="00261A69" w:rsidRPr="00D360B5" w:rsidRDefault="00261A69" w:rsidP="00261A69">
      <w:pPr>
        <w:pStyle w:val="PlainText"/>
        <w:rPr>
          <w:rFonts w:ascii="Courier New" w:hAnsi="Courier New" w:cs="Courier New"/>
        </w:rPr>
      </w:pPr>
    </w:p>
    <w:p w14:paraId="4037F1B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3D41430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A73063A" w14:textId="77777777" w:rsidR="00261A69" w:rsidRPr="00D360B5" w:rsidRDefault="00261A69" w:rsidP="00261A69">
      <w:pPr>
        <w:pStyle w:val="PlainText"/>
        <w:rPr>
          <w:rFonts w:ascii="Courier New" w:hAnsi="Courier New" w:cs="Courier New"/>
        </w:rPr>
      </w:pPr>
    </w:p>
    <w:p w14:paraId="0BB5A1A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67968A8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4CE37D6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4       0.2605       0.0651      0.17  0.953</w:t>
      </w:r>
    </w:p>
    <w:p w14:paraId="58C3F57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103.4030      51.7015    132.78  &lt;.001</w:t>
      </w:r>
    </w:p>
    <w:p w14:paraId="416C1C8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18.3253      18.3253     47.06  &lt;.001</w:t>
      </w:r>
    </w:p>
    <w:p w14:paraId="1418FB8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2       0.2816       0.1408      0.36  0.701</w:t>
      </w:r>
    </w:p>
    <w:p w14:paraId="5F1A8C6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7.7873       0.3894</w:t>
      </w:r>
    </w:p>
    <w:p w14:paraId="1889DF62" w14:textId="77777777" w:rsidR="00261A69" w:rsidRPr="00D360B5" w:rsidRDefault="00261A69" w:rsidP="00261A69">
      <w:pPr>
        <w:pStyle w:val="PlainText"/>
        <w:rPr>
          <w:rFonts w:ascii="Courier New" w:hAnsi="Courier New" w:cs="Courier New"/>
        </w:rPr>
      </w:pPr>
    </w:p>
    <w:p w14:paraId="1D766EB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130.0577       4.4847</w:t>
      </w:r>
    </w:p>
    <w:p w14:paraId="737E0019" w14:textId="77777777" w:rsidR="00261A69" w:rsidRPr="00D360B5" w:rsidRDefault="00261A69" w:rsidP="00261A69">
      <w:pPr>
        <w:pStyle w:val="PlainText"/>
        <w:rPr>
          <w:rFonts w:ascii="Courier New" w:hAnsi="Courier New" w:cs="Courier New"/>
        </w:rPr>
      </w:pPr>
    </w:p>
    <w:p w14:paraId="43D6BDA3" w14:textId="77777777" w:rsidR="00261A69" w:rsidRPr="00D360B5" w:rsidRDefault="00261A69" w:rsidP="00261A69">
      <w:pPr>
        <w:pStyle w:val="PlainText"/>
        <w:rPr>
          <w:rFonts w:ascii="Courier New" w:hAnsi="Courier New" w:cs="Courier New"/>
        </w:rPr>
      </w:pPr>
    </w:p>
    <w:p w14:paraId="63833CC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4F16687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29B28575" w14:textId="77777777" w:rsidR="00261A69" w:rsidRPr="00D360B5" w:rsidRDefault="00261A69" w:rsidP="00261A69">
      <w:pPr>
        <w:pStyle w:val="PlainText"/>
        <w:rPr>
          <w:rFonts w:ascii="Courier New" w:hAnsi="Courier New" w:cs="Courier New"/>
        </w:rPr>
      </w:pPr>
    </w:p>
    <w:p w14:paraId="3CC04CC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Tomato : Total_Yield_all_fruit_DW_3</w:t>
      </w:r>
    </w:p>
    <w:p w14:paraId="3A19BF04" w14:textId="77777777" w:rsidR="00261A69" w:rsidRPr="00D360B5" w:rsidRDefault="00261A69" w:rsidP="00261A69">
      <w:pPr>
        <w:pStyle w:val="PlainText"/>
        <w:rPr>
          <w:rFonts w:ascii="Courier New" w:hAnsi="Courier New" w:cs="Courier New"/>
        </w:rPr>
      </w:pPr>
    </w:p>
    <w:p w14:paraId="08C1C5E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0CD1493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384E52F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42E966A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2.474       1.289</w:t>
      </w:r>
    </w:p>
    <w:p w14:paraId="2FD2DF4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17.176       8.679</w:t>
      </w:r>
    </w:p>
    <w:p w14:paraId="14AD2FE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5.318       3.263</w:t>
      </w:r>
    </w:p>
    <w:p w14:paraId="531483BE" w14:textId="77777777" w:rsidR="00261A69" w:rsidRPr="00D360B5" w:rsidRDefault="00261A69" w:rsidP="00261A69">
      <w:pPr>
        <w:pStyle w:val="PlainText"/>
        <w:rPr>
          <w:rFonts w:ascii="Courier New" w:hAnsi="Courier New" w:cs="Courier New"/>
        </w:rPr>
      </w:pPr>
    </w:p>
    <w:p w14:paraId="550EF866" w14:textId="77777777" w:rsidR="00261A69" w:rsidRPr="00D360B5" w:rsidRDefault="00261A69" w:rsidP="00261A69">
      <w:pPr>
        <w:pStyle w:val="PlainText"/>
        <w:rPr>
          <w:rFonts w:ascii="Courier New" w:hAnsi="Courier New" w:cs="Courier New"/>
        </w:rPr>
      </w:pPr>
    </w:p>
    <w:p w14:paraId="3A5C3BDE" w14:textId="77777777" w:rsidR="00261A69" w:rsidRPr="00D360B5" w:rsidRDefault="00261A69" w:rsidP="00261A69">
      <w:pPr>
        <w:pStyle w:val="PlainText"/>
        <w:rPr>
          <w:rFonts w:ascii="Courier New" w:hAnsi="Courier New" w:cs="Courier New"/>
        </w:rPr>
      </w:pPr>
    </w:p>
    <w:p w14:paraId="47CC43B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ratio['Tomato']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['Tomato']</w:t>
      </w:r>
    </w:p>
    <w:p w14:paraId="1D9CDCF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1.022           1.920          3.605            0.043</w:t>
      </w:r>
    </w:p>
    <w:p w14:paraId="2103F6E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1.553           1.979          2.522            0.000</w:t>
      </w:r>
    </w:p>
    <w:p w14:paraId="0C5ED6F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1.082           1.630          2.454            0.022</w:t>
      </w:r>
    </w:p>
    <w:p w14:paraId="5662E0B9" w14:textId="77777777" w:rsidR="00261A69" w:rsidRPr="00D360B5" w:rsidRDefault="00261A69" w:rsidP="00261A69">
      <w:pPr>
        <w:pStyle w:val="PlainText"/>
        <w:rPr>
          <w:rFonts w:ascii="Courier New" w:hAnsi="Courier New" w:cs="Courier New"/>
        </w:rPr>
      </w:pPr>
    </w:p>
    <w:p w14:paraId="2A53FAD7" w14:textId="77777777" w:rsidR="00261A69" w:rsidRPr="00D360B5" w:rsidRDefault="00261A69" w:rsidP="00261A69">
      <w:pPr>
        <w:pStyle w:val="PlainText"/>
        <w:rPr>
          <w:rFonts w:ascii="Courier New" w:hAnsi="Courier New" w:cs="Courier New"/>
        </w:rPr>
      </w:pPr>
    </w:p>
    <w:p w14:paraId="5A55313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6ABD41E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996EFFE" w14:textId="77777777" w:rsidR="00261A69" w:rsidRPr="00D360B5" w:rsidRDefault="00261A69" w:rsidP="00261A69">
      <w:pPr>
        <w:pStyle w:val="PlainText"/>
        <w:rPr>
          <w:rFonts w:ascii="Courier New" w:hAnsi="Courier New" w:cs="Courier New"/>
        </w:rPr>
      </w:pPr>
    </w:p>
    <w:p w14:paraId="795DA3C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Pea : Total_Yield_all_fruit_DW_3</w:t>
      </w:r>
    </w:p>
    <w:p w14:paraId="1860628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44B1BF0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52226F4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03385CDB" w14:textId="77777777" w:rsidR="00261A69" w:rsidRPr="00D360B5" w:rsidRDefault="00261A69" w:rsidP="00261A69">
      <w:pPr>
        <w:pStyle w:val="PlainText"/>
        <w:rPr>
          <w:rFonts w:ascii="Courier New" w:hAnsi="Courier New" w:cs="Courier New"/>
        </w:rPr>
      </w:pPr>
    </w:p>
    <w:p w14:paraId="244EF322" w14:textId="77777777" w:rsidR="00261A69" w:rsidRPr="00D360B5" w:rsidRDefault="00261A69" w:rsidP="00261A69">
      <w:pPr>
        <w:pStyle w:val="PlainText"/>
        <w:rPr>
          <w:rFonts w:ascii="Courier New" w:hAnsi="Courier New" w:cs="Courier New"/>
        </w:rPr>
      </w:pPr>
    </w:p>
    <w:p w14:paraId="03D2345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322E1DE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2E3D36C0" w14:textId="77777777" w:rsidR="00261A69" w:rsidRPr="00D360B5" w:rsidRDefault="00261A69" w:rsidP="00261A69">
      <w:pPr>
        <w:pStyle w:val="PlainText"/>
        <w:rPr>
          <w:rFonts w:ascii="Courier New" w:hAnsi="Courier New" w:cs="Courier New"/>
        </w:rPr>
      </w:pPr>
    </w:p>
    <w:p w14:paraId="0E137A5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1C483D8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16D9FEC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-1.121        0.805     -1.39  0.179     0.3260</w:t>
      </w:r>
    </w:p>
    <w:p w14:paraId="04D1933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-0.161        0.196     -0.82  0.421     0.8510</w:t>
      </w:r>
    </w:p>
    <w:p w14:paraId="7B5FF35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-0.315        0.205     -1.54  0.140     0.7301</w:t>
      </w:r>
    </w:p>
    <w:p w14:paraId="5BF824E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-0.402        0.210     -1.91  0.070     0.6688</w:t>
      </w:r>
    </w:p>
    <w:p w14:paraId="266021D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-0.649        0.227     -2.86  0.010     0.5228</w:t>
      </w:r>
    </w:p>
    <w:p w14:paraId="5100144B"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3.568        0.808      4.42  &lt;.001      35.45</w:t>
      </w:r>
    </w:p>
    <w:p w14:paraId="0B176880"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3.580        0.808      4.43  &lt;.001      35.87</w:t>
      </w:r>
    </w:p>
    <w:p w14:paraId="1C10B584"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0.617        0.989      0.62  0.540      1.854</w:t>
      </w:r>
    </w:p>
    <w:p w14:paraId="4810599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-0.44         1.01     -0.44  0.668     0.6455</w:t>
      </w:r>
    </w:p>
    <w:p w14:paraId="7962DCF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3649475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-1.25         1.01     -1.23  0.234     0.2879</w:t>
      </w:r>
    </w:p>
    <w:p w14:paraId="0197D4BE" w14:textId="77777777" w:rsidR="00261A69" w:rsidRPr="00D360B5" w:rsidRDefault="00261A69" w:rsidP="00261A69">
      <w:pPr>
        <w:pStyle w:val="PlainText"/>
        <w:rPr>
          <w:rFonts w:ascii="Courier New" w:hAnsi="Courier New" w:cs="Courier New"/>
        </w:rPr>
      </w:pPr>
    </w:p>
    <w:p w14:paraId="34421CB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180BDF0C" w14:textId="77777777" w:rsidR="00261A69" w:rsidRPr="00D360B5" w:rsidRDefault="00261A69" w:rsidP="00261A69">
      <w:pPr>
        <w:pStyle w:val="PlainText"/>
        <w:rPr>
          <w:rFonts w:ascii="Courier New" w:hAnsi="Courier New" w:cs="Courier New"/>
        </w:rPr>
      </w:pPr>
    </w:p>
    <w:p w14:paraId="6754389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1FEEF2F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250D290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18E7BC4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0D2F2A7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657BF66F" w14:textId="77777777" w:rsidR="00261A69" w:rsidRPr="00D360B5" w:rsidRDefault="00261A69" w:rsidP="00261A69">
      <w:pPr>
        <w:pStyle w:val="PlainText"/>
        <w:rPr>
          <w:rFonts w:ascii="Courier New" w:hAnsi="Courier New" w:cs="Courier New"/>
        </w:rPr>
      </w:pPr>
    </w:p>
    <w:p w14:paraId="5FA9E1CE" w14:textId="77777777" w:rsidR="00261A69" w:rsidRPr="00D360B5" w:rsidRDefault="00261A69" w:rsidP="00261A69">
      <w:pPr>
        <w:pStyle w:val="PlainText"/>
        <w:rPr>
          <w:rFonts w:ascii="Courier New" w:hAnsi="Courier New" w:cs="Courier New"/>
        </w:rPr>
      </w:pPr>
    </w:p>
    <w:p w14:paraId="04EC597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5FA60AB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FF54319" w14:textId="77777777" w:rsidR="00261A69" w:rsidRPr="00D360B5" w:rsidRDefault="00261A69" w:rsidP="00261A69">
      <w:pPr>
        <w:pStyle w:val="PlainText"/>
        <w:rPr>
          <w:rFonts w:ascii="Courier New" w:hAnsi="Courier New" w:cs="Courier New"/>
        </w:rPr>
      </w:pPr>
    </w:p>
    <w:p w14:paraId="7A304B1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4CA4C50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5745273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4       7.7457       1.9364      2.47  0.078</w:t>
      </w:r>
    </w:p>
    <w:p w14:paraId="5AC4A80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111.0653      55.5326     70.83  &lt;.001</w:t>
      </w:r>
    </w:p>
    <w:p w14:paraId="3DAFF90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1       0.7195       0.7195      0.92  0.350</w:t>
      </w:r>
    </w:p>
    <w:p w14:paraId="0FDAEE9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2       6.7218       3.3609      4.29  0.028</w:t>
      </w:r>
    </w:p>
    <w:p w14:paraId="531C853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15.6805       0.7840</w:t>
      </w:r>
    </w:p>
    <w:p w14:paraId="08307A16" w14:textId="77777777" w:rsidR="00261A69" w:rsidRPr="00D360B5" w:rsidRDefault="00261A69" w:rsidP="00261A69">
      <w:pPr>
        <w:pStyle w:val="PlainText"/>
        <w:rPr>
          <w:rFonts w:ascii="Courier New" w:hAnsi="Courier New" w:cs="Courier New"/>
        </w:rPr>
      </w:pPr>
    </w:p>
    <w:p w14:paraId="1170B3C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141.9328       4.8942</w:t>
      </w:r>
    </w:p>
    <w:p w14:paraId="0F3D6B02" w14:textId="77777777" w:rsidR="00261A69" w:rsidRPr="00D360B5" w:rsidRDefault="00261A69" w:rsidP="00261A69">
      <w:pPr>
        <w:pStyle w:val="PlainText"/>
        <w:rPr>
          <w:rFonts w:ascii="Courier New" w:hAnsi="Courier New" w:cs="Courier New"/>
        </w:rPr>
      </w:pPr>
    </w:p>
    <w:p w14:paraId="423EEB31" w14:textId="77777777" w:rsidR="00261A69" w:rsidRPr="00D360B5" w:rsidRDefault="00261A69" w:rsidP="00261A69">
      <w:pPr>
        <w:pStyle w:val="PlainText"/>
        <w:rPr>
          <w:rFonts w:ascii="Courier New" w:hAnsi="Courier New" w:cs="Courier New"/>
        </w:rPr>
      </w:pPr>
    </w:p>
    <w:p w14:paraId="2BAE245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3BC95F3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37565810" w14:textId="77777777" w:rsidR="00261A69" w:rsidRPr="00D360B5" w:rsidRDefault="00261A69" w:rsidP="00261A69">
      <w:pPr>
        <w:pStyle w:val="PlainText"/>
        <w:rPr>
          <w:rFonts w:ascii="Courier New" w:hAnsi="Courier New" w:cs="Courier New"/>
        </w:rPr>
      </w:pPr>
    </w:p>
    <w:p w14:paraId="52B54D9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Pea : Total_Yield_all_fruit_DW_3</w:t>
      </w:r>
    </w:p>
    <w:p w14:paraId="0A2F117A" w14:textId="77777777" w:rsidR="00261A69" w:rsidRPr="00D360B5" w:rsidRDefault="00261A69" w:rsidP="00261A69">
      <w:pPr>
        <w:pStyle w:val="PlainText"/>
        <w:rPr>
          <w:rFonts w:ascii="Courier New" w:hAnsi="Courier New" w:cs="Courier New"/>
        </w:rPr>
      </w:pPr>
    </w:p>
    <w:p w14:paraId="4ABE297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106F4D5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35EEEA1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2996399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0.246       0.456</w:t>
      </w:r>
    </w:p>
    <w:p w14:paraId="18F7ADA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8.722      10.435</w:t>
      </w:r>
    </w:p>
    <w:p w14:paraId="242AB7C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8.824       4.709</w:t>
      </w:r>
    </w:p>
    <w:p w14:paraId="15DA25F8" w14:textId="77777777" w:rsidR="00261A69" w:rsidRPr="00D360B5" w:rsidRDefault="00261A69" w:rsidP="00261A69">
      <w:pPr>
        <w:pStyle w:val="PlainText"/>
        <w:rPr>
          <w:rFonts w:ascii="Courier New" w:hAnsi="Courier New" w:cs="Courier New"/>
        </w:rPr>
      </w:pPr>
    </w:p>
    <w:p w14:paraId="6CEF5430" w14:textId="77777777" w:rsidR="00261A69" w:rsidRPr="00D360B5" w:rsidRDefault="00261A69" w:rsidP="00261A69">
      <w:pPr>
        <w:pStyle w:val="PlainText"/>
        <w:rPr>
          <w:rFonts w:ascii="Courier New" w:hAnsi="Courier New" w:cs="Courier New"/>
        </w:rPr>
      </w:pPr>
    </w:p>
    <w:p w14:paraId="347D9F03" w14:textId="77777777" w:rsidR="00261A69" w:rsidRPr="00D360B5" w:rsidRDefault="00261A69" w:rsidP="00261A69">
      <w:pPr>
        <w:pStyle w:val="PlainText"/>
        <w:rPr>
          <w:rFonts w:ascii="Courier New" w:hAnsi="Courier New" w:cs="Courier New"/>
        </w:rPr>
      </w:pPr>
    </w:p>
    <w:p w14:paraId="70CD6A0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['Pea'] ratio['Pea']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['Pea']</w:t>
      </w:r>
    </w:p>
    <w:p w14:paraId="1368AB1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0.069        0.539       4.247         0.540</w:t>
      </w:r>
    </w:p>
    <w:p w14:paraId="15FFE3E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0.572        0.836       1.221         0.335</w:t>
      </w:r>
    </w:p>
    <w:p w14:paraId="38CE396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1.169        1.874       3.002         0.012</w:t>
      </w:r>
    </w:p>
    <w:p w14:paraId="2718D46E" w14:textId="77777777" w:rsidR="00261A69" w:rsidRPr="00D360B5" w:rsidRDefault="00261A69" w:rsidP="00261A69">
      <w:pPr>
        <w:pStyle w:val="PlainText"/>
        <w:rPr>
          <w:rFonts w:ascii="Courier New" w:hAnsi="Courier New" w:cs="Courier New"/>
        </w:rPr>
      </w:pPr>
    </w:p>
    <w:p w14:paraId="7E9A5754" w14:textId="77777777" w:rsidR="00261A69" w:rsidRPr="00D360B5" w:rsidRDefault="00261A69" w:rsidP="00261A69">
      <w:pPr>
        <w:pStyle w:val="PlainText"/>
        <w:rPr>
          <w:rFonts w:ascii="Courier New" w:hAnsi="Courier New" w:cs="Courier New"/>
        </w:rPr>
      </w:pPr>
    </w:p>
    <w:p w14:paraId="02151A6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7EA339B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56EACA59" w14:textId="77777777" w:rsidR="00261A69" w:rsidRPr="00D360B5" w:rsidRDefault="00261A69" w:rsidP="00261A69">
      <w:pPr>
        <w:pStyle w:val="PlainText"/>
        <w:rPr>
          <w:rFonts w:ascii="Courier New" w:hAnsi="Courier New" w:cs="Courier New"/>
        </w:rPr>
      </w:pPr>
    </w:p>
    <w:p w14:paraId="102CBB8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Carrot : Total_Yield_all_fruit_DW_3</w:t>
      </w:r>
    </w:p>
    <w:p w14:paraId="476DCC0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5A383EA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3AC90D1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2D7D1411" w14:textId="77777777" w:rsidR="00261A69" w:rsidRPr="00D360B5" w:rsidRDefault="00261A69" w:rsidP="00261A69">
      <w:pPr>
        <w:pStyle w:val="PlainText"/>
        <w:rPr>
          <w:rFonts w:ascii="Courier New" w:hAnsi="Courier New" w:cs="Courier New"/>
        </w:rPr>
      </w:pPr>
    </w:p>
    <w:p w14:paraId="32779D47" w14:textId="77777777" w:rsidR="00261A69" w:rsidRPr="00D360B5" w:rsidRDefault="00261A69" w:rsidP="00261A69">
      <w:pPr>
        <w:pStyle w:val="PlainText"/>
        <w:rPr>
          <w:rFonts w:ascii="Courier New" w:hAnsi="Courier New" w:cs="Courier New"/>
        </w:rPr>
      </w:pPr>
    </w:p>
    <w:p w14:paraId="31D9831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0B4A85E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6FF56B35" w14:textId="77777777" w:rsidR="00261A69" w:rsidRPr="00D360B5" w:rsidRDefault="00261A69" w:rsidP="00261A69">
      <w:pPr>
        <w:pStyle w:val="PlainText"/>
        <w:rPr>
          <w:rFonts w:ascii="Courier New" w:hAnsi="Courier New" w:cs="Courier New"/>
        </w:rPr>
      </w:pPr>
    </w:p>
    <w:p w14:paraId="5F69424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64214C2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7B9026F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-1.059        0.407     -2.60  0.017     0.3469</w:t>
      </w:r>
    </w:p>
    <w:p w14:paraId="54882A6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2                           0.022        0.152      0.15  0.886      1.022</w:t>
      </w:r>
    </w:p>
    <w:p w14:paraId="34E1863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3                           0.080        0.150      0.53  0.602      1.083</w:t>
      </w:r>
    </w:p>
    <w:p w14:paraId="2C77D82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4                           0.162        0.147      1.10  0.284      1.176</w:t>
      </w:r>
    </w:p>
    <w:p w14:paraId="656E406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-0.066        0.156     -0.42  0.678     0.9365</w:t>
      </w:r>
    </w:p>
    <w:p w14:paraId="56C2BD80"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1.830        0.425      4.30  &lt;.001      6.232</w:t>
      </w:r>
    </w:p>
    <w:p w14:paraId="07ECC79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2.078        0.419      4.96  &lt;.001      7.989</w:t>
      </w:r>
    </w:p>
    <w:p w14:paraId="21B1E1D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1.131        0.454      2.49  0.022      3.098</w:t>
      </w:r>
    </w:p>
    <w:p w14:paraId="4032DEB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0.544        0.486      1.12  0.276      1.723</w:t>
      </w:r>
    </w:p>
    <w:p w14:paraId="7364EEC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7A96B68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-0.327        0.484     -0.68  0.507     0.7210</w:t>
      </w:r>
    </w:p>
    <w:p w14:paraId="7EF28563" w14:textId="77777777" w:rsidR="00261A69" w:rsidRPr="00D360B5" w:rsidRDefault="00261A69" w:rsidP="00261A69">
      <w:pPr>
        <w:pStyle w:val="PlainText"/>
        <w:rPr>
          <w:rFonts w:ascii="Courier New" w:hAnsi="Courier New" w:cs="Courier New"/>
        </w:rPr>
      </w:pPr>
    </w:p>
    <w:p w14:paraId="02E4F45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0AF6D535" w14:textId="77777777" w:rsidR="00261A69" w:rsidRPr="00D360B5" w:rsidRDefault="00261A69" w:rsidP="00261A69">
      <w:pPr>
        <w:pStyle w:val="PlainText"/>
        <w:rPr>
          <w:rFonts w:ascii="Courier New" w:hAnsi="Courier New" w:cs="Courier New"/>
        </w:rPr>
      </w:pPr>
    </w:p>
    <w:p w14:paraId="247DA5C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034CF79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12A43D6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41D394C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3AC447B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6CFF1DEF" w14:textId="77777777" w:rsidR="00261A69" w:rsidRPr="00D360B5" w:rsidRDefault="00261A69" w:rsidP="00261A69">
      <w:pPr>
        <w:pStyle w:val="PlainText"/>
        <w:rPr>
          <w:rFonts w:ascii="Courier New" w:hAnsi="Courier New" w:cs="Courier New"/>
        </w:rPr>
      </w:pPr>
    </w:p>
    <w:p w14:paraId="122C47E6" w14:textId="77777777" w:rsidR="00261A69" w:rsidRPr="00D360B5" w:rsidRDefault="00261A69" w:rsidP="00261A69">
      <w:pPr>
        <w:pStyle w:val="PlainText"/>
        <w:rPr>
          <w:rFonts w:ascii="Courier New" w:hAnsi="Courier New" w:cs="Courier New"/>
        </w:rPr>
      </w:pPr>
    </w:p>
    <w:p w14:paraId="47CEEF9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68CA2DB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2F480E8F" w14:textId="77777777" w:rsidR="00261A69" w:rsidRPr="00D360B5" w:rsidRDefault="00261A69" w:rsidP="00261A69">
      <w:pPr>
        <w:pStyle w:val="PlainText"/>
        <w:rPr>
          <w:rFonts w:ascii="Courier New" w:hAnsi="Courier New" w:cs="Courier New"/>
        </w:rPr>
      </w:pPr>
    </w:p>
    <w:p w14:paraId="16FFC66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6D6AE0C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51A353D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4       0.7533       0.1883      0.67  0.622</w:t>
      </w:r>
    </w:p>
    <w:p w14:paraId="704D21C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61.0373      30.5186    108.08  &lt;.001</w:t>
      </w:r>
    </w:p>
    <w:p w14:paraId="71F0F28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42.0236      42.0236    148.82  &lt;.001</w:t>
      </w:r>
    </w:p>
    <w:p w14:paraId="42FDB8B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2       3.7664       1.8832      6.67  0.006</w:t>
      </w:r>
    </w:p>
    <w:p w14:paraId="13E0289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5.6475       0.2824</w:t>
      </w:r>
    </w:p>
    <w:p w14:paraId="2DF6287F" w14:textId="77777777" w:rsidR="00261A69" w:rsidRPr="00D360B5" w:rsidRDefault="00261A69" w:rsidP="00261A69">
      <w:pPr>
        <w:pStyle w:val="PlainText"/>
        <w:rPr>
          <w:rFonts w:ascii="Courier New" w:hAnsi="Courier New" w:cs="Courier New"/>
        </w:rPr>
      </w:pPr>
    </w:p>
    <w:p w14:paraId="577C696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113.2281       3.9044</w:t>
      </w:r>
    </w:p>
    <w:p w14:paraId="5AE36E87" w14:textId="77777777" w:rsidR="00261A69" w:rsidRPr="00D360B5" w:rsidRDefault="00261A69" w:rsidP="00261A69">
      <w:pPr>
        <w:pStyle w:val="PlainText"/>
        <w:rPr>
          <w:rFonts w:ascii="Courier New" w:hAnsi="Courier New" w:cs="Courier New"/>
        </w:rPr>
      </w:pPr>
    </w:p>
    <w:p w14:paraId="62140509" w14:textId="77777777" w:rsidR="00261A69" w:rsidRPr="00D360B5" w:rsidRDefault="00261A69" w:rsidP="00261A69">
      <w:pPr>
        <w:pStyle w:val="PlainText"/>
        <w:rPr>
          <w:rFonts w:ascii="Courier New" w:hAnsi="Courier New" w:cs="Courier New"/>
        </w:rPr>
      </w:pPr>
    </w:p>
    <w:p w14:paraId="73BBBC8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12C3AED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8179232" w14:textId="77777777" w:rsidR="00261A69" w:rsidRPr="00D360B5" w:rsidRDefault="00261A69" w:rsidP="00261A69">
      <w:pPr>
        <w:pStyle w:val="PlainText"/>
        <w:rPr>
          <w:rFonts w:ascii="Courier New" w:hAnsi="Courier New" w:cs="Courier New"/>
        </w:rPr>
      </w:pPr>
    </w:p>
    <w:p w14:paraId="043C0E3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Carrot : Total_Yield_all_fruit_DW_3</w:t>
      </w:r>
    </w:p>
    <w:p w14:paraId="1A5B9D9B" w14:textId="77777777" w:rsidR="00261A69" w:rsidRPr="00D360B5" w:rsidRDefault="00261A69" w:rsidP="00261A69">
      <w:pPr>
        <w:pStyle w:val="PlainText"/>
        <w:rPr>
          <w:rFonts w:ascii="Courier New" w:hAnsi="Courier New" w:cs="Courier New"/>
        </w:rPr>
      </w:pPr>
    </w:p>
    <w:p w14:paraId="47BA0C2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0EFAFE6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4364988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053C5F5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0.362       1.121</w:t>
      </w:r>
    </w:p>
    <w:p w14:paraId="4DFF3AE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2.256      12.043</w:t>
      </w:r>
    </w:p>
    <w:p w14:paraId="3537856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2.892       6.459</w:t>
      </w:r>
    </w:p>
    <w:p w14:paraId="2E065DF9" w14:textId="77777777" w:rsidR="00261A69" w:rsidRPr="00D360B5" w:rsidRDefault="00261A69" w:rsidP="00261A69">
      <w:pPr>
        <w:pStyle w:val="PlainText"/>
        <w:rPr>
          <w:rFonts w:ascii="Courier New" w:hAnsi="Courier New" w:cs="Courier New"/>
        </w:rPr>
      </w:pPr>
    </w:p>
    <w:p w14:paraId="454FD5D9" w14:textId="77777777" w:rsidR="00261A69" w:rsidRPr="00D360B5" w:rsidRDefault="00261A69" w:rsidP="00261A69">
      <w:pPr>
        <w:pStyle w:val="PlainText"/>
        <w:rPr>
          <w:rFonts w:ascii="Courier New" w:hAnsi="Courier New" w:cs="Courier New"/>
        </w:rPr>
      </w:pPr>
    </w:p>
    <w:p w14:paraId="22CBCF1C" w14:textId="77777777" w:rsidR="00261A69" w:rsidRPr="00D360B5" w:rsidRDefault="00261A69" w:rsidP="00261A69">
      <w:pPr>
        <w:pStyle w:val="PlainText"/>
        <w:rPr>
          <w:rFonts w:ascii="Courier New" w:hAnsi="Courier New" w:cs="Courier New"/>
        </w:rPr>
      </w:pPr>
    </w:p>
    <w:p w14:paraId="5384205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['Carrot'] ratio['Carrot'] </w:t>
      </w:r>
      <w:proofErr w:type="spellStart"/>
      <w:r w:rsidRPr="00D360B5">
        <w:rPr>
          <w:rFonts w:ascii="Courier New" w:hAnsi="Courier New" w:cs="Courier New"/>
        </w:rPr>
        <w:t>rupp</w:t>
      </w:r>
      <w:proofErr w:type="spellEnd"/>
      <w:r w:rsidRPr="00D360B5">
        <w:rPr>
          <w:rFonts w:ascii="Courier New" w:hAnsi="Courier New" w:cs="Courier New"/>
        </w:rPr>
        <w:t xml:space="preserve">['Carrot'] </w:t>
      </w:r>
      <w:proofErr w:type="spellStart"/>
      <w:r w:rsidRPr="00D360B5">
        <w:rPr>
          <w:rFonts w:ascii="Courier New" w:hAnsi="Courier New" w:cs="Courier New"/>
        </w:rPr>
        <w:t>pvalue</w:t>
      </w:r>
      <w:proofErr w:type="spellEnd"/>
      <w:r w:rsidRPr="00D360B5">
        <w:rPr>
          <w:rFonts w:ascii="Courier New" w:hAnsi="Courier New" w:cs="Courier New"/>
        </w:rPr>
        <w:t>['Carrot']</w:t>
      </w:r>
    </w:p>
    <w:p w14:paraId="0EDA653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0.125           0.323          0.832            0.022</w:t>
      </w:r>
    </w:p>
    <w:p w14:paraId="6B69586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0.131           0.187          0.268            0.000</w:t>
      </w:r>
    </w:p>
    <w:p w14:paraId="0F3FCFE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0.315           0.448          0.636            0.000</w:t>
      </w:r>
    </w:p>
    <w:p w14:paraId="5836F7DB" w14:textId="77777777" w:rsidR="00261A69" w:rsidRPr="00D360B5" w:rsidRDefault="00261A69" w:rsidP="00261A69">
      <w:pPr>
        <w:pStyle w:val="PlainText"/>
        <w:rPr>
          <w:rFonts w:ascii="Courier New" w:hAnsi="Courier New" w:cs="Courier New"/>
        </w:rPr>
      </w:pPr>
    </w:p>
    <w:p w14:paraId="4FCF7010" w14:textId="77777777" w:rsidR="00261A69" w:rsidRPr="00D360B5" w:rsidRDefault="00261A69" w:rsidP="00261A69">
      <w:pPr>
        <w:pStyle w:val="PlainText"/>
        <w:rPr>
          <w:rFonts w:ascii="Courier New" w:hAnsi="Courier New" w:cs="Courier New"/>
        </w:rPr>
      </w:pPr>
    </w:p>
    <w:p w14:paraId="29180BC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ratio['Tomato'] ratio['Pea'] ratio['Carrot'] </w:t>
      </w:r>
      <w:proofErr w:type="spellStart"/>
      <w:r w:rsidRPr="00D360B5">
        <w:rPr>
          <w:rFonts w:ascii="Courier New" w:hAnsi="Courier New" w:cs="Courier New"/>
        </w:rPr>
        <w:t>pvalue</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['Carrot']</w:t>
      </w:r>
    </w:p>
    <w:p w14:paraId="2F32455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1.920        0.539           0.323            0.043         0.540            0.022</w:t>
      </w:r>
    </w:p>
    <w:p w14:paraId="2AFB226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1.979        0.836           0.187            0.000         0.335            0.000</w:t>
      </w:r>
    </w:p>
    <w:p w14:paraId="244F9C4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1.630        1.874           0.448            0.022         0.012            0.000</w:t>
      </w:r>
    </w:p>
    <w:p w14:paraId="0A6C605E" w14:textId="77777777" w:rsidR="00261A69" w:rsidRPr="00D360B5" w:rsidRDefault="00261A69" w:rsidP="00261A69">
      <w:pPr>
        <w:pStyle w:val="PlainText"/>
        <w:rPr>
          <w:rFonts w:ascii="Courier New" w:hAnsi="Courier New" w:cs="Courier New"/>
        </w:rPr>
      </w:pPr>
    </w:p>
    <w:p w14:paraId="7AB9BC21" w14:textId="77777777" w:rsidR="00261A69" w:rsidRPr="00D360B5" w:rsidRDefault="00261A69" w:rsidP="00261A69">
      <w:pPr>
        <w:pStyle w:val="PlainText"/>
        <w:rPr>
          <w:rFonts w:ascii="Courier New" w:hAnsi="Courier New" w:cs="Courier New"/>
        </w:rPr>
      </w:pPr>
    </w:p>
    <w:p w14:paraId="1D2BE5E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w:t>
      </w:r>
      <w:proofErr w:type="spellStart"/>
      <w:r w:rsidRPr="00D360B5">
        <w:rPr>
          <w:rFonts w:ascii="Courier New" w:hAnsi="Courier New" w:cs="Courier New"/>
        </w:rPr>
        <w:t>rlow</w:t>
      </w:r>
      <w:proofErr w:type="spellEnd"/>
      <w:r w:rsidRPr="00D360B5">
        <w:rPr>
          <w:rFonts w:ascii="Courier New" w:hAnsi="Courier New" w:cs="Courier New"/>
        </w:rPr>
        <w:t xml:space="preserve">['Pea'] </w:t>
      </w:r>
      <w:proofErr w:type="spellStart"/>
      <w:r w:rsidRPr="00D360B5">
        <w:rPr>
          <w:rFonts w:ascii="Courier New" w:hAnsi="Courier New" w:cs="Courier New"/>
        </w:rPr>
        <w:t>rlow</w:t>
      </w:r>
      <w:proofErr w:type="spellEnd"/>
      <w:r w:rsidRPr="00D360B5">
        <w:rPr>
          <w:rFonts w:ascii="Courier New" w:hAnsi="Courier New" w:cs="Courier New"/>
        </w:rPr>
        <w:t xml:space="preserve">['Carrot']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rupp</w:t>
      </w:r>
      <w:proofErr w:type="spellEnd"/>
      <w:r w:rsidRPr="00D360B5">
        <w:rPr>
          <w:rFonts w:ascii="Courier New" w:hAnsi="Courier New" w:cs="Courier New"/>
        </w:rPr>
        <w:t>['Carrot']</w:t>
      </w:r>
    </w:p>
    <w:p w14:paraId="55884E4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1.022       0.069          0.125          3.605       4.247          0.832</w:t>
      </w:r>
    </w:p>
    <w:p w14:paraId="32D73FD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1.553       0.572          0.131          2.522       1.221          0.268</w:t>
      </w:r>
    </w:p>
    <w:p w14:paraId="5C9D605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1.082       1.169          0.315          2.454       3.002          0.636</w:t>
      </w:r>
    </w:p>
    <w:p w14:paraId="1C865C3A" w14:textId="77777777" w:rsidR="00261A69" w:rsidRPr="00D360B5" w:rsidRDefault="00261A69" w:rsidP="00261A69">
      <w:pPr>
        <w:pStyle w:val="PlainText"/>
        <w:rPr>
          <w:rFonts w:ascii="Courier New" w:hAnsi="Courier New" w:cs="Courier New"/>
        </w:rPr>
      </w:pPr>
    </w:p>
    <w:p w14:paraId="698CD663" w14:textId="77777777" w:rsidR="00261A69" w:rsidRPr="00D360B5" w:rsidRDefault="00261A69" w:rsidP="00261A69">
      <w:pPr>
        <w:pStyle w:val="PlainText"/>
        <w:rPr>
          <w:rFonts w:ascii="Courier New" w:hAnsi="Courier New" w:cs="Courier New"/>
        </w:rPr>
      </w:pPr>
    </w:p>
    <w:p w14:paraId="06B9FD3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1943EA4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5D7F1E26" w14:textId="77777777" w:rsidR="00261A69" w:rsidRPr="00D360B5" w:rsidRDefault="00261A69" w:rsidP="00261A69">
      <w:pPr>
        <w:pStyle w:val="PlainText"/>
        <w:rPr>
          <w:rFonts w:ascii="Courier New" w:hAnsi="Courier New" w:cs="Courier New"/>
        </w:rPr>
      </w:pPr>
    </w:p>
    <w:p w14:paraId="70B483C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Tomato : Above_ground_biomass_DW_3</w:t>
      </w:r>
    </w:p>
    <w:p w14:paraId="2834117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4D13B1F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708E6D3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008A10B5" w14:textId="77777777" w:rsidR="00261A69" w:rsidRPr="00D360B5" w:rsidRDefault="00261A69" w:rsidP="00261A69">
      <w:pPr>
        <w:pStyle w:val="PlainText"/>
        <w:rPr>
          <w:rFonts w:ascii="Courier New" w:hAnsi="Courier New" w:cs="Courier New"/>
        </w:rPr>
      </w:pPr>
    </w:p>
    <w:p w14:paraId="4BAF961E" w14:textId="77777777" w:rsidR="00261A69" w:rsidRPr="00D360B5" w:rsidRDefault="00261A69" w:rsidP="00261A69">
      <w:pPr>
        <w:pStyle w:val="PlainText"/>
        <w:rPr>
          <w:rFonts w:ascii="Courier New" w:hAnsi="Courier New" w:cs="Courier New"/>
        </w:rPr>
      </w:pPr>
    </w:p>
    <w:p w14:paraId="2A1ED6B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7C20EDC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64F7C7C" w14:textId="77777777" w:rsidR="00261A69" w:rsidRPr="00D360B5" w:rsidRDefault="00261A69" w:rsidP="00261A69">
      <w:pPr>
        <w:pStyle w:val="PlainText"/>
        <w:rPr>
          <w:rFonts w:ascii="Courier New" w:hAnsi="Courier New" w:cs="Courier New"/>
        </w:rPr>
      </w:pPr>
    </w:p>
    <w:p w14:paraId="51DB1BE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5DCB5E8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5DF6AF3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1.603        0.207      7.73  &lt;.001      4.966</w:t>
      </w:r>
    </w:p>
    <w:p w14:paraId="5BADD8E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-0.429        0.171     -2.51  0.021     0.6513</w:t>
      </w:r>
    </w:p>
    <w:p w14:paraId="1B05D34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3                           0.014        0.151      0.09  0.928      1.014</w:t>
      </w:r>
    </w:p>
    <w:p w14:paraId="0866C58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-0.369        0.168     -2.20  0.040     0.6914</w:t>
      </w:r>
    </w:p>
    <w:p w14:paraId="7334EA1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5                           0.091        0.149      0.61  0.546      1.096</w:t>
      </w:r>
    </w:p>
    <w:p w14:paraId="7D3DC8C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1.721        0.200      8.59  &lt;.001      5.588</w:t>
      </w:r>
    </w:p>
    <w:p w14:paraId="2EF083E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0.425        0.237      1.79  0.088      1.530</w:t>
      </w:r>
    </w:p>
    <w:p w14:paraId="5C01C2C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-0.719        0.322     -2.23  0.037     0.4873</w:t>
      </w:r>
    </w:p>
    <w:p w14:paraId="4A9B636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0.264        0.346      0.76  0.454      1.302</w:t>
      </w:r>
    </w:p>
    <w:p w14:paraId="213D430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4640547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0.300        0.400      0.75  0.461      1.350</w:t>
      </w:r>
    </w:p>
    <w:p w14:paraId="6A063CF1" w14:textId="77777777" w:rsidR="00261A69" w:rsidRPr="00D360B5" w:rsidRDefault="00261A69" w:rsidP="00261A69">
      <w:pPr>
        <w:pStyle w:val="PlainText"/>
        <w:rPr>
          <w:rFonts w:ascii="Courier New" w:hAnsi="Courier New" w:cs="Courier New"/>
        </w:rPr>
      </w:pPr>
    </w:p>
    <w:p w14:paraId="2CF4ECA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61BFF6F5" w14:textId="77777777" w:rsidR="00261A69" w:rsidRPr="00D360B5" w:rsidRDefault="00261A69" w:rsidP="00261A69">
      <w:pPr>
        <w:pStyle w:val="PlainText"/>
        <w:rPr>
          <w:rFonts w:ascii="Courier New" w:hAnsi="Courier New" w:cs="Courier New"/>
        </w:rPr>
      </w:pPr>
    </w:p>
    <w:p w14:paraId="4B2704C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32EF1EC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40D88EB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4EE7534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1A7CCC5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1B729400" w14:textId="77777777" w:rsidR="00261A69" w:rsidRPr="00D360B5" w:rsidRDefault="00261A69" w:rsidP="00261A69">
      <w:pPr>
        <w:pStyle w:val="PlainText"/>
        <w:rPr>
          <w:rFonts w:ascii="Courier New" w:hAnsi="Courier New" w:cs="Courier New"/>
        </w:rPr>
      </w:pPr>
    </w:p>
    <w:p w14:paraId="15A4893D" w14:textId="77777777" w:rsidR="00261A69" w:rsidRPr="00D360B5" w:rsidRDefault="00261A69" w:rsidP="00261A69">
      <w:pPr>
        <w:pStyle w:val="PlainText"/>
        <w:rPr>
          <w:rFonts w:ascii="Courier New" w:hAnsi="Courier New" w:cs="Courier New"/>
        </w:rPr>
      </w:pPr>
    </w:p>
    <w:p w14:paraId="6431965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5D6175C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EEF2109" w14:textId="77777777" w:rsidR="00261A69" w:rsidRPr="00D360B5" w:rsidRDefault="00261A69" w:rsidP="00261A69">
      <w:pPr>
        <w:pStyle w:val="PlainText"/>
        <w:rPr>
          <w:rFonts w:ascii="Courier New" w:hAnsi="Courier New" w:cs="Courier New"/>
        </w:rPr>
      </w:pPr>
    </w:p>
    <w:p w14:paraId="40B86F8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7E9BC89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396C13D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4      12.5713       3.1428      4.17  0.013</w:t>
      </w:r>
    </w:p>
    <w:p w14:paraId="118028A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163.7507      81.8754    108.65  &lt;.001</w:t>
      </w:r>
    </w:p>
    <w:p w14:paraId="5020E8A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16.0644      16.0644     21.32  &lt;.001</w:t>
      </w:r>
    </w:p>
    <w:p w14:paraId="63A59BE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2       0.5045       0.2523      0.33  0.719</w:t>
      </w:r>
    </w:p>
    <w:p w14:paraId="0E92AB3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15.0713       0.7536</w:t>
      </w:r>
    </w:p>
    <w:p w14:paraId="3CCCD069" w14:textId="77777777" w:rsidR="00261A69" w:rsidRPr="00D360B5" w:rsidRDefault="00261A69" w:rsidP="00261A69">
      <w:pPr>
        <w:pStyle w:val="PlainText"/>
        <w:rPr>
          <w:rFonts w:ascii="Courier New" w:hAnsi="Courier New" w:cs="Courier New"/>
        </w:rPr>
      </w:pPr>
    </w:p>
    <w:p w14:paraId="1864149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207.9622       7.1711</w:t>
      </w:r>
    </w:p>
    <w:p w14:paraId="721EBCB8" w14:textId="77777777" w:rsidR="00261A69" w:rsidRPr="00D360B5" w:rsidRDefault="00261A69" w:rsidP="00261A69">
      <w:pPr>
        <w:pStyle w:val="PlainText"/>
        <w:rPr>
          <w:rFonts w:ascii="Courier New" w:hAnsi="Courier New" w:cs="Courier New"/>
        </w:rPr>
      </w:pPr>
    </w:p>
    <w:p w14:paraId="203AE006" w14:textId="77777777" w:rsidR="00261A69" w:rsidRPr="00D360B5" w:rsidRDefault="00261A69" w:rsidP="00261A69">
      <w:pPr>
        <w:pStyle w:val="PlainText"/>
        <w:rPr>
          <w:rFonts w:ascii="Courier New" w:hAnsi="Courier New" w:cs="Courier New"/>
        </w:rPr>
      </w:pPr>
    </w:p>
    <w:p w14:paraId="2F5A2A7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5A40E9D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07590979" w14:textId="77777777" w:rsidR="00261A69" w:rsidRPr="00D360B5" w:rsidRDefault="00261A69" w:rsidP="00261A69">
      <w:pPr>
        <w:pStyle w:val="PlainText"/>
        <w:rPr>
          <w:rFonts w:ascii="Courier New" w:hAnsi="Courier New" w:cs="Courier New"/>
        </w:rPr>
      </w:pPr>
    </w:p>
    <w:p w14:paraId="2E938D0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Tomato : Above_ground_biomass_DW_3</w:t>
      </w:r>
    </w:p>
    <w:p w14:paraId="4302A8E6" w14:textId="77777777" w:rsidR="00261A69" w:rsidRPr="00D360B5" w:rsidRDefault="00261A69" w:rsidP="00261A69">
      <w:pPr>
        <w:pStyle w:val="PlainText"/>
        <w:rPr>
          <w:rFonts w:ascii="Courier New" w:hAnsi="Courier New" w:cs="Courier New"/>
        </w:rPr>
      </w:pPr>
    </w:p>
    <w:p w14:paraId="5816528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6D955A0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096D403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3F460FF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4.422       2.155</w:t>
      </w:r>
    </w:p>
    <w:p w14:paraId="15AB58E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24.708      15.680</w:t>
      </w:r>
    </w:p>
    <w:p w14:paraId="24DF420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6.764       4.451</w:t>
      </w:r>
    </w:p>
    <w:p w14:paraId="23F4152E" w14:textId="77777777" w:rsidR="00261A69" w:rsidRPr="00D360B5" w:rsidRDefault="00261A69" w:rsidP="00261A69">
      <w:pPr>
        <w:pStyle w:val="PlainText"/>
        <w:rPr>
          <w:rFonts w:ascii="Courier New" w:hAnsi="Courier New" w:cs="Courier New"/>
        </w:rPr>
      </w:pPr>
    </w:p>
    <w:p w14:paraId="65DD4001" w14:textId="77777777" w:rsidR="00261A69" w:rsidRPr="00D360B5" w:rsidRDefault="00261A69" w:rsidP="00261A69">
      <w:pPr>
        <w:pStyle w:val="PlainText"/>
        <w:rPr>
          <w:rFonts w:ascii="Courier New" w:hAnsi="Courier New" w:cs="Courier New"/>
        </w:rPr>
      </w:pPr>
    </w:p>
    <w:p w14:paraId="73ED4C56" w14:textId="77777777" w:rsidR="00261A69" w:rsidRPr="00D360B5" w:rsidRDefault="00261A69" w:rsidP="00261A69">
      <w:pPr>
        <w:pStyle w:val="PlainText"/>
        <w:rPr>
          <w:rFonts w:ascii="Courier New" w:hAnsi="Courier New" w:cs="Courier New"/>
        </w:rPr>
      </w:pPr>
    </w:p>
    <w:p w14:paraId="697F06C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ratio['Tomato']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['Tomato']</w:t>
      </w:r>
    </w:p>
    <w:p w14:paraId="4935326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1.048           2.052          4.020            0.037</w:t>
      </w:r>
    </w:p>
    <w:p w14:paraId="18DC69C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1.213           1.576          2.047            0.002</w:t>
      </w:r>
    </w:p>
    <w:p w14:paraId="5AD2932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0.927           1.520          2.490            0.092</w:t>
      </w:r>
    </w:p>
    <w:p w14:paraId="017B55E2" w14:textId="77777777" w:rsidR="00261A69" w:rsidRPr="00D360B5" w:rsidRDefault="00261A69" w:rsidP="00261A69">
      <w:pPr>
        <w:pStyle w:val="PlainText"/>
        <w:rPr>
          <w:rFonts w:ascii="Courier New" w:hAnsi="Courier New" w:cs="Courier New"/>
        </w:rPr>
      </w:pPr>
    </w:p>
    <w:p w14:paraId="739A769F" w14:textId="77777777" w:rsidR="00261A69" w:rsidRPr="00D360B5" w:rsidRDefault="00261A69" w:rsidP="00261A69">
      <w:pPr>
        <w:pStyle w:val="PlainText"/>
        <w:rPr>
          <w:rFonts w:ascii="Courier New" w:hAnsi="Courier New" w:cs="Courier New"/>
        </w:rPr>
      </w:pPr>
    </w:p>
    <w:p w14:paraId="07C5A27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3EA6C6F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5584AF86" w14:textId="77777777" w:rsidR="00261A69" w:rsidRPr="00D360B5" w:rsidRDefault="00261A69" w:rsidP="00261A69">
      <w:pPr>
        <w:pStyle w:val="PlainText"/>
        <w:rPr>
          <w:rFonts w:ascii="Courier New" w:hAnsi="Courier New" w:cs="Courier New"/>
        </w:rPr>
      </w:pPr>
    </w:p>
    <w:p w14:paraId="28DE65D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Pea : Above_ground_biomass_DW_3</w:t>
      </w:r>
    </w:p>
    <w:p w14:paraId="76F654D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5D068FD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0BCCA01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6261C45F" w14:textId="77777777" w:rsidR="00261A69" w:rsidRPr="00D360B5" w:rsidRDefault="00261A69" w:rsidP="00261A69">
      <w:pPr>
        <w:pStyle w:val="PlainText"/>
        <w:rPr>
          <w:rFonts w:ascii="Courier New" w:hAnsi="Courier New" w:cs="Courier New"/>
        </w:rPr>
      </w:pPr>
    </w:p>
    <w:p w14:paraId="5BB74EC5" w14:textId="77777777" w:rsidR="00261A69" w:rsidRPr="00D360B5" w:rsidRDefault="00261A69" w:rsidP="00261A69">
      <w:pPr>
        <w:pStyle w:val="PlainText"/>
        <w:rPr>
          <w:rFonts w:ascii="Courier New" w:hAnsi="Courier New" w:cs="Courier New"/>
        </w:rPr>
      </w:pPr>
    </w:p>
    <w:p w14:paraId="1192521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5002C71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59C7B53" w14:textId="77777777" w:rsidR="00261A69" w:rsidRPr="00D360B5" w:rsidRDefault="00261A69" w:rsidP="00261A69">
      <w:pPr>
        <w:pStyle w:val="PlainText"/>
        <w:rPr>
          <w:rFonts w:ascii="Courier New" w:hAnsi="Courier New" w:cs="Courier New"/>
        </w:rPr>
      </w:pPr>
    </w:p>
    <w:p w14:paraId="56E6053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3218A3C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3AD0122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-0.528        0.426     -1.24  0.229     0.5898</w:t>
      </w:r>
    </w:p>
    <w:p w14:paraId="7BEFA004"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-0.107        0.148     -0.72  0.477     0.8983</w:t>
      </w:r>
    </w:p>
    <w:p w14:paraId="32DABB74"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-0.194        0.151     -1.28  0.214     0.8235</w:t>
      </w:r>
    </w:p>
    <w:p w14:paraId="10F8F9E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-0.441        0.163     -2.71  0.013     0.6432</w:t>
      </w:r>
    </w:p>
    <w:p w14:paraId="45B9367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-0.798        0.183     -4.37  &lt;.001     0.4501</w:t>
      </w:r>
    </w:p>
    <w:p w14:paraId="7656D860"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2.842        0.429      6.63  &lt;.001      17.15</w:t>
      </w:r>
    </w:p>
    <w:p w14:paraId="16BB28B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2.802        0.429      6.53  &lt;.001      16.47</w:t>
      </w:r>
    </w:p>
    <w:p w14:paraId="35FC63F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0.811        0.501      1.62  0.121      2.250</w:t>
      </w:r>
    </w:p>
    <w:p w14:paraId="2E93C46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-0.753        0.520     -1.45  0.163     0.4710</w:t>
      </w:r>
    </w:p>
    <w:p w14:paraId="75E1D2A4"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735AE51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-1.424        0.530     -2.69  0.014     0.2407</w:t>
      </w:r>
    </w:p>
    <w:p w14:paraId="06C586BC" w14:textId="77777777" w:rsidR="00261A69" w:rsidRPr="00D360B5" w:rsidRDefault="00261A69" w:rsidP="00261A69">
      <w:pPr>
        <w:pStyle w:val="PlainText"/>
        <w:rPr>
          <w:rFonts w:ascii="Courier New" w:hAnsi="Courier New" w:cs="Courier New"/>
        </w:rPr>
      </w:pPr>
    </w:p>
    <w:p w14:paraId="62CE91D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29BCEF9F" w14:textId="77777777" w:rsidR="00261A69" w:rsidRPr="00D360B5" w:rsidRDefault="00261A69" w:rsidP="00261A69">
      <w:pPr>
        <w:pStyle w:val="PlainText"/>
        <w:rPr>
          <w:rFonts w:ascii="Courier New" w:hAnsi="Courier New" w:cs="Courier New"/>
        </w:rPr>
      </w:pPr>
    </w:p>
    <w:p w14:paraId="0114C6B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1518C02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77AE254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6ED8BA5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718FCE2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0F39AC56" w14:textId="77777777" w:rsidR="00261A69" w:rsidRPr="00D360B5" w:rsidRDefault="00261A69" w:rsidP="00261A69">
      <w:pPr>
        <w:pStyle w:val="PlainText"/>
        <w:rPr>
          <w:rFonts w:ascii="Courier New" w:hAnsi="Courier New" w:cs="Courier New"/>
        </w:rPr>
      </w:pPr>
    </w:p>
    <w:p w14:paraId="329510FF" w14:textId="77777777" w:rsidR="00261A69" w:rsidRPr="00D360B5" w:rsidRDefault="00261A69" w:rsidP="00261A69">
      <w:pPr>
        <w:pStyle w:val="PlainText"/>
        <w:rPr>
          <w:rFonts w:ascii="Courier New" w:hAnsi="Courier New" w:cs="Courier New"/>
        </w:rPr>
      </w:pPr>
    </w:p>
    <w:p w14:paraId="1BB9D17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42A693D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34E40EBD" w14:textId="77777777" w:rsidR="00261A69" w:rsidRPr="00D360B5" w:rsidRDefault="00261A69" w:rsidP="00261A69">
      <w:pPr>
        <w:pStyle w:val="PlainText"/>
        <w:rPr>
          <w:rFonts w:ascii="Courier New" w:hAnsi="Courier New" w:cs="Courier New"/>
        </w:rPr>
      </w:pPr>
    </w:p>
    <w:p w14:paraId="0B83248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2C1627D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6902A83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4       9.9928       2.4982      6.39  0.002</w:t>
      </w:r>
    </w:p>
    <w:p w14:paraId="25FC024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72.6866      36.3433     92.99  &lt;.001</w:t>
      </w:r>
    </w:p>
    <w:p w14:paraId="6B9699D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1       0.9790       0.9790      2.50  0.129</w:t>
      </w:r>
    </w:p>
    <w:p w14:paraId="73AC4FE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2       5.3289       2.6645      6.82  0.006</w:t>
      </w:r>
    </w:p>
    <w:p w14:paraId="0A03DAD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7.8168       0.3908</w:t>
      </w:r>
    </w:p>
    <w:p w14:paraId="3C2FA12A" w14:textId="77777777" w:rsidR="00261A69" w:rsidRPr="00D360B5" w:rsidRDefault="00261A69" w:rsidP="00261A69">
      <w:pPr>
        <w:pStyle w:val="PlainText"/>
        <w:rPr>
          <w:rFonts w:ascii="Courier New" w:hAnsi="Courier New" w:cs="Courier New"/>
        </w:rPr>
      </w:pPr>
    </w:p>
    <w:p w14:paraId="754ACDA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96.8041       3.3381</w:t>
      </w:r>
    </w:p>
    <w:p w14:paraId="52B9EB45" w14:textId="77777777" w:rsidR="00261A69" w:rsidRPr="00D360B5" w:rsidRDefault="00261A69" w:rsidP="00261A69">
      <w:pPr>
        <w:pStyle w:val="PlainText"/>
        <w:rPr>
          <w:rFonts w:ascii="Courier New" w:hAnsi="Courier New" w:cs="Courier New"/>
        </w:rPr>
      </w:pPr>
    </w:p>
    <w:p w14:paraId="41839FF1" w14:textId="77777777" w:rsidR="00261A69" w:rsidRPr="00D360B5" w:rsidRDefault="00261A69" w:rsidP="00261A69">
      <w:pPr>
        <w:pStyle w:val="PlainText"/>
        <w:rPr>
          <w:rFonts w:ascii="Courier New" w:hAnsi="Courier New" w:cs="Courier New"/>
        </w:rPr>
      </w:pPr>
    </w:p>
    <w:p w14:paraId="7454E09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4F20641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242F569A" w14:textId="77777777" w:rsidR="00261A69" w:rsidRPr="00D360B5" w:rsidRDefault="00261A69" w:rsidP="00261A69">
      <w:pPr>
        <w:pStyle w:val="PlainText"/>
        <w:rPr>
          <w:rFonts w:ascii="Courier New" w:hAnsi="Courier New" w:cs="Courier New"/>
        </w:rPr>
      </w:pPr>
    </w:p>
    <w:p w14:paraId="28ACA3B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Pea : Above_ground_biomass_DW_3</w:t>
      </w:r>
    </w:p>
    <w:p w14:paraId="4D4BC686" w14:textId="77777777" w:rsidR="00261A69" w:rsidRPr="00D360B5" w:rsidRDefault="00261A69" w:rsidP="00261A69">
      <w:pPr>
        <w:pStyle w:val="PlainText"/>
        <w:rPr>
          <w:rFonts w:ascii="Courier New" w:hAnsi="Courier New" w:cs="Courier New"/>
        </w:rPr>
      </w:pPr>
    </w:p>
    <w:p w14:paraId="6F0BF10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75DEAEF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6F8B385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4AFD49C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0.450       1.013</w:t>
      </w:r>
    </w:p>
    <w:p w14:paraId="7AEC261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7.716       8.179</w:t>
      </w:r>
    </w:p>
    <w:p w14:paraId="0628243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7.412       4.014</w:t>
      </w:r>
    </w:p>
    <w:p w14:paraId="4D031F7C" w14:textId="77777777" w:rsidR="00261A69" w:rsidRPr="00D360B5" w:rsidRDefault="00261A69" w:rsidP="00261A69">
      <w:pPr>
        <w:pStyle w:val="PlainText"/>
        <w:rPr>
          <w:rFonts w:ascii="Courier New" w:hAnsi="Courier New" w:cs="Courier New"/>
        </w:rPr>
      </w:pPr>
    </w:p>
    <w:p w14:paraId="0BDBC466" w14:textId="77777777" w:rsidR="00261A69" w:rsidRPr="00D360B5" w:rsidRDefault="00261A69" w:rsidP="00261A69">
      <w:pPr>
        <w:pStyle w:val="PlainText"/>
        <w:rPr>
          <w:rFonts w:ascii="Courier New" w:hAnsi="Courier New" w:cs="Courier New"/>
        </w:rPr>
      </w:pPr>
    </w:p>
    <w:p w14:paraId="090A2332" w14:textId="77777777" w:rsidR="00261A69" w:rsidRPr="00D360B5" w:rsidRDefault="00261A69" w:rsidP="00261A69">
      <w:pPr>
        <w:pStyle w:val="PlainText"/>
        <w:rPr>
          <w:rFonts w:ascii="Courier New" w:hAnsi="Courier New" w:cs="Courier New"/>
        </w:rPr>
      </w:pPr>
    </w:p>
    <w:p w14:paraId="507ED6D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['Pea'] ratio['Pea']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['Pea']</w:t>
      </w:r>
    </w:p>
    <w:p w14:paraId="2D05BC4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0.156        0.444       1.263         0.121</w:t>
      </w:r>
    </w:p>
    <w:p w14:paraId="501470B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0.704        0.943       1.264         0.683</w:t>
      </w:r>
    </w:p>
    <w:p w14:paraId="1456E60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1.286        1.847       2.650         0.002</w:t>
      </w:r>
    </w:p>
    <w:p w14:paraId="64C43D90" w14:textId="77777777" w:rsidR="00261A69" w:rsidRPr="00D360B5" w:rsidRDefault="00261A69" w:rsidP="00261A69">
      <w:pPr>
        <w:pStyle w:val="PlainText"/>
        <w:rPr>
          <w:rFonts w:ascii="Courier New" w:hAnsi="Courier New" w:cs="Courier New"/>
        </w:rPr>
      </w:pPr>
    </w:p>
    <w:p w14:paraId="577AAA08" w14:textId="77777777" w:rsidR="00261A69" w:rsidRPr="00D360B5" w:rsidRDefault="00261A69" w:rsidP="00261A69">
      <w:pPr>
        <w:pStyle w:val="PlainText"/>
        <w:rPr>
          <w:rFonts w:ascii="Courier New" w:hAnsi="Courier New" w:cs="Courier New"/>
        </w:rPr>
      </w:pPr>
    </w:p>
    <w:p w14:paraId="3B34170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1D1641F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9EC9A75" w14:textId="77777777" w:rsidR="00261A69" w:rsidRPr="00D360B5" w:rsidRDefault="00261A69" w:rsidP="00261A69">
      <w:pPr>
        <w:pStyle w:val="PlainText"/>
        <w:rPr>
          <w:rFonts w:ascii="Courier New" w:hAnsi="Courier New" w:cs="Courier New"/>
        </w:rPr>
      </w:pPr>
    </w:p>
    <w:p w14:paraId="58647AD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Carrot : Above_ground_biomass_DW_3</w:t>
      </w:r>
    </w:p>
    <w:p w14:paraId="4906649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57E67EF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09A161B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7FD83F1D" w14:textId="77777777" w:rsidR="00261A69" w:rsidRPr="00D360B5" w:rsidRDefault="00261A69" w:rsidP="00261A69">
      <w:pPr>
        <w:pStyle w:val="PlainText"/>
        <w:rPr>
          <w:rFonts w:ascii="Courier New" w:hAnsi="Courier New" w:cs="Courier New"/>
        </w:rPr>
      </w:pPr>
    </w:p>
    <w:p w14:paraId="25FA4136" w14:textId="77777777" w:rsidR="00261A69" w:rsidRPr="00D360B5" w:rsidRDefault="00261A69" w:rsidP="00261A69">
      <w:pPr>
        <w:pStyle w:val="PlainText"/>
        <w:rPr>
          <w:rFonts w:ascii="Courier New" w:hAnsi="Courier New" w:cs="Courier New"/>
        </w:rPr>
      </w:pPr>
    </w:p>
    <w:p w14:paraId="0CA469E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1A7F2F4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33A911FE" w14:textId="77777777" w:rsidR="00261A69" w:rsidRPr="00D360B5" w:rsidRDefault="00261A69" w:rsidP="00261A69">
      <w:pPr>
        <w:pStyle w:val="PlainText"/>
        <w:rPr>
          <w:rFonts w:ascii="Courier New" w:hAnsi="Courier New" w:cs="Courier New"/>
        </w:rPr>
      </w:pPr>
    </w:p>
    <w:p w14:paraId="7824122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702AA9C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0017671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-1.788        0.428     -4.18  &lt;.001     0.1674</w:t>
      </w:r>
    </w:p>
    <w:p w14:paraId="6CD1E555"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2                           0.221        0.191      1.16  0.260      1.248</w:t>
      </w:r>
    </w:p>
    <w:p w14:paraId="4B57CFA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3                           0.209        0.191      1.09  0.287      1.233</w:t>
      </w:r>
    </w:p>
    <w:p w14:paraId="0FA5ECA0"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4                           0.063        0.198      0.32  0.754      1.065</w:t>
      </w:r>
    </w:p>
    <w:p w14:paraId="39B4B8C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5                           0.123        0.195      0.63  0.535      1.131</w:t>
      </w:r>
    </w:p>
    <w:p w14:paraId="381ABD5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1.422        0.455      3.13  0.005      4.147</w:t>
      </w:r>
    </w:p>
    <w:p w14:paraId="32475D00"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1.725        0.443      3.89  &lt;.001      5.610</w:t>
      </w:r>
    </w:p>
    <w:p w14:paraId="0267C38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1.153        0.468      2.46  0.023      3.168</w:t>
      </w:r>
    </w:p>
    <w:p w14:paraId="60654C0B"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0.615        0.517      1.19  0.248      1.851</w:t>
      </w:r>
    </w:p>
    <w:p w14:paraId="292321E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43D887F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-0.683        0.518     -1.32  0.202     0.5053</w:t>
      </w:r>
    </w:p>
    <w:p w14:paraId="4D4AF851" w14:textId="77777777" w:rsidR="00261A69" w:rsidRPr="00D360B5" w:rsidRDefault="00261A69" w:rsidP="00261A69">
      <w:pPr>
        <w:pStyle w:val="PlainText"/>
        <w:rPr>
          <w:rFonts w:ascii="Courier New" w:hAnsi="Courier New" w:cs="Courier New"/>
        </w:rPr>
      </w:pPr>
    </w:p>
    <w:p w14:paraId="5025071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378E5BD2" w14:textId="77777777" w:rsidR="00261A69" w:rsidRPr="00D360B5" w:rsidRDefault="00261A69" w:rsidP="00261A69">
      <w:pPr>
        <w:pStyle w:val="PlainText"/>
        <w:rPr>
          <w:rFonts w:ascii="Courier New" w:hAnsi="Courier New" w:cs="Courier New"/>
        </w:rPr>
      </w:pPr>
    </w:p>
    <w:p w14:paraId="64E3E70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1623573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3FEA068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100A0F8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64D5474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7D448DB7" w14:textId="77777777" w:rsidR="00261A69" w:rsidRPr="00D360B5" w:rsidRDefault="00261A69" w:rsidP="00261A69">
      <w:pPr>
        <w:pStyle w:val="PlainText"/>
        <w:rPr>
          <w:rFonts w:ascii="Courier New" w:hAnsi="Courier New" w:cs="Courier New"/>
        </w:rPr>
      </w:pPr>
    </w:p>
    <w:p w14:paraId="49FDB3C5" w14:textId="77777777" w:rsidR="00261A69" w:rsidRPr="00D360B5" w:rsidRDefault="00261A69" w:rsidP="00261A69">
      <w:pPr>
        <w:pStyle w:val="PlainText"/>
        <w:rPr>
          <w:rFonts w:ascii="Courier New" w:hAnsi="Courier New" w:cs="Courier New"/>
        </w:rPr>
      </w:pPr>
    </w:p>
    <w:p w14:paraId="24E6640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651D0D8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0F208008" w14:textId="77777777" w:rsidR="00261A69" w:rsidRPr="00D360B5" w:rsidRDefault="00261A69" w:rsidP="00261A69">
      <w:pPr>
        <w:pStyle w:val="PlainText"/>
        <w:rPr>
          <w:rFonts w:ascii="Courier New" w:hAnsi="Courier New" w:cs="Courier New"/>
        </w:rPr>
      </w:pPr>
    </w:p>
    <w:p w14:paraId="269D6CA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005E36B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39668BA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4       0.3175       0.0794      0.50  0.738</w:t>
      </w:r>
    </w:p>
    <w:p w14:paraId="2E07AEA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19.4076       9.7038     60.71  &lt;.001</w:t>
      </w:r>
    </w:p>
    <w:p w14:paraId="77C50F7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14.0457      14.0457     87.87  &lt;.001</w:t>
      </w:r>
    </w:p>
    <w:p w14:paraId="5DF03D2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2       2.8589       1.4295      8.94  0.002</w:t>
      </w:r>
    </w:p>
    <w:p w14:paraId="53552DC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3.1970       0.1599</w:t>
      </w:r>
    </w:p>
    <w:p w14:paraId="3A132634" w14:textId="77777777" w:rsidR="00261A69" w:rsidRPr="00D360B5" w:rsidRDefault="00261A69" w:rsidP="00261A69">
      <w:pPr>
        <w:pStyle w:val="PlainText"/>
        <w:rPr>
          <w:rFonts w:ascii="Courier New" w:hAnsi="Courier New" w:cs="Courier New"/>
        </w:rPr>
      </w:pPr>
    </w:p>
    <w:p w14:paraId="577B0DA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39.8268       1.3733</w:t>
      </w:r>
    </w:p>
    <w:p w14:paraId="1770891C" w14:textId="77777777" w:rsidR="00261A69" w:rsidRPr="00D360B5" w:rsidRDefault="00261A69" w:rsidP="00261A69">
      <w:pPr>
        <w:pStyle w:val="PlainText"/>
        <w:rPr>
          <w:rFonts w:ascii="Courier New" w:hAnsi="Courier New" w:cs="Courier New"/>
        </w:rPr>
      </w:pPr>
    </w:p>
    <w:p w14:paraId="5348B30A" w14:textId="77777777" w:rsidR="00261A69" w:rsidRPr="00D360B5" w:rsidRDefault="00261A69" w:rsidP="00261A69">
      <w:pPr>
        <w:pStyle w:val="PlainText"/>
        <w:rPr>
          <w:rFonts w:ascii="Courier New" w:hAnsi="Courier New" w:cs="Courier New"/>
        </w:rPr>
      </w:pPr>
    </w:p>
    <w:p w14:paraId="5FD8067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7D7C3E8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C1F578E" w14:textId="77777777" w:rsidR="00261A69" w:rsidRPr="00D360B5" w:rsidRDefault="00261A69" w:rsidP="00261A69">
      <w:pPr>
        <w:pStyle w:val="PlainText"/>
        <w:rPr>
          <w:rFonts w:ascii="Courier New" w:hAnsi="Courier New" w:cs="Courier New"/>
        </w:rPr>
      </w:pPr>
    </w:p>
    <w:p w14:paraId="22775ED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Carrot : Above_ground_biomass_DW_3</w:t>
      </w:r>
    </w:p>
    <w:p w14:paraId="24851E35" w14:textId="77777777" w:rsidR="00261A69" w:rsidRPr="00D360B5" w:rsidRDefault="00261A69" w:rsidP="00261A69">
      <w:pPr>
        <w:pStyle w:val="PlainText"/>
        <w:rPr>
          <w:rFonts w:ascii="Courier New" w:hAnsi="Courier New" w:cs="Courier New"/>
        </w:rPr>
      </w:pPr>
    </w:p>
    <w:p w14:paraId="29E1710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5B70CE2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11A183F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3BA2126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0.190       0.602</w:t>
      </w:r>
    </w:p>
    <w:p w14:paraId="2FB57A5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0.788       4.620</w:t>
      </w:r>
    </w:p>
    <w:p w14:paraId="53A910D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1.066       1.707</w:t>
      </w:r>
    </w:p>
    <w:p w14:paraId="4E429846" w14:textId="77777777" w:rsidR="00261A69" w:rsidRPr="00D360B5" w:rsidRDefault="00261A69" w:rsidP="00261A69">
      <w:pPr>
        <w:pStyle w:val="PlainText"/>
        <w:rPr>
          <w:rFonts w:ascii="Courier New" w:hAnsi="Courier New" w:cs="Courier New"/>
        </w:rPr>
      </w:pPr>
    </w:p>
    <w:p w14:paraId="6BD8A3CC" w14:textId="77777777" w:rsidR="00261A69" w:rsidRPr="00D360B5" w:rsidRDefault="00261A69" w:rsidP="00261A69">
      <w:pPr>
        <w:pStyle w:val="PlainText"/>
        <w:rPr>
          <w:rFonts w:ascii="Courier New" w:hAnsi="Courier New" w:cs="Courier New"/>
        </w:rPr>
      </w:pPr>
    </w:p>
    <w:p w14:paraId="7110B84D" w14:textId="77777777" w:rsidR="00261A69" w:rsidRPr="00D360B5" w:rsidRDefault="00261A69" w:rsidP="00261A69">
      <w:pPr>
        <w:pStyle w:val="PlainText"/>
        <w:rPr>
          <w:rFonts w:ascii="Courier New" w:hAnsi="Courier New" w:cs="Courier New"/>
        </w:rPr>
      </w:pPr>
    </w:p>
    <w:p w14:paraId="297B511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['Carrot'] ratio['Carrot'] </w:t>
      </w:r>
      <w:proofErr w:type="spellStart"/>
      <w:r w:rsidRPr="00D360B5">
        <w:rPr>
          <w:rFonts w:ascii="Courier New" w:hAnsi="Courier New" w:cs="Courier New"/>
        </w:rPr>
        <w:t>rupp</w:t>
      </w:r>
      <w:proofErr w:type="spellEnd"/>
      <w:r w:rsidRPr="00D360B5">
        <w:rPr>
          <w:rFonts w:ascii="Courier New" w:hAnsi="Courier New" w:cs="Courier New"/>
        </w:rPr>
        <w:t xml:space="preserve">['Carrot'] </w:t>
      </w:r>
      <w:proofErr w:type="spellStart"/>
      <w:r w:rsidRPr="00D360B5">
        <w:rPr>
          <w:rFonts w:ascii="Courier New" w:hAnsi="Courier New" w:cs="Courier New"/>
        </w:rPr>
        <w:t>pvalue</w:t>
      </w:r>
      <w:proofErr w:type="spellEnd"/>
      <w:r w:rsidRPr="00D360B5">
        <w:rPr>
          <w:rFonts w:ascii="Courier New" w:hAnsi="Courier New" w:cs="Courier New"/>
        </w:rPr>
        <w:t>['Carrot']</w:t>
      </w:r>
    </w:p>
    <w:p w14:paraId="17F8325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0.119           0.316          0.839            0.023</w:t>
      </w:r>
    </w:p>
    <w:p w14:paraId="27B027D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0.108           0.171          0.269            0.000</w:t>
      </w:r>
    </w:p>
    <w:p w14:paraId="2BF4729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0.394           0.625          0.990            0.046</w:t>
      </w:r>
    </w:p>
    <w:p w14:paraId="52C1D040" w14:textId="77777777" w:rsidR="00261A69" w:rsidRPr="00D360B5" w:rsidRDefault="00261A69" w:rsidP="00261A69">
      <w:pPr>
        <w:pStyle w:val="PlainText"/>
        <w:rPr>
          <w:rFonts w:ascii="Courier New" w:hAnsi="Courier New" w:cs="Courier New"/>
        </w:rPr>
      </w:pPr>
    </w:p>
    <w:p w14:paraId="705EF925" w14:textId="77777777" w:rsidR="00261A69" w:rsidRPr="00D360B5" w:rsidRDefault="00261A69" w:rsidP="00261A69">
      <w:pPr>
        <w:pStyle w:val="PlainText"/>
        <w:rPr>
          <w:rFonts w:ascii="Courier New" w:hAnsi="Courier New" w:cs="Courier New"/>
        </w:rPr>
      </w:pPr>
    </w:p>
    <w:p w14:paraId="5BDBDEE5"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ratio['Tomato'] ratio['Pea'] ratio['Carrot'] </w:t>
      </w:r>
      <w:proofErr w:type="spellStart"/>
      <w:r w:rsidRPr="00D360B5">
        <w:rPr>
          <w:rFonts w:ascii="Courier New" w:hAnsi="Courier New" w:cs="Courier New"/>
        </w:rPr>
        <w:t>pvalue</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['Carrot']</w:t>
      </w:r>
    </w:p>
    <w:p w14:paraId="07501E9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2.052        0.444           0.316            0.037         0.121            0.023</w:t>
      </w:r>
    </w:p>
    <w:p w14:paraId="697961F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1.576        0.943           0.171            0.002         0.683            0.000</w:t>
      </w:r>
    </w:p>
    <w:p w14:paraId="4313066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1.520        1.847           0.625            0.092         0.002            0.046</w:t>
      </w:r>
    </w:p>
    <w:p w14:paraId="44672737" w14:textId="77777777" w:rsidR="00261A69" w:rsidRPr="00D360B5" w:rsidRDefault="00261A69" w:rsidP="00261A69">
      <w:pPr>
        <w:pStyle w:val="PlainText"/>
        <w:rPr>
          <w:rFonts w:ascii="Courier New" w:hAnsi="Courier New" w:cs="Courier New"/>
        </w:rPr>
      </w:pPr>
    </w:p>
    <w:p w14:paraId="4458431F" w14:textId="77777777" w:rsidR="00261A69" w:rsidRPr="00D360B5" w:rsidRDefault="00261A69" w:rsidP="00261A69">
      <w:pPr>
        <w:pStyle w:val="PlainText"/>
        <w:rPr>
          <w:rFonts w:ascii="Courier New" w:hAnsi="Courier New" w:cs="Courier New"/>
        </w:rPr>
      </w:pPr>
    </w:p>
    <w:p w14:paraId="00424BA5"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w:t>
      </w:r>
      <w:proofErr w:type="spellStart"/>
      <w:r w:rsidRPr="00D360B5">
        <w:rPr>
          <w:rFonts w:ascii="Courier New" w:hAnsi="Courier New" w:cs="Courier New"/>
        </w:rPr>
        <w:t>rlow</w:t>
      </w:r>
      <w:proofErr w:type="spellEnd"/>
      <w:r w:rsidRPr="00D360B5">
        <w:rPr>
          <w:rFonts w:ascii="Courier New" w:hAnsi="Courier New" w:cs="Courier New"/>
        </w:rPr>
        <w:t xml:space="preserve">['Pea'] </w:t>
      </w:r>
      <w:proofErr w:type="spellStart"/>
      <w:r w:rsidRPr="00D360B5">
        <w:rPr>
          <w:rFonts w:ascii="Courier New" w:hAnsi="Courier New" w:cs="Courier New"/>
        </w:rPr>
        <w:t>rlow</w:t>
      </w:r>
      <w:proofErr w:type="spellEnd"/>
      <w:r w:rsidRPr="00D360B5">
        <w:rPr>
          <w:rFonts w:ascii="Courier New" w:hAnsi="Courier New" w:cs="Courier New"/>
        </w:rPr>
        <w:t xml:space="preserve">['Carrot']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rupp</w:t>
      </w:r>
      <w:proofErr w:type="spellEnd"/>
      <w:r w:rsidRPr="00D360B5">
        <w:rPr>
          <w:rFonts w:ascii="Courier New" w:hAnsi="Courier New" w:cs="Courier New"/>
        </w:rPr>
        <w:t>['Carrot']</w:t>
      </w:r>
    </w:p>
    <w:p w14:paraId="1FE7F23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1.048       0.156          0.119          4.020       1.263          0.839</w:t>
      </w:r>
    </w:p>
    <w:p w14:paraId="06ABBA4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1.213       0.704          0.108          2.047       1.264          0.269</w:t>
      </w:r>
    </w:p>
    <w:p w14:paraId="0514D0F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0.927       1.286          0.394          2.490       2.650          0.990</w:t>
      </w:r>
    </w:p>
    <w:p w14:paraId="5279150B" w14:textId="77777777" w:rsidR="00261A69" w:rsidRPr="00D360B5" w:rsidRDefault="00261A69" w:rsidP="00261A69">
      <w:pPr>
        <w:pStyle w:val="PlainText"/>
        <w:rPr>
          <w:rFonts w:ascii="Courier New" w:hAnsi="Courier New" w:cs="Courier New"/>
        </w:rPr>
      </w:pPr>
    </w:p>
    <w:p w14:paraId="0A292F86" w14:textId="77777777" w:rsidR="00261A69" w:rsidRPr="00D360B5" w:rsidRDefault="00261A69" w:rsidP="00261A69">
      <w:pPr>
        <w:pStyle w:val="PlainText"/>
        <w:rPr>
          <w:rFonts w:ascii="Courier New" w:hAnsi="Courier New" w:cs="Courier New"/>
        </w:rPr>
      </w:pPr>
    </w:p>
    <w:p w14:paraId="0AA1688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6910EA1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48F06578" w14:textId="77777777" w:rsidR="00261A69" w:rsidRPr="00D360B5" w:rsidRDefault="00261A69" w:rsidP="00261A69">
      <w:pPr>
        <w:pStyle w:val="PlainText"/>
        <w:rPr>
          <w:rFonts w:ascii="Courier New" w:hAnsi="Courier New" w:cs="Courier New"/>
        </w:rPr>
      </w:pPr>
    </w:p>
    <w:p w14:paraId="4971778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Tomato : Harvest_index_%_3_red_only</w:t>
      </w:r>
    </w:p>
    <w:p w14:paraId="22E1E7E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0F4BBCC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67963B6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4F89D42B" w14:textId="77777777" w:rsidR="00261A69" w:rsidRPr="00D360B5" w:rsidRDefault="00261A69" w:rsidP="00261A69">
      <w:pPr>
        <w:pStyle w:val="PlainText"/>
        <w:rPr>
          <w:rFonts w:ascii="Courier New" w:hAnsi="Courier New" w:cs="Courier New"/>
        </w:rPr>
      </w:pPr>
    </w:p>
    <w:p w14:paraId="09724DE4" w14:textId="77777777" w:rsidR="00261A69" w:rsidRPr="00D360B5" w:rsidRDefault="00261A69" w:rsidP="00261A69">
      <w:pPr>
        <w:pStyle w:val="PlainText"/>
        <w:rPr>
          <w:rFonts w:ascii="Courier New" w:hAnsi="Courier New" w:cs="Courier New"/>
        </w:rPr>
      </w:pPr>
    </w:p>
    <w:p w14:paraId="0122EB6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33ACFA5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0E0D09D1" w14:textId="77777777" w:rsidR="00261A69" w:rsidRPr="00D360B5" w:rsidRDefault="00261A69" w:rsidP="00261A69">
      <w:pPr>
        <w:pStyle w:val="PlainText"/>
        <w:rPr>
          <w:rFonts w:ascii="Courier New" w:hAnsi="Courier New" w:cs="Courier New"/>
        </w:rPr>
      </w:pPr>
    </w:p>
    <w:p w14:paraId="759D544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2FB62B4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1005195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2.951        0.482      6.12  &lt;.001      19.13</w:t>
      </w:r>
    </w:p>
    <w:p w14:paraId="2F3D5395"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2                           0.122        0.449      0.27  0.788      1.130</w:t>
      </w:r>
    </w:p>
    <w:p w14:paraId="5EBC476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-0.262        0.496     -0.53  0.603     0.7693</w:t>
      </w:r>
    </w:p>
    <w:p w14:paraId="780C372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4                           0.403        0.423      0.95  0.352      1.496</w:t>
      </w:r>
    </w:p>
    <w:p w14:paraId="07AD7D6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-0.531        0.537     -0.99  0.335     0.5881</w:t>
      </w:r>
    </w:p>
    <w:p w14:paraId="306CF88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0.636        0.475      1.34  0.196      1.888</w:t>
      </w:r>
    </w:p>
    <w:p w14:paraId="00C77FB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0.111        0.528      0.21  0.835      1.118</w:t>
      </w:r>
    </w:p>
    <w:p w14:paraId="217A44C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-1.101        0.763     -1.44  0.164     0.3324</w:t>
      </w:r>
    </w:p>
    <w:p w14:paraId="57B7A55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0.997        0.864      1.15  0.262      2.710</w:t>
      </w:r>
    </w:p>
    <w:p w14:paraId="5BC2B95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584E2F6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0.797        0.945      0.84  0.409      2.219</w:t>
      </w:r>
    </w:p>
    <w:p w14:paraId="217A1797" w14:textId="77777777" w:rsidR="00261A69" w:rsidRPr="00D360B5" w:rsidRDefault="00261A69" w:rsidP="00261A69">
      <w:pPr>
        <w:pStyle w:val="PlainText"/>
        <w:rPr>
          <w:rFonts w:ascii="Courier New" w:hAnsi="Courier New" w:cs="Courier New"/>
        </w:rPr>
      </w:pPr>
    </w:p>
    <w:p w14:paraId="63E7B14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4A88DE30" w14:textId="77777777" w:rsidR="00261A69" w:rsidRPr="00D360B5" w:rsidRDefault="00261A69" w:rsidP="00261A69">
      <w:pPr>
        <w:pStyle w:val="PlainText"/>
        <w:rPr>
          <w:rFonts w:ascii="Courier New" w:hAnsi="Courier New" w:cs="Courier New"/>
        </w:rPr>
      </w:pPr>
    </w:p>
    <w:p w14:paraId="4A7D5D9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467CDF5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217B85D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1ACA3E0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3F9028B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78BCFAC8" w14:textId="77777777" w:rsidR="00261A69" w:rsidRPr="00D360B5" w:rsidRDefault="00261A69" w:rsidP="00261A69">
      <w:pPr>
        <w:pStyle w:val="PlainText"/>
        <w:rPr>
          <w:rFonts w:ascii="Courier New" w:hAnsi="Courier New" w:cs="Courier New"/>
        </w:rPr>
      </w:pPr>
    </w:p>
    <w:p w14:paraId="04EDC65E" w14:textId="77777777" w:rsidR="00261A69" w:rsidRPr="00D360B5" w:rsidRDefault="00261A69" w:rsidP="00261A69">
      <w:pPr>
        <w:pStyle w:val="PlainText"/>
        <w:rPr>
          <w:rFonts w:ascii="Courier New" w:hAnsi="Courier New" w:cs="Courier New"/>
        </w:rPr>
      </w:pPr>
    </w:p>
    <w:p w14:paraId="30DFB36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18773C8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6105AF9F" w14:textId="77777777" w:rsidR="00261A69" w:rsidRPr="00D360B5" w:rsidRDefault="00261A69" w:rsidP="00261A69">
      <w:pPr>
        <w:pStyle w:val="PlainText"/>
        <w:rPr>
          <w:rFonts w:ascii="Courier New" w:hAnsi="Courier New" w:cs="Courier New"/>
        </w:rPr>
      </w:pPr>
    </w:p>
    <w:p w14:paraId="315A533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71378A6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7AC62D7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4        63.93        15.98      1.14  0.368</w:t>
      </w:r>
    </w:p>
    <w:p w14:paraId="1FCB458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2       110.10        55.05      3.91  0.037</w:t>
      </w:r>
    </w:p>
    <w:p w14:paraId="5436823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1        18.41        18.41      1.31  0.266</w:t>
      </w:r>
    </w:p>
    <w:p w14:paraId="4A2F3B3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2        20.16        10.08      0.72  0.501</w:t>
      </w:r>
    </w:p>
    <w:p w14:paraId="10FFC41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281.51        14.08</w:t>
      </w:r>
    </w:p>
    <w:p w14:paraId="1AC35353" w14:textId="77777777" w:rsidR="00261A69" w:rsidRPr="00D360B5" w:rsidRDefault="00261A69" w:rsidP="00261A69">
      <w:pPr>
        <w:pStyle w:val="PlainText"/>
        <w:rPr>
          <w:rFonts w:ascii="Courier New" w:hAnsi="Courier New" w:cs="Courier New"/>
        </w:rPr>
      </w:pPr>
    </w:p>
    <w:p w14:paraId="62AACC5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494.10        17.04</w:t>
      </w:r>
    </w:p>
    <w:p w14:paraId="532D1362" w14:textId="77777777" w:rsidR="00261A69" w:rsidRPr="00D360B5" w:rsidRDefault="00261A69" w:rsidP="00261A69">
      <w:pPr>
        <w:pStyle w:val="PlainText"/>
        <w:rPr>
          <w:rFonts w:ascii="Courier New" w:hAnsi="Courier New" w:cs="Courier New"/>
        </w:rPr>
      </w:pPr>
    </w:p>
    <w:p w14:paraId="034D7DA2" w14:textId="77777777" w:rsidR="00261A69" w:rsidRPr="00D360B5" w:rsidRDefault="00261A69" w:rsidP="00261A69">
      <w:pPr>
        <w:pStyle w:val="PlainText"/>
        <w:rPr>
          <w:rFonts w:ascii="Courier New" w:hAnsi="Courier New" w:cs="Courier New"/>
        </w:rPr>
      </w:pPr>
    </w:p>
    <w:p w14:paraId="716009F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4ED959F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035D0F5C" w14:textId="77777777" w:rsidR="00261A69" w:rsidRPr="00D360B5" w:rsidRDefault="00261A69" w:rsidP="00261A69">
      <w:pPr>
        <w:pStyle w:val="PlainText"/>
        <w:rPr>
          <w:rFonts w:ascii="Courier New" w:hAnsi="Courier New" w:cs="Courier New"/>
        </w:rPr>
      </w:pPr>
    </w:p>
    <w:p w14:paraId="0C6BC6E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Tomato : Harvest_index_%_3_red_only</w:t>
      </w:r>
    </w:p>
    <w:p w14:paraId="6B711B31" w14:textId="77777777" w:rsidR="00261A69" w:rsidRPr="00D360B5" w:rsidRDefault="00261A69" w:rsidP="00261A69">
      <w:pPr>
        <w:pStyle w:val="PlainText"/>
        <w:rPr>
          <w:rFonts w:ascii="Courier New" w:hAnsi="Courier New" w:cs="Courier New"/>
        </w:rPr>
      </w:pPr>
    </w:p>
    <w:p w14:paraId="7C9795B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5E58051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0742851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1DF9B5F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19.07        6.34</w:t>
      </w:r>
    </w:p>
    <w:p w14:paraId="4AE0F0E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36.00       32.43</w:t>
      </w:r>
    </w:p>
    <w:p w14:paraId="3D03C77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21.31       15.72</w:t>
      </w:r>
    </w:p>
    <w:p w14:paraId="789E4CEE" w14:textId="77777777" w:rsidR="00261A69" w:rsidRPr="00D360B5" w:rsidRDefault="00261A69" w:rsidP="00261A69">
      <w:pPr>
        <w:pStyle w:val="PlainText"/>
        <w:rPr>
          <w:rFonts w:ascii="Courier New" w:hAnsi="Courier New" w:cs="Courier New"/>
        </w:rPr>
      </w:pPr>
    </w:p>
    <w:p w14:paraId="6BFA4636" w14:textId="77777777" w:rsidR="00261A69" w:rsidRPr="00D360B5" w:rsidRDefault="00261A69" w:rsidP="00261A69">
      <w:pPr>
        <w:pStyle w:val="PlainText"/>
        <w:rPr>
          <w:rFonts w:ascii="Courier New" w:hAnsi="Courier New" w:cs="Courier New"/>
        </w:rPr>
      </w:pPr>
    </w:p>
    <w:p w14:paraId="7B647A47" w14:textId="77777777" w:rsidR="00261A69" w:rsidRPr="00D360B5" w:rsidRDefault="00261A69" w:rsidP="00261A69">
      <w:pPr>
        <w:pStyle w:val="PlainText"/>
        <w:rPr>
          <w:rFonts w:ascii="Courier New" w:hAnsi="Courier New" w:cs="Courier New"/>
        </w:rPr>
      </w:pPr>
    </w:p>
    <w:p w14:paraId="58B3EEF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ratio['Tomato']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['Tomato']</w:t>
      </w:r>
    </w:p>
    <w:p w14:paraId="5507455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0.613           3.008         14.764            0.164</w:t>
      </w:r>
    </w:p>
    <w:p w14:paraId="12FC0E2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0.476           1.110          2.590            0.799</w:t>
      </w:r>
    </w:p>
    <w:p w14:paraId="6AB77EB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0.424           1.356          4.338            0.591</w:t>
      </w:r>
    </w:p>
    <w:p w14:paraId="2ED6F866" w14:textId="77777777" w:rsidR="00261A69" w:rsidRPr="00D360B5" w:rsidRDefault="00261A69" w:rsidP="00261A69">
      <w:pPr>
        <w:pStyle w:val="PlainText"/>
        <w:rPr>
          <w:rFonts w:ascii="Courier New" w:hAnsi="Courier New" w:cs="Courier New"/>
        </w:rPr>
      </w:pPr>
    </w:p>
    <w:p w14:paraId="08043C3F" w14:textId="77777777" w:rsidR="00261A69" w:rsidRPr="00D360B5" w:rsidRDefault="00261A69" w:rsidP="00261A69">
      <w:pPr>
        <w:pStyle w:val="PlainText"/>
        <w:rPr>
          <w:rFonts w:ascii="Courier New" w:hAnsi="Courier New" w:cs="Courier New"/>
        </w:rPr>
      </w:pPr>
    </w:p>
    <w:p w14:paraId="2587F28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1C8584E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4E61EDB9" w14:textId="77777777" w:rsidR="00261A69" w:rsidRPr="00D360B5" w:rsidRDefault="00261A69" w:rsidP="00261A69">
      <w:pPr>
        <w:pStyle w:val="PlainText"/>
        <w:rPr>
          <w:rFonts w:ascii="Courier New" w:hAnsi="Courier New" w:cs="Courier New"/>
        </w:rPr>
      </w:pPr>
    </w:p>
    <w:p w14:paraId="1DE9AB7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Pea : Harvest_index_%_3_red_only</w:t>
      </w:r>
    </w:p>
    <w:p w14:paraId="4947876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7D122F2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58214D5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02CBDD8C" w14:textId="77777777" w:rsidR="00261A69" w:rsidRPr="00D360B5" w:rsidRDefault="00261A69" w:rsidP="00261A69">
      <w:pPr>
        <w:pStyle w:val="PlainText"/>
        <w:rPr>
          <w:rFonts w:ascii="Courier New" w:hAnsi="Courier New" w:cs="Courier New"/>
        </w:rPr>
      </w:pPr>
    </w:p>
    <w:p w14:paraId="61FEF4DC" w14:textId="77777777" w:rsidR="00261A69" w:rsidRPr="00D360B5" w:rsidRDefault="00261A69" w:rsidP="00261A69">
      <w:pPr>
        <w:pStyle w:val="PlainText"/>
        <w:rPr>
          <w:rFonts w:ascii="Courier New" w:hAnsi="Courier New" w:cs="Courier New"/>
        </w:rPr>
      </w:pPr>
    </w:p>
    <w:p w14:paraId="7D11FC5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62D994D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03B5AE03" w14:textId="77777777" w:rsidR="00261A69" w:rsidRPr="00D360B5" w:rsidRDefault="00261A69" w:rsidP="00261A69">
      <w:pPr>
        <w:pStyle w:val="PlainText"/>
        <w:rPr>
          <w:rFonts w:ascii="Courier New" w:hAnsi="Courier New" w:cs="Courier New"/>
        </w:rPr>
      </w:pPr>
    </w:p>
    <w:p w14:paraId="5030374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30F270B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6758958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3.211        0.315     10.18  &lt;.001      24.81</w:t>
      </w:r>
    </w:p>
    <w:p w14:paraId="39B6096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-0.095        0.247     -0.39  0.704     0.9090</w:t>
      </w:r>
    </w:p>
    <w:p w14:paraId="438E5BD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-0.139        0.250     -0.56  0.584     0.8702</w:t>
      </w:r>
    </w:p>
    <w:p w14:paraId="4765FBC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-0.218        0.255     -0.85  0.404     0.8044</w:t>
      </w:r>
    </w:p>
    <w:p w14:paraId="2E78F5B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-0.086        0.247     -0.35  0.731     0.9178</w:t>
      </w:r>
    </w:p>
    <w:p w14:paraId="7177EB1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0.859        0.331      2.59  0.017      2.361</w:t>
      </w:r>
    </w:p>
    <w:p w14:paraId="6BC344A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0.905        0.329      2.75  0.012      2.473</w:t>
      </w:r>
    </w:p>
    <w:p w14:paraId="3E41BFC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0.325        0.364      0.89  0.383      1.384</w:t>
      </w:r>
    </w:p>
    <w:p w14:paraId="7B6764C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-0.264        0.443     -0.60  0.558     0.7678</w:t>
      </w:r>
    </w:p>
    <w:p w14:paraId="4344014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7A1FEA7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-0.422        0.446     -0.95  0.355     0.6560</w:t>
      </w:r>
    </w:p>
    <w:p w14:paraId="6235AEF9" w14:textId="77777777" w:rsidR="00261A69" w:rsidRPr="00D360B5" w:rsidRDefault="00261A69" w:rsidP="00261A69">
      <w:pPr>
        <w:pStyle w:val="PlainText"/>
        <w:rPr>
          <w:rFonts w:ascii="Courier New" w:hAnsi="Courier New" w:cs="Courier New"/>
        </w:rPr>
      </w:pPr>
    </w:p>
    <w:p w14:paraId="3573563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02E61EB6" w14:textId="77777777" w:rsidR="00261A69" w:rsidRPr="00D360B5" w:rsidRDefault="00261A69" w:rsidP="00261A69">
      <w:pPr>
        <w:pStyle w:val="PlainText"/>
        <w:rPr>
          <w:rFonts w:ascii="Courier New" w:hAnsi="Courier New" w:cs="Courier New"/>
        </w:rPr>
      </w:pPr>
    </w:p>
    <w:p w14:paraId="24BF344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5134D26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7278B2A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564464E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6427AE2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6151ED48" w14:textId="77777777" w:rsidR="00261A69" w:rsidRPr="00D360B5" w:rsidRDefault="00261A69" w:rsidP="00261A69">
      <w:pPr>
        <w:pStyle w:val="PlainText"/>
        <w:rPr>
          <w:rFonts w:ascii="Courier New" w:hAnsi="Courier New" w:cs="Courier New"/>
        </w:rPr>
      </w:pPr>
    </w:p>
    <w:p w14:paraId="1F08C371" w14:textId="77777777" w:rsidR="00261A69" w:rsidRPr="00D360B5" w:rsidRDefault="00261A69" w:rsidP="00261A69">
      <w:pPr>
        <w:pStyle w:val="PlainText"/>
        <w:rPr>
          <w:rFonts w:ascii="Courier New" w:hAnsi="Courier New" w:cs="Courier New"/>
        </w:rPr>
      </w:pPr>
    </w:p>
    <w:p w14:paraId="2E3E893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18DFA9B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AD01605" w14:textId="77777777" w:rsidR="00261A69" w:rsidRPr="00D360B5" w:rsidRDefault="00261A69" w:rsidP="00261A69">
      <w:pPr>
        <w:pStyle w:val="PlainText"/>
        <w:rPr>
          <w:rFonts w:ascii="Courier New" w:hAnsi="Courier New" w:cs="Courier New"/>
        </w:rPr>
      </w:pPr>
    </w:p>
    <w:p w14:paraId="577F9DD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55D7F7D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594B8A5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4        6.741        1.685      0.19  0.938</w:t>
      </w:r>
    </w:p>
    <w:p w14:paraId="4206C48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2      118.730       59.365      6.86  0.005</w:t>
      </w:r>
    </w:p>
    <w:p w14:paraId="18AF681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1        0.876        0.876      0.10  0.754</w:t>
      </w:r>
    </w:p>
    <w:p w14:paraId="1C38C81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2        7.810        3.905      0.45  0.643</w:t>
      </w:r>
    </w:p>
    <w:p w14:paraId="4960173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172.958        8.648</w:t>
      </w:r>
    </w:p>
    <w:p w14:paraId="4BB1F27E" w14:textId="77777777" w:rsidR="00261A69" w:rsidRPr="00D360B5" w:rsidRDefault="00261A69" w:rsidP="00261A69">
      <w:pPr>
        <w:pStyle w:val="PlainText"/>
        <w:rPr>
          <w:rFonts w:ascii="Courier New" w:hAnsi="Courier New" w:cs="Courier New"/>
        </w:rPr>
      </w:pPr>
    </w:p>
    <w:p w14:paraId="0668113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307.114       10.590</w:t>
      </w:r>
    </w:p>
    <w:p w14:paraId="06641A02" w14:textId="77777777" w:rsidR="00261A69" w:rsidRPr="00D360B5" w:rsidRDefault="00261A69" w:rsidP="00261A69">
      <w:pPr>
        <w:pStyle w:val="PlainText"/>
        <w:rPr>
          <w:rFonts w:ascii="Courier New" w:hAnsi="Courier New" w:cs="Courier New"/>
        </w:rPr>
      </w:pPr>
    </w:p>
    <w:p w14:paraId="49465FEB" w14:textId="77777777" w:rsidR="00261A69" w:rsidRPr="00D360B5" w:rsidRDefault="00261A69" w:rsidP="00261A69">
      <w:pPr>
        <w:pStyle w:val="PlainText"/>
        <w:rPr>
          <w:rFonts w:ascii="Courier New" w:hAnsi="Courier New" w:cs="Courier New"/>
        </w:rPr>
      </w:pPr>
    </w:p>
    <w:p w14:paraId="22F72A9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7E23AE6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39E5A524" w14:textId="77777777" w:rsidR="00261A69" w:rsidRPr="00D360B5" w:rsidRDefault="00261A69" w:rsidP="00261A69">
      <w:pPr>
        <w:pStyle w:val="PlainText"/>
        <w:rPr>
          <w:rFonts w:ascii="Courier New" w:hAnsi="Courier New" w:cs="Courier New"/>
        </w:rPr>
      </w:pPr>
    </w:p>
    <w:p w14:paraId="296E043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Pea : Harvest_index_%_3_red_only</w:t>
      </w:r>
    </w:p>
    <w:p w14:paraId="415219F9" w14:textId="77777777" w:rsidR="00261A69" w:rsidRPr="00D360B5" w:rsidRDefault="00261A69" w:rsidP="00261A69">
      <w:pPr>
        <w:pStyle w:val="PlainText"/>
        <w:rPr>
          <w:rFonts w:ascii="Courier New" w:hAnsi="Courier New" w:cs="Courier New"/>
        </w:rPr>
      </w:pPr>
    </w:p>
    <w:p w14:paraId="7CA3F9B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39AF852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1D93C7F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496B1B4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22.34       30.93</w:t>
      </w:r>
    </w:p>
    <w:p w14:paraId="7D89A28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52.74       56.07</w:t>
      </w:r>
    </w:p>
    <w:p w14:paraId="242E43A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55.24       50.17</w:t>
      </w:r>
    </w:p>
    <w:p w14:paraId="2D81DC30" w14:textId="77777777" w:rsidR="00261A69" w:rsidRPr="00D360B5" w:rsidRDefault="00261A69" w:rsidP="00261A69">
      <w:pPr>
        <w:pStyle w:val="PlainText"/>
        <w:rPr>
          <w:rFonts w:ascii="Courier New" w:hAnsi="Courier New" w:cs="Courier New"/>
        </w:rPr>
      </w:pPr>
    </w:p>
    <w:p w14:paraId="69E8E165" w14:textId="77777777" w:rsidR="00261A69" w:rsidRPr="00D360B5" w:rsidRDefault="00261A69" w:rsidP="00261A69">
      <w:pPr>
        <w:pStyle w:val="PlainText"/>
        <w:rPr>
          <w:rFonts w:ascii="Courier New" w:hAnsi="Courier New" w:cs="Courier New"/>
        </w:rPr>
      </w:pPr>
    </w:p>
    <w:p w14:paraId="261BD63B" w14:textId="77777777" w:rsidR="00261A69" w:rsidRPr="00D360B5" w:rsidRDefault="00261A69" w:rsidP="00261A69">
      <w:pPr>
        <w:pStyle w:val="PlainText"/>
        <w:rPr>
          <w:rFonts w:ascii="Courier New" w:hAnsi="Courier New" w:cs="Courier New"/>
        </w:rPr>
      </w:pPr>
    </w:p>
    <w:p w14:paraId="14F6568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['Pea'] ratio['Pea']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['Pea']</w:t>
      </w:r>
    </w:p>
    <w:p w14:paraId="290B0CE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0.338        0.722       1.545         0.383</w:t>
      </w:r>
    </w:p>
    <w:p w14:paraId="27FBBA1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0.556        0.941       1.592         0.811</w:t>
      </w:r>
    </w:p>
    <w:p w14:paraId="7F1EBD9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0.645        1.101       1.880         0.711</w:t>
      </w:r>
    </w:p>
    <w:p w14:paraId="74B4B13A" w14:textId="77777777" w:rsidR="00261A69" w:rsidRPr="00D360B5" w:rsidRDefault="00261A69" w:rsidP="00261A69">
      <w:pPr>
        <w:pStyle w:val="PlainText"/>
        <w:rPr>
          <w:rFonts w:ascii="Courier New" w:hAnsi="Courier New" w:cs="Courier New"/>
        </w:rPr>
      </w:pPr>
    </w:p>
    <w:p w14:paraId="52FFE16D" w14:textId="77777777" w:rsidR="00261A69" w:rsidRPr="00D360B5" w:rsidRDefault="00261A69" w:rsidP="00261A69">
      <w:pPr>
        <w:pStyle w:val="PlainText"/>
        <w:rPr>
          <w:rFonts w:ascii="Courier New" w:hAnsi="Courier New" w:cs="Courier New"/>
        </w:rPr>
      </w:pPr>
    </w:p>
    <w:p w14:paraId="3D77E70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3BE75FA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364E18AF" w14:textId="77777777" w:rsidR="00261A69" w:rsidRPr="00D360B5" w:rsidRDefault="00261A69" w:rsidP="00261A69">
      <w:pPr>
        <w:pStyle w:val="PlainText"/>
        <w:rPr>
          <w:rFonts w:ascii="Courier New" w:hAnsi="Courier New" w:cs="Courier New"/>
        </w:rPr>
      </w:pPr>
    </w:p>
    <w:p w14:paraId="595C8E1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Carrot : Harvest_index_%_3_red_only</w:t>
      </w:r>
    </w:p>
    <w:p w14:paraId="7820D39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1E61478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4EC3FDC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609DC9E4" w14:textId="77777777" w:rsidR="00261A69" w:rsidRPr="00D360B5" w:rsidRDefault="00261A69" w:rsidP="00261A69">
      <w:pPr>
        <w:pStyle w:val="PlainText"/>
        <w:rPr>
          <w:rFonts w:ascii="Courier New" w:hAnsi="Courier New" w:cs="Courier New"/>
        </w:rPr>
      </w:pPr>
    </w:p>
    <w:p w14:paraId="20570F84" w14:textId="77777777" w:rsidR="00261A69" w:rsidRPr="00D360B5" w:rsidRDefault="00261A69" w:rsidP="00261A69">
      <w:pPr>
        <w:pStyle w:val="PlainText"/>
        <w:rPr>
          <w:rFonts w:ascii="Courier New" w:hAnsi="Courier New" w:cs="Courier New"/>
        </w:rPr>
      </w:pPr>
    </w:p>
    <w:p w14:paraId="4FEB3A3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2357A69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49F73C1" w14:textId="77777777" w:rsidR="00261A69" w:rsidRPr="00D360B5" w:rsidRDefault="00261A69" w:rsidP="00261A69">
      <w:pPr>
        <w:pStyle w:val="PlainText"/>
        <w:rPr>
          <w:rFonts w:ascii="Courier New" w:hAnsi="Courier New" w:cs="Courier New"/>
        </w:rPr>
      </w:pPr>
    </w:p>
    <w:p w14:paraId="0E2647E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54B7AF4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784EDBA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4.1558       0.0772     53.83  &lt;.001      63.80</w:t>
      </w:r>
    </w:p>
    <w:p w14:paraId="4067503B"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-0.0369       0.0754     -0.49  0.630     0.9638</w:t>
      </w:r>
    </w:p>
    <w:p w14:paraId="03AB774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3                          0.0392       0.0740      0.53  0.602      1.040</w:t>
      </w:r>
    </w:p>
    <w:p w14:paraId="4B47FE8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4                          0.0550       0.0737      0.75  0.464      1.057</w:t>
      </w:r>
    </w:p>
    <w:p w14:paraId="5907379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-0.0525       0.0757     -0.69  0.496     0.9488</w:t>
      </w:r>
    </w:p>
    <w:p w14:paraId="2AC080C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0.1334       0.0836      1.60  0.126      1.143</w:t>
      </w:r>
    </w:p>
    <w:p w14:paraId="361867F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0.1438       0.0834      1.72  0.100      1.155</w:t>
      </w:r>
    </w:p>
    <w:p w14:paraId="3B98E33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0.0283       0.0857      0.33  0.745      1.029</w:t>
      </w:r>
    </w:p>
    <w:p w14:paraId="00E82B1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-0.039        0.118     -0.33  0.743     0.9616</w:t>
      </w:r>
    </w:p>
    <w:p w14:paraId="65C9FCBA"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4A8CFF3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0.039        0.117      0.34  0.738      1.040</w:t>
      </w:r>
    </w:p>
    <w:p w14:paraId="19624FCF" w14:textId="77777777" w:rsidR="00261A69" w:rsidRPr="00D360B5" w:rsidRDefault="00261A69" w:rsidP="00261A69">
      <w:pPr>
        <w:pStyle w:val="PlainText"/>
        <w:rPr>
          <w:rFonts w:ascii="Courier New" w:hAnsi="Courier New" w:cs="Courier New"/>
        </w:rPr>
      </w:pPr>
    </w:p>
    <w:p w14:paraId="2BB5FBB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6A68A2B1" w14:textId="77777777" w:rsidR="00261A69" w:rsidRPr="00D360B5" w:rsidRDefault="00261A69" w:rsidP="00261A69">
      <w:pPr>
        <w:pStyle w:val="PlainText"/>
        <w:rPr>
          <w:rFonts w:ascii="Courier New" w:hAnsi="Courier New" w:cs="Courier New"/>
        </w:rPr>
      </w:pPr>
    </w:p>
    <w:p w14:paraId="7F86F33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7C0AB59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41E5FEF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772CC33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647DA49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431F5060" w14:textId="77777777" w:rsidR="00261A69" w:rsidRPr="00D360B5" w:rsidRDefault="00261A69" w:rsidP="00261A69">
      <w:pPr>
        <w:pStyle w:val="PlainText"/>
        <w:rPr>
          <w:rFonts w:ascii="Courier New" w:hAnsi="Courier New" w:cs="Courier New"/>
        </w:rPr>
      </w:pPr>
    </w:p>
    <w:p w14:paraId="235B5CD3" w14:textId="77777777" w:rsidR="00261A69" w:rsidRPr="00D360B5" w:rsidRDefault="00261A69" w:rsidP="00261A69">
      <w:pPr>
        <w:pStyle w:val="PlainText"/>
        <w:rPr>
          <w:rFonts w:ascii="Courier New" w:hAnsi="Courier New" w:cs="Courier New"/>
        </w:rPr>
      </w:pPr>
    </w:p>
    <w:p w14:paraId="0B491CB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6CD2D20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6ED10EC5" w14:textId="77777777" w:rsidR="00261A69" w:rsidRPr="00D360B5" w:rsidRDefault="00261A69" w:rsidP="00261A69">
      <w:pPr>
        <w:pStyle w:val="PlainText"/>
        <w:rPr>
          <w:rFonts w:ascii="Courier New" w:hAnsi="Courier New" w:cs="Courier New"/>
        </w:rPr>
      </w:pPr>
    </w:p>
    <w:p w14:paraId="0EDFAAA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35A3243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4EB0E70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4        3.709        0.927      0.78  0.552</w:t>
      </w:r>
    </w:p>
    <w:p w14:paraId="739C1FA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2        9.848        4.924      4.13  0.031</w:t>
      </w:r>
    </w:p>
    <w:p w14:paraId="4778472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1        0.452        0.452      0.38  0.545</w:t>
      </w:r>
    </w:p>
    <w:p w14:paraId="6C4D8CA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2        0.576        0.288      0.24  0.787</w:t>
      </w:r>
    </w:p>
    <w:p w14:paraId="7619264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23.830        1.191</w:t>
      </w:r>
    </w:p>
    <w:p w14:paraId="6BCA196E" w14:textId="77777777" w:rsidR="00261A69" w:rsidRPr="00D360B5" w:rsidRDefault="00261A69" w:rsidP="00261A69">
      <w:pPr>
        <w:pStyle w:val="PlainText"/>
        <w:rPr>
          <w:rFonts w:ascii="Courier New" w:hAnsi="Courier New" w:cs="Courier New"/>
        </w:rPr>
      </w:pPr>
    </w:p>
    <w:p w14:paraId="3DDE3C5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38.415        1.325</w:t>
      </w:r>
    </w:p>
    <w:p w14:paraId="4DB37F49" w14:textId="77777777" w:rsidR="00261A69" w:rsidRPr="00D360B5" w:rsidRDefault="00261A69" w:rsidP="00261A69">
      <w:pPr>
        <w:pStyle w:val="PlainText"/>
        <w:rPr>
          <w:rFonts w:ascii="Courier New" w:hAnsi="Courier New" w:cs="Courier New"/>
        </w:rPr>
      </w:pPr>
    </w:p>
    <w:p w14:paraId="7A26FDC4" w14:textId="77777777" w:rsidR="00261A69" w:rsidRPr="00D360B5" w:rsidRDefault="00261A69" w:rsidP="00261A69">
      <w:pPr>
        <w:pStyle w:val="PlainText"/>
        <w:rPr>
          <w:rFonts w:ascii="Courier New" w:hAnsi="Courier New" w:cs="Courier New"/>
        </w:rPr>
      </w:pPr>
    </w:p>
    <w:p w14:paraId="44E237C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11BDF1F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677F3AAC" w14:textId="77777777" w:rsidR="00261A69" w:rsidRPr="00D360B5" w:rsidRDefault="00261A69" w:rsidP="00261A69">
      <w:pPr>
        <w:pStyle w:val="PlainText"/>
        <w:rPr>
          <w:rFonts w:ascii="Courier New" w:hAnsi="Courier New" w:cs="Courier New"/>
        </w:rPr>
      </w:pPr>
    </w:p>
    <w:p w14:paraId="7297C64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Carrot : Harvest_index_%_3_red_only</w:t>
      </w:r>
    </w:p>
    <w:p w14:paraId="2D04CFE4" w14:textId="77777777" w:rsidR="00261A69" w:rsidRPr="00D360B5" w:rsidRDefault="00261A69" w:rsidP="00261A69">
      <w:pPr>
        <w:pStyle w:val="PlainText"/>
        <w:rPr>
          <w:rFonts w:ascii="Courier New" w:hAnsi="Courier New" w:cs="Courier New"/>
        </w:rPr>
      </w:pPr>
    </w:p>
    <w:p w14:paraId="2CA82F6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42F2787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1455012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6B032E7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63.92       65.75</w:t>
      </w:r>
    </w:p>
    <w:p w14:paraId="3103938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73.04       72.25</w:t>
      </w:r>
    </w:p>
    <w:p w14:paraId="7140478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73.80       78.98</w:t>
      </w:r>
    </w:p>
    <w:p w14:paraId="0267D6F5" w14:textId="77777777" w:rsidR="00261A69" w:rsidRPr="00D360B5" w:rsidRDefault="00261A69" w:rsidP="00261A69">
      <w:pPr>
        <w:pStyle w:val="PlainText"/>
        <w:rPr>
          <w:rFonts w:ascii="Courier New" w:hAnsi="Courier New" w:cs="Courier New"/>
        </w:rPr>
      </w:pPr>
    </w:p>
    <w:p w14:paraId="64AE35E4" w14:textId="77777777" w:rsidR="00261A69" w:rsidRPr="00D360B5" w:rsidRDefault="00261A69" w:rsidP="00261A69">
      <w:pPr>
        <w:pStyle w:val="PlainText"/>
        <w:rPr>
          <w:rFonts w:ascii="Courier New" w:hAnsi="Courier New" w:cs="Courier New"/>
        </w:rPr>
      </w:pPr>
    </w:p>
    <w:p w14:paraId="0A565136" w14:textId="77777777" w:rsidR="00261A69" w:rsidRPr="00D360B5" w:rsidRDefault="00261A69" w:rsidP="00261A69">
      <w:pPr>
        <w:pStyle w:val="PlainText"/>
        <w:rPr>
          <w:rFonts w:ascii="Courier New" w:hAnsi="Courier New" w:cs="Courier New"/>
        </w:rPr>
      </w:pPr>
    </w:p>
    <w:p w14:paraId="5CB4BE2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['Carrot'] ratio['Carrot'] </w:t>
      </w:r>
      <w:proofErr w:type="spellStart"/>
      <w:r w:rsidRPr="00D360B5">
        <w:rPr>
          <w:rFonts w:ascii="Courier New" w:hAnsi="Courier New" w:cs="Courier New"/>
        </w:rPr>
        <w:t>rupp</w:t>
      </w:r>
      <w:proofErr w:type="spellEnd"/>
      <w:r w:rsidRPr="00D360B5">
        <w:rPr>
          <w:rFonts w:ascii="Courier New" w:hAnsi="Courier New" w:cs="Courier New"/>
        </w:rPr>
        <w:t xml:space="preserve">['Carrot'] </w:t>
      </w:r>
      <w:proofErr w:type="spellStart"/>
      <w:r w:rsidRPr="00D360B5">
        <w:rPr>
          <w:rFonts w:ascii="Courier New" w:hAnsi="Courier New" w:cs="Courier New"/>
        </w:rPr>
        <w:t>pvalue</w:t>
      </w:r>
      <w:proofErr w:type="spellEnd"/>
      <w:r w:rsidRPr="00D360B5">
        <w:rPr>
          <w:rFonts w:ascii="Courier New" w:hAnsi="Courier New" w:cs="Courier New"/>
        </w:rPr>
        <w:t>['Carrot']</w:t>
      </w:r>
    </w:p>
    <w:p w14:paraId="0A67E52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0.813           0.972          1.162            0.745</w:t>
      </w:r>
    </w:p>
    <w:p w14:paraId="1A946B9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0.854           1.011          1.197            0.894</w:t>
      </w:r>
    </w:p>
    <w:p w14:paraId="4ECE09F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0.792           0.934          1.102            0.401</w:t>
      </w:r>
    </w:p>
    <w:p w14:paraId="10048E31" w14:textId="77777777" w:rsidR="00261A69" w:rsidRPr="00D360B5" w:rsidRDefault="00261A69" w:rsidP="00261A69">
      <w:pPr>
        <w:pStyle w:val="PlainText"/>
        <w:rPr>
          <w:rFonts w:ascii="Courier New" w:hAnsi="Courier New" w:cs="Courier New"/>
        </w:rPr>
      </w:pPr>
    </w:p>
    <w:p w14:paraId="19CF9A03" w14:textId="77777777" w:rsidR="00261A69" w:rsidRPr="00D360B5" w:rsidRDefault="00261A69" w:rsidP="00261A69">
      <w:pPr>
        <w:pStyle w:val="PlainText"/>
        <w:rPr>
          <w:rFonts w:ascii="Courier New" w:hAnsi="Courier New" w:cs="Courier New"/>
        </w:rPr>
      </w:pPr>
    </w:p>
    <w:p w14:paraId="51602C0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ratio['Tomato'] ratio['Pea'] ratio['Carrot'] </w:t>
      </w:r>
      <w:proofErr w:type="spellStart"/>
      <w:r w:rsidRPr="00D360B5">
        <w:rPr>
          <w:rFonts w:ascii="Courier New" w:hAnsi="Courier New" w:cs="Courier New"/>
        </w:rPr>
        <w:t>pvalue</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['Carrot']</w:t>
      </w:r>
    </w:p>
    <w:p w14:paraId="619F9F3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3.008        0.722           0.972            0.164         0.383            0.745</w:t>
      </w:r>
    </w:p>
    <w:p w14:paraId="43AC3D6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1.110        0.941           1.011            0.799         0.811            0.894</w:t>
      </w:r>
    </w:p>
    <w:p w14:paraId="41BD51C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1.356        1.101           0.934            0.591         0.711            0.401</w:t>
      </w:r>
    </w:p>
    <w:p w14:paraId="73870DCF" w14:textId="77777777" w:rsidR="00261A69" w:rsidRPr="00D360B5" w:rsidRDefault="00261A69" w:rsidP="00261A69">
      <w:pPr>
        <w:pStyle w:val="PlainText"/>
        <w:rPr>
          <w:rFonts w:ascii="Courier New" w:hAnsi="Courier New" w:cs="Courier New"/>
        </w:rPr>
      </w:pPr>
    </w:p>
    <w:p w14:paraId="1F29A933" w14:textId="77777777" w:rsidR="00261A69" w:rsidRPr="00D360B5" w:rsidRDefault="00261A69" w:rsidP="00261A69">
      <w:pPr>
        <w:pStyle w:val="PlainText"/>
        <w:rPr>
          <w:rFonts w:ascii="Courier New" w:hAnsi="Courier New" w:cs="Courier New"/>
        </w:rPr>
      </w:pPr>
    </w:p>
    <w:p w14:paraId="272BD205"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w:t>
      </w:r>
      <w:proofErr w:type="spellStart"/>
      <w:r w:rsidRPr="00D360B5">
        <w:rPr>
          <w:rFonts w:ascii="Courier New" w:hAnsi="Courier New" w:cs="Courier New"/>
        </w:rPr>
        <w:t>rlow</w:t>
      </w:r>
      <w:proofErr w:type="spellEnd"/>
      <w:r w:rsidRPr="00D360B5">
        <w:rPr>
          <w:rFonts w:ascii="Courier New" w:hAnsi="Courier New" w:cs="Courier New"/>
        </w:rPr>
        <w:t xml:space="preserve">['Pea'] </w:t>
      </w:r>
      <w:proofErr w:type="spellStart"/>
      <w:r w:rsidRPr="00D360B5">
        <w:rPr>
          <w:rFonts w:ascii="Courier New" w:hAnsi="Courier New" w:cs="Courier New"/>
        </w:rPr>
        <w:t>rlow</w:t>
      </w:r>
      <w:proofErr w:type="spellEnd"/>
      <w:r w:rsidRPr="00D360B5">
        <w:rPr>
          <w:rFonts w:ascii="Courier New" w:hAnsi="Courier New" w:cs="Courier New"/>
        </w:rPr>
        <w:t xml:space="preserve">['Carrot']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rupp</w:t>
      </w:r>
      <w:proofErr w:type="spellEnd"/>
      <w:r w:rsidRPr="00D360B5">
        <w:rPr>
          <w:rFonts w:ascii="Courier New" w:hAnsi="Courier New" w:cs="Courier New"/>
        </w:rPr>
        <w:t>['Carrot']</w:t>
      </w:r>
    </w:p>
    <w:p w14:paraId="4DA868B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0.613       0.338          0.813         14.764       1.545          1.162</w:t>
      </w:r>
    </w:p>
    <w:p w14:paraId="610836F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0.476       0.556          0.854          2.590       1.592          1.197</w:t>
      </w:r>
    </w:p>
    <w:p w14:paraId="0BFA15A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0.424       0.645          0.792          4.338       1.880          1.102</w:t>
      </w:r>
    </w:p>
    <w:p w14:paraId="66CAE7D6" w14:textId="77777777" w:rsidR="00261A69" w:rsidRPr="00D360B5" w:rsidRDefault="00261A69" w:rsidP="00261A69">
      <w:pPr>
        <w:pStyle w:val="PlainText"/>
        <w:rPr>
          <w:rFonts w:ascii="Courier New" w:hAnsi="Courier New" w:cs="Courier New"/>
        </w:rPr>
      </w:pPr>
    </w:p>
    <w:p w14:paraId="112CE499" w14:textId="77777777" w:rsidR="00261A69" w:rsidRPr="00D360B5" w:rsidRDefault="00261A69" w:rsidP="00261A69">
      <w:pPr>
        <w:pStyle w:val="PlainText"/>
        <w:rPr>
          <w:rFonts w:ascii="Courier New" w:hAnsi="Courier New" w:cs="Courier New"/>
        </w:rPr>
      </w:pPr>
    </w:p>
    <w:p w14:paraId="024A6B9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3415AC4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53F6A6D" w14:textId="77777777" w:rsidR="00261A69" w:rsidRPr="00D360B5" w:rsidRDefault="00261A69" w:rsidP="00261A69">
      <w:pPr>
        <w:pStyle w:val="PlainText"/>
        <w:rPr>
          <w:rFonts w:ascii="Courier New" w:hAnsi="Courier New" w:cs="Courier New"/>
        </w:rPr>
      </w:pPr>
    </w:p>
    <w:p w14:paraId="3E7FEFE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Tomato : Harvest_index_%_3_all_fruit</w:t>
      </w:r>
    </w:p>
    <w:p w14:paraId="45DF60D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259245F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4D24046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7722E2CF" w14:textId="77777777" w:rsidR="00261A69" w:rsidRPr="00D360B5" w:rsidRDefault="00261A69" w:rsidP="00261A69">
      <w:pPr>
        <w:pStyle w:val="PlainText"/>
        <w:rPr>
          <w:rFonts w:ascii="Courier New" w:hAnsi="Courier New" w:cs="Courier New"/>
        </w:rPr>
      </w:pPr>
    </w:p>
    <w:p w14:paraId="10640422" w14:textId="77777777" w:rsidR="00261A69" w:rsidRPr="00D360B5" w:rsidRDefault="00261A69" w:rsidP="00261A69">
      <w:pPr>
        <w:pStyle w:val="PlainText"/>
        <w:rPr>
          <w:rFonts w:ascii="Courier New" w:hAnsi="Courier New" w:cs="Courier New"/>
        </w:rPr>
      </w:pPr>
    </w:p>
    <w:p w14:paraId="79CAC5A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445D8F6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5453B0B2" w14:textId="77777777" w:rsidR="00261A69" w:rsidRPr="00D360B5" w:rsidRDefault="00261A69" w:rsidP="00261A69">
      <w:pPr>
        <w:pStyle w:val="PlainText"/>
        <w:rPr>
          <w:rFonts w:ascii="Courier New" w:hAnsi="Courier New" w:cs="Courier New"/>
        </w:rPr>
      </w:pPr>
    </w:p>
    <w:p w14:paraId="5F5FF96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255860C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7FEF8E8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3.553        0.122     29.04  &lt;.001      34.92</w:t>
      </w:r>
    </w:p>
    <w:p w14:paraId="243BAE0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2                           0.068        0.116      0.58  0.566      1.070</w:t>
      </w:r>
    </w:p>
    <w:p w14:paraId="20902C6B"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-0.090        0.120     -0.74  0.466     0.9144</w:t>
      </w:r>
    </w:p>
    <w:p w14:paraId="4DBB64E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4                           0.125        0.114      1.09  0.288      1.133</w:t>
      </w:r>
    </w:p>
    <w:p w14:paraId="291AF1A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-0.138        0.122     -1.13  0.270     0.8708</w:t>
      </w:r>
    </w:p>
    <w:p w14:paraId="06184BC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0.206        0.131      1.57  0.131      1.229</w:t>
      </w:r>
    </w:p>
    <w:p w14:paraId="09B621B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0.275        0.129      2.13  0.046      1.316</w:t>
      </w:r>
    </w:p>
    <w:p w14:paraId="2B380ED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0.004        0.137      0.03  0.975      1.004</w:t>
      </w:r>
    </w:p>
    <w:p w14:paraId="5FE3AF0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-0.159        0.188     -0.85  0.408     0.8528</w:t>
      </w:r>
    </w:p>
    <w:p w14:paraId="500440B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4E339E4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-0.099        0.184     -0.54  0.598     0.9062</w:t>
      </w:r>
    </w:p>
    <w:p w14:paraId="366029BB" w14:textId="77777777" w:rsidR="00261A69" w:rsidRPr="00D360B5" w:rsidRDefault="00261A69" w:rsidP="00261A69">
      <w:pPr>
        <w:pStyle w:val="PlainText"/>
        <w:rPr>
          <w:rFonts w:ascii="Courier New" w:hAnsi="Courier New" w:cs="Courier New"/>
        </w:rPr>
      </w:pPr>
    </w:p>
    <w:p w14:paraId="4B192C1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4D115D92" w14:textId="77777777" w:rsidR="00261A69" w:rsidRPr="00D360B5" w:rsidRDefault="00261A69" w:rsidP="00261A69">
      <w:pPr>
        <w:pStyle w:val="PlainText"/>
        <w:rPr>
          <w:rFonts w:ascii="Courier New" w:hAnsi="Courier New" w:cs="Courier New"/>
        </w:rPr>
      </w:pPr>
    </w:p>
    <w:p w14:paraId="2687F7A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58A43E8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2FFF94E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4935A78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3D7AEB1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2F98C1DF" w14:textId="77777777" w:rsidR="00261A69" w:rsidRPr="00D360B5" w:rsidRDefault="00261A69" w:rsidP="00261A69">
      <w:pPr>
        <w:pStyle w:val="PlainText"/>
        <w:rPr>
          <w:rFonts w:ascii="Courier New" w:hAnsi="Courier New" w:cs="Courier New"/>
        </w:rPr>
      </w:pPr>
    </w:p>
    <w:p w14:paraId="1252418F" w14:textId="77777777" w:rsidR="00261A69" w:rsidRPr="00D360B5" w:rsidRDefault="00261A69" w:rsidP="00261A69">
      <w:pPr>
        <w:pStyle w:val="PlainText"/>
        <w:rPr>
          <w:rFonts w:ascii="Courier New" w:hAnsi="Courier New" w:cs="Courier New"/>
        </w:rPr>
      </w:pPr>
    </w:p>
    <w:p w14:paraId="2A68AD4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25DB0C2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5F6E6D9D" w14:textId="77777777" w:rsidR="00261A69" w:rsidRPr="00D360B5" w:rsidRDefault="00261A69" w:rsidP="00261A69">
      <w:pPr>
        <w:pStyle w:val="PlainText"/>
        <w:rPr>
          <w:rFonts w:ascii="Courier New" w:hAnsi="Courier New" w:cs="Courier New"/>
        </w:rPr>
      </w:pPr>
    </w:p>
    <w:p w14:paraId="0CCD32D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37247A6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0D79D8B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4       11.074        2.768      1.68  0.193</w:t>
      </w:r>
    </w:p>
    <w:p w14:paraId="167C40B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2       10.059        5.030      3.06  0.069</w:t>
      </w:r>
    </w:p>
    <w:p w14:paraId="37CAC06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1        2.161        2.161      1.31  0.265</w:t>
      </w:r>
    </w:p>
    <w:p w14:paraId="78453F0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2        1.188        0.594      0.36  0.701</w:t>
      </w:r>
    </w:p>
    <w:p w14:paraId="138F240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32.884        1.644</w:t>
      </w:r>
    </w:p>
    <w:p w14:paraId="59D18995" w14:textId="77777777" w:rsidR="00261A69" w:rsidRPr="00D360B5" w:rsidRDefault="00261A69" w:rsidP="00261A69">
      <w:pPr>
        <w:pStyle w:val="PlainText"/>
        <w:rPr>
          <w:rFonts w:ascii="Courier New" w:hAnsi="Courier New" w:cs="Courier New"/>
        </w:rPr>
      </w:pPr>
    </w:p>
    <w:p w14:paraId="5697F42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57.366        1.978</w:t>
      </w:r>
    </w:p>
    <w:p w14:paraId="1E7EE3B3" w14:textId="77777777" w:rsidR="00261A69" w:rsidRPr="00D360B5" w:rsidRDefault="00261A69" w:rsidP="00261A69">
      <w:pPr>
        <w:pStyle w:val="PlainText"/>
        <w:rPr>
          <w:rFonts w:ascii="Courier New" w:hAnsi="Courier New" w:cs="Courier New"/>
        </w:rPr>
      </w:pPr>
    </w:p>
    <w:p w14:paraId="04F207D9" w14:textId="77777777" w:rsidR="00261A69" w:rsidRPr="00D360B5" w:rsidRDefault="00261A69" w:rsidP="00261A69">
      <w:pPr>
        <w:pStyle w:val="PlainText"/>
        <w:rPr>
          <w:rFonts w:ascii="Courier New" w:hAnsi="Courier New" w:cs="Courier New"/>
        </w:rPr>
      </w:pPr>
    </w:p>
    <w:p w14:paraId="756583B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527A202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416A331A" w14:textId="77777777" w:rsidR="00261A69" w:rsidRPr="00D360B5" w:rsidRDefault="00261A69" w:rsidP="00261A69">
      <w:pPr>
        <w:pStyle w:val="PlainText"/>
        <w:rPr>
          <w:rFonts w:ascii="Courier New" w:hAnsi="Courier New" w:cs="Courier New"/>
        </w:rPr>
      </w:pPr>
    </w:p>
    <w:p w14:paraId="322F4B2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Tomato : Harvest_index_%_3_all_fruit</w:t>
      </w:r>
    </w:p>
    <w:p w14:paraId="3D623243" w14:textId="77777777" w:rsidR="00261A69" w:rsidRPr="00D360B5" w:rsidRDefault="00261A69" w:rsidP="00261A69">
      <w:pPr>
        <w:pStyle w:val="PlainText"/>
        <w:rPr>
          <w:rFonts w:ascii="Courier New" w:hAnsi="Courier New" w:cs="Courier New"/>
        </w:rPr>
      </w:pPr>
    </w:p>
    <w:p w14:paraId="7B2F02F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06EB620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284E996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6A5F741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34.84       34.99</w:t>
      </w:r>
    </w:p>
    <w:p w14:paraId="27FED5E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42.80       36.66</w:t>
      </w:r>
    </w:p>
    <w:p w14:paraId="7660850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45.85       41.73</w:t>
      </w:r>
    </w:p>
    <w:p w14:paraId="5BAEA9A0" w14:textId="77777777" w:rsidR="00261A69" w:rsidRPr="00D360B5" w:rsidRDefault="00261A69" w:rsidP="00261A69">
      <w:pPr>
        <w:pStyle w:val="PlainText"/>
        <w:rPr>
          <w:rFonts w:ascii="Courier New" w:hAnsi="Courier New" w:cs="Courier New"/>
        </w:rPr>
      </w:pPr>
    </w:p>
    <w:p w14:paraId="56AE3391" w14:textId="77777777" w:rsidR="00261A69" w:rsidRPr="00D360B5" w:rsidRDefault="00261A69" w:rsidP="00261A69">
      <w:pPr>
        <w:pStyle w:val="PlainText"/>
        <w:rPr>
          <w:rFonts w:ascii="Courier New" w:hAnsi="Courier New" w:cs="Courier New"/>
        </w:rPr>
      </w:pPr>
    </w:p>
    <w:p w14:paraId="73FD36B6" w14:textId="77777777" w:rsidR="00261A69" w:rsidRPr="00D360B5" w:rsidRDefault="00261A69" w:rsidP="00261A69">
      <w:pPr>
        <w:pStyle w:val="PlainText"/>
        <w:rPr>
          <w:rFonts w:ascii="Courier New" w:hAnsi="Courier New" w:cs="Courier New"/>
        </w:rPr>
      </w:pPr>
    </w:p>
    <w:p w14:paraId="2167EF6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ratio['Tomato']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['Tomato']</w:t>
      </w:r>
    </w:p>
    <w:p w14:paraId="20928E3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0.748           0.996          1.326            0.975</w:t>
      </w:r>
    </w:p>
    <w:p w14:paraId="62A27EA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0.892           1.168          1.528            0.244</w:t>
      </w:r>
    </w:p>
    <w:p w14:paraId="600A997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0.851           1.099          1.419            0.451</w:t>
      </w:r>
    </w:p>
    <w:p w14:paraId="02E88D74" w14:textId="77777777" w:rsidR="00261A69" w:rsidRPr="00D360B5" w:rsidRDefault="00261A69" w:rsidP="00261A69">
      <w:pPr>
        <w:pStyle w:val="PlainText"/>
        <w:rPr>
          <w:rFonts w:ascii="Courier New" w:hAnsi="Courier New" w:cs="Courier New"/>
        </w:rPr>
      </w:pPr>
    </w:p>
    <w:p w14:paraId="2E874793" w14:textId="77777777" w:rsidR="00261A69" w:rsidRPr="00D360B5" w:rsidRDefault="00261A69" w:rsidP="00261A69">
      <w:pPr>
        <w:pStyle w:val="PlainText"/>
        <w:rPr>
          <w:rFonts w:ascii="Courier New" w:hAnsi="Courier New" w:cs="Courier New"/>
        </w:rPr>
      </w:pPr>
    </w:p>
    <w:p w14:paraId="11AD8F4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0323223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5E439EC" w14:textId="77777777" w:rsidR="00261A69" w:rsidRPr="00D360B5" w:rsidRDefault="00261A69" w:rsidP="00261A69">
      <w:pPr>
        <w:pStyle w:val="PlainText"/>
        <w:rPr>
          <w:rFonts w:ascii="Courier New" w:hAnsi="Courier New" w:cs="Courier New"/>
        </w:rPr>
      </w:pPr>
    </w:p>
    <w:p w14:paraId="4A5E104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Pea : Harvest_index_%_3_all_fruit</w:t>
      </w:r>
    </w:p>
    <w:p w14:paraId="3AB7796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2BB9259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15A32ED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71FD12AA" w14:textId="77777777" w:rsidR="00261A69" w:rsidRPr="00D360B5" w:rsidRDefault="00261A69" w:rsidP="00261A69">
      <w:pPr>
        <w:pStyle w:val="PlainText"/>
        <w:rPr>
          <w:rFonts w:ascii="Courier New" w:hAnsi="Courier New" w:cs="Courier New"/>
        </w:rPr>
      </w:pPr>
    </w:p>
    <w:p w14:paraId="14C1F02F" w14:textId="77777777" w:rsidR="00261A69" w:rsidRPr="00D360B5" w:rsidRDefault="00261A69" w:rsidP="00261A69">
      <w:pPr>
        <w:pStyle w:val="PlainText"/>
        <w:rPr>
          <w:rFonts w:ascii="Courier New" w:hAnsi="Courier New" w:cs="Courier New"/>
        </w:rPr>
      </w:pPr>
    </w:p>
    <w:p w14:paraId="6F27E84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3048A6A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246533EB" w14:textId="77777777" w:rsidR="00261A69" w:rsidRPr="00D360B5" w:rsidRDefault="00261A69" w:rsidP="00261A69">
      <w:pPr>
        <w:pStyle w:val="PlainText"/>
        <w:rPr>
          <w:rFonts w:ascii="Courier New" w:hAnsi="Courier New" w:cs="Courier New"/>
        </w:rPr>
      </w:pPr>
    </w:p>
    <w:p w14:paraId="6E2F1A0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20058C6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7C7F414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3.211        0.315     10.18  &lt;.001      24.81</w:t>
      </w:r>
    </w:p>
    <w:p w14:paraId="7B34D22D"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-0.095        0.247     -0.39  0.704     0.9090</w:t>
      </w:r>
    </w:p>
    <w:p w14:paraId="4A9A28A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-0.139        0.250     -0.56  0.584     0.8702</w:t>
      </w:r>
    </w:p>
    <w:p w14:paraId="2C84455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-0.218        0.255     -0.85  0.404     0.8044</w:t>
      </w:r>
    </w:p>
    <w:p w14:paraId="6CE6A22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-0.086        0.247     -0.35  0.731     0.9178</w:t>
      </w:r>
    </w:p>
    <w:p w14:paraId="7B5C6AF2"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0.859        0.331      2.59  0.017      2.361</w:t>
      </w:r>
    </w:p>
    <w:p w14:paraId="237FBE53"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0.905        0.329      2.75  0.012      2.473</w:t>
      </w:r>
    </w:p>
    <w:p w14:paraId="76B54C1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0.325        0.364      0.89  0.383      1.384</w:t>
      </w:r>
    </w:p>
    <w:p w14:paraId="24351BA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-0.264        0.443     -0.60  0.558     0.7678</w:t>
      </w:r>
    </w:p>
    <w:p w14:paraId="24FF711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7762EEF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-0.422        0.446     -0.95  0.355     0.6560</w:t>
      </w:r>
    </w:p>
    <w:p w14:paraId="76C4C6D8" w14:textId="77777777" w:rsidR="00261A69" w:rsidRPr="00D360B5" w:rsidRDefault="00261A69" w:rsidP="00261A69">
      <w:pPr>
        <w:pStyle w:val="PlainText"/>
        <w:rPr>
          <w:rFonts w:ascii="Courier New" w:hAnsi="Courier New" w:cs="Courier New"/>
        </w:rPr>
      </w:pPr>
    </w:p>
    <w:p w14:paraId="3B76EDF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7709B6D1" w14:textId="77777777" w:rsidR="00261A69" w:rsidRPr="00D360B5" w:rsidRDefault="00261A69" w:rsidP="00261A69">
      <w:pPr>
        <w:pStyle w:val="PlainText"/>
        <w:rPr>
          <w:rFonts w:ascii="Courier New" w:hAnsi="Courier New" w:cs="Courier New"/>
        </w:rPr>
      </w:pPr>
    </w:p>
    <w:p w14:paraId="62D9DB5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766D20B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4F31693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051897B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1B816C2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4F1FB744" w14:textId="77777777" w:rsidR="00261A69" w:rsidRPr="00D360B5" w:rsidRDefault="00261A69" w:rsidP="00261A69">
      <w:pPr>
        <w:pStyle w:val="PlainText"/>
        <w:rPr>
          <w:rFonts w:ascii="Courier New" w:hAnsi="Courier New" w:cs="Courier New"/>
        </w:rPr>
      </w:pPr>
    </w:p>
    <w:p w14:paraId="0EC67908" w14:textId="77777777" w:rsidR="00261A69" w:rsidRPr="00D360B5" w:rsidRDefault="00261A69" w:rsidP="00261A69">
      <w:pPr>
        <w:pStyle w:val="PlainText"/>
        <w:rPr>
          <w:rFonts w:ascii="Courier New" w:hAnsi="Courier New" w:cs="Courier New"/>
        </w:rPr>
      </w:pPr>
    </w:p>
    <w:p w14:paraId="359F4B7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6A10F24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272B1D9B" w14:textId="77777777" w:rsidR="00261A69" w:rsidRPr="00D360B5" w:rsidRDefault="00261A69" w:rsidP="00261A69">
      <w:pPr>
        <w:pStyle w:val="PlainText"/>
        <w:rPr>
          <w:rFonts w:ascii="Courier New" w:hAnsi="Courier New" w:cs="Courier New"/>
        </w:rPr>
      </w:pPr>
    </w:p>
    <w:p w14:paraId="3B1EC2D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262564D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039A181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4        6.741        1.685      0.19  0.938</w:t>
      </w:r>
    </w:p>
    <w:p w14:paraId="499B2CF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2      118.730       59.365      6.86  0.005</w:t>
      </w:r>
    </w:p>
    <w:p w14:paraId="61187D7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1        0.876        0.876      0.10  0.754</w:t>
      </w:r>
    </w:p>
    <w:p w14:paraId="0392C6A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2        7.810        3.905      0.45  0.643</w:t>
      </w:r>
    </w:p>
    <w:p w14:paraId="30DBCEE2"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172.958        8.648</w:t>
      </w:r>
    </w:p>
    <w:p w14:paraId="2B1F94D6" w14:textId="77777777" w:rsidR="00261A69" w:rsidRPr="00D360B5" w:rsidRDefault="00261A69" w:rsidP="00261A69">
      <w:pPr>
        <w:pStyle w:val="PlainText"/>
        <w:rPr>
          <w:rFonts w:ascii="Courier New" w:hAnsi="Courier New" w:cs="Courier New"/>
        </w:rPr>
      </w:pPr>
    </w:p>
    <w:p w14:paraId="759D997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307.114       10.590</w:t>
      </w:r>
    </w:p>
    <w:p w14:paraId="7B9C8240" w14:textId="77777777" w:rsidR="00261A69" w:rsidRPr="00D360B5" w:rsidRDefault="00261A69" w:rsidP="00261A69">
      <w:pPr>
        <w:pStyle w:val="PlainText"/>
        <w:rPr>
          <w:rFonts w:ascii="Courier New" w:hAnsi="Courier New" w:cs="Courier New"/>
        </w:rPr>
      </w:pPr>
    </w:p>
    <w:p w14:paraId="3A15BEF4" w14:textId="77777777" w:rsidR="00261A69" w:rsidRPr="00D360B5" w:rsidRDefault="00261A69" w:rsidP="00261A69">
      <w:pPr>
        <w:pStyle w:val="PlainText"/>
        <w:rPr>
          <w:rFonts w:ascii="Courier New" w:hAnsi="Courier New" w:cs="Courier New"/>
        </w:rPr>
      </w:pPr>
    </w:p>
    <w:p w14:paraId="6F4B643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3A4F859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17C3D688" w14:textId="77777777" w:rsidR="00261A69" w:rsidRPr="00D360B5" w:rsidRDefault="00261A69" w:rsidP="00261A69">
      <w:pPr>
        <w:pStyle w:val="PlainText"/>
        <w:rPr>
          <w:rFonts w:ascii="Courier New" w:hAnsi="Courier New" w:cs="Courier New"/>
        </w:rPr>
      </w:pPr>
    </w:p>
    <w:p w14:paraId="3E3DBC6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Pea : Harvest_index_%_3_all_fruit</w:t>
      </w:r>
    </w:p>
    <w:p w14:paraId="498F7B62" w14:textId="77777777" w:rsidR="00261A69" w:rsidRPr="00D360B5" w:rsidRDefault="00261A69" w:rsidP="00261A69">
      <w:pPr>
        <w:pStyle w:val="PlainText"/>
        <w:rPr>
          <w:rFonts w:ascii="Courier New" w:hAnsi="Courier New" w:cs="Courier New"/>
        </w:rPr>
      </w:pPr>
    </w:p>
    <w:p w14:paraId="207D2EA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7D7289A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5648296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6DCD936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22.34       30.93</w:t>
      </w:r>
    </w:p>
    <w:p w14:paraId="589E341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52.74       56.07</w:t>
      </w:r>
    </w:p>
    <w:p w14:paraId="44C2C8C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55.24       50.17</w:t>
      </w:r>
    </w:p>
    <w:p w14:paraId="7F9E6731" w14:textId="77777777" w:rsidR="00261A69" w:rsidRPr="00D360B5" w:rsidRDefault="00261A69" w:rsidP="00261A69">
      <w:pPr>
        <w:pStyle w:val="PlainText"/>
        <w:rPr>
          <w:rFonts w:ascii="Courier New" w:hAnsi="Courier New" w:cs="Courier New"/>
        </w:rPr>
      </w:pPr>
    </w:p>
    <w:p w14:paraId="7AE9CA45" w14:textId="77777777" w:rsidR="00261A69" w:rsidRPr="00D360B5" w:rsidRDefault="00261A69" w:rsidP="00261A69">
      <w:pPr>
        <w:pStyle w:val="PlainText"/>
        <w:rPr>
          <w:rFonts w:ascii="Courier New" w:hAnsi="Courier New" w:cs="Courier New"/>
        </w:rPr>
      </w:pPr>
    </w:p>
    <w:p w14:paraId="7601A27D" w14:textId="77777777" w:rsidR="00261A69" w:rsidRPr="00D360B5" w:rsidRDefault="00261A69" w:rsidP="00261A69">
      <w:pPr>
        <w:pStyle w:val="PlainText"/>
        <w:rPr>
          <w:rFonts w:ascii="Courier New" w:hAnsi="Courier New" w:cs="Courier New"/>
        </w:rPr>
      </w:pPr>
    </w:p>
    <w:p w14:paraId="325456FC"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['Pea'] ratio['Pea']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['Pea']</w:t>
      </w:r>
    </w:p>
    <w:p w14:paraId="71207B0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0.338        0.722       1.545         0.383</w:t>
      </w:r>
    </w:p>
    <w:p w14:paraId="1B0A35B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0.556        0.941       1.592         0.811</w:t>
      </w:r>
    </w:p>
    <w:p w14:paraId="0451796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0.645        1.101       1.880         0.711</w:t>
      </w:r>
    </w:p>
    <w:p w14:paraId="6366D9F8" w14:textId="77777777" w:rsidR="00261A69" w:rsidRPr="00D360B5" w:rsidRDefault="00261A69" w:rsidP="00261A69">
      <w:pPr>
        <w:pStyle w:val="PlainText"/>
        <w:rPr>
          <w:rFonts w:ascii="Courier New" w:hAnsi="Courier New" w:cs="Courier New"/>
        </w:rPr>
      </w:pPr>
    </w:p>
    <w:p w14:paraId="7BC4FB3F" w14:textId="77777777" w:rsidR="00261A69" w:rsidRPr="00D360B5" w:rsidRDefault="00261A69" w:rsidP="00261A69">
      <w:pPr>
        <w:pStyle w:val="PlainText"/>
        <w:rPr>
          <w:rFonts w:ascii="Courier New" w:hAnsi="Courier New" w:cs="Courier New"/>
        </w:rPr>
      </w:pPr>
    </w:p>
    <w:p w14:paraId="4EE79F4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Regression analysis</w:t>
      </w:r>
    </w:p>
    <w:p w14:paraId="26D5C57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7204AD22" w14:textId="77777777" w:rsidR="00261A69" w:rsidRPr="00D360B5" w:rsidRDefault="00261A69" w:rsidP="00261A69">
      <w:pPr>
        <w:pStyle w:val="PlainText"/>
        <w:rPr>
          <w:rFonts w:ascii="Courier New" w:hAnsi="Courier New" w:cs="Courier New"/>
        </w:rPr>
      </w:pPr>
    </w:p>
    <w:p w14:paraId="5932243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Response variate: Carrot : Harvest_index_%_3_all_fruit</w:t>
      </w:r>
    </w:p>
    <w:p w14:paraId="2A4E017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Distribution: Poisson</w:t>
      </w:r>
    </w:p>
    <w:p w14:paraId="73A3F18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Link function: Log</w:t>
      </w:r>
    </w:p>
    <w:p w14:paraId="73758D9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Fitted terms: Constant + </w:t>
      </w:r>
      <w:proofErr w:type="spellStart"/>
      <w:r w:rsidRPr="00D360B5">
        <w:rPr>
          <w:rFonts w:ascii="Courier New" w:hAnsi="Courier New" w:cs="Courier New"/>
        </w:rPr>
        <w:t>qRep</w:t>
      </w:r>
      <w:proofErr w:type="spellEnd"/>
      <w:r w:rsidRPr="00D360B5">
        <w:rPr>
          <w:rFonts w:ascii="Courier New" w:hAnsi="Courier New" w:cs="Courier New"/>
        </w:rPr>
        <w:t xml:space="preserve"> + </w:t>
      </w:r>
      <w:proofErr w:type="spellStart"/>
      <w:r w:rsidRPr="00D360B5">
        <w:rPr>
          <w:rFonts w:ascii="Courier New" w:hAnsi="Courier New" w:cs="Courier New"/>
        </w:rPr>
        <w:t>qSoil</w:t>
      </w:r>
      <w:proofErr w:type="spellEnd"/>
      <w:r w:rsidRPr="00D360B5">
        <w:rPr>
          <w:rFonts w:ascii="Courier New" w:hAnsi="Courier New" w:cs="Courier New"/>
        </w:rPr>
        <w:t xml:space="preserve"> + </w:t>
      </w:r>
      <w:proofErr w:type="spellStart"/>
      <w:r w:rsidRPr="00D360B5">
        <w:rPr>
          <w:rFonts w:ascii="Courier New" w:hAnsi="Courier New" w:cs="Courier New"/>
        </w:rPr>
        <w:t>qCropping</w:t>
      </w:r>
      <w:proofErr w:type="spellEnd"/>
      <w:r w:rsidRPr="00D360B5">
        <w:rPr>
          <w:rFonts w:ascii="Courier New" w:hAnsi="Courier New" w:cs="Courier New"/>
        </w:rPr>
        <w:t xml:space="preserve"> + </w:t>
      </w:r>
      <w:proofErr w:type="spellStart"/>
      <w:r w:rsidRPr="00D360B5">
        <w:rPr>
          <w:rFonts w:ascii="Courier New" w:hAnsi="Courier New" w:cs="Courier New"/>
        </w:rPr>
        <w:t>qSoil.qCropping</w:t>
      </w:r>
      <w:proofErr w:type="spellEnd"/>
    </w:p>
    <w:p w14:paraId="51774A57" w14:textId="77777777" w:rsidR="00261A69" w:rsidRPr="00D360B5" w:rsidRDefault="00261A69" w:rsidP="00261A69">
      <w:pPr>
        <w:pStyle w:val="PlainText"/>
        <w:rPr>
          <w:rFonts w:ascii="Courier New" w:hAnsi="Courier New" w:cs="Courier New"/>
        </w:rPr>
      </w:pPr>
    </w:p>
    <w:p w14:paraId="686BD27B" w14:textId="77777777" w:rsidR="00261A69" w:rsidRPr="00D360B5" w:rsidRDefault="00261A69" w:rsidP="00261A69">
      <w:pPr>
        <w:pStyle w:val="PlainText"/>
        <w:rPr>
          <w:rFonts w:ascii="Courier New" w:hAnsi="Courier New" w:cs="Courier New"/>
        </w:rPr>
      </w:pPr>
    </w:p>
    <w:p w14:paraId="0B76A19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Estimates of parameters</w:t>
      </w:r>
    </w:p>
    <w:p w14:paraId="6121B65B"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655DAA1B" w14:textId="77777777" w:rsidR="00261A69" w:rsidRPr="00D360B5" w:rsidRDefault="00261A69" w:rsidP="00261A69">
      <w:pPr>
        <w:pStyle w:val="PlainText"/>
        <w:rPr>
          <w:rFonts w:ascii="Courier New" w:hAnsi="Courier New" w:cs="Courier New"/>
        </w:rPr>
      </w:pPr>
    </w:p>
    <w:p w14:paraId="7FC52FD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antilog of</w:t>
      </w:r>
    </w:p>
    <w:p w14:paraId="4AC8690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Parameter                     estimate         </w:t>
      </w:r>
      <w:proofErr w:type="spellStart"/>
      <w:r w:rsidRPr="00D360B5">
        <w:rPr>
          <w:rFonts w:ascii="Courier New" w:hAnsi="Courier New" w:cs="Courier New"/>
        </w:rPr>
        <w:t>s.e.</w:t>
      </w:r>
      <w:proofErr w:type="spellEnd"/>
      <w:r w:rsidRPr="00D360B5">
        <w:rPr>
          <w:rFonts w:ascii="Courier New" w:hAnsi="Courier New" w:cs="Courier New"/>
        </w:rPr>
        <w:t xml:space="preserve">     t(20)  t pr.   estimate</w:t>
      </w:r>
    </w:p>
    <w:p w14:paraId="0571EE0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Constant                        4.1558       0.0772     53.83  &lt;.001      63.80</w:t>
      </w:r>
    </w:p>
    <w:p w14:paraId="7EC4B2F7"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2                         -0.0369       0.0754     -0.49  0.630     0.9638</w:t>
      </w:r>
    </w:p>
    <w:p w14:paraId="6AA5D878"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3                          0.0392       0.0740      0.53  0.602      1.040</w:t>
      </w:r>
    </w:p>
    <w:p w14:paraId="78C9B95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4                          0.0550       0.0737      0.75  0.464      1.057</w:t>
      </w:r>
    </w:p>
    <w:p w14:paraId="5D376D76"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qRep</w:t>
      </w:r>
      <w:proofErr w:type="spellEnd"/>
      <w:r w:rsidRPr="00D360B5">
        <w:rPr>
          <w:rFonts w:ascii="Courier New" w:hAnsi="Courier New" w:cs="Courier New"/>
        </w:rPr>
        <w:t xml:space="preserve"> 5                         -0.0525       0.0757     -0.69  0.496     0.9488</w:t>
      </w:r>
    </w:p>
    <w:p w14:paraId="27A04C7F"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0.1334       0.0836      1.60  0.126      1.143</w:t>
      </w:r>
    </w:p>
    <w:p w14:paraId="588DD5B9"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0.1438       0.0834      1.72  0.100      1.155</w:t>
      </w:r>
    </w:p>
    <w:p w14:paraId="26FC04E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qCropping</w:t>
      </w:r>
      <w:proofErr w:type="spellEnd"/>
      <w:r w:rsidRPr="00D360B5">
        <w:rPr>
          <w:rFonts w:ascii="Courier New" w:hAnsi="Courier New" w:cs="Courier New"/>
        </w:rPr>
        <w:t xml:space="preserve"> Mono                  0.0283       0.0857      0.33  0.745      1.029</w:t>
      </w:r>
    </w:p>
    <w:p w14:paraId="2D53ECB4"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Pot .</w:t>
      </w:r>
      <w:proofErr w:type="spellStart"/>
      <w:r w:rsidRPr="00D360B5">
        <w:rPr>
          <w:rFonts w:ascii="Courier New" w:hAnsi="Courier New" w:cs="Courier New"/>
        </w:rPr>
        <w:t>qCropping</w:t>
      </w:r>
      <w:proofErr w:type="spellEnd"/>
      <w:r w:rsidRPr="00D360B5">
        <w:rPr>
          <w:rFonts w:ascii="Courier New" w:hAnsi="Courier New" w:cs="Courier New"/>
        </w:rPr>
        <w:t xml:space="preserve"> Mono       -0.039        0.118     -0.33  0.743     0.9616</w:t>
      </w:r>
    </w:p>
    <w:p w14:paraId="34141A05"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qSoil</w:t>
      </w:r>
      <w:proofErr w:type="spellEnd"/>
      <w:r w:rsidRPr="00D360B5">
        <w:rPr>
          <w:rFonts w:ascii="Courier New" w:hAnsi="Courier New" w:cs="Courier New"/>
        </w:rPr>
        <w:t xml:space="preserve"> Sand .</w:t>
      </w:r>
      <w:proofErr w:type="spellStart"/>
      <w:r w:rsidRPr="00D360B5">
        <w:rPr>
          <w:rFonts w:ascii="Courier New" w:hAnsi="Courier New" w:cs="Courier New"/>
        </w:rPr>
        <w:t>qCropping</w:t>
      </w:r>
      <w:proofErr w:type="spellEnd"/>
      <w:r w:rsidRPr="00D360B5">
        <w:rPr>
          <w:rFonts w:ascii="Courier New" w:hAnsi="Courier New" w:cs="Courier New"/>
        </w:rPr>
        <w:t xml:space="preserve"> Mono</w:t>
      </w:r>
    </w:p>
    <w:p w14:paraId="02370A1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0.039        0.117      0.34  0.738      1.040</w:t>
      </w:r>
    </w:p>
    <w:p w14:paraId="3638E474" w14:textId="77777777" w:rsidR="00261A69" w:rsidRPr="00D360B5" w:rsidRDefault="00261A69" w:rsidP="00261A69">
      <w:pPr>
        <w:pStyle w:val="PlainText"/>
        <w:rPr>
          <w:rFonts w:ascii="Courier New" w:hAnsi="Courier New" w:cs="Courier New"/>
        </w:rPr>
      </w:pPr>
    </w:p>
    <w:p w14:paraId="189138A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MESSAGE: </w:t>
      </w:r>
      <w:proofErr w:type="spellStart"/>
      <w:r w:rsidRPr="00D360B5">
        <w:rPr>
          <w:rFonts w:ascii="Courier New" w:hAnsi="Courier New" w:cs="Courier New"/>
        </w:rPr>
        <w:t>s.e.s</w:t>
      </w:r>
      <w:proofErr w:type="spellEnd"/>
      <w:r w:rsidRPr="00D360B5">
        <w:rPr>
          <w:rFonts w:ascii="Courier New" w:hAnsi="Courier New" w:cs="Courier New"/>
        </w:rPr>
        <w:t xml:space="preserve"> are based on the residual deviance.</w:t>
      </w:r>
    </w:p>
    <w:p w14:paraId="1F7EF269" w14:textId="77777777" w:rsidR="00261A69" w:rsidRPr="00D360B5" w:rsidRDefault="00261A69" w:rsidP="00261A69">
      <w:pPr>
        <w:pStyle w:val="PlainText"/>
        <w:rPr>
          <w:rFonts w:ascii="Courier New" w:hAnsi="Courier New" w:cs="Courier New"/>
        </w:rPr>
      </w:pPr>
    </w:p>
    <w:p w14:paraId="391E9EE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Parameters for factors are differences compared with the reference level:</w:t>
      </w:r>
    </w:p>
    <w:p w14:paraId="7CEA3B9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Factor  Reference level</w:t>
      </w:r>
    </w:p>
    <w:p w14:paraId="40FD6F2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1</w:t>
      </w:r>
    </w:p>
    <w:p w14:paraId="71ACA05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Mars</w:t>
      </w:r>
    </w:p>
    <w:p w14:paraId="069073F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w:t>
      </w:r>
    </w:p>
    <w:p w14:paraId="6EBE7BE9" w14:textId="77777777" w:rsidR="00261A69" w:rsidRPr="00D360B5" w:rsidRDefault="00261A69" w:rsidP="00261A69">
      <w:pPr>
        <w:pStyle w:val="PlainText"/>
        <w:rPr>
          <w:rFonts w:ascii="Courier New" w:hAnsi="Courier New" w:cs="Courier New"/>
        </w:rPr>
      </w:pPr>
    </w:p>
    <w:p w14:paraId="1CA49308" w14:textId="77777777" w:rsidR="00261A69" w:rsidRPr="00D360B5" w:rsidRDefault="00261A69" w:rsidP="00261A69">
      <w:pPr>
        <w:pStyle w:val="PlainText"/>
        <w:rPr>
          <w:rFonts w:ascii="Courier New" w:hAnsi="Courier New" w:cs="Courier New"/>
        </w:rPr>
      </w:pPr>
    </w:p>
    <w:p w14:paraId="1A9D22E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Accumulated analysis of deviance</w:t>
      </w:r>
    </w:p>
    <w:p w14:paraId="2B85E93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4B504289" w14:textId="77777777" w:rsidR="00261A69" w:rsidRPr="00D360B5" w:rsidRDefault="00261A69" w:rsidP="00261A69">
      <w:pPr>
        <w:pStyle w:val="PlainText"/>
        <w:rPr>
          <w:rFonts w:ascii="Courier New" w:hAnsi="Courier New" w:cs="Courier New"/>
        </w:rPr>
      </w:pPr>
    </w:p>
    <w:p w14:paraId="1950D53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mean  deviance </w:t>
      </w:r>
      <w:proofErr w:type="spellStart"/>
      <w:r w:rsidRPr="00D360B5">
        <w:rPr>
          <w:rFonts w:ascii="Courier New" w:hAnsi="Courier New" w:cs="Courier New"/>
        </w:rPr>
        <w:t>approx</w:t>
      </w:r>
      <w:proofErr w:type="spellEnd"/>
    </w:p>
    <w:p w14:paraId="4D100B3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Change                         </w:t>
      </w:r>
      <w:proofErr w:type="spellStart"/>
      <w:r w:rsidRPr="00D360B5">
        <w:rPr>
          <w:rFonts w:ascii="Courier New" w:hAnsi="Courier New" w:cs="Courier New"/>
        </w:rPr>
        <w:t>d.f.</w:t>
      </w:r>
      <w:proofErr w:type="spellEnd"/>
      <w:r w:rsidRPr="00D360B5">
        <w:rPr>
          <w:rFonts w:ascii="Courier New" w:hAnsi="Courier New" w:cs="Courier New"/>
        </w:rPr>
        <w:t xml:space="preserve">     deviance     </w:t>
      </w:r>
      <w:proofErr w:type="spellStart"/>
      <w:r w:rsidRPr="00D360B5">
        <w:rPr>
          <w:rFonts w:ascii="Courier New" w:hAnsi="Courier New" w:cs="Courier New"/>
        </w:rPr>
        <w:t>deviance</w:t>
      </w:r>
      <w:proofErr w:type="spellEnd"/>
      <w:r w:rsidRPr="00D360B5">
        <w:rPr>
          <w:rFonts w:ascii="Courier New" w:hAnsi="Courier New" w:cs="Courier New"/>
        </w:rPr>
        <w:t xml:space="preserve">     ratio  F pr.</w:t>
      </w:r>
    </w:p>
    <w:p w14:paraId="7B8A7F2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qRep</w:t>
      </w:r>
      <w:proofErr w:type="spellEnd"/>
      <w:r w:rsidRPr="00D360B5">
        <w:rPr>
          <w:rFonts w:ascii="Courier New" w:hAnsi="Courier New" w:cs="Courier New"/>
        </w:rPr>
        <w:t xml:space="preserve">                            4        3.709        0.927      0.78  0.552</w:t>
      </w:r>
    </w:p>
    <w:p w14:paraId="0B3D4DB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r w:rsidRPr="00D360B5">
        <w:rPr>
          <w:rFonts w:ascii="Courier New" w:hAnsi="Courier New" w:cs="Courier New"/>
        </w:rPr>
        <w:t xml:space="preserve">                           2        9.848        4.924      4.13  0.031</w:t>
      </w:r>
    </w:p>
    <w:p w14:paraId="49DB4F3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1        0.452        0.452      0.38  0.545</w:t>
      </w:r>
    </w:p>
    <w:p w14:paraId="7D7A630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qSoil.qCropping</w:t>
      </w:r>
      <w:proofErr w:type="spellEnd"/>
      <w:r w:rsidRPr="00D360B5">
        <w:rPr>
          <w:rFonts w:ascii="Courier New" w:hAnsi="Courier New" w:cs="Courier New"/>
        </w:rPr>
        <w:t xml:space="preserve">                 2        0.576        0.288      0.24  0.787</w:t>
      </w:r>
    </w:p>
    <w:p w14:paraId="5B367F1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Residual                         20       23.830        1.191</w:t>
      </w:r>
    </w:p>
    <w:p w14:paraId="2DEE9E63" w14:textId="77777777" w:rsidR="00261A69" w:rsidRPr="00D360B5" w:rsidRDefault="00261A69" w:rsidP="00261A69">
      <w:pPr>
        <w:pStyle w:val="PlainText"/>
        <w:rPr>
          <w:rFonts w:ascii="Courier New" w:hAnsi="Courier New" w:cs="Courier New"/>
        </w:rPr>
      </w:pPr>
    </w:p>
    <w:p w14:paraId="54B5F343"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Total                            29       38.415        1.325</w:t>
      </w:r>
    </w:p>
    <w:p w14:paraId="28EA42E9" w14:textId="77777777" w:rsidR="00261A69" w:rsidRPr="00D360B5" w:rsidRDefault="00261A69" w:rsidP="00261A69">
      <w:pPr>
        <w:pStyle w:val="PlainText"/>
        <w:rPr>
          <w:rFonts w:ascii="Courier New" w:hAnsi="Courier New" w:cs="Courier New"/>
        </w:rPr>
      </w:pPr>
    </w:p>
    <w:p w14:paraId="3E15BF62" w14:textId="77777777" w:rsidR="00261A69" w:rsidRPr="00D360B5" w:rsidRDefault="00261A69" w:rsidP="00261A69">
      <w:pPr>
        <w:pStyle w:val="PlainText"/>
        <w:rPr>
          <w:rFonts w:ascii="Courier New" w:hAnsi="Courier New" w:cs="Courier New"/>
        </w:rPr>
      </w:pPr>
    </w:p>
    <w:p w14:paraId="635BEB2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Predictions from regression model</w:t>
      </w:r>
    </w:p>
    <w:p w14:paraId="634238BD"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w:t>
      </w:r>
    </w:p>
    <w:p w14:paraId="58599EEC" w14:textId="77777777" w:rsidR="00261A69" w:rsidRPr="00D360B5" w:rsidRDefault="00261A69" w:rsidP="00261A69">
      <w:pPr>
        <w:pStyle w:val="PlainText"/>
        <w:rPr>
          <w:rFonts w:ascii="Courier New" w:hAnsi="Courier New" w:cs="Courier New"/>
        </w:rPr>
      </w:pPr>
    </w:p>
    <w:p w14:paraId="01329676"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Response variate: Carrot : Harvest_index_%_3_all_fruit</w:t>
      </w:r>
    </w:p>
    <w:p w14:paraId="0CC2CE5D" w14:textId="77777777" w:rsidR="00261A69" w:rsidRPr="00D360B5" w:rsidRDefault="00261A69" w:rsidP="00261A69">
      <w:pPr>
        <w:pStyle w:val="PlainText"/>
        <w:rPr>
          <w:rFonts w:ascii="Courier New" w:hAnsi="Courier New" w:cs="Courier New"/>
        </w:rPr>
      </w:pPr>
    </w:p>
    <w:p w14:paraId="7E879DF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Prediction</w:t>
      </w:r>
    </w:p>
    <w:p w14:paraId="33C4483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qCropping</w:t>
      </w:r>
      <w:proofErr w:type="spellEnd"/>
      <w:r w:rsidRPr="00D360B5">
        <w:rPr>
          <w:rFonts w:ascii="Courier New" w:hAnsi="Courier New" w:cs="Courier New"/>
        </w:rPr>
        <w:t xml:space="preserve">       Inter        Mono</w:t>
      </w:r>
    </w:p>
    <w:p w14:paraId="47F668CE"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w:t>
      </w:r>
      <w:proofErr w:type="spellStart"/>
      <w:r w:rsidRPr="00D360B5">
        <w:rPr>
          <w:rFonts w:ascii="Courier New" w:hAnsi="Courier New" w:cs="Courier New"/>
        </w:rPr>
        <w:t>qSoil</w:t>
      </w:r>
      <w:proofErr w:type="spellEnd"/>
    </w:p>
    <w:p w14:paraId="531F743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63.92       65.75</w:t>
      </w:r>
    </w:p>
    <w:p w14:paraId="0C12B85A"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73.04       72.25</w:t>
      </w:r>
    </w:p>
    <w:p w14:paraId="6D71D86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73.80       78.98</w:t>
      </w:r>
    </w:p>
    <w:p w14:paraId="196CE566" w14:textId="77777777" w:rsidR="00261A69" w:rsidRPr="00D360B5" w:rsidRDefault="00261A69" w:rsidP="00261A69">
      <w:pPr>
        <w:pStyle w:val="PlainText"/>
        <w:rPr>
          <w:rFonts w:ascii="Courier New" w:hAnsi="Courier New" w:cs="Courier New"/>
        </w:rPr>
      </w:pPr>
    </w:p>
    <w:p w14:paraId="01A92F8F" w14:textId="77777777" w:rsidR="00261A69" w:rsidRPr="00D360B5" w:rsidRDefault="00261A69" w:rsidP="00261A69">
      <w:pPr>
        <w:pStyle w:val="PlainText"/>
        <w:rPr>
          <w:rFonts w:ascii="Courier New" w:hAnsi="Courier New" w:cs="Courier New"/>
        </w:rPr>
      </w:pPr>
    </w:p>
    <w:p w14:paraId="52922896" w14:textId="77777777" w:rsidR="00261A69" w:rsidRPr="00D360B5" w:rsidRDefault="00261A69" w:rsidP="00261A69">
      <w:pPr>
        <w:pStyle w:val="PlainText"/>
        <w:rPr>
          <w:rFonts w:ascii="Courier New" w:hAnsi="Courier New" w:cs="Courier New"/>
        </w:rPr>
      </w:pPr>
    </w:p>
    <w:p w14:paraId="4C2BDFB4"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['Carrot'] ratio['Carrot'] </w:t>
      </w:r>
      <w:proofErr w:type="spellStart"/>
      <w:r w:rsidRPr="00D360B5">
        <w:rPr>
          <w:rFonts w:ascii="Courier New" w:hAnsi="Courier New" w:cs="Courier New"/>
        </w:rPr>
        <w:t>rupp</w:t>
      </w:r>
      <w:proofErr w:type="spellEnd"/>
      <w:r w:rsidRPr="00D360B5">
        <w:rPr>
          <w:rFonts w:ascii="Courier New" w:hAnsi="Courier New" w:cs="Courier New"/>
        </w:rPr>
        <w:t xml:space="preserve">['Carrot'] </w:t>
      </w:r>
      <w:proofErr w:type="spellStart"/>
      <w:r w:rsidRPr="00D360B5">
        <w:rPr>
          <w:rFonts w:ascii="Courier New" w:hAnsi="Courier New" w:cs="Courier New"/>
        </w:rPr>
        <w:t>pvalue</w:t>
      </w:r>
      <w:proofErr w:type="spellEnd"/>
      <w:r w:rsidRPr="00D360B5">
        <w:rPr>
          <w:rFonts w:ascii="Courier New" w:hAnsi="Courier New" w:cs="Courier New"/>
        </w:rPr>
        <w:t>['Carrot']</w:t>
      </w:r>
    </w:p>
    <w:p w14:paraId="7E07DBFF"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0.813           0.972          1.162            0.745</w:t>
      </w:r>
    </w:p>
    <w:p w14:paraId="3486B267"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0.854           1.011          1.197            0.894</w:t>
      </w:r>
    </w:p>
    <w:p w14:paraId="3800BAE5"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0.792           0.934          1.102            0.401</w:t>
      </w:r>
    </w:p>
    <w:p w14:paraId="45CB2DDF" w14:textId="77777777" w:rsidR="00261A69" w:rsidRPr="00D360B5" w:rsidRDefault="00261A69" w:rsidP="00261A69">
      <w:pPr>
        <w:pStyle w:val="PlainText"/>
        <w:rPr>
          <w:rFonts w:ascii="Courier New" w:hAnsi="Courier New" w:cs="Courier New"/>
        </w:rPr>
      </w:pPr>
    </w:p>
    <w:p w14:paraId="1EAB95B0" w14:textId="77777777" w:rsidR="00261A69" w:rsidRPr="00D360B5" w:rsidRDefault="00261A69" w:rsidP="00261A69">
      <w:pPr>
        <w:pStyle w:val="PlainText"/>
        <w:rPr>
          <w:rFonts w:ascii="Courier New" w:hAnsi="Courier New" w:cs="Courier New"/>
        </w:rPr>
      </w:pPr>
    </w:p>
    <w:p w14:paraId="685FF51E"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ratio['Tomato'] ratio['Pea'] ratio['Carrot'] </w:t>
      </w:r>
      <w:proofErr w:type="spellStart"/>
      <w:r w:rsidRPr="00D360B5">
        <w:rPr>
          <w:rFonts w:ascii="Courier New" w:hAnsi="Courier New" w:cs="Courier New"/>
        </w:rPr>
        <w:t>pvalue</w:t>
      </w:r>
      <w:proofErr w:type="spellEnd"/>
      <w:r w:rsidRPr="00D360B5">
        <w:rPr>
          <w:rFonts w:ascii="Courier New" w:hAnsi="Courier New" w:cs="Courier New"/>
        </w:rPr>
        <w:t xml:space="preserve">['Tomato'] </w:t>
      </w:r>
      <w:proofErr w:type="spellStart"/>
      <w:r w:rsidRPr="00D360B5">
        <w:rPr>
          <w:rFonts w:ascii="Courier New" w:hAnsi="Courier New" w:cs="Courier New"/>
        </w:rPr>
        <w:t>pvalue</w:t>
      </w:r>
      <w:proofErr w:type="spellEnd"/>
      <w:r w:rsidRPr="00D360B5">
        <w:rPr>
          <w:rFonts w:ascii="Courier New" w:hAnsi="Courier New" w:cs="Courier New"/>
        </w:rPr>
        <w:t xml:space="preserve">['Pea'] </w:t>
      </w:r>
      <w:proofErr w:type="spellStart"/>
      <w:r w:rsidRPr="00D360B5">
        <w:rPr>
          <w:rFonts w:ascii="Courier New" w:hAnsi="Courier New" w:cs="Courier New"/>
        </w:rPr>
        <w:t>pvalue</w:t>
      </w:r>
      <w:proofErr w:type="spellEnd"/>
      <w:r w:rsidRPr="00D360B5">
        <w:rPr>
          <w:rFonts w:ascii="Courier New" w:hAnsi="Courier New" w:cs="Courier New"/>
        </w:rPr>
        <w:t>['Carrot']</w:t>
      </w:r>
    </w:p>
    <w:p w14:paraId="444B7C2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0.996        0.722           0.972            0.975         0.383            0.745</w:t>
      </w:r>
    </w:p>
    <w:p w14:paraId="1EE5DDF9"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1.168        0.941           1.011            0.244         0.811            0.894</w:t>
      </w:r>
    </w:p>
    <w:p w14:paraId="73816714"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1.099        1.101           0.934            0.451         0.711            0.401</w:t>
      </w:r>
    </w:p>
    <w:p w14:paraId="1ACAB32D" w14:textId="77777777" w:rsidR="00261A69" w:rsidRPr="00D360B5" w:rsidRDefault="00261A69" w:rsidP="00261A69">
      <w:pPr>
        <w:pStyle w:val="PlainText"/>
        <w:rPr>
          <w:rFonts w:ascii="Courier New" w:hAnsi="Courier New" w:cs="Courier New"/>
        </w:rPr>
      </w:pPr>
    </w:p>
    <w:p w14:paraId="6D488183" w14:textId="77777777" w:rsidR="00261A69" w:rsidRPr="00D360B5" w:rsidRDefault="00261A69" w:rsidP="00261A69">
      <w:pPr>
        <w:pStyle w:val="PlainText"/>
        <w:rPr>
          <w:rFonts w:ascii="Courier New" w:hAnsi="Courier New" w:cs="Courier New"/>
        </w:rPr>
      </w:pPr>
    </w:p>
    <w:p w14:paraId="6375C371" w14:textId="77777777" w:rsidR="00261A69" w:rsidRPr="00D360B5" w:rsidRDefault="00261A69" w:rsidP="00261A69">
      <w:pPr>
        <w:pStyle w:val="PlainText"/>
        <w:rPr>
          <w:rFonts w:ascii="Courier New" w:hAnsi="Courier New" w:cs="Courier New"/>
        </w:rPr>
      </w:pPr>
      <w:proofErr w:type="spellStart"/>
      <w:r w:rsidRPr="00D360B5">
        <w:rPr>
          <w:rFonts w:ascii="Courier New" w:hAnsi="Courier New" w:cs="Courier New"/>
        </w:rPr>
        <w:t>lSoil</w:t>
      </w:r>
      <w:proofErr w:type="spellEnd"/>
      <w:r w:rsidRPr="00D360B5">
        <w:rPr>
          <w:rFonts w:ascii="Courier New" w:hAnsi="Courier New" w:cs="Courier New"/>
        </w:rPr>
        <w:t xml:space="preserve"> </w:t>
      </w:r>
      <w:proofErr w:type="spellStart"/>
      <w:r w:rsidRPr="00D360B5">
        <w:rPr>
          <w:rFonts w:ascii="Courier New" w:hAnsi="Courier New" w:cs="Courier New"/>
        </w:rPr>
        <w:t>rlow</w:t>
      </w:r>
      <w:proofErr w:type="spellEnd"/>
      <w:r w:rsidRPr="00D360B5">
        <w:rPr>
          <w:rFonts w:ascii="Courier New" w:hAnsi="Courier New" w:cs="Courier New"/>
        </w:rPr>
        <w:t xml:space="preserve">['Tomato'] </w:t>
      </w:r>
      <w:proofErr w:type="spellStart"/>
      <w:r w:rsidRPr="00D360B5">
        <w:rPr>
          <w:rFonts w:ascii="Courier New" w:hAnsi="Courier New" w:cs="Courier New"/>
        </w:rPr>
        <w:t>rlow</w:t>
      </w:r>
      <w:proofErr w:type="spellEnd"/>
      <w:r w:rsidRPr="00D360B5">
        <w:rPr>
          <w:rFonts w:ascii="Courier New" w:hAnsi="Courier New" w:cs="Courier New"/>
        </w:rPr>
        <w:t xml:space="preserve">['Pea'] </w:t>
      </w:r>
      <w:proofErr w:type="spellStart"/>
      <w:r w:rsidRPr="00D360B5">
        <w:rPr>
          <w:rFonts w:ascii="Courier New" w:hAnsi="Courier New" w:cs="Courier New"/>
        </w:rPr>
        <w:t>rlow</w:t>
      </w:r>
      <w:proofErr w:type="spellEnd"/>
      <w:r w:rsidRPr="00D360B5">
        <w:rPr>
          <w:rFonts w:ascii="Courier New" w:hAnsi="Courier New" w:cs="Courier New"/>
        </w:rPr>
        <w:t xml:space="preserve">['Carrot'] </w:t>
      </w:r>
      <w:proofErr w:type="spellStart"/>
      <w:r w:rsidRPr="00D360B5">
        <w:rPr>
          <w:rFonts w:ascii="Courier New" w:hAnsi="Courier New" w:cs="Courier New"/>
        </w:rPr>
        <w:t>rupp</w:t>
      </w:r>
      <w:proofErr w:type="spellEnd"/>
      <w:r w:rsidRPr="00D360B5">
        <w:rPr>
          <w:rFonts w:ascii="Courier New" w:hAnsi="Courier New" w:cs="Courier New"/>
        </w:rPr>
        <w:t xml:space="preserve">['Tomato'] </w:t>
      </w:r>
      <w:proofErr w:type="spellStart"/>
      <w:r w:rsidRPr="00D360B5">
        <w:rPr>
          <w:rFonts w:ascii="Courier New" w:hAnsi="Courier New" w:cs="Courier New"/>
        </w:rPr>
        <w:t>rupp</w:t>
      </w:r>
      <w:proofErr w:type="spellEnd"/>
      <w:r w:rsidRPr="00D360B5">
        <w:rPr>
          <w:rFonts w:ascii="Courier New" w:hAnsi="Courier New" w:cs="Courier New"/>
        </w:rPr>
        <w:t xml:space="preserve">['Pea'] </w:t>
      </w:r>
      <w:proofErr w:type="spellStart"/>
      <w:r w:rsidRPr="00D360B5">
        <w:rPr>
          <w:rFonts w:ascii="Courier New" w:hAnsi="Courier New" w:cs="Courier New"/>
        </w:rPr>
        <w:t>rupp</w:t>
      </w:r>
      <w:proofErr w:type="spellEnd"/>
      <w:r w:rsidRPr="00D360B5">
        <w:rPr>
          <w:rFonts w:ascii="Courier New" w:hAnsi="Courier New" w:cs="Courier New"/>
        </w:rPr>
        <w:t>['Carrot']</w:t>
      </w:r>
    </w:p>
    <w:p w14:paraId="37D7AAE8"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Mars          0.748       0.338          0.813          1.326       1.545          1.162</w:t>
      </w:r>
    </w:p>
    <w:p w14:paraId="70B738D0"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Pot          0.892       0.556          0.854          1.528       1.592          1.197</w:t>
      </w:r>
    </w:p>
    <w:p w14:paraId="2E6FA61C"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Sand          0.851       0.645          0.792          1.419       1.880          1.102</w:t>
      </w:r>
    </w:p>
    <w:p w14:paraId="4987B5E6" w14:textId="77777777" w:rsidR="00261A69" w:rsidRPr="00D360B5" w:rsidRDefault="00261A69" w:rsidP="00261A69">
      <w:pPr>
        <w:pStyle w:val="PlainText"/>
        <w:rPr>
          <w:rFonts w:ascii="Courier New" w:hAnsi="Courier New" w:cs="Courier New"/>
        </w:rPr>
      </w:pPr>
    </w:p>
    <w:p w14:paraId="765A0581" w14:textId="77777777" w:rsidR="00261A69" w:rsidRPr="00D360B5" w:rsidRDefault="00261A69" w:rsidP="00261A69">
      <w:pPr>
        <w:pStyle w:val="PlainText"/>
        <w:rPr>
          <w:rFonts w:ascii="Courier New" w:hAnsi="Courier New" w:cs="Courier New"/>
        </w:rPr>
      </w:pPr>
      <w:r w:rsidRPr="00D360B5">
        <w:rPr>
          <w:rFonts w:ascii="Courier New" w:hAnsi="Courier New" w:cs="Courier New"/>
        </w:rPr>
        <w:t xml:space="preserve">  85  stop</w:t>
      </w:r>
    </w:p>
    <w:p w14:paraId="7692149B" w14:textId="77777777" w:rsidR="00261A69" w:rsidRPr="00D360B5" w:rsidRDefault="00261A69" w:rsidP="00261A69">
      <w:pPr>
        <w:pStyle w:val="PlainText"/>
        <w:rPr>
          <w:rFonts w:ascii="Courier New" w:hAnsi="Courier New" w:cs="Courier New"/>
        </w:rPr>
      </w:pPr>
    </w:p>
    <w:p w14:paraId="5D2D6A21" w14:textId="77777777" w:rsidR="00261A69" w:rsidRPr="00D360B5" w:rsidRDefault="00261A69" w:rsidP="00261A69">
      <w:pPr>
        <w:pStyle w:val="PlainText"/>
        <w:pBdr>
          <w:bottom w:val="single" w:sz="6" w:space="1" w:color="auto"/>
        </w:pBdr>
        <w:rPr>
          <w:rFonts w:ascii="Courier New" w:hAnsi="Courier New" w:cs="Courier New"/>
        </w:rPr>
      </w:pPr>
      <w:r w:rsidRPr="00D360B5">
        <w:rPr>
          <w:rFonts w:ascii="Courier New" w:hAnsi="Courier New" w:cs="Courier New"/>
        </w:rPr>
        <w:t>********* End of job.</w:t>
      </w:r>
    </w:p>
    <w:p w14:paraId="324D5C84" w14:textId="77777777" w:rsidR="00806C87" w:rsidRPr="006A4F5B" w:rsidRDefault="00806C87" w:rsidP="08350738">
      <w:pPr>
        <w:rPr>
          <w:i/>
          <w:lang w:val="en-US"/>
        </w:rPr>
      </w:pPr>
    </w:p>
    <w:p w14:paraId="5CE2F657" w14:textId="77777777" w:rsidR="00806C87" w:rsidRPr="006A4F5B" w:rsidRDefault="00806C87" w:rsidP="08350738">
      <w:pPr>
        <w:rPr>
          <w:i/>
          <w:lang w:val="en-US"/>
        </w:rPr>
      </w:pPr>
    </w:p>
    <w:p w14:paraId="03714D0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Genstat 64-bit Release 22.0  (PC/Windows 10)         03 June 2022 09:32:57</w:t>
      </w:r>
    </w:p>
    <w:p w14:paraId="2CA4F49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Copyright 2022, VSN International Ltd.</w:t>
      </w:r>
    </w:p>
    <w:p w14:paraId="4F47FFAC" w14:textId="77777777" w:rsidR="000C46AD" w:rsidRPr="0082389E" w:rsidRDefault="000C46AD" w:rsidP="000C46AD">
      <w:pPr>
        <w:pStyle w:val="PlainText"/>
        <w:rPr>
          <w:rFonts w:ascii="Courier New" w:hAnsi="Courier New" w:cs="Courier New"/>
        </w:rPr>
      </w:pPr>
    </w:p>
    <w:p w14:paraId="182859E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  scalar    </w:t>
      </w:r>
      <w:proofErr w:type="spellStart"/>
      <w:r w:rsidRPr="0082389E">
        <w:rPr>
          <w:rFonts w:ascii="Courier New" w:hAnsi="Courier New" w:cs="Courier New"/>
        </w:rPr>
        <w:t>setdevice</w:t>
      </w:r>
      <w:proofErr w:type="spellEnd"/>
      <w:r w:rsidRPr="0082389E">
        <w:rPr>
          <w:rFonts w:ascii="Courier New" w:hAnsi="Courier New" w:cs="Courier New"/>
        </w:rPr>
        <w:t xml:space="preserve"> ; 1</w:t>
      </w:r>
    </w:p>
    <w:p w14:paraId="5F0CD1E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  import    [mis='-'] 'Mars data for Paul.xlsx' ; sheet='NPK Data' ; </w:t>
      </w:r>
      <w:proofErr w:type="spellStart"/>
      <w:r w:rsidRPr="0082389E">
        <w:rPr>
          <w:rFonts w:ascii="Courier New" w:hAnsi="Courier New" w:cs="Courier New"/>
        </w:rPr>
        <w:t>isave</w:t>
      </w:r>
      <w:proofErr w:type="spellEnd"/>
      <w:r w:rsidRPr="0082389E">
        <w:rPr>
          <w:rFonts w:ascii="Courier New" w:hAnsi="Courier New" w:cs="Courier New"/>
        </w:rPr>
        <w:t>=</w:t>
      </w:r>
      <w:proofErr w:type="spellStart"/>
      <w:r w:rsidRPr="0082389E">
        <w:rPr>
          <w:rFonts w:ascii="Courier New" w:hAnsi="Courier New" w:cs="Courier New"/>
        </w:rPr>
        <w:t>isave</w:t>
      </w:r>
      <w:proofErr w:type="spellEnd"/>
    </w:p>
    <w:p w14:paraId="09DD3123" w14:textId="77777777" w:rsidR="000C46AD" w:rsidRPr="0082389E" w:rsidRDefault="000C46AD" w:rsidP="000C46AD">
      <w:pPr>
        <w:pStyle w:val="PlainText"/>
        <w:rPr>
          <w:rFonts w:ascii="Courier New" w:hAnsi="Courier New" w:cs="Courier New"/>
        </w:rPr>
      </w:pPr>
    </w:p>
    <w:p w14:paraId="05B2B14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Loading Spreadsheet File</w:t>
      </w:r>
    </w:p>
    <w:p w14:paraId="3346E48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41B9E7AF" w14:textId="77777777" w:rsidR="000C46AD" w:rsidRPr="0082389E" w:rsidRDefault="000C46AD" w:rsidP="000C46AD">
      <w:pPr>
        <w:pStyle w:val="PlainText"/>
        <w:rPr>
          <w:rFonts w:ascii="Courier New" w:hAnsi="Courier New" w:cs="Courier New"/>
        </w:rPr>
      </w:pPr>
    </w:p>
    <w:p w14:paraId="13F9F9D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Catalogue of file Mars data for Paul.xlsx</w:t>
      </w:r>
    </w:p>
    <w:p w14:paraId="77F2A211" w14:textId="77777777" w:rsidR="000C46AD" w:rsidRPr="0082389E" w:rsidRDefault="000C46AD" w:rsidP="000C46AD">
      <w:pPr>
        <w:pStyle w:val="PlainText"/>
        <w:rPr>
          <w:rFonts w:ascii="Courier New" w:hAnsi="Courier New" w:cs="Courier New"/>
        </w:rPr>
      </w:pPr>
    </w:p>
    <w:p w14:paraId="324054C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Sheet Title: NPK data</w:t>
      </w:r>
    </w:p>
    <w:p w14:paraId="6900E74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Description: Data read from Mars data for Paul.xlsx [NPK data]A2:J55</w:t>
      </w:r>
    </w:p>
    <w:p w14:paraId="62B657B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Sheet Type: vector</w:t>
      </w:r>
    </w:p>
    <w:p w14:paraId="085063D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Index            Type    </w:t>
      </w:r>
      <w:proofErr w:type="spellStart"/>
      <w:r w:rsidRPr="0082389E">
        <w:rPr>
          <w:rFonts w:ascii="Courier New" w:hAnsi="Courier New" w:cs="Courier New"/>
        </w:rPr>
        <w:t>Nval</w:t>
      </w:r>
      <w:proofErr w:type="spellEnd"/>
      <w:r w:rsidRPr="0082389E">
        <w:rPr>
          <w:rFonts w:ascii="Courier New" w:hAnsi="Courier New" w:cs="Courier New"/>
        </w:rPr>
        <w:t xml:space="preserve">   Name</w:t>
      </w:r>
    </w:p>
    <w:p w14:paraId="0F13372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         variate      54   Position</w:t>
      </w:r>
    </w:p>
    <w:p w14:paraId="6F388DC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         variate      54   </w:t>
      </w:r>
      <w:proofErr w:type="spellStart"/>
      <w:r w:rsidRPr="0082389E">
        <w:rPr>
          <w:rFonts w:ascii="Courier New" w:hAnsi="Courier New" w:cs="Courier New"/>
        </w:rPr>
        <w:t>NEW_Replica</w:t>
      </w:r>
      <w:proofErr w:type="spellEnd"/>
    </w:p>
    <w:p w14:paraId="67A4736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            text      54   Soil</w:t>
      </w:r>
    </w:p>
    <w:p w14:paraId="2AECC59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            text      54   Cropping</w:t>
      </w:r>
    </w:p>
    <w:p w14:paraId="5864CCA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            text      54   Species</w:t>
      </w:r>
    </w:p>
    <w:p w14:paraId="2E0D0A1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         variate      54   N</w:t>
      </w:r>
    </w:p>
    <w:p w14:paraId="4549479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         variate      54   P</w:t>
      </w:r>
    </w:p>
    <w:p w14:paraId="274C0B8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         variate      54   K</w:t>
      </w:r>
    </w:p>
    <w:p w14:paraId="2B63F3B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9            text      54   C1</w:t>
      </w:r>
    </w:p>
    <w:p w14:paraId="3488B47A" w14:textId="77777777" w:rsidR="000C46AD" w:rsidRPr="0082389E" w:rsidRDefault="000C46AD" w:rsidP="000C46AD">
      <w:pPr>
        <w:pStyle w:val="PlainText"/>
        <w:rPr>
          <w:rFonts w:ascii="Courier New" w:hAnsi="Courier New" w:cs="Courier New"/>
        </w:rPr>
      </w:pPr>
    </w:p>
    <w:p w14:paraId="7B808AB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  variate   Replica ; </w:t>
      </w:r>
      <w:proofErr w:type="spellStart"/>
      <w:r w:rsidRPr="0082389E">
        <w:rPr>
          <w:rFonts w:ascii="Courier New" w:hAnsi="Courier New" w:cs="Courier New"/>
        </w:rPr>
        <w:t>NEW_Replica</w:t>
      </w:r>
      <w:proofErr w:type="spellEnd"/>
    </w:p>
    <w:p w14:paraId="0D56FCA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  text      </w:t>
      </w:r>
      <w:proofErr w:type="spellStart"/>
      <w:r w:rsidRPr="0082389E">
        <w:rPr>
          <w:rFonts w:ascii="Courier New" w:hAnsi="Courier New" w:cs="Courier New"/>
        </w:rPr>
        <w:t>lSoil</w:t>
      </w:r>
      <w:proofErr w:type="spellEnd"/>
      <w:r w:rsidRPr="0082389E">
        <w:rPr>
          <w:rFonts w:ascii="Courier New" w:hAnsi="Courier New" w:cs="Courier New"/>
        </w:rPr>
        <w:t xml:space="preserve"> ; !t(</w:t>
      </w:r>
      <w:proofErr w:type="spellStart"/>
      <w:r w:rsidRPr="0082389E">
        <w:rPr>
          <w:rFonts w:ascii="Courier New" w:hAnsi="Courier New" w:cs="Courier New"/>
        </w:rPr>
        <w:t>Mars,Pot,Sand</w:t>
      </w:r>
      <w:proofErr w:type="spellEnd"/>
      <w:r w:rsidRPr="0082389E">
        <w:rPr>
          <w:rFonts w:ascii="Courier New" w:hAnsi="Courier New" w:cs="Courier New"/>
        </w:rPr>
        <w:t>)</w:t>
      </w:r>
    </w:p>
    <w:p w14:paraId="5D28637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  </w:t>
      </w:r>
      <w:proofErr w:type="spellStart"/>
      <w:r w:rsidRPr="0082389E">
        <w:rPr>
          <w:rFonts w:ascii="Courier New" w:hAnsi="Courier New" w:cs="Courier New"/>
        </w:rPr>
        <w:t>sreplace</w:t>
      </w:r>
      <w:proofErr w:type="spellEnd"/>
      <w:r w:rsidRPr="0082389E">
        <w:rPr>
          <w:rFonts w:ascii="Courier New" w:hAnsi="Courier New" w:cs="Courier New"/>
        </w:rPr>
        <w:t xml:space="preserve">  ['Peas' ; 'Pea'] Species</w:t>
      </w:r>
    </w:p>
    <w:p w14:paraId="717CDEA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  </w:t>
      </w:r>
      <w:proofErr w:type="spellStart"/>
      <w:r w:rsidRPr="0082389E">
        <w:rPr>
          <w:rFonts w:ascii="Courier New" w:hAnsi="Courier New" w:cs="Courier New"/>
        </w:rPr>
        <w:t>sreplace</w:t>
      </w:r>
      <w:proofErr w:type="spellEnd"/>
      <w:r w:rsidRPr="0082389E">
        <w:rPr>
          <w:rFonts w:ascii="Courier New" w:hAnsi="Courier New" w:cs="Courier New"/>
        </w:rPr>
        <w:t xml:space="preserve">  [!t('Mars </w:t>
      </w:r>
      <w:proofErr w:type="spellStart"/>
      <w:r w:rsidRPr="0082389E">
        <w:rPr>
          <w:rFonts w:ascii="Courier New" w:hAnsi="Courier New" w:cs="Courier New"/>
        </w:rPr>
        <w:t>Regolith','Potting</w:t>
      </w:r>
      <w:proofErr w:type="spellEnd"/>
      <w:r w:rsidRPr="0082389E">
        <w:rPr>
          <w:rFonts w:ascii="Courier New" w:hAnsi="Courier New" w:cs="Courier New"/>
        </w:rPr>
        <w:t xml:space="preserve"> </w:t>
      </w:r>
      <w:proofErr w:type="spellStart"/>
      <w:r w:rsidRPr="0082389E">
        <w:rPr>
          <w:rFonts w:ascii="Courier New" w:hAnsi="Courier New" w:cs="Courier New"/>
        </w:rPr>
        <w:t>Soil',Sand</w:t>
      </w:r>
      <w:proofErr w:type="spellEnd"/>
      <w:r w:rsidRPr="0082389E">
        <w:rPr>
          <w:rFonts w:ascii="Courier New" w:hAnsi="Courier New" w:cs="Courier New"/>
        </w:rPr>
        <w:t xml:space="preserve">) ; </w:t>
      </w:r>
      <w:proofErr w:type="spellStart"/>
      <w:r w:rsidRPr="0082389E">
        <w:rPr>
          <w:rFonts w:ascii="Courier New" w:hAnsi="Courier New" w:cs="Courier New"/>
        </w:rPr>
        <w:t>lSoil</w:t>
      </w:r>
      <w:proofErr w:type="spellEnd"/>
      <w:r w:rsidRPr="0082389E">
        <w:rPr>
          <w:rFonts w:ascii="Courier New" w:hAnsi="Courier New" w:cs="Courier New"/>
        </w:rPr>
        <w:t>] Soil</w:t>
      </w:r>
    </w:p>
    <w:p w14:paraId="5E76109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  </w:t>
      </w:r>
      <w:proofErr w:type="spellStart"/>
      <w:r w:rsidRPr="0082389E">
        <w:rPr>
          <w:rFonts w:ascii="Courier New" w:hAnsi="Courier New" w:cs="Courier New"/>
        </w:rPr>
        <w:t>sreplace</w:t>
      </w:r>
      <w:proofErr w:type="spellEnd"/>
      <w:r w:rsidRPr="0082389E">
        <w:rPr>
          <w:rFonts w:ascii="Courier New" w:hAnsi="Courier New" w:cs="Courier New"/>
        </w:rPr>
        <w:t xml:space="preserve">  [!t('</w:t>
      </w:r>
      <w:proofErr w:type="spellStart"/>
      <w:r w:rsidRPr="0082389E">
        <w:rPr>
          <w:rFonts w:ascii="Courier New" w:hAnsi="Courier New" w:cs="Courier New"/>
        </w:rPr>
        <w:t>Intercrop','Monocrop</w:t>
      </w:r>
      <w:proofErr w:type="spellEnd"/>
      <w:r w:rsidRPr="0082389E">
        <w:rPr>
          <w:rFonts w:ascii="Courier New" w:hAnsi="Courier New" w:cs="Courier New"/>
        </w:rPr>
        <w:t>') ; !t(</w:t>
      </w:r>
      <w:proofErr w:type="spellStart"/>
      <w:r w:rsidRPr="0082389E">
        <w:rPr>
          <w:rFonts w:ascii="Courier New" w:hAnsi="Courier New" w:cs="Courier New"/>
        </w:rPr>
        <w:t>Inter,Mono</w:t>
      </w:r>
      <w:proofErr w:type="spellEnd"/>
      <w:r w:rsidRPr="0082389E">
        <w:rPr>
          <w:rFonts w:ascii="Courier New" w:hAnsi="Courier New" w:cs="Courier New"/>
        </w:rPr>
        <w:t>)] Cropping</w:t>
      </w:r>
    </w:p>
    <w:p w14:paraId="7266868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  groups    [redefine=yes] Replica, Soil, Cropping, Species</w:t>
      </w:r>
    </w:p>
    <w:p w14:paraId="6243F2E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9  pointer   [values=</w:t>
      </w:r>
      <w:proofErr w:type="spellStart"/>
      <w:r w:rsidRPr="0082389E">
        <w:rPr>
          <w:rFonts w:ascii="Courier New" w:hAnsi="Courier New" w:cs="Courier New"/>
        </w:rPr>
        <w:t>isave</w:t>
      </w:r>
      <w:proofErr w:type="spellEnd"/>
      <w:r w:rsidRPr="0082389E">
        <w:rPr>
          <w:rFonts w:ascii="Courier New" w:hAnsi="Courier New" w:cs="Courier New"/>
        </w:rPr>
        <w:t xml:space="preserve">[6...8]] </w:t>
      </w:r>
      <w:proofErr w:type="spellStart"/>
      <w:r w:rsidRPr="0082389E">
        <w:rPr>
          <w:rFonts w:ascii="Courier New" w:hAnsi="Courier New" w:cs="Courier New"/>
        </w:rPr>
        <w:t>yy</w:t>
      </w:r>
      <w:proofErr w:type="spellEnd"/>
    </w:p>
    <w:p w14:paraId="63CAB6E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10  tabulate  [print=count ; </w:t>
      </w:r>
      <w:proofErr w:type="spellStart"/>
      <w:r w:rsidRPr="0082389E">
        <w:rPr>
          <w:rFonts w:ascii="Courier New" w:hAnsi="Courier New" w:cs="Courier New"/>
        </w:rPr>
        <w:t>clas</w:t>
      </w:r>
      <w:proofErr w:type="spellEnd"/>
      <w:r w:rsidRPr="0082389E">
        <w:rPr>
          <w:rFonts w:ascii="Courier New" w:hAnsi="Courier New" w:cs="Courier New"/>
        </w:rPr>
        <w:t>=Species]</w:t>
      </w:r>
    </w:p>
    <w:p w14:paraId="72D68E3B" w14:textId="77777777" w:rsidR="000C46AD" w:rsidRPr="0082389E" w:rsidRDefault="000C46AD" w:rsidP="000C46AD">
      <w:pPr>
        <w:pStyle w:val="PlainText"/>
        <w:rPr>
          <w:rFonts w:ascii="Courier New" w:hAnsi="Courier New" w:cs="Courier New"/>
        </w:rPr>
      </w:pPr>
    </w:p>
    <w:p w14:paraId="2C1B6BF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Count</w:t>
      </w:r>
    </w:p>
    <w:p w14:paraId="330A9AC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Species</w:t>
      </w:r>
    </w:p>
    <w:p w14:paraId="38E1BF2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Carrot          18</w:t>
      </w:r>
    </w:p>
    <w:p w14:paraId="476E3D3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Pea          18</w:t>
      </w:r>
    </w:p>
    <w:p w14:paraId="6B2F33D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Tomato          18</w:t>
      </w:r>
    </w:p>
    <w:p w14:paraId="0CE54056" w14:textId="77777777" w:rsidR="000C46AD" w:rsidRPr="0082389E" w:rsidRDefault="000C46AD" w:rsidP="000C46AD">
      <w:pPr>
        <w:pStyle w:val="PlainText"/>
        <w:rPr>
          <w:rFonts w:ascii="Courier New" w:hAnsi="Courier New" w:cs="Courier New"/>
        </w:rPr>
      </w:pPr>
    </w:p>
    <w:p w14:paraId="51E1ECBF" w14:textId="77777777" w:rsidR="000C46AD" w:rsidRPr="0082389E" w:rsidRDefault="000C46AD" w:rsidP="000C46AD">
      <w:pPr>
        <w:pStyle w:val="PlainText"/>
        <w:rPr>
          <w:rFonts w:ascii="Courier New" w:hAnsi="Courier New" w:cs="Courier New"/>
        </w:rPr>
      </w:pPr>
    </w:p>
    <w:p w14:paraId="63443C7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11  tabulate  [print=count ; </w:t>
      </w:r>
      <w:proofErr w:type="spellStart"/>
      <w:r w:rsidRPr="0082389E">
        <w:rPr>
          <w:rFonts w:ascii="Courier New" w:hAnsi="Courier New" w:cs="Courier New"/>
        </w:rPr>
        <w:t>clas</w:t>
      </w:r>
      <w:proofErr w:type="spellEnd"/>
      <w:r w:rsidRPr="0082389E">
        <w:rPr>
          <w:rFonts w:ascii="Courier New" w:hAnsi="Courier New" w:cs="Courier New"/>
        </w:rPr>
        <w:t>=Soil]</w:t>
      </w:r>
    </w:p>
    <w:p w14:paraId="4BD19732" w14:textId="77777777" w:rsidR="000C46AD" w:rsidRPr="0082389E" w:rsidRDefault="000C46AD" w:rsidP="000C46AD">
      <w:pPr>
        <w:pStyle w:val="PlainText"/>
        <w:rPr>
          <w:rFonts w:ascii="Courier New" w:hAnsi="Courier New" w:cs="Courier New"/>
        </w:rPr>
      </w:pPr>
    </w:p>
    <w:p w14:paraId="42A248C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Count</w:t>
      </w:r>
    </w:p>
    <w:p w14:paraId="66CFF96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Soil</w:t>
      </w:r>
    </w:p>
    <w:p w14:paraId="539FB3D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18</w:t>
      </w:r>
    </w:p>
    <w:p w14:paraId="30C32DA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18</w:t>
      </w:r>
    </w:p>
    <w:p w14:paraId="4ABA29E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18</w:t>
      </w:r>
    </w:p>
    <w:p w14:paraId="62E5F6B4" w14:textId="77777777" w:rsidR="000C46AD" w:rsidRPr="0082389E" w:rsidRDefault="000C46AD" w:rsidP="000C46AD">
      <w:pPr>
        <w:pStyle w:val="PlainText"/>
        <w:rPr>
          <w:rFonts w:ascii="Courier New" w:hAnsi="Courier New" w:cs="Courier New"/>
        </w:rPr>
      </w:pPr>
    </w:p>
    <w:p w14:paraId="2B36404B" w14:textId="77777777" w:rsidR="000C46AD" w:rsidRPr="0082389E" w:rsidRDefault="000C46AD" w:rsidP="000C46AD">
      <w:pPr>
        <w:pStyle w:val="PlainText"/>
        <w:rPr>
          <w:rFonts w:ascii="Courier New" w:hAnsi="Courier New" w:cs="Courier New"/>
        </w:rPr>
      </w:pPr>
    </w:p>
    <w:p w14:paraId="5B4D3C1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12  tabulate  [print=count ; </w:t>
      </w:r>
      <w:proofErr w:type="spellStart"/>
      <w:r w:rsidRPr="0082389E">
        <w:rPr>
          <w:rFonts w:ascii="Courier New" w:hAnsi="Courier New" w:cs="Courier New"/>
        </w:rPr>
        <w:t>clas</w:t>
      </w:r>
      <w:proofErr w:type="spellEnd"/>
      <w:r w:rsidRPr="0082389E">
        <w:rPr>
          <w:rFonts w:ascii="Courier New" w:hAnsi="Courier New" w:cs="Courier New"/>
        </w:rPr>
        <w:t>=Cropping]</w:t>
      </w:r>
    </w:p>
    <w:p w14:paraId="3D07E739" w14:textId="77777777" w:rsidR="000C46AD" w:rsidRPr="0082389E" w:rsidRDefault="000C46AD" w:rsidP="000C46AD">
      <w:pPr>
        <w:pStyle w:val="PlainText"/>
        <w:rPr>
          <w:rFonts w:ascii="Courier New" w:hAnsi="Courier New" w:cs="Courier New"/>
        </w:rPr>
      </w:pPr>
    </w:p>
    <w:p w14:paraId="733E428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Count</w:t>
      </w:r>
    </w:p>
    <w:p w14:paraId="368A560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Cropping</w:t>
      </w:r>
    </w:p>
    <w:p w14:paraId="741364D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Inter          27</w:t>
      </w:r>
    </w:p>
    <w:p w14:paraId="270FA60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Mono          27</w:t>
      </w:r>
    </w:p>
    <w:p w14:paraId="1E6231F1" w14:textId="77777777" w:rsidR="000C46AD" w:rsidRPr="0082389E" w:rsidRDefault="000C46AD" w:rsidP="000C46AD">
      <w:pPr>
        <w:pStyle w:val="PlainText"/>
        <w:rPr>
          <w:rFonts w:ascii="Courier New" w:hAnsi="Courier New" w:cs="Courier New"/>
        </w:rPr>
      </w:pPr>
    </w:p>
    <w:p w14:paraId="3822AFA3" w14:textId="77777777" w:rsidR="000C46AD" w:rsidRPr="0082389E" w:rsidRDefault="000C46AD" w:rsidP="000C46AD">
      <w:pPr>
        <w:pStyle w:val="PlainText"/>
        <w:rPr>
          <w:rFonts w:ascii="Courier New" w:hAnsi="Courier New" w:cs="Courier New"/>
        </w:rPr>
      </w:pPr>
    </w:p>
    <w:p w14:paraId="25B8C5D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13</w:t>
      </w:r>
    </w:p>
    <w:p w14:paraId="3C89FFA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14  "##### Graphical environment for residual plots "</w:t>
      </w:r>
    </w:p>
    <w:p w14:paraId="1522696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15  </w:t>
      </w:r>
      <w:proofErr w:type="spellStart"/>
      <w:r w:rsidRPr="0082389E">
        <w:rPr>
          <w:rFonts w:ascii="Courier New" w:hAnsi="Courier New" w:cs="Courier New"/>
        </w:rPr>
        <w:t>setdevice</w:t>
      </w:r>
      <w:proofErr w:type="spellEnd"/>
      <w:r w:rsidRPr="0082389E">
        <w:rPr>
          <w:rFonts w:ascii="Courier New" w:hAnsi="Courier New" w:cs="Courier New"/>
        </w:rPr>
        <w:t xml:space="preserve"> [</w:t>
      </w:r>
      <w:proofErr w:type="spellStart"/>
      <w:r w:rsidRPr="0082389E">
        <w:rPr>
          <w:rFonts w:ascii="Courier New" w:hAnsi="Courier New" w:cs="Courier New"/>
        </w:rPr>
        <w:t>createfile</w:t>
      </w:r>
      <w:proofErr w:type="spellEnd"/>
      <w:r w:rsidRPr="0082389E">
        <w:rPr>
          <w:rFonts w:ascii="Courier New" w:hAnsi="Courier New" w:cs="Courier New"/>
        </w:rPr>
        <w:t>=</w:t>
      </w:r>
      <w:proofErr w:type="spellStart"/>
      <w:r w:rsidRPr="0082389E">
        <w:rPr>
          <w:rFonts w:ascii="Courier New" w:hAnsi="Courier New" w:cs="Courier New"/>
        </w:rPr>
        <w:t>setdevice</w:t>
      </w:r>
      <w:proofErr w:type="spellEnd"/>
      <w:r w:rsidRPr="0082389E">
        <w:rPr>
          <w:rFonts w:ascii="Courier New" w:hAnsi="Courier New" w:cs="Courier New"/>
        </w:rPr>
        <w:t xml:space="preserve"> ; res=3000]</w:t>
      </w:r>
    </w:p>
    <w:p w14:paraId="6431D72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16  </w:t>
      </w:r>
      <w:proofErr w:type="spellStart"/>
      <w:r w:rsidRPr="0082389E">
        <w:rPr>
          <w:rFonts w:ascii="Courier New" w:hAnsi="Courier New" w:cs="Courier New"/>
        </w:rPr>
        <w:t>fframe</w:t>
      </w:r>
      <w:proofErr w:type="spellEnd"/>
      <w:r w:rsidRPr="0082389E">
        <w:rPr>
          <w:rFonts w:ascii="Courier New" w:hAnsi="Courier New" w:cs="Courier New"/>
        </w:rPr>
        <w:t xml:space="preserve">    [rows=5 ; columns=3 ; cupper=0.7 ; </w:t>
      </w:r>
      <w:proofErr w:type="spellStart"/>
      <w:r w:rsidRPr="0082389E">
        <w:rPr>
          <w:rFonts w:ascii="Courier New" w:hAnsi="Courier New" w:cs="Courier New"/>
        </w:rPr>
        <w:t>xmlower</w:t>
      </w:r>
      <w:proofErr w:type="spellEnd"/>
      <w:r w:rsidRPr="0082389E">
        <w:rPr>
          <w:rFonts w:ascii="Courier New" w:hAnsi="Courier New" w:cs="Courier New"/>
        </w:rPr>
        <w:t xml:space="preserve">=0.04 ; </w:t>
      </w:r>
      <w:proofErr w:type="spellStart"/>
      <w:r w:rsidRPr="0082389E">
        <w:rPr>
          <w:rFonts w:ascii="Courier New" w:hAnsi="Courier New" w:cs="Courier New"/>
        </w:rPr>
        <w:t>xmupper</w:t>
      </w:r>
      <w:proofErr w:type="spellEnd"/>
      <w:r w:rsidRPr="0082389E">
        <w:rPr>
          <w:rFonts w:ascii="Courier New" w:hAnsi="Courier New" w:cs="Courier New"/>
        </w:rPr>
        <w:t xml:space="preserve">=0.01 ; </w:t>
      </w:r>
      <w:proofErr w:type="spellStart"/>
      <w:r w:rsidRPr="0082389E">
        <w:rPr>
          <w:rFonts w:ascii="Courier New" w:hAnsi="Courier New" w:cs="Courier New"/>
        </w:rPr>
        <w:t>cmlower</w:t>
      </w:r>
      <w:proofErr w:type="spellEnd"/>
      <w:r w:rsidRPr="0082389E">
        <w:rPr>
          <w:rFonts w:ascii="Courier New" w:hAnsi="Courier New" w:cs="Courier New"/>
        </w:rPr>
        <w:t>=0.03 ; \</w:t>
      </w:r>
    </w:p>
    <w:p w14:paraId="6716D07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17            </w:t>
      </w:r>
      <w:proofErr w:type="spellStart"/>
      <w:r w:rsidRPr="0082389E">
        <w:rPr>
          <w:rFonts w:ascii="Courier New" w:hAnsi="Courier New" w:cs="Courier New"/>
        </w:rPr>
        <w:t>ymupper</w:t>
      </w:r>
      <w:proofErr w:type="spellEnd"/>
      <w:r w:rsidRPr="0082389E">
        <w:rPr>
          <w:rFonts w:ascii="Courier New" w:hAnsi="Courier New" w:cs="Courier New"/>
        </w:rPr>
        <w:t xml:space="preserve">=0.02 ; </w:t>
      </w:r>
      <w:proofErr w:type="spellStart"/>
      <w:r w:rsidRPr="0082389E">
        <w:rPr>
          <w:rFonts w:ascii="Courier New" w:hAnsi="Courier New" w:cs="Courier New"/>
        </w:rPr>
        <w:t>ymlower</w:t>
      </w:r>
      <w:proofErr w:type="spellEnd"/>
      <w:r w:rsidRPr="0082389E">
        <w:rPr>
          <w:rFonts w:ascii="Courier New" w:hAnsi="Courier New" w:cs="Courier New"/>
        </w:rPr>
        <w:t xml:space="preserve">=0.03 ; </w:t>
      </w:r>
      <w:proofErr w:type="spellStart"/>
      <w:r w:rsidRPr="0082389E">
        <w:rPr>
          <w:rFonts w:ascii="Courier New" w:hAnsi="Courier New" w:cs="Courier New"/>
        </w:rPr>
        <w:t>rmupper</w:t>
      </w:r>
      <w:proofErr w:type="spellEnd"/>
      <w:r w:rsidRPr="0082389E">
        <w:rPr>
          <w:rFonts w:ascii="Courier New" w:hAnsi="Courier New" w:cs="Courier New"/>
        </w:rPr>
        <w:t>=0.02] ng=ng ; ss=ss</w:t>
      </w:r>
    </w:p>
    <w:p w14:paraId="71498B3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18  pen       1 ; symbols=2 ; size=0.6</w:t>
      </w:r>
    </w:p>
    <w:p w14:paraId="2D6F09E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19  pen       -1 ; size=0.6</w:t>
      </w:r>
    </w:p>
    <w:p w14:paraId="17DC016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20  pen       -3 ; size=0.6</w:t>
      </w:r>
    </w:p>
    <w:p w14:paraId="6E2E39A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21  pen       -5 ; size=0.7</w:t>
      </w:r>
    </w:p>
    <w:p w14:paraId="7E67DF0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22</w:t>
      </w:r>
    </w:p>
    <w:p w14:paraId="71E4753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23  scalar    win ; 0</w:t>
      </w:r>
    </w:p>
    <w:p w14:paraId="6470F50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24  pointer   [</w:t>
      </w:r>
      <w:proofErr w:type="spellStart"/>
      <w:r w:rsidRPr="0082389E">
        <w:rPr>
          <w:rFonts w:ascii="Courier New" w:hAnsi="Courier New" w:cs="Courier New"/>
        </w:rPr>
        <w:t>nvalues</w:t>
      </w:r>
      <w:proofErr w:type="spellEnd"/>
      <w:r w:rsidRPr="0082389E">
        <w:rPr>
          <w:rFonts w:ascii="Courier New" w:hAnsi="Courier New" w:cs="Courier New"/>
        </w:rPr>
        <w:t xml:space="preserve">=!t('Tomato', 'Pea', 'Carrot')] </w:t>
      </w:r>
      <w:proofErr w:type="spellStart"/>
      <w:r w:rsidRPr="0082389E">
        <w:rPr>
          <w:rFonts w:ascii="Courier New" w:hAnsi="Courier New" w:cs="Courier New"/>
        </w:rPr>
        <w:t>ratio,pvalue,rupp,rlow</w:t>
      </w:r>
      <w:proofErr w:type="spellEnd"/>
    </w:p>
    <w:p w14:paraId="5C74DCB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25  text      </w:t>
      </w:r>
      <w:proofErr w:type="spellStart"/>
      <w:r w:rsidRPr="0082389E">
        <w:rPr>
          <w:rFonts w:ascii="Courier New" w:hAnsi="Courier New" w:cs="Courier New"/>
        </w:rPr>
        <w:t>xlsxOUT</w:t>
      </w:r>
      <w:proofErr w:type="spellEnd"/>
      <w:r w:rsidRPr="0082389E">
        <w:rPr>
          <w:rFonts w:ascii="Courier New" w:hAnsi="Courier New" w:cs="Courier New"/>
        </w:rPr>
        <w:t xml:space="preserve"> ; 'NPK-GLM.xlsx'</w:t>
      </w:r>
    </w:p>
    <w:p w14:paraId="0A453EA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26  text      method ; 'overwrite'</w:t>
      </w:r>
    </w:p>
    <w:p w14:paraId="1D80D65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27  for [index=ii] </w:t>
      </w:r>
      <w:proofErr w:type="spellStart"/>
      <w:r w:rsidRPr="0082389E">
        <w:rPr>
          <w:rFonts w:ascii="Courier New" w:hAnsi="Courier New" w:cs="Courier New"/>
        </w:rPr>
        <w:t>iyy</w:t>
      </w:r>
      <w:proofErr w:type="spellEnd"/>
      <w:r w:rsidRPr="0082389E">
        <w:rPr>
          <w:rFonts w:ascii="Courier New" w:hAnsi="Courier New" w:cs="Courier New"/>
        </w:rPr>
        <w:t>=</w:t>
      </w:r>
      <w:proofErr w:type="spellStart"/>
      <w:r w:rsidRPr="0082389E">
        <w:rPr>
          <w:rFonts w:ascii="Courier New" w:hAnsi="Courier New" w:cs="Courier New"/>
        </w:rPr>
        <w:t>yy</w:t>
      </w:r>
      <w:proofErr w:type="spellEnd"/>
      <w:r w:rsidRPr="0082389E">
        <w:rPr>
          <w:rFonts w:ascii="Courier New" w:hAnsi="Courier New" w:cs="Courier New"/>
        </w:rPr>
        <w:t>[]</w:t>
      </w:r>
    </w:p>
    <w:p w14:paraId="72ABD3B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28    </w:t>
      </w:r>
      <w:proofErr w:type="spellStart"/>
      <w:r w:rsidRPr="0082389E">
        <w:rPr>
          <w:rFonts w:ascii="Courier New" w:hAnsi="Courier New" w:cs="Courier New"/>
        </w:rPr>
        <w:t>txconstru</w:t>
      </w:r>
      <w:proofErr w:type="spellEnd"/>
      <w:r w:rsidRPr="0082389E">
        <w:rPr>
          <w:rFonts w:ascii="Courier New" w:hAnsi="Courier New" w:cs="Courier New"/>
        </w:rPr>
        <w:t xml:space="preserve"> [</w:t>
      </w:r>
      <w:proofErr w:type="spellStart"/>
      <w:r w:rsidRPr="0082389E">
        <w:rPr>
          <w:rFonts w:ascii="Courier New" w:hAnsi="Courier New" w:cs="Courier New"/>
        </w:rPr>
        <w:t>tyy</w:t>
      </w:r>
      <w:proofErr w:type="spellEnd"/>
      <w:r w:rsidRPr="0082389E">
        <w:rPr>
          <w:rFonts w:ascii="Courier New" w:hAnsi="Courier New" w:cs="Courier New"/>
        </w:rPr>
        <w:t>] !p(</w:t>
      </w:r>
      <w:proofErr w:type="spellStart"/>
      <w:r w:rsidRPr="0082389E">
        <w:rPr>
          <w:rFonts w:ascii="Courier New" w:hAnsi="Courier New" w:cs="Courier New"/>
        </w:rPr>
        <w:t>iyy</w:t>
      </w:r>
      <w:proofErr w:type="spellEnd"/>
      <w:r w:rsidRPr="0082389E">
        <w:rPr>
          <w:rFonts w:ascii="Courier New" w:hAnsi="Courier New" w:cs="Courier New"/>
        </w:rPr>
        <w:t>)</w:t>
      </w:r>
    </w:p>
    <w:p w14:paraId="44E62D4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29    for [index=</w:t>
      </w:r>
      <w:proofErr w:type="spellStart"/>
      <w:r w:rsidRPr="0082389E">
        <w:rPr>
          <w:rFonts w:ascii="Courier New" w:hAnsi="Courier New" w:cs="Courier New"/>
        </w:rPr>
        <w:t>jj</w:t>
      </w:r>
      <w:proofErr w:type="spellEnd"/>
      <w:r w:rsidRPr="0082389E">
        <w:rPr>
          <w:rFonts w:ascii="Courier New" w:hAnsi="Courier New" w:cs="Courier New"/>
        </w:rPr>
        <w:t xml:space="preserve">] </w:t>
      </w:r>
      <w:proofErr w:type="spellStart"/>
      <w:r w:rsidRPr="0082389E">
        <w:rPr>
          <w:rFonts w:ascii="Courier New" w:hAnsi="Courier New" w:cs="Courier New"/>
        </w:rPr>
        <w:t>iSpecies</w:t>
      </w:r>
      <w:proofErr w:type="spellEnd"/>
      <w:r w:rsidRPr="0082389E">
        <w:rPr>
          <w:rFonts w:ascii="Courier New" w:hAnsi="Courier New" w:cs="Courier New"/>
        </w:rPr>
        <w:t>='Tomato', 'Pea', 'Carrot'</w:t>
      </w:r>
    </w:p>
    <w:p w14:paraId="4D65061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30      subset    [</w:t>
      </w:r>
      <w:proofErr w:type="spellStart"/>
      <w:r w:rsidRPr="0082389E">
        <w:rPr>
          <w:rFonts w:ascii="Courier New" w:hAnsi="Courier New" w:cs="Courier New"/>
        </w:rPr>
        <w:t>Species.in.iSpecies</w:t>
      </w:r>
      <w:proofErr w:type="spellEnd"/>
      <w:r w:rsidRPr="0082389E">
        <w:rPr>
          <w:rFonts w:ascii="Courier New" w:hAnsi="Courier New" w:cs="Courier New"/>
        </w:rPr>
        <w:t xml:space="preserve">] Replica, Soil, Cropping, </w:t>
      </w:r>
      <w:proofErr w:type="spellStart"/>
      <w:r w:rsidRPr="0082389E">
        <w:rPr>
          <w:rFonts w:ascii="Courier New" w:hAnsi="Courier New" w:cs="Courier New"/>
        </w:rPr>
        <w:t>iyy</w:t>
      </w:r>
      <w:proofErr w:type="spellEnd"/>
      <w:r w:rsidRPr="0082389E">
        <w:rPr>
          <w:rFonts w:ascii="Courier New" w:hAnsi="Courier New" w:cs="Courier New"/>
        </w:rPr>
        <w:t xml:space="preserve"> ; </w:t>
      </w:r>
      <w:proofErr w:type="spellStart"/>
      <w:r w:rsidRPr="0082389E">
        <w:rPr>
          <w:rFonts w:ascii="Courier New" w:hAnsi="Courier New" w:cs="Courier New"/>
        </w:rPr>
        <w:t>qRep,qSoil,qCropping,qyy</w:t>
      </w:r>
      <w:proofErr w:type="spellEnd"/>
    </w:p>
    <w:p w14:paraId="37A78AC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31      </w:t>
      </w:r>
      <w:proofErr w:type="spellStart"/>
      <w:r w:rsidRPr="0082389E">
        <w:rPr>
          <w:rFonts w:ascii="Courier New" w:hAnsi="Courier New" w:cs="Courier New"/>
        </w:rPr>
        <w:t>txconstru</w:t>
      </w:r>
      <w:proofErr w:type="spellEnd"/>
      <w:r w:rsidRPr="0082389E">
        <w:rPr>
          <w:rFonts w:ascii="Courier New" w:hAnsi="Courier New" w:cs="Courier New"/>
        </w:rPr>
        <w:t xml:space="preserve"> [extra] </w:t>
      </w:r>
      <w:proofErr w:type="spellStart"/>
      <w:r w:rsidRPr="0082389E">
        <w:rPr>
          <w:rFonts w:ascii="Courier New" w:hAnsi="Courier New" w:cs="Courier New"/>
        </w:rPr>
        <w:t>iSpecies</w:t>
      </w:r>
      <w:proofErr w:type="spellEnd"/>
      <w:r w:rsidRPr="0082389E">
        <w:rPr>
          <w:rFonts w:ascii="Courier New" w:hAnsi="Courier New" w:cs="Courier New"/>
        </w:rPr>
        <w:t xml:space="preserve">, ' : ', </w:t>
      </w:r>
      <w:proofErr w:type="spellStart"/>
      <w:r w:rsidRPr="0082389E">
        <w:rPr>
          <w:rFonts w:ascii="Courier New" w:hAnsi="Courier New" w:cs="Courier New"/>
        </w:rPr>
        <w:t>tyy</w:t>
      </w:r>
      <w:proofErr w:type="spellEnd"/>
    </w:p>
    <w:p w14:paraId="3182E54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32      variate   [modify=yes ; </w:t>
      </w:r>
      <w:proofErr w:type="spellStart"/>
      <w:r w:rsidRPr="0082389E">
        <w:rPr>
          <w:rFonts w:ascii="Courier New" w:hAnsi="Courier New" w:cs="Courier New"/>
        </w:rPr>
        <w:t>ip</w:t>
      </w:r>
      <w:proofErr w:type="spellEnd"/>
      <w:r w:rsidRPr="0082389E">
        <w:rPr>
          <w:rFonts w:ascii="Courier New" w:hAnsi="Courier New" w:cs="Courier New"/>
        </w:rPr>
        <w:t xml:space="preserve">=extra] </w:t>
      </w:r>
      <w:proofErr w:type="spellStart"/>
      <w:r w:rsidRPr="0082389E">
        <w:rPr>
          <w:rFonts w:ascii="Courier New" w:hAnsi="Courier New" w:cs="Courier New"/>
        </w:rPr>
        <w:t>qyy</w:t>
      </w:r>
      <w:proofErr w:type="spellEnd"/>
      <w:r w:rsidRPr="0082389E">
        <w:rPr>
          <w:rFonts w:ascii="Courier New" w:hAnsi="Courier New" w:cs="Courier New"/>
        </w:rPr>
        <w:t xml:space="preserve"> ; extra=extra</w:t>
      </w:r>
    </w:p>
    <w:p w14:paraId="05A1D1F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33      model     [</w:t>
      </w:r>
      <w:proofErr w:type="spellStart"/>
      <w:r w:rsidRPr="0082389E">
        <w:rPr>
          <w:rFonts w:ascii="Courier New" w:hAnsi="Courier New" w:cs="Courier New"/>
        </w:rPr>
        <w:t>dist</w:t>
      </w:r>
      <w:proofErr w:type="spellEnd"/>
      <w:r w:rsidRPr="0082389E">
        <w:rPr>
          <w:rFonts w:ascii="Courier New" w:hAnsi="Courier New" w:cs="Courier New"/>
        </w:rPr>
        <w:t>=</w:t>
      </w:r>
      <w:proofErr w:type="spellStart"/>
      <w:r w:rsidRPr="0082389E">
        <w:rPr>
          <w:rFonts w:ascii="Courier New" w:hAnsi="Courier New" w:cs="Courier New"/>
        </w:rPr>
        <w:t>poisson</w:t>
      </w:r>
      <w:proofErr w:type="spellEnd"/>
      <w:r w:rsidRPr="0082389E">
        <w:rPr>
          <w:rFonts w:ascii="Courier New" w:hAnsi="Courier New" w:cs="Courier New"/>
        </w:rPr>
        <w:t xml:space="preserve"> ; </w:t>
      </w:r>
      <w:proofErr w:type="spellStart"/>
      <w:r w:rsidRPr="0082389E">
        <w:rPr>
          <w:rFonts w:ascii="Courier New" w:hAnsi="Courier New" w:cs="Courier New"/>
        </w:rPr>
        <w:t>disp</w:t>
      </w:r>
      <w:proofErr w:type="spellEnd"/>
      <w:r w:rsidRPr="0082389E">
        <w:rPr>
          <w:rFonts w:ascii="Courier New" w:hAnsi="Courier New" w:cs="Courier New"/>
        </w:rPr>
        <w:t xml:space="preserve">=*] </w:t>
      </w:r>
      <w:proofErr w:type="spellStart"/>
      <w:r w:rsidRPr="0082389E">
        <w:rPr>
          <w:rFonts w:ascii="Courier New" w:hAnsi="Courier New" w:cs="Courier New"/>
        </w:rPr>
        <w:t>qyy</w:t>
      </w:r>
      <w:proofErr w:type="spellEnd"/>
    </w:p>
    <w:p w14:paraId="2C00EB6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34      terms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w:t>
      </w:r>
      <w:proofErr w:type="spellStart"/>
      <w:r w:rsidRPr="0082389E">
        <w:rPr>
          <w:rFonts w:ascii="Courier New" w:hAnsi="Courier New" w:cs="Courier New"/>
        </w:rPr>
        <w:t>qCropping</w:t>
      </w:r>
      <w:proofErr w:type="spellEnd"/>
    </w:p>
    <w:p w14:paraId="3A531C1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35      fit       [print=*] </w:t>
      </w:r>
      <w:proofErr w:type="spellStart"/>
      <w:r w:rsidRPr="0082389E">
        <w:rPr>
          <w:rFonts w:ascii="Courier New" w:hAnsi="Courier New" w:cs="Courier New"/>
        </w:rPr>
        <w:t>qRep</w:t>
      </w:r>
      <w:proofErr w:type="spellEnd"/>
    </w:p>
    <w:p w14:paraId="21688F9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36      add       [print=*] </w:t>
      </w:r>
      <w:proofErr w:type="spellStart"/>
      <w:r w:rsidRPr="0082389E">
        <w:rPr>
          <w:rFonts w:ascii="Courier New" w:hAnsi="Courier New" w:cs="Courier New"/>
        </w:rPr>
        <w:t>qSoil</w:t>
      </w:r>
      <w:proofErr w:type="spellEnd"/>
    </w:p>
    <w:p w14:paraId="435A794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37      add       [print=*] </w:t>
      </w:r>
      <w:proofErr w:type="spellStart"/>
      <w:r w:rsidRPr="0082389E">
        <w:rPr>
          <w:rFonts w:ascii="Courier New" w:hAnsi="Courier New" w:cs="Courier New"/>
        </w:rPr>
        <w:t>qCropping</w:t>
      </w:r>
      <w:proofErr w:type="spellEnd"/>
    </w:p>
    <w:p w14:paraId="00EAE98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38      add       [print=*] </w:t>
      </w:r>
      <w:proofErr w:type="spellStart"/>
      <w:r w:rsidRPr="0082389E">
        <w:rPr>
          <w:rFonts w:ascii="Courier New" w:hAnsi="Courier New" w:cs="Courier New"/>
        </w:rPr>
        <w:t>qSoil.qCropping</w:t>
      </w:r>
      <w:proofErr w:type="spellEnd"/>
    </w:p>
    <w:p w14:paraId="4F0D2F3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39      </w:t>
      </w:r>
      <w:proofErr w:type="spellStart"/>
      <w:r w:rsidRPr="0082389E">
        <w:rPr>
          <w:rFonts w:ascii="Courier New" w:hAnsi="Courier New" w:cs="Courier New"/>
        </w:rPr>
        <w:t>rdisplay</w:t>
      </w:r>
      <w:proofErr w:type="spellEnd"/>
      <w:r w:rsidRPr="0082389E">
        <w:rPr>
          <w:rFonts w:ascii="Courier New" w:hAnsi="Courier New" w:cs="Courier New"/>
        </w:rPr>
        <w:t xml:space="preserve">  [print=</w:t>
      </w:r>
      <w:proofErr w:type="spellStart"/>
      <w:r w:rsidRPr="0082389E">
        <w:rPr>
          <w:rFonts w:ascii="Courier New" w:hAnsi="Courier New" w:cs="Courier New"/>
        </w:rPr>
        <w:t>model,acc,esti</w:t>
      </w:r>
      <w:proofErr w:type="spellEnd"/>
      <w:r w:rsidRPr="0082389E">
        <w:rPr>
          <w:rFonts w:ascii="Courier New" w:hAnsi="Courier New" w:cs="Courier New"/>
        </w:rPr>
        <w:t xml:space="preserve"> ; </w:t>
      </w:r>
      <w:proofErr w:type="spellStart"/>
      <w:r w:rsidRPr="0082389E">
        <w:rPr>
          <w:rFonts w:ascii="Courier New" w:hAnsi="Courier New" w:cs="Courier New"/>
        </w:rPr>
        <w:t>fprob</w:t>
      </w:r>
      <w:proofErr w:type="spellEnd"/>
      <w:r w:rsidRPr="0082389E">
        <w:rPr>
          <w:rFonts w:ascii="Courier New" w:hAnsi="Courier New" w:cs="Courier New"/>
        </w:rPr>
        <w:t xml:space="preserve">=yes ; </w:t>
      </w:r>
      <w:proofErr w:type="spellStart"/>
      <w:r w:rsidRPr="0082389E">
        <w:rPr>
          <w:rFonts w:ascii="Courier New" w:hAnsi="Courier New" w:cs="Courier New"/>
        </w:rPr>
        <w:t>tprob</w:t>
      </w:r>
      <w:proofErr w:type="spellEnd"/>
      <w:r w:rsidRPr="0082389E">
        <w:rPr>
          <w:rFonts w:ascii="Courier New" w:hAnsi="Courier New" w:cs="Courier New"/>
        </w:rPr>
        <w:t>=yes]</w:t>
      </w:r>
    </w:p>
    <w:p w14:paraId="47D8342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40      predict   [print=pred] </w:t>
      </w:r>
      <w:proofErr w:type="spellStart"/>
      <w:r w:rsidRPr="0082389E">
        <w:rPr>
          <w:rFonts w:ascii="Courier New" w:hAnsi="Courier New" w:cs="Courier New"/>
        </w:rPr>
        <w:t>qSoil,qCropping</w:t>
      </w:r>
      <w:proofErr w:type="spellEnd"/>
    </w:p>
    <w:p w14:paraId="4C55C12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41      calculate win = win + 1 - ng*(win.eq.ng)</w:t>
      </w:r>
    </w:p>
    <w:p w14:paraId="10E051E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42      </w:t>
      </w:r>
      <w:proofErr w:type="spellStart"/>
      <w:r w:rsidRPr="0082389E">
        <w:rPr>
          <w:rFonts w:ascii="Courier New" w:hAnsi="Courier New" w:cs="Courier New"/>
        </w:rPr>
        <w:t>rkeep</w:t>
      </w:r>
      <w:proofErr w:type="spellEnd"/>
      <w:r w:rsidRPr="0082389E">
        <w:rPr>
          <w:rFonts w:ascii="Courier New" w:hAnsi="Courier New" w:cs="Courier New"/>
        </w:rPr>
        <w:t xml:space="preserve">     res=res ; fit=fit</w:t>
      </w:r>
    </w:p>
    <w:p w14:paraId="08B30F7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43      if (jj.eq.1)</w:t>
      </w:r>
    </w:p>
    <w:p w14:paraId="58652E6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44        </w:t>
      </w:r>
      <w:proofErr w:type="spellStart"/>
      <w:r w:rsidRPr="0082389E">
        <w:rPr>
          <w:rFonts w:ascii="Courier New" w:hAnsi="Courier New" w:cs="Courier New"/>
        </w:rPr>
        <w:t>yaxis</w:t>
      </w:r>
      <w:proofErr w:type="spellEnd"/>
      <w:r w:rsidRPr="0082389E">
        <w:rPr>
          <w:rFonts w:ascii="Courier New" w:hAnsi="Courier New" w:cs="Courier New"/>
        </w:rPr>
        <w:t xml:space="preserve">     win ; title=</w:t>
      </w:r>
      <w:proofErr w:type="spellStart"/>
      <w:r w:rsidRPr="0082389E">
        <w:rPr>
          <w:rFonts w:ascii="Courier New" w:hAnsi="Courier New" w:cs="Courier New"/>
        </w:rPr>
        <w:t>tyy</w:t>
      </w:r>
      <w:proofErr w:type="spellEnd"/>
    </w:p>
    <w:p w14:paraId="3CB328D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45      endif</w:t>
      </w:r>
    </w:p>
    <w:p w14:paraId="4033D6F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46      if (ii.eq.1)</w:t>
      </w:r>
    </w:p>
    <w:p w14:paraId="1FCAA76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47        text      title ; </w:t>
      </w:r>
      <w:proofErr w:type="spellStart"/>
      <w:r w:rsidRPr="0082389E">
        <w:rPr>
          <w:rFonts w:ascii="Courier New" w:hAnsi="Courier New" w:cs="Courier New"/>
        </w:rPr>
        <w:t>iSpecies</w:t>
      </w:r>
      <w:proofErr w:type="spellEnd"/>
    </w:p>
    <w:p w14:paraId="3C852D4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48      else</w:t>
      </w:r>
    </w:p>
    <w:p w14:paraId="5C26D73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49        text      title ; ''</w:t>
      </w:r>
    </w:p>
    <w:p w14:paraId="591BD57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50      endif</w:t>
      </w:r>
    </w:p>
    <w:p w14:paraId="1BD9FB3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51      </w:t>
      </w:r>
      <w:proofErr w:type="spellStart"/>
      <w:r w:rsidRPr="0082389E">
        <w:rPr>
          <w:rFonts w:ascii="Courier New" w:hAnsi="Courier New" w:cs="Courier New"/>
        </w:rPr>
        <w:t>dgraph</w:t>
      </w:r>
      <w:proofErr w:type="spellEnd"/>
      <w:r w:rsidRPr="0082389E">
        <w:rPr>
          <w:rFonts w:ascii="Courier New" w:hAnsi="Courier New" w:cs="Courier New"/>
        </w:rPr>
        <w:t xml:space="preserve">    [win=win ; key=0 ; </w:t>
      </w:r>
      <w:proofErr w:type="spellStart"/>
      <w:r w:rsidRPr="0082389E">
        <w:rPr>
          <w:rFonts w:ascii="Courier New" w:hAnsi="Courier New" w:cs="Courier New"/>
        </w:rPr>
        <w:t>scr</w:t>
      </w:r>
      <w:proofErr w:type="spellEnd"/>
      <w:r w:rsidRPr="0082389E">
        <w:rPr>
          <w:rFonts w:ascii="Courier New" w:hAnsi="Courier New" w:cs="Courier New"/>
        </w:rPr>
        <w:t>=#ss[win] ; title=title] res ; fit</w:t>
      </w:r>
    </w:p>
    <w:p w14:paraId="14867E6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52      "##### Other parameterization to quickly get lower and upper CI "</w:t>
      </w:r>
    </w:p>
    <w:p w14:paraId="06AB71E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53      terms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w:t>
      </w:r>
      <w:proofErr w:type="spellStart"/>
      <w:r w:rsidRPr="0082389E">
        <w:rPr>
          <w:rFonts w:ascii="Courier New" w:hAnsi="Courier New" w:cs="Courier New"/>
        </w:rPr>
        <w:t>qCropping</w:t>
      </w:r>
      <w:proofErr w:type="spellEnd"/>
    </w:p>
    <w:p w14:paraId="7A3DB83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54      fit       [print=* ; </w:t>
      </w:r>
      <w:proofErr w:type="spellStart"/>
      <w:r w:rsidRPr="0082389E">
        <w:rPr>
          <w:rFonts w:ascii="Courier New" w:hAnsi="Courier New" w:cs="Courier New"/>
        </w:rPr>
        <w:t>tprob</w:t>
      </w:r>
      <w:proofErr w:type="spellEnd"/>
      <w:r w:rsidRPr="0082389E">
        <w:rPr>
          <w:rFonts w:ascii="Courier New" w:hAnsi="Courier New" w:cs="Courier New"/>
        </w:rPr>
        <w:t xml:space="preserve">=yes]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w:t>
      </w:r>
      <w:proofErr w:type="spellStart"/>
      <w:r w:rsidRPr="0082389E">
        <w:rPr>
          <w:rFonts w:ascii="Courier New" w:hAnsi="Courier New" w:cs="Courier New"/>
        </w:rPr>
        <w:t>qCropping</w:t>
      </w:r>
      <w:proofErr w:type="spellEnd"/>
    </w:p>
    <w:p w14:paraId="2CD19F4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55      </w:t>
      </w:r>
      <w:proofErr w:type="spellStart"/>
      <w:r w:rsidRPr="0082389E">
        <w:rPr>
          <w:rFonts w:ascii="Courier New" w:hAnsi="Courier New" w:cs="Courier New"/>
        </w:rPr>
        <w:t>rkeep</w:t>
      </w:r>
      <w:proofErr w:type="spellEnd"/>
      <w:r w:rsidRPr="0082389E">
        <w:rPr>
          <w:rFonts w:ascii="Courier New" w:hAnsi="Courier New" w:cs="Courier New"/>
        </w:rPr>
        <w:t xml:space="preserve">     </w:t>
      </w:r>
      <w:proofErr w:type="spellStart"/>
      <w:r w:rsidRPr="0082389E">
        <w:rPr>
          <w:rFonts w:ascii="Courier New" w:hAnsi="Courier New" w:cs="Courier New"/>
        </w:rPr>
        <w:t>esti</w:t>
      </w:r>
      <w:proofErr w:type="spellEnd"/>
      <w:r w:rsidRPr="0082389E">
        <w:rPr>
          <w:rFonts w:ascii="Courier New" w:hAnsi="Courier New" w:cs="Courier New"/>
        </w:rPr>
        <w:t>=</w:t>
      </w:r>
      <w:proofErr w:type="spellStart"/>
      <w:r w:rsidRPr="0082389E">
        <w:rPr>
          <w:rFonts w:ascii="Courier New" w:hAnsi="Courier New" w:cs="Courier New"/>
        </w:rPr>
        <w:t>esti</w:t>
      </w:r>
      <w:proofErr w:type="spellEnd"/>
      <w:r w:rsidRPr="0082389E">
        <w:rPr>
          <w:rFonts w:ascii="Courier New" w:hAnsi="Courier New" w:cs="Courier New"/>
        </w:rPr>
        <w:t xml:space="preserve"> ; se=se ; </w:t>
      </w:r>
      <w:proofErr w:type="spellStart"/>
      <w:r w:rsidRPr="0082389E">
        <w:rPr>
          <w:rFonts w:ascii="Courier New" w:hAnsi="Courier New" w:cs="Courier New"/>
        </w:rPr>
        <w:t>df</w:t>
      </w:r>
      <w:proofErr w:type="spellEnd"/>
      <w:r w:rsidRPr="0082389E">
        <w:rPr>
          <w:rFonts w:ascii="Courier New" w:hAnsi="Courier New" w:cs="Courier New"/>
        </w:rPr>
        <w:t>=</w:t>
      </w:r>
      <w:proofErr w:type="spellStart"/>
      <w:r w:rsidRPr="0082389E">
        <w:rPr>
          <w:rFonts w:ascii="Courier New" w:hAnsi="Courier New" w:cs="Courier New"/>
        </w:rPr>
        <w:t>df</w:t>
      </w:r>
      <w:proofErr w:type="spellEnd"/>
    </w:p>
    <w:p w14:paraId="00D92E2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56      variate   </w:t>
      </w:r>
      <w:proofErr w:type="spellStart"/>
      <w:r w:rsidRPr="0082389E">
        <w:rPr>
          <w:rFonts w:ascii="Courier New" w:hAnsi="Courier New" w:cs="Courier New"/>
        </w:rPr>
        <w:t>esti,se</w:t>
      </w:r>
      <w:proofErr w:type="spellEnd"/>
      <w:r w:rsidRPr="0082389E">
        <w:rPr>
          <w:rFonts w:ascii="Courier New" w:hAnsi="Courier New" w:cs="Courier New"/>
        </w:rPr>
        <w:t xml:space="preserve"> ; (</w:t>
      </w:r>
      <w:proofErr w:type="spellStart"/>
      <w:r w:rsidRPr="0082389E">
        <w:rPr>
          <w:rFonts w:ascii="Courier New" w:hAnsi="Courier New" w:cs="Courier New"/>
        </w:rPr>
        <w:t>esti,se</w:t>
      </w:r>
      <w:proofErr w:type="spellEnd"/>
      <w:r w:rsidRPr="0082389E">
        <w:rPr>
          <w:rFonts w:ascii="Courier New" w:hAnsi="Courier New" w:cs="Courier New"/>
        </w:rPr>
        <w:t>)$[!(6...8)]</w:t>
      </w:r>
    </w:p>
    <w:p w14:paraId="26CC7E9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57      calculate </w:t>
      </w:r>
      <w:proofErr w:type="spellStart"/>
      <w:r w:rsidRPr="0082389E">
        <w:rPr>
          <w:rFonts w:ascii="Courier New" w:hAnsi="Courier New" w:cs="Courier New"/>
        </w:rPr>
        <w:t>edt</w:t>
      </w:r>
      <w:proofErr w:type="spellEnd"/>
      <w:r w:rsidRPr="0082389E">
        <w:rPr>
          <w:rFonts w:ascii="Courier New" w:hAnsi="Courier New" w:cs="Courier New"/>
        </w:rPr>
        <w:t xml:space="preserve"> = </w:t>
      </w:r>
      <w:proofErr w:type="spellStart"/>
      <w:r w:rsidRPr="0082389E">
        <w:rPr>
          <w:rFonts w:ascii="Courier New" w:hAnsi="Courier New" w:cs="Courier New"/>
        </w:rPr>
        <w:t>edt</w:t>
      </w:r>
      <w:proofErr w:type="spellEnd"/>
      <w:r w:rsidRPr="0082389E">
        <w:rPr>
          <w:rFonts w:ascii="Courier New" w:hAnsi="Courier New" w:cs="Courier New"/>
        </w:rPr>
        <w:t>(0.975;df)</w:t>
      </w:r>
    </w:p>
    <w:p w14:paraId="0E201F7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58      variate   ratio[</w:t>
      </w:r>
      <w:proofErr w:type="spellStart"/>
      <w:r w:rsidRPr="0082389E">
        <w:rPr>
          <w:rFonts w:ascii="Courier New" w:hAnsi="Courier New" w:cs="Courier New"/>
        </w:rPr>
        <w:t>iSpecies</w:t>
      </w:r>
      <w:proofErr w:type="spellEnd"/>
      <w:r w:rsidRPr="0082389E">
        <w:rPr>
          <w:rFonts w:ascii="Courier New" w:hAnsi="Courier New" w:cs="Courier New"/>
        </w:rPr>
        <w:t>] ; 1/exp(</w:t>
      </w:r>
      <w:proofErr w:type="spellStart"/>
      <w:r w:rsidRPr="0082389E">
        <w:rPr>
          <w:rFonts w:ascii="Courier New" w:hAnsi="Courier New" w:cs="Courier New"/>
        </w:rPr>
        <w:t>esti</w:t>
      </w:r>
      <w:proofErr w:type="spellEnd"/>
      <w:r w:rsidRPr="0082389E">
        <w:rPr>
          <w:rFonts w:ascii="Courier New" w:hAnsi="Courier New" w:cs="Courier New"/>
        </w:rPr>
        <w:t xml:space="preserve">) ; </w:t>
      </w:r>
      <w:proofErr w:type="spellStart"/>
      <w:r w:rsidRPr="0082389E">
        <w:rPr>
          <w:rFonts w:ascii="Courier New" w:hAnsi="Courier New" w:cs="Courier New"/>
        </w:rPr>
        <w:t>deci</w:t>
      </w:r>
      <w:proofErr w:type="spellEnd"/>
      <w:r w:rsidRPr="0082389E">
        <w:rPr>
          <w:rFonts w:ascii="Courier New" w:hAnsi="Courier New" w:cs="Courier New"/>
        </w:rPr>
        <w:t>=3</w:t>
      </w:r>
    </w:p>
    <w:p w14:paraId="01643D0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59      variate   </w:t>
      </w:r>
      <w:proofErr w:type="spellStart"/>
      <w:r w:rsidRPr="0082389E">
        <w:rPr>
          <w:rFonts w:ascii="Courier New" w:hAnsi="Courier New" w:cs="Courier New"/>
        </w:rPr>
        <w:t>pvalue</w:t>
      </w:r>
      <w:proofErr w:type="spellEnd"/>
      <w:r w:rsidRPr="0082389E">
        <w:rPr>
          <w:rFonts w:ascii="Courier New" w:hAnsi="Courier New" w:cs="Courier New"/>
        </w:rPr>
        <w:t>[</w:t>
      </w:r>
      <w:proofErr w:type="spellStart"/>
      <w:r w:rsidRPr="0082389E">
        <w:rPr>
          <w:rFonts w:ascii="Courier New" w:hAnsi="Courier New" w:cs="Courier New"/>
        </w:rPr>
        <w:t>iSpecies</w:t>
      </w:r>
      <w:proofErr w:type="spellEnd"/>
      <w:r w:rsidRPr="0082389E">
        <w:rPr>
          <w:rFonts w:ascii="Courier New" w:hAnsi="Courier New" w:cs="Courier New"/>
        </w:rPr>
        <w:t>] ; 2*cut(abs(</w:t>
      </w:r>
      <w:proofErr w:type="spellStart"/>
      <w:r w:rsidRPr="0082389E">
        <w:rPr>
          <w:rFonts w:ascii="Courier New" w:hAnsi="Courier New" w:cs="Courier New"/>
        </w:rPr>
        <w:t>esti</w:t>
      </w:r>
      <w:proofErr w:type="spellEnd"/>
      <w:r w:rsidRPr="0082389E">
        <w:rPr>
          <w:rFonts w:ascii="Courier New" w:hAnsi="Courier New" w:cs="Courier New"/>
        </w:rPr>
        <w:t xml:space="preserve">/se) ; </w:t>
      </w:r>
      <w:proofErr w:type="spellStart"/>
      <w:r w:rsidRPr="0082389E">
        <w:rPr>
          <w:rFonts w:ascii="Courier New" w:hAnsi="Courier New" w:cs="Courier New"/>
        </w:rPr>
        <w:t>df</w:t>
      </w:r>
      <w:proofErr w:type="spellEnd"/>
      <w:r w:rsidRPr="0082389E">
        <w:rPr>
          <w:rFonts w:ascii="Courier New" w:hAnsi="Courier New" w:cs="Courier New"/>
        </w:rPr>
        <w:t xml:space="preserve">) ; </w:t>
      </w:r>
      <w:proofErr w:type="spellStart"/>
      <w:r w:rsidRPr="0082389E">
        <w:rPr>
          <w:rFonts w:ascii="Courier New" w:hAnsi="Courier New" w:cs="Courier New"/>
        </w:rPr>
        <w:t>deci</w:t>
      </w:r>
      <w:proofErr w:type="spellEnd"/>
      <w:r w:rsidRPr="0082389E">
        <w:rPr>
          <w:rFonts w:ascii="Courier New" w:hAnsi="Courier New" w:cs="Courier New"/>
        </w:rPr>
        <w:t>=3</w:t>
      </w:r>
    </w:p>
    <w:p w14:paraId="7D865CD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60      variate   </w:t>
      </w:r>
      <w:proofErr w:type="spellStart"/>
      <w:r w:rsidRPr="0082389E">
        <w:rPr>
          <w:rFonts w:ascii="Courier New" w:hAnsi="Courier New" w:cs="Courier New"/>
        </w:rPr>
        <w:t>rupp</w:t>
      </w:r>
      <w:proofErr w:type="spellEnd"/>
      <w:r w:rsidRPr="0082389E">
        <w:rPr>
          <w:rFonts w:ascii="Courier New" w:hAnsi="Courier New" w:cs="Courier New"/>
        </w:rPr>
        <w:t>[</w:t>
      </w:r>
      <w:proofErr w:type="spellStart"/>
      <w:r w:rsidRPr="0082389E">
        <w:rPr>
          <w:rFonts w:ascii="Courier New" w:hAnsi="Courier New" w:cs="Courier New"/>
        </w:rPr>
        <w:t>iSpecies</w:t>
      </w:r>
      <w:proofErr w:type="spellEnd"/>
      <w:r w:rsidRPr="0082389E">
        <w:rPr>
          <w:rFonts w:ascii="Courier New" w:hAnsi="Courier New" w:cs="Courier New"/>
        </w:rPr>
        <w:t>],</w:t>
      </w:r>
      <w:proofErr w:type="spellStart"/>
      <w:r w:rsidRPr="0082389E">
        <w:rPr>
          <w:rFonts w:ascii="Courier New" w:hAnsi="Courier New" w:cs="Courier New"/>
        </w:rPr>
        <w:t>rlow</w:t>
      </w:r>
      <w:proofErr w:type="spellEnd"/>
      <w:r w:rsidRPr="0082389E">
        <w:rPr>
          <w:rFonts w:ascii="Courier New" w:hAnsi="Courier New" w:cs="Courier New"/>
        </w:rPr>
        <w:t>[</w:t>
      </w:r>
      <w:proofErr w:type="spellStart"/>
      <w:r w:rsidRPr="0082389E">
        <w:rPr>
          <w:rFonts w:ascii="Courier New" w:hAnsi="Courier New" w:cs="Courier New"/>
        </w:rPr>
        <w:t>iSpecies</w:t>
      </w:r>
      <w:proofErr w:type="spellEnd"/>
      <w:r w:rsidRPr="0082389E">
        <w:rPr>
          <w:rFonts w:ascii="Courier New" w:hAnsi="Courier New" w:cs="Courier New"/>
        </w:rPr>
        <w:t>] ; 1/exp(</w:t>
      </w:r>
      <w:proofErr w:type="spellStart"/>
      <w:r w:rsidRPr="0082389E">
        <w:rPr>
          <w:rFonts w:ascii="Courier New" w:hAnsi="Courier New" w:cs="Courier New"/>
        </w:rPr>
        <w:t>esti</w:t>
      </w:r>
      <w:proofErr w:type="spellEnd"/>
      <w:r w:rsidRPr="0082389E">
        <w:rPr>
          <w:rFonts w:ascii="Courier New" w:hAnsi="Courier New" w:cs="Courier New"/>
        </w:rPr>
        <w:t xml:space="preserve"> + (-1,1)*</w:t>
      </w:r>
      <w:proofErr w:type="spellStart"/>
      <w:r w:rsidRPr="0082389E">
        <w:rPr>
          <w:rFonts w:ascii="Courier New" w:hAnsi="Courier New" w:cs="Courier New"/>
        </w:rPr>
        <w:t>edt</w:t>
      </w:r>
      <w:proofErr w:type="spellEnd"/>
      <w:r w:rsidRPr="0082389E">
        <w:rPr>
          <w:rFonts w:ascii="Courier New" w:hAnsi="Courier New" w:cs="Courier New"/>
        </w:rPr>
        <w:t xml:space="preserve">*se) ; </w:t>
      </w:r>
      <w:proofErr w:type="spellStart"/>
      <w:r w:rsidRPr="0082389E">
        <w:rPr>
          <w:rFonts w:ascii="Courier New" w:hAnsi="Courier New" w:cs="Courier New"/>
        </w:rPr>
        <w:t>deci</w:t>
      </w:r>
      <w:proofErr w:type="spellEnd"/>
      <w:r w:rsidRPr="0082389E">
        <w:rPr>
          <w:rFonts w:ascii="Courier New" w:hAnsi="Courier New" w:cs="Courier New"/>
        </w:rPr>
        <w:t>=3</w:t>
      </w:r>
    </w:p>
    <w:p w14:paraId="26A3BE9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61      print     </w:t>
      </w: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w:t>
      </w:r>
      <w:proofErr w:type="spellStart"/>
      <w:r w:rsidRPr="0082389E">
        <w:rPr>
          <w:rFonts w:ascii="Courier New" w:hAnsi="Courier New" w:cs="Courier New"/>
        </w:rPr>
        <w:t>iSpecies</w:t>
      </w:r>
      <w:proofErr w:type="spellEnd"/>
      <w:r w:rsidRPr="0082389E">
        <w:rPr>
          <w:rFonts w:ascii="Courier New" w:hAnsi="Courier New" w:cs="Courier New"/>
        </w:rPr>
        <w:t>], ratio[</w:t>
      </w:r>
      <w:proofErr w:type="spellStart"/>
      <w:r w:rsidRPr="0082389E">
        <w:rPr>
          <w:rFonts w:ascii="Courier New" w:hAnsi="Courier New" w:cs="Courier New"/>
        </w:rPr>
        <w:t>iSpecies</w:t>
      </w:r>
      <w:proofErr w:type="spellEnd"/>
      <w:r w:rsidRPr="0082389E">
        <w:rPr>
          <w:rFonts w:ascii="Courier New" w:hAnsi="Courier New" w:cs="Courier New"/>
        </w:rPr>
        <w:t xml:space="preserve">], </w:t>
      </w:r>
      <w:proofErr w:type="spellStart"/>
      <w:r w:rsidRPr="0082389E">
        <w:rPr>
          <w:rFonts w:ascii="Courier New" w:hAnsi="Courier New" w:cs="Courier New"/>
        </w:rPr>
        <w:t>rupp</w:t>
      </w:r>
      <w:proofErr w:type="spellEnd"/>
      <w:r w:rsidRPr="0082389E">
        <w:rPr>
          <w:rFonts w:ascii="Courier New" w:hAnsi="Courier New" w:cs="Courier New"/>
        </w:rPr>
        <w:t>[</w:t>
      </w:r>
      <w:proofErr w:type="spellStart"/>
      <w:r w:rsidRPr="0082389E">
        <w:rPr>
          <w:rFonts w:ascii="Courier New" w:hAnsi="Courier New" w:cs="Courier New"/>
        </w:rPr>
        <w:t>iSpecies</w:t>
      </w:r>
      <w:proofErr w:type="spellEnd"/>
      <w:r w:rsidRPr="0082389E">
        <w:rPr>
          <w:rFonts w:ascii="Courier New" w:hAnsi="Courier New" w:cs="Courier New"/>
        </w:rPr>
        <w:t xml:space="preserve">], </w:t>
      </w:r>
      <w:proofErr w:type="spellStart"/>
      <w:r w:rsidRPr="0082389E">
        <w:rPr>
          <w:rFonts w:ascii="Courier New" w:hAnsi="Courier New" w:cs="Courier New"/>
        </w:rPr>
        <w:t>pvalue</w:t>
      </w:r>
      <w:proofErr w:type="spellEnd"/>
      <w:r w:rsidRPr="0082389E">
        <w:rPr>
          <w:rFonts w:ascii="Courier New" w:hAnsi="Courier New" w:cs="Courier New"/>
        </w:rPr>
        <w:t>[</w:t>
      </w:r>
      <w:proofErr w:type="spellStart"/>
      <w:r w:rsidRPr="0082389E">
        <w:rPr>
          <w:rFonts w:ascii="Courier New" w:hAnsi="Courier New" w:cs="Courier New"/>
        </w:rPr>
        <w:t>iSpecies</w:t>
      </w:r>
      <w:proofErr w:type="spellEnd"/>
      <w:r w:rsidRPr="0082389E">
        <w:rPr>
          <w:rFonts w:ascii="Courier New" w:hAnsi="Courier New" w:cs="Courier New"/>
        </w:rPr>
        <w:t>]</w:t>
      </w:r>
    </w:p>
    <w:p w14:paraId="72D4846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62      "##### Pairwise comparison gives the same results "</w:t>
      </w:r>
    </w:p>
    <w:p w14:paraId="5DE7FE1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63      if 0</w:t>
      </w:r>
    </w:p>
    <w:p w14:paraId="280BABA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64        </w:t>
      </w:r>
      <w:proofErr w:type="spellStart"/>
      <w:r w:rsidRPr="0082389E">
        <w:rPr>
          <w:rFonts w:ascii="Courier New" w:hAnsi="Courier New" w:cs="Courier New"/>
        </w:rPr>
        <w:t>facproduc</w:t>
      </w:r>
      <w:proofErr w:type="spellEnd"/>
      <w:r w:rsidRPr="0082389E">
        <w:rPr>
          <w:rFonts w:ascii="Courier New" w:hAnsi="Courier New" w:cs="Courier New"/>
        </w:rPr>
        <w:t xml:space="preserve"> !p(</w:t>
      </w:r>
      <w:proofErr w:type="spellStart"/>
      <w:r w:rsidRPr="0082389E">
        <w:rPr>
          <w:rFonts w:ascii="Courier New" w:hAnsi="Courier New" w:cs="Courier New"/>
        </w:rPr>
        <w:t>qSoil,qCropping</w:t>
      </w:r>
      <w:proofErr w:type="spellEnd"/>
      <w:r w:rsidRPr="0082389E">
        <w:rPr>
          <w:rFonts w:ascii="Courier New" w:hAnsi="Courier New" w:cs="Courier New"/>
        </w:rPr>
        <w:t>) ; combine</w:t>
      </w:r>
    </w:p>
    <w:p w14:paraId="62C5ADD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65        model     [</w:t>
      </w:r>
      <w:proofErr w:type="spellStart"/>
      <w:r w:rsidRPr="0082389E">
        <w:rPr>
          <w:rFonts w:ascii="Courier New" w:hAnsi="Courier New" w:cs="Courier New"/>
        </w:rPr>
        <w:t>dist</w:t>
      </w:r>
      <w:proofErr w:type="spellEnd"/>
      <w:r w:rsidRPr="0082389E">
        <w:rPr>
          <w:rFonts w:ascii="Courier New" w:hAnsi="Courier New" w:cs="Courier New"/>
        </w:rPr>
        <w:t>=</w:t>
      </w:r>
      <w:proofErr w:type="spellStart"/>
      <w:r w:rsidRPr="0082389E">
        <w:rPr>
          <w:rFonts w:ascii="Courier New" w:hAnsi="Courier New" w:cs="Courier New"/>
        </w:rPr>
        <w:t>poisson</w:t>
      </w:r>
      <w:proofErr w:type="spellEnd"/>
      <w:r w:rsidRPr="0082389E">
        <w:rPr>
          <w:rFonts w:ascii="Courier New" w:hAnsi="Courier New" w:cs="Courier New"/>
        </w:rPr>
        <w:t xml:space="preserve"> ; </w:t>
      </w:r>
      <w:proofErr w:type="spellStart"/>
      <w:r w:rsidRPr="0082389E">
        <w:rPr>
          <w:rFonts w:ascii="Courier New" w:hAnsi="Courier New" w:cs="Courier New"/>
        </w:rPr>
        <w:t>disp</w:t>
      </w:r>
      <w:proofErr w:type="spellEnd"/>
      <w:r w:rsidRPr="0082389E">
        <w:rPr>
          <w:rFonts w:ascii="Courier New" w:hAnsi="Courier New" w:cs="Courier New"/>
        </w:rPr>
        <w:t xml:space="preserve">=*] </w:t>
      </w:r>
      <w:proofErr w:type="spellStart"/>
      <w:r w:rsidRPr="0082389E">
        <w:rPr>
          <w:rFonts w:ascii="Courier New" w:hAnsi="Courier New" w:cs="Courier New"/>
        </w:rPr>
        <w:t>qyy</w:t>
      </w:r>
      <w:proofErr w:type="spellEnd"/>
    </w:p>
    <w:p w14:paraId="54ABE2F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66        terms     </w:t>
      </w:r>
      <w:proofErr w:type="spellStart"/>
      <w:r w:rsidRPr="0082389E">
        <w:rPr>
          <w:rFonts w:ascii="Courier New" w:hAnsi="Courier New" w:cs="Courier New"/>
        </w:rPr>
        <w:t>qRep</w:t>
      </w:r>
      <w:proofErr w:type="spellEnd"/>
      <w:r w:rsidRPr="0082389E">
        <w:rPr>
          <w:rFonts w:ascii="Courier New" w:hAnsi="Courier New" w:cs="Courier New"/>
        </w:rPr>
        <w:t xml:space="preserve"> + combine</w:t>
      </w:r>
    </w:p>
    <w:p w14:paraId="612EAB8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67        fit       [print=*] </w:t>
      </w:r>
      <w:proofErr w:type="spellStart"/>
      <w:r w:rsidRPr="0082389E">
        <w:rPr>
          <w:rFonts w:ascii="Courier New" w:hAnsi="Courier New" w:cs="Courier New"/>
        </w:rPr>
        <w:t>qRep</w:t>
      </w:r>
      <w:proofErr w:type="spellEnd"/>
      <w:r w:rsidRPr="0082389E">
        <w:rPr>
          <w:rFonts w:ascii="Courier New" w:hAnsi="Courier New" w:cs="Courier New"/>
        </w:rPr>
        <w:t xml:space="preserve"> + combine</w:t>
      </w:r>
    </w:p>
    <w:p w14:paraId="5676D0F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68        </w:t>
      </w:r>
      <w:proofErr w:type="spellStart"/>
      <w:r w:rsidRPr="0082389E">
        <w:rPr>
          <w:rFonts w:ascii="Courier New" w:hAnsi="Courier New" w:cs="Courier New"/>
        </w:rPr>
        <w:t>rpair</w:t>
      </w:r>
      <w:proofErr w:type="spellEnd"/>
      <w:r w:rsidRPr="0082389E">
        <w:rPr>
          <w:rFonts w:ascii="Courier New" w:hAnsi="Courier New" w:cs="Courier New"/>
        </w:rPr>
        <w:t xml:space="preserve">     [print=*] !p(combine) ; diff=diff ; </w:t>
      </w:r>
      <w:proofErr w:type="spellStart"/>
      <w:r w:rsidRPr="0082389E">
        <w:rPr>
          <w:rFonts w:ascii="Courier New" w:hAnsi="Courier New" w:cs="Courier New"/>
        </w:rPr>
        <w:t>tprob</w:t>
      </w:r>
      <w:proofErr w:type="spellEnd"/>
      <w:r w:rsidRPr="0082389E">
        <w:rPr>
          <w:rFonts w:ascii="Courier New" w:hAnsi="Courier New" w:cs="Courier New"/>
        </w:rPr>
        <w:t>=</w:t>
      </w:r>
      <w:proofErr w:type="spellStart"/>
      <w:r w:rsidRPr="0082389E">
        <w:rPr>
          <w:rFonts w:ascii="Courier New" w:hAnsi="Courier New" w:cs="Courier New"/>
        </w:rPr>
        <w:t>tprob</w:t>
      </w:r>
      <w:proofErr w:type="spellEnd"/>
    </w:p>
    <w:p w14:paraId="273BE17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69        if 0</w:t>
      </w:r>
    </w:p>
    <w:p w14:paraId="3F4623A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70          print     diff</w:t>
      </w:r>
    </w:p>
    <w:p w14:paraId="00D2435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71          print     </w:t>
      </w:r>
      <w:proofErr w:type="spellStart"/>
      <w:r w:rsidRPr="0082389E">
        <w:rPr>
          <w:rFonts w:ascii="Courier New" w:hAnsi="Courier New" w:cs="Courier New"/>
        </w:rPr>
        <w:t>tprob</w:t>
      </w:r>
      <w:proofErr w:type="spellEnd"/>
    </w:p>
    <w:p w14:paraId="1D6F192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72        endif</w:t>
      </w:r>
    </w:p>
    <w:p w14:paraId="4A23F8B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73        scalar    </w:t>
      </w:r>
      <w:proofErr w:type="spellStart"/>
      <w:r w:rsidRPr="0082389E">
        <w:rPr>
          <w:rFonts w:ascii="Courier New" w:hAnsi="Courier New" w:cs="Courier New"/>
        </w:rPr>
        <w:t>sratio</w:t>
      </w:r>
      <w:proofErr w:type="spellEnd"/>
      <w:r w:rsidRPr="0082389E">
        <w:rPr>
          <w:rFonts w:ascii="Courier New" w:hAnsi="Courier New" w:cs="Courier New"/>
        </w:rPr>
        <w:t>[1...3] ; diff$[1,3,5;2,4,6]</w:t>
      </w:r>
    </w:p>
    <w:p w14:paraId="6109F8E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74        scalar    </w:t>
      </w:r>
      <w:proofErr w:type="spellStart"/>
      <w:r w:rsidRPr="0082389E">
        <w:rPr>
          <w:rFonts w:ascii="Courier New" w:hAnsi="Courier New" w:cs="Courier New"/>
        </w:rPr>
        <w:t>spvalue</w:t>
      </w:r>
      <w:proofErr w:type="spellEnd"/>
      <w:r w:rsidRPr="0082389E">
        <w:rPr>
          <w:rFonts w:ascii="Courier New" w:hAnsi="Courier New" w:cs="Courier New"/>
        </w:rPr>
        <w:t xml:space="preserve">[1...3] ; </w:t>
      </w:r>
      <w:proofErr w:type="spellStart"/>
      <w:r w:rsidRPr="0082389E">
        <w:rPr>
          <w:rFonts w:ascii="Courier New" w:hAnsi="Courier New" w:cs="Courier New"/>
        </w:rPr>
        <w:t>tprob</w:t>
      </w:r>
      <w:proofErr w:type="spellEnd"/>
      <w:r w:rsidRPr="0082389E">
        <w:rPr>
          <w:rFonts w:ascii="Courier New" w:hAnsi="Courier New" w:cs="Courier New"/>
        </w:rPr>
        <w:t>$[1,3,5;2,4,6]</w:t>
      </w:r>
    </w:p>
    <w:p w14:paraId="569FC6A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75        variate   ratio[</w:t>
      </w:r>
      <w:proofErr w:type="spellStart"/>
      <w:r w:rsidRPr="0082389E">
        <w:rPr>
          <w:rFonts w:ascii="Courier New" w:hAnsi="Courier New" w:cs="Courier New"/>
        </w:rPr>
        <w:t>iSpecies</w:t>
      </w:r>
      <w:proofErr w:type="spellEnd"/>
      <w:r w:rsidRPr="0082389E">
        <w:rPr>
          <w:rFonts w:ascii="Courier New" w:hAnsi="Courier New" w:cs="Courier New"/>
        </w:rPr>
        <w:t xml:space="preserve">] ; exp(!(#sratio)) ; </w:t>
      </w:r>
      <w:proofErr w:type="spellStart"/>
      <w:r w:rsidRPr="0082389E">
        <w:rPr>
          <w:rFonts w:ascii="Courier New" w:hAnsi="Courier New" w:cs="Courier New"/>
        </w:rPr>
        <w:t>deci</w:t>
      </w:r>
      <w:proofErr w:type="spellEnd"/>
      <w:r w:rsidRPr="0082389E">
        <w:rPr>
          <w:rFonts w:ascii="Courier New" w:hAnsi="Courier New" w:cs="Courier New"/>
        </w:rPr>
        <w:t>=3</w:t>
      </w:r>
    </w:p>
    <w:p w14:paraId="4A941E9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76        variate   </w:t>
      </w:r>
      <w:proofErr w:type="spellStart"/>
      <w:r w:rsidRPr="0082389E">
        <w:rPr>
          <w:rFonts w:ascii="Courier New" w:hAnsi="Courier New" w:cs="Courier New"/>
        </w:rPr>
        <w:t>pvalue</w:t>
      </w:r>
      <w:proofErr w:type="spellEnd"/>
      <w:r w:rsidRPr="0082389E">
        <w:rPr>
          <w:rFonts w:ascii="Courier New" w:hAnsi="Courier New" w:cs="Courier New"/>
        </w:rPr>
        <w:t>[</w:t>
      </w:r>
      <w:proofErr w:type="spellStart"/>
      <w:r w:rsidRPr="0082389E">
        <w:rPr>
          <w:rFonts w:ascii="Courier New" w:hAnsi="Courier New" w:cs="Courier New"/>
        </w:rPr>
        <w:t>iSpecies</w:t>
      </w:r>
      <w:proofErr w:type="spellEnd"/>
      <w:r w:rsidRPr="0082389E">
        <w:rPr>
          <w:rFonts w:ascii="Courier New" w:hAnsi="Courier New" w:cs="Courier New"/>
        </w:rPr>
        <w:t xml:space="preserve">] ; !(#spvalue) ; </w:t>
      </w:r>
      <w:proofErr w:type="spellStart"/>
      <w:r w:rsidRPr="0082389E">
        <w:rPr>
          <w:rFonts w:ascii="Courier New" w:hAnsi="Courier New" w:cs="Courier New"/>
        </w:rPr>
        <w:t>deci</w:t>
      </w:r>
      <w:proofErr w:type="spellEnd"/>
      <w:r w:rsidRPr="0082389E">
        <w:rPr>
          <w:rFonts w:ascii="Courier New" w:hAnsi="Courier New" w:cs="Courier New"/>
        </w:rPr>
        <w:t>=3</w:t>
      </w:r>
    </w:p>
    <w:p w14:paraId="2F65D28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77      endif</w:t>
      </w:r>
    </w:p>
    <w:p w14:paraId="704B73A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78    </w:t>
      </w:r>
      <w:proofErr w:type="spellStart"/>
      <w:r w:rsidRPr="0082389E">
        <w:rPr>
          <w:rFonts w:ascii="Courier New" w:hAnsi="Courier New" w:cs="Courier New"/>
        </w:rPr>
        <w:t>endfor</w:t>
      </w:r>
      <w:proofErr w:type="spellEnd"/>
    </w:p>
    <w:p w14:paraId="19A1380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79    print     </w:t>
      </w:r>
      <w:proofErr w:type="spellStart"/>
      <w:r w:rsidRPr="0082389E">
        <w:rPr>
          <w:rFonts w:ascii="Courier New" w:hAnsi="Courier New" w:cs="Courier New"/>
        </w:rPr>
        <w:t>lSoil</w:t>
      </w:r>
      <w:proofErr w:type="spellEnd"/>
      <w:r w:rsidRPr="0082389E">
        <w:rPr>
          <w:rFonts w:ascii="Courier New" w:hAnsi="Courier New" w:cs="Courier New"/>
        </w:rPr>
        <w:t xml:space="preserve">, ratio[], </w:t>
      </w:r>
      <w:proofErr w:type="spellStart"/>
      <w:r w:rsidRPr="0082389E">
        <w:rPr>
          <w:rFonts w:ascii="Courier New" w:hAnsi="Courier New" w:cs="Courier New"/>
        </w:rPr>
        <w:t>pvalue</w:t>
      </w:r>
      <w:proofErr w:type="spellEnd"/>
      <w:r w:rsidRPr="0082389E">
        <w:rPr>
          <w:rFonts w:ascii="Courier New" w:hAnsi="Courier New" w:cs="Courier New"/>
        </w:rPr>
        <w:t>[]</w:t>
      </w:r>
    </w:p>
    <w:p w14:paraId="58EFDE6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80    print     </w:t>
      </w: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 </w:t>
      </w:r>
      <w:proofErr w:type="spellStart"/>
      <w:r w:rsidRPr="0082389E">
        <w:rPr>
          <w:rFonts w:ascii="Courier New" w:hAnsi="Courier New" w:cs="Courier New"/>
        </w:rPr>
        <w:t>rupp</w:t>
      </w:r>
      <w:proofErr w:type="spellEnd"/>
      <w:r w:rsidRPr="0082389E">
        <w:rPr>
          <w:rFonts w:ascii="Courier New" w:hAnsi="Courier New" w:cs="Courier New"/>
        </w:rPr>
        <w:t>[]</w:t>
      </w:r>
    </w:p>
    <w:p w14:paraId="0534F30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81    export    [print=* ; out=</w:t>
      </w:r>
      <w:proofErr w:type="spellStart"/>
      <w:r w:rsidRPr="0082389E">
        <w:rPr>
          <w:rFonts w:ascii="Courier New" w:hAnsi="Courier New" w:cs="Courier New"/>
        </w:rPr>
        <w:t>xlsxOUT</w:t>
      </w:r>
      <w:proofErr w:type="spellEnd"/>
      <w:r w:rsidRPr="0082389E">
        <w:rPr>
          <w:rFonts w:ascii="Courier New" w:hAnsi="Courier New" w:cs="Courier New"/>
        </w:rPr>
        <w:t xml:space="preserve"> ; method=#method ; sheet=</w:t>
      </w:r>
      <w:proofErr w:type="spellStart"/>
      <w:r w:rsidRPr="0082389E">
        <w:rPr>
          <w:rFonts w:ascii="Courier New" w:hAnsi="Courier New" w:cs="Courier New"/>
        </w:rPr>
        <w:t>tyy</w:t>
      </w:r>
      <w:proofErr w:type="spellEnd"/>
      <w:r w:rsidRPr="0082389E">
        <w:rPr>
          <w:rFonts w:ascii="Courier New" w:hAnsi="Courier New" w:cs="Courier New"/>
        </w:rPr>
        <w:t>] \</w:t>
      </w:r>
    </w:p>
    <w:p w14:paraId="5B5C684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82              </w:t>
      </w:r>
      <w:proofErr w:type="spellStart"/>
      <w:r w:rsidRPr="0082389E">
        <w:rPr>
          <w:rFonts w:ascii="Courier New" w:hAnsi="Courier New" w:cs="Courier New"/>
        </w:rPr>
        <w:t>lSoil</w:t>
      </w:r>
      <w:proofErr w:type="spellEnd"/>
      <w:r w:rsidRPr="0082389E">
        <w:rPr>
          <w:rFonts w:ascii="Courier New" w:hAnsi="Courier New" w:cs="Courier New"/>
        </w:rPr>
        <w:t xml:space="preserve">, ratio[], </w:t>
      </w:r>
      <w:proofErr w:type="spellStart"/>
      <w:r w:rsidRPr="0082389E">
        <w:rPr>
          <w:rFonts w:ascii="Courier New" w:hAnsi="Courier New" w:cs="Courier New"/>
        </w:rPr>
        <w:t>pvalue</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 </w:t>
      </w:r>
      <w:proofErr w:type="spellStart"/>
      <w:r w:rsidRPr="0082389E">
        <w:rPr>
          <w:rFonts w:ascii="Courier New" w:hAnsi="Courier New" w:cs="Courier New"/>
        </w:rPr>
        <w:t>rupp</w:t>
      </w:r>
      <w:proofErr w:type="spellEnd"/>
      <w:r w:rsidRPr="0082389E">
        <w:rPr>
          <w:rFonts w:ascii="Courier New" w:hAnsi="Courier New" w:cs="Courier New"/>
        </w:rPr>
        <w:t>[]</w:t>
      </w:r>
    </w:p>
    <w:p w14:paraId="031934A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83    text      method ; 'add'</w:t>
      </w:r>
    </w:p>
    <w:p w14:paraId="7904A6E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84    \exit</w:t>
      </w:r>
    </w:p>
    <w:p w14:paraId="4282EDE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85  </w:t>
      </w:r>
      <w:proofErr w:type="spellStart"/>
      <w:r w:rsidRPr="0082389E">
        <w:rPr>
          <w:rFonts w:ascii="Courier New" w:hAnsi="Courier New" w:cs="Courier New"/>
        </w:rPr>
        <w:t>endfor</w:t>
      </w:r>
      <w:proofErr w:type="spellEnd"/>
    </w:p>
    <w:p w14:paraId="33ED20D1" w14:textId="77777777" w:rsidR="000C46AD" w:rsidRPr="0082389E" w:rsidRDefault="000C46AD" w:rsidP="000C46AD">
      <w:pPr>
        <w:pStyle w:val="PlainText"/>
        <w:rPr>
          <w:rFonts w:ascii="Courier New" w:hAnsi="Courier New" w:cs="Courier New"/>
        </w:rPr>
      </w:pPr>
    </w:p>
    <w:p w14:paraId="2B10B55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3B0A768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1B729075" w14:textId="77777777" w:rsidR="000C46AD" w:rsidRPr="0082389E" w:rsidRDefault="000C46AD" w:rsidP="000C46AD">
      <w:pPr>
        <w:pStyle w:val="PlainText"/>
        <w:rPr>
          <w:rFonts w:ascii="Courier New" w:hAnsi="Courier New" w:cs="Courier New"/>
        </w:rPr>
      </w:pPr>
    </w:p>
    <w:p w14:paraId="151CA9C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Tomato : N</w:t>
      </w:r>
    </w:p>
    <w:p w14:paraId="07AAFA6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4554646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519DC03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2BE3687A" w14:textId="77777777" w:rsidR="000C46AD" w:rsidRPr="0082389E" w:rsidRDefault="000C46AD" w:rsidP="000C46AD">
      <w:pPr>
        <w:pStyle w:val="PlainText"/>
        <w:rPr>
          <w:rFonts w:ascii="Courier New" w:hAnsi="Courier New" w:cs="Courier New"/>
        </w:rPr>
      </w:pPr>
    </w:p>
    <w:p w14:paraId="4E2BE523" w14:textId="77777777" w:rsidR="000C46AD" w:rsidRPr="0082389E" w:rsidRDefault="000C46AD" w:rsidP="000C46AD">
      <w:pPr>
        <w:pStyle w:val="PlainText"/>
        <w:rPr>
          <w:rFonts w:ascii="Courier New" w:hAnsi="Courier New" w:cs="Courier New"/>
        </w:rPr>
      </w:pPr>
    </w:p>
    <w:p w14:paraId="0502613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4758F56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3ACAD8D1" w14:textId="77777777" w:rsidR="000C46AD" w:rsidRPr="0082389E" w:rsidRDefault="000C46AD" w:rsidP="000C46AD">
      <w:pPr>
        <w:pStyle w:val="PlainText"/>
        <w:rPr>
          <w:rFonts w:ascii="Courier New" w:hAnsi="Courier New" w:cs="Courier New"/>
        </w:rPr>
      </w:pPr>
    </w:p>
    <w:p w14:paraId="12EC9B7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1A14563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t(10)  t pr.   estimate</w:t>
      </w:r>
    </w:p>
    <w:p w14:paraId="193CEBE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3.1893       0.0887     35.96  &lt;.001      24.27</w:t>
      </w:r>
    </w:p>
    <w:p w14:paraId="5132C7EC"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-0.1455       0.0908     -1.60  0.140     0.8646</w:t>
      </w:r>
    </w:p>
    <w:p w14:paraId="242C7BC2"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-0.1667       0.0913     -1.82  0.098     0.8465</w:t>
      </w:r>
    </w:p>
    <w:p w14:paraId="59947ED7"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-0.702        0.128     -5.48  &lt;.001     0.4954</w:t>
      </w:r>
    </w:p>
    <w:p w14:paraId="30D2F53E"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-0.557        0.122     -4.55  0.001     0.5729</w:t>
      </w:r>
    </w:p>
    <w:p w14:paraId="28171E05"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-0.172        0.109     -1.58  0.146     0.8419</w:t>
      </w:r>
    </w:p>
    <w:p w14:paraId="19E77F22"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6105029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0.102        0.186      0.55  0.596      1.108</w:t>
      </w:r>
    </w:p>
    <w:p w14:paraId="1841EA8C"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33CFC87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0.021        0.180      0.11  0.912      1.021</w:t>
      </w:r>
    </w:p>
    <w:p w14:paraId="454A3B45" w14:textId="77777777" w:rsidR="000C46AD" w:rsidRPr="0082389E" w:rsidRDefault="000C46AD" w:rsidP="000C46AD">
      <w:pPr>
        <w:pStyle w:val="PlainText"/>
        <w:rPr>
          <w:rFonts w:ascii="Courier New" w:hAnsi="Courier New" w:cs="Courier New"/>
        </w:rPr>
      </w:pPr>
    </w:p>
    <w:p w14:paraId="4BD0AF3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1FDDBE93" w14:textId="77777777" w:rsidR="000C46AD" w:rsidRPr="0082389E" w:rsidRDefault="000C46AD" w:rsidP="000C46AD">
      <w:pPr>
        <w:pStyle w:val="PlainText"/>
        <w:rPr>
          <w:rFonts w:ascii="Courier New" w:hAnsi="Courier New" w:cs="Courier New"/>
        </w:rPr>
      </w:pPr>
    </w:p>
    <w:p w14:paraId="18E4C3B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1B35848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6F28D26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0C1BAFB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1D30459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5FE96F7D" w14:textId="77777777" w:rsidR="000C46AD" w:rsidRPr="0082389E" w:rsidRDefault="000C46AD" w:rsidP="000C46AD">
      <w:pPr>
        <w:pStyle w:val="PlainText"/>
        <w:rPr>
          <w:rFonts w:ascii="Courier New" w:hAnsi="Courier New" w:cs="Courier New"/>
        </w:rPr>
      </w:pPr>
    </w:p>
    <w:p w14:paraId="196707DF" w14:textId="77777777" w:rsidR="000C46AD" w:rsidRPr="0082389E" w:rsidRDefault="000C46AD" w:rsidP="000C46AD">
      <w:pPr>
        <w:pStyle w:val="PlainText"/>
        <w:rPr>
          <w:rFonts w:ascii="Courier New" w:hAnsi="Courier New" w:cs="Courier New"/>
        </w:rPr>
      </w:pPr>
    </w:p>
    <w:p w14:paraId="20A5BA5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10EAB4F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172DFA6C" w14:textId="77777777" w:rsidR="000C46AD" w:rsidRPr="0082389E" w:rsidRDefault="000C46AD" w:rsidP="000C46AD">
      <w:pPr>
        <w:pStyle w:val="PlainText"/>
        <w:rPr>
          <w:rFonts w:ascii="Courier New" w:hAnsi="Courier New" w:cs="Courier New"/>
        </w:rPr>
      </w:pPr>
    </w:p>
    <w:p w14:paraId="59ECB0A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684242C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510877A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2       1.4383       0.7191      2.00  0.185</w:t>
      </w:r>
    </w:p>
    <w:p w14:paraId="4CE4083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22.6398      11.3199     31.56  &lt;.001</w:t>
      </w:r>
    </w:p>
    <w:p w14:paraId="631BA35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1       1.2610       1.2610      3.52  0.090</w:t>
      </w:r>
    </w:p>
    <w:p w14:paraId="3656CC8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2       0.1104       0.0552      0.15  0.859</w:t>
      </w:r>
    </w:p>
    <w:p w14:paraId="3AF205A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10       3.5868       0.3587</w:t>
      </w:r>
    </w:p>
    <w:p w14:paraId="71D0B07C" w14:textId="77777777" w:rsidR="000C46AD" w:rsidRPr="0082389E" w:rsidRDefault="000C46AD" w:rsidP="000C46AD">
      <w:pPr>
        <w:pStyle w:val="PlainText"/>
        <w:rPr>
          <w:rFonts w:ascii="Courier New" w:hAnsi="Courier New" w:cs="Courier New"/>
        </w:rPr>
      </w:pPr>
    </w:p>
    <w:p w14:paraId="6E0F81C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17      29.0363       1.7080</w:t>
      </w:r>
    </w:p>
    <w:p w14:paraId="63F37FF2" w14:textId="77777777" w:rsidR="000C46AD" w:rsidRPr="0082389E" w:rsidRDefault="000C46AD" w:rsidP="000C46AD">
      <w:pPr>
        <w:pStyle w:val="PlainText"/>
        <w:rPr>
          <w:rFonts w:ascii="Courier New" w:hAnsi="Courier New" w:cs="Courier New"/>
        </w:rPr>
      </w:pPr>
    </w:p>
    <w:p w14:paraId="0F80451A" w14:textId="77777777" w:rsidR="000C46AD" w:rsidRPr="0082389E" w:rsidRDefault="000C46AD" w:rsidP="000C46AD">
      <w:pPr>
        <w:pStyle w:val="PlainText"/>
        <w:rPr>
          <w:rFonts w:ascii="Courier New" w:hAnsi="Courier New" w:cs="Courier New"/>
        </w:rPr>
      </w:pPr>
    </w:p>
    <w:p w14:paraId="46E7B64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4248DF1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00A27322" w14:textId="77777777" w:rsidR="000C46AD" w:rsidRPr="0082389E" w:rsidRDefault="000C46AD" w:rsidP="000C46AD">
      <w:pPr>
        <w:pStyle w:val="PlainText"/>
        <w:rPr>
          <w:rFonts w:ascii="Courier New" w:hAnsi="Courier New" w:cs="Courier New"/>
        </w:rPr>
      </w:pPr>
    </w:p>
    <w:p w14:paraId="73279EA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Tomato : N</w:t>
      </w:r>
    </w:p>
    <w:p w14:paraId="51FECC41" w14:textId="77777777" w:rsidR="000C46AD" w:rsidRPr="0082389E" w:rsidRDefault="000C46AD" w:rsidP="000C46AD">
      <w:pPr>
        <w:pStyle w:val="PlainText"/>
        <w:rPr>
          <w:rFonts w:ascii="Courier New" w:hAnsi="Courier New" w:cs="Courier New"/>
        </w:rPr>
      </w:pPr>
    </w:p>
    <w:p w14:paraId="36EEBF9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0038E5D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21D7193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53F01DB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21.93       18.47</w:t>
      </w:r>
    </w:p>
    <w:p w14:paraId="3DB0D49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10.87       10.13</w:t>
      </w:r>
    </w:p>
    <w:p w14:paraId="43D7856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12.57       10.80</w:t>
      </w:r>
    </w:p>
    <w:p w14:paraId="3E25D29A" w14:textId="77777777" w:rsidR="000C46AD" w:rsidRPr="0082389E" w:rsidRDefault="000C46AD" w:rsidP="000C46AD">
      <w:pPr>
        <w:pStyle w:val="PlainText"/>
        <w:rPr>
          <w:rFonts w:ascii="Courier New" w:hAnsi="Courier New" w:cs="Courier New"/>
        </w:rPr>
      </w:pPr>
    </w:p>
    <w:p w14:paraId="4C0D4665" w14:textId="77777777" w:rsidR="000C46AD" w:rsidRPr="0082389E" w:rsidRDefault="000C46AD" w:rsidP="000C46AD">
      <w:pPr>
        <w:pStyle w:val="PlainText"/>
        <w:rPr>
          <w:rFonts w:ascii="Courier New" w:hAnsi="Courier New" w:cs="Courier New"/>
        </w:rPr>
      </w:pPr>
    </w:p>
    <w:p w14:paraId="34527279" w14:textId="77777777" w:rsidR="000C46AD" w:rsidRPr="0082389E" w:rsidRDefault="000C46AD" w:rsidP="000C46AD">
      <w:pPr>
        <w:pStyle w:val="PlainText"/>
        <w:rPr>
          <w:rFonts w:ascii="Courier New" w:hAnsi="Courier New" w:cs="Courier New"/>
        </w:rPr>
      </w:pPr>
    </w:p>
    <w:p w14:paraId="59FE675E"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['Tomato'] ratio['Tomato'] </w:t>
      </w:r>
      <w:proofErr w:type="spellStart"/>
      <w:r w:rsidRPr="0082389E">
        <w:rPr>
          <w:rFonts w:ascii="Courier New" w:hAnsi="Courier New" w:cs="Courier New"/>
        </w:rPr>
        <w:t>rupp</w:t>
      </w:r>
      <w:proofErr w:type="spellEnd"/>
      <w:r w:rsidRPr="0082389E">
        <w:rPr>
          <w:rFonts w:ascii="Courier New" w:hAnsi="Courier New" w:cs="Courier New"/>
        </w:rPr>
        <w:t xml:space="preserve">['Tomato'] </w:t>
      </w:r>
      <w:proofErr w:type="spellStart"/>
      <w:r w:rsidRPr="0082389E">
        <w:rPr>
          <w:rFonts w:ascii="Courier New" w:hAnsi="Courier New" w:cs="Courier New"/>
        </w:rPr>
        <w:t>pvalue</w:t>
      </w:r>
      <w:proofErr w:type="spellEnd"/>
      <w:r w:rsidRPr="0082389E">
        <w:rPr>
          <w:rFonts w:ascii="Courier New" w:hAnsi="Courier New" w:cs="Courier New"/>
        </w:rPr>
        <w:t>['Tomato']</w:t>
      </w:r>
    </w:p>
    <w:p w14:paraId="0FD0721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0.931           1.188          1.515            0.146</w:t>
      </w:r>
    </w:p>
    <w:p w14:paraId="4AB4C5C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0.766           1.072          1.501            0.653</w:t>
      </w:r>
    </w:p>
    <w:p w14:paraId="14132CD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0.845           1.164          1.602            0.316</w:t>
      </w:r>
    </w:p>
    <w:p w14:paraId="3EAC28FE" w14:textId="77777777" w:rsidR="000C46AD" w:rsidRPr="0082389E" w:rsidRDefault="000C46AD" w:rsidP="000C46AD">
      <w:pPr>
        <w:pStyle w:val="PlainText"/>
        <w:rPr>
          <w:rFonts w:ascii="Courier New" w:hAnsi="Courier New" w:cs="Courier New"/>
        </w:rPr>
      </w:pPr>
    </w:p>
    <w:p w14:paraId="6DAD7FE6" w14:textId="77777777" w:rsidR="000C46AD" w:rsidRPr="0082389E" w:rsidRDefault="000C46AD" w:rsidP="000C46AD">
      <w:pPr>
        <w:pStyle w:val="PlainText"/>
        <w:rPr>
          <w:rFonts w:ascii="Courier New" w:hAnsi="Courier New" w:cs="Courier New"/>
        </w:rPr>
      </w:pPr>
    </w:p>
    <w:p w14:paraId="34107C6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7781AAA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447D8338" w14:textId="77777777" w:rsidR="000C46AD" w:rsidRPr="0082389E" w:rsidRDefault="000C46AD" w:rsidP="000C46AD">
      <w:pPr>
        <w:pStyle w:val="PlainText"/>
        <w:rPr>
          <w:rFonts w:ascii="Courier New" w:hAnsi="Courier New" w:cs="Courier New"/>
        </w:rPr>
      </w:pPr>
    </w:p>
    <w:p w14:paraId="1E1FC33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Pea : N</w:t>
      </w:r>
    </w:p>
    <w:p w14:paraId="43905CC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14445C0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1D8AECD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75AD5A82" w14:textId="77777777" w:rsidR="000C46AD" w:rsidRPr="0082389E" w:rsidRDefault="000C46AD" w:rsidP="000C46AD">
      <w:pPr>
        <w:pStyle w:val="PlainText"/>
        <w:rPr>
          <w:rFonts w:ascii="Courier New" w:hAnsi="Courier New" w:cs="Courier New"/>
        </w:rPr>
      </w:pPr>
    </w:p>
    <w:p w14:paraId="16761BF9" w14:textId="77777777" w:rsidR="000C46AD" w:rsidRPr="0082389E" w:rsidRDefault="000C46AD" w:rsidP="000C46AD">
      <w:pPr>
        <w:pStyle w:val="PlainText"/>
        <w:rPr>
          <w:rFonts w:ascii="Courier New" w:hAnsi="Courier New" w:cs="Courier New"/>
        </w:rPr>
      </w:pPr>
    </w:p>
    <w:p w14:paraId="4C1BE4E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6529CD7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0FBBE34A" w14:textId="77777777" w:rsidR="000C46AD" w:rsidRPr="0082389E" w:rsidRDefault="000C46AD" w:rsidP="000C46AD">
      <w:pPr>
        <w:pStyle w:val="PlainText"/>
        <w:rPr>
          <w:rFonts w:ascii="Courier New" w:hAnsi="Courier New" w:cs="Courier New"/>
        </w:rPr>
      </w:pPr>
    </w:p>
    <w:p w14:paraId="360B42E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6913956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t(9)  t pr.   estimate</w:t>
      </w:r>
    </w:p>
    <w:p w14:paraId="2F5679D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3.343        0.128     26.04  &lt;.001      28.30</w:t>
      </w:r>
    </w:p>
    <w:p w14:paraId="238BF6A8"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2                          0.0442       0.0931      0.47  0.646      1.045</w:t>
      </w:r>
    </w:p>
    <w:p w14:paraId="4B82598E"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3                          0.0034       0.0889      0.04  0.971      1.003</w:t>
      </w:r>
    </w:p>
    <w:p w14:paraId="62B28436"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0.202        0.152      1.33  0.216      1.224</w:t>
      </w:r>
    </w:p>
    <w:p w14:paraId="7586ED78"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0.268        0.150      1.78  0.108      1.307</w:t>
      </w:r>
    </w:p>
    <w:p w14:paraId="54511D56"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0.321        0.149      2.15  0.060      1.378</w:t>
      </w:r>
    </w:p>
    <w:p w14:paraId="46DF591D"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016A847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-0.361        0.195     -1.85  0.097     0.6968</w:t>
      </w:r>
    </w:p>
    <w:p w14:paraId="6E682497"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2C50958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-0.365        0.193     -1.90  0.091     0.6941</w:t>
      </w:r>
    </w:p>
    <w:p w14:paraId="2A84B41C" w14:textId="77777777" w:rsidR="000C46AD" w:rsidRPr="0082389E" w:rsidRDefault="000C46AD" w:rsidP="000C46AD">
      <w:pPr>
        <w:pStyle w:val="PlainText"/>
        <w:rPr>
          <w:rFonts w:ascii="Courier New" w:hAnsi="Courier New" w:cs="Courier New"/>
        </w:rPr>
      </w:pPr>
    </w:p>
    <w:p w14:paraId="3FFE50C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1A6D4AB1" w14:textId="77777777" w:rsidR="000C46AD" w:rsidRPr="0082389E" w:rsidRDefault="000C46AD" w:rsidP="000C46AD">
      <w:pPr>
        <w:pStyle w:val="PlainText"/>
        <w:rPr>
          <w:rFonts w:ascii="Courier New" w:hAnsi="Courier New" w:cs="Courier New"/>
        </w:rPr>
      </w:pPr>
    </w:p>
    <w:p w14:paraId="6DD739D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74D21F1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3C00255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6CA5BFB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2DB9B1E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47EA57F6" w14:textId="77777777" w:rsidR="000C46AD" w:rsidRPr="0082389E" w:rsidRDefault="000C46AD" w:rsidP="000C46AD">
      <w:pPr>
        <w:pStyle w:val="PlainText"/>
        <w:rPr>
          <w:rFonts w:ascii="Courier New" w:hAnsi="Courier New" w:cs="Courier New"/>
        </w:rPr>
      </w:pPr>
    </w:p>
    <w:p w14:paraId="043D53EF" w14:textId="77777777" w:rsidR="000C46AD" w:rsidRPr="0082389E" w:rsidRDefault="000C46AD" w:rsidP="000C46AD">
      <w:pPr>
        <w:pStyle w:val="PlainText"/>
        <w:rPr>
          <w:rFonts w:ascii="Courier New" w:hAnsi="Courier New" w:cs="Courier New"/>
        </w:rPr>
      </w:pPr>
    </w:p>
    <w:p w14:paraId="3FC9A9F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3689BCF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5D23734C" w14:textId="77777777" w:rsidR="000C46AD" w:rsidRPr="0082389E" w:rsidRDefault="000C46AD" w:rsidP="000C46AD">
      <w:pPr>
        <w:pStyle w:val="PlainText"/>
        <w:rPr>
          <w:rFonts w:ascii="Courier New" w:hAnsi="Courier New" w:cs="Courier New"/>
        </w:rPr>
      </w:pPr>
    </w:p>
    <w:p w14:paraId="340B187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28B5FEE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690162F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2       0.7847       0.3923      0.48  0.635</w:t>
      </w:r>
    </w:p>
    <w:p w14:paraId="753ECFF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2       0.4411       0.2205      0.27  0.771</w:t>
      </w:r>
    </w:p>
    <w:p w14:paraId="05BDD51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1       0.4217       0.4217      0.51  0.492</w:t>
      </w:r>
    </w:p>
    <w:p w14:paraId="5EA54FA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2       3.7014       1.8507      2.25  0.161</w:t>
      </w:r>
    </w:p>
    <w:p w14:paraId="06ED107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9       7.3992       0.8221</w:t>
      </w:r>
    </w:p>
    <w:p w14:paraId="4F9D3617" w14:textId="77777777" w:rsidR="000C46AD" w:rsidRPr="0082389E" w:rsidRDefault="000C46AD" w:rsidP="000C46AD">
      <w:pPr>
        <w:pStyle w:val="PlainText"/>
        <w:rPr>
          <w:rFonts w:ascii="Courier New" w:hAnsi="Courier New" w:cs="Courier New"/>
        </w:rPr>
      </w:pPr>
    </w:p>
    <w:p w14:paraId="5D30E52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16      12.7480       0.7968</w:t>
      </w:r>
    </w:p>
    <w:p w14:paraId="37D4BA80" w14:textId="77777777" w:rsidR="000C46AD" w:rsidRPr="0082389E" w:rsidRDefault="000C46AD" w:rsidP="000C46AD">
      <w:pPr>
        <w:pStyle w:val="PlainText"/>
        <w:rPr>
          <w:rFonts w:ascii="Courier New" w:hAnsi="Courier New" w:cs="Courier New"/>
        </w:rPr>
      </w:pPr>
    </w:p>
    <w:p w14:paraId="7703A174" w14:textId="77777777" w:rsidR="000C46AD" w:rsidRPr="0082389E" w:rsidRDefault="000C46AD" w:rsidP="000C46AD">
      <w:pPr>
        <w:pStyle w:val="PlainText"/>
        <w:rPr>
          <w:rFonts w:ascii="Courier New" w:hAnsi="Courier New" w:cs="Courier New"/>
        </w:rPr>
      </w:pPr>
    </w:p>
    <w:p w14:paraId="6155E0F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36A541D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7CDCDA6E" w14:textId="77777777" w:rsidR="000C46AD" w:rsidRPr="0082389E" w:rsidRDefault="000C46AD" w:rsidP="000C46AD">
      <w:pPr>
        <w:pStyle w:val="PlainText"/>
        <w:rPr>
          <w:rFonts w:ascii="Courier New" w:hAnsi="Courier New" w:cs="Courier New"/>
        </w:rPr>
      </w:pPr>
    </w:p>
    <w:p w14:paraId="3FB4A6A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Pea : N</w:t>
      </w:r>
    </w:p>
    <w:p w14:paraId="106ADFF1" w14:textId="77777777" w:rsidR="000C46AD" w:rsidRPr="0082389E" w:rsidRDefault="000C46AD" w:rsidP="000C46AD">
      <w:pPr>
        <w:pStyle w:val="PlainText"/>
        <w:rPr>
          <w:rFonts w:ascii="Courier New" w:hAnsi="Courier New" w:cs="Courier New"/>
        </w:rPr>
      </w:pPr>
    </w:p>
    <w:p w14:paraId="6F1DD0A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65DA880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0BA1945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50C59E7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28.71       39.57</w:t>
      </w:r>
    </w:p>
    <w:p w14:paraId="485DC7B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35.14       33.74</w:t>
      </w:r>
    </w:p>
    <w:p w14:paraId="50C2F0E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37.54       35.91</w:t>
      </w:r>
    </w:p>
    <w:p w14:paraId="61A07D59" w14:textId="77777777" w:rsidR="000C46AD" w:rsidRPr="0082389E" w:rsidRDefault="000C46AD" w:rsidP="000C46AD">
      <w:pPr>
        <w:pStyle w:val="PlainText"/>
        <w:rPr>
          <w:rFonts w:ascii="Courier New" w:hAnsi="Courier New" w:cs="Courier New"/>
        </w:rPr>
      </w:pPr>
    </w:p>
    <w:p w14:paraId="64F59858" w14:textId="77777777" w:rsidR="000C46AD" w:rsidRPr="0082389E" w:rsidRDefault="000C46AD" w:rsidP="000C46AD">
      <w:pPr>
        <w:pStyle w:val="PlainText"/>
        <w:rPr>
          <w:rFonts w:ascii="Courier New" w:hAnsi="Courier New" w:cs="Courier New"/>
        </w:rPr>
      </w:pPr>
    </w:p>
    <w:p w14:paraId="3CE26014" w14:textId="77777777" w:rsidR="000C46AD" w:rsidRPr="0082389E" w:rsidRDefault="000C46AD" w:rsidP="000C46AD">
      <w:pPr>
        <w:pStyle w:val="PlainText"/>
        <w:rPr>
          <w:rFonts w:ascii="Courier New" w:hAnsi="Courier New" w:cs="Courier New"/>
        </w:rPr>
      </w:pPr>
    </w:p>
    <w:p w14:paraId="538CBF9F"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['Pea'] ratio['Pea'] </w:t>
      </w:r>
      <w:proofErr w:type="spellStart"/>
      <w:r w:rsidRPr="0082389E">
        <w:rPr>
          <w:rFonts w:ascii="Courier New" w:hAnsi="Courier New" w:cs="Courier New"/>
        </w:rPr>
        <w:t>rupp</w:t>
      </w:r>
      <w:proofErr w:type="spellEnd"/>
      <w:r w:rsidRPr="0082389E">
        <w:rPr>
          <w:rFonts w:ascii="Courier New" w:hAnsi="Courier New" w:cs="Courier New"/>
        </w:rPr>
        <w:t xml:space="preserve">['Pea'] </w:t>
      </w:r>
      <w:proofErr w:type="spellStart"/>
      <w:r w:rsidRPr="0082389E">
        <w:rPr>
          <w:rFonts w:ascii="Courier New" w:hAnsi="Courier New" w:cs="Courier New"/>
        </w:rPr>
        <w:t>pvalue</w:t>
      </w:r>
      <w:proofErr w:type="spellEnd"/>
      <w:r w:rsidRPr="0082389E">
        <w:rPr>
          <w:rFonts w:ascii="Courier New" w:hAnsi="Courier New" w:cs="Courier New"/>
        </w:rPr>
        <w:t>['Pea']</w:t>
      </w:r>
    </w:p>
    <w:p w14:paraId="59A0273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0.518        0.726       1.016         0.060</w:t>
      </w:r>
    </w:p>
    <w:p w14:paraId="700DCE8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0.783        1.041       1.385         0.755</w:t>
      </w:r>
    </w:p>
    <w:p w14:paraId="5CBA32C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0.793        1.045       1.378         0.724</w:t>
      </w:r>
    </w:p>
    <w:p w14:paraId="6E3A7BEA" w14:textId="77777777" w:rsidR="000C46AD" w:rsidRPr="0082389E" w:rsidRDefault="000C46AD" w:rsidP="000C46AD">
      <w:pPr>
        <w:pStyle w:val="PlainText"/>
        <w:rPr>
          <w:rFonts w:ascii="Courier New" w:hAnsi="Courier New" w:cs="Courier New"/>
        </w:rPr>
      </w:pPr>
    </w:p>
    <w:p w14:paraId="54B0C3BB" w14:textId="77777777" w:rsidR="000C46AD" w:rsidRPr="0082389E" w:rsidRDefault="000C46AD" w:rsidP="000C46AD">
      <w:pPr>
        <w:pStyle w:val="PlainText"/>
        <w:rPr>
          <w:rFonts w:ascii="Courier New" w:hAnsi="Courier New" w:cs="Courier New"/>
        </w:rPr>
      </w:pPr>
    </w:p>
    <w:p w14:paraId="1C51C35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07C085E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7FDCB9F6" w14:textId="77777777" w:rsidR="000C46AD" w:rsidRPr="0082389E" w:rsidRDefault="000C46AD" w:rsidP="000C46AD">
      <w:pPr>
        <w:pStyle w:val="PlainText"/>
        <w:rPr>
          <w:rFonts w:ascii="Courier New" w:hAnsi="Courier New" w:cs="Courier New"/>
        </w:rPr>
      </w:pPr>
    </w:p>
    <w:p w14:paraId="51D71F8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Carrot : N</w:t>
      </w:r>
    </w:p>
    <w:p w14:paraId="44E1865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1AEB7A9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56CADB8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3F54C0BB" w14:textId="77777777" w:rsidR="000C46AD" w:rsidRPr="0082389E" w:rsidRDefault="000C46AD" w:rsidP="000C46AD">
      <w:pPr>
        <w:pStyle w:val="PlainText"/>
        <w:rPr>
          <w:rFonts w:ascii="Courier New" w:hAnsi="Courier New" w:cs="Courier New"/>
        </w:rPr>
      </w:pPr>
    </w:p>
    <w:p w14:paraId="317294FC" w14:textId="77777777" w:rsidR="000C46AD" w:rsidRPr="0082389E" w:rsidRDefault="000C46AD" w:rsidP="000C46AD">
      <w:pPr>
        <w:pStyle w:val="PlainText"/>
        <w:rPr>
          <w:rFonts w:ascii="Courier New" w:hAnsi="Courier New" w:cs="Courier New"/>
        </w:rPr>
      </w:pPr>
    </w:p>
    <w:p w14:paraId="13CA533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53E79D1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7781ED44" w14:textId="77777777" w:rsidR="000C46AD" w:rsidRPr="0082389E" w:rsidRDefault="000C46AD" w:rsidP="000C46AD">
      <w:pPr>
        <w:pStyle w:val="PlainText"/>
        <w:rPr>
          <w:rFonts w:ascii="Courier New" w:hAnsi="Courier New" w:cs="Courier New"/>
        </w:rPr>
      </w:pPr>
    </w:p>
    <w:p w14:paraId="4E78443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76DDA4D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t(10)  t pr.   estimate</w:t>
      </w:r>
    </w:p>
    <w:p w14:paraId="300A4C3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2.184        0.107     20.43  &lt;.001      8.884</w:t>
      </w:r>
    </w:p>
    <w:p w14:paraId="161A87C4"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2                          0.1762       0.0942      1.87  0.091      1.193</w:t>
      </w:r>
    </w:p>
    <w:p w14:paraId="12D71D02"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3                          0.0901       0.0961      0.94  0.371      1.094</w:t>
      </w:r>
    </w:p>
    <w:p w14:paraId="61808F0C"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-0.640        0.153     -4.19  0.002     0.5274</w:t>
      </w:r>
    </w:p>
    <w:p w14:paraId="1BFC977A"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-0.261        0.136     -1.91  0.085     0.7705</w:t>
      </w:r>
    </w:p>
    <w:p w14:paraId="444BEE2C"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0.499        0.114      4.38  0.001      1.647</w:t>
      </w:r>
    </w:p>
    <w:p w14:paraId="2FFCF96F"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16F9DCE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-0.023        0.194     -0.12  0.910     0.9776</w:t>
      </w:r>
    </w:p>
    <w:p w14:paraId="0A9D8CDA"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59313A5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-0.597        0.187     -3.19  0.010     0.5504</w:t>
      </w:r>
    </w:p>
    <w:p w14:paraId="50992AAC" w14:textId="77777777" w:rsidR="000C46AD" w:rsidRPr="0082389E" w:rsidRDefault="000C46AD" w:rsidP="000C46AD">
      <w:pPr>
        <w:pStyle w:val="PlainText"/>
        <w:rPr>
          <w:rFonts w:ascii="Courier New" w:hAnsi="Courier New" w:cs="Courier New"/>
        </w:rPr>
      </w:pPr>
    </w:p>
    <w:p w14:paraId="1F06F25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688C8025" w14:textId="77777777" w:rsidR="000C46AD" w:rsidRPr="0082389E" w:rsidRDefault="000C46AD" w:rsidP="000C46AD">
      <w:pPr>
        <w:pStyle w:val="PlainText"/>
        <w:rPr>
          <w:rFonts w:ascii="Courier New" w:hAnsi="Courier New" w:cs="Courier New"/>
        </w:rPr>
      </w:pPr>
    </w:p>
    <w:p w14:paraId="711D0BA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02548A9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0056829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11DC1D9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44671E2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42FDCAD7" w14:textId="77777777" w:rsidR="000C46AD" w:rsidRPr="0082389E" w:rsidRDefault="000C46AD" w:rsidP="000C46AD">
      <w:pPr>
        <w:pStyle w:val="PlainText"/>
        <w:rPr>
          <w:rFonts w:ascii="Courier New" w:hAnsi="Courier New" w:cs="Courier New"/>
        </w:rPr>
      </w:pPr>
    </w:p>
    <w:p w14:paraId="1D5B64D0" w14:textId="77777777" w:rsidR="000C46AD" w:rsidRPr="0082389E" w:rsidRDefault="000C46AD" w:rsidP="000C46AD">
      <w:pPr>
        <w:pStyle w:val="PlainText"/>
        <w:rPr>
          <w:rFonts w:ascii="Courier New" w:hAnsi="Courier New" w:cs="Courier New"/>
        </w:rPr>
      </w:pPr>
    </w:p>
    <w:p w14:paraId="563736B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1F3AB1F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29CA465F" w14:textId="77777777" w:rsidR="000C46AD" w:rsidRPr="0082389E" w:rsidRDefault="000C46AD" w:rsidP="000C46AD">
      <w:pPr>
        <w:pStyle w:val="PlainText"/>
        <w:rPr>
          <w:rFonts w:ascii="Courier New" w:hAnsi="Courier New" w:cs="Courier New"/>
        </w:rPr>
      </w:pPr>
    </w:p>
    <w:p w14:paraId="4FFA64B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53F738F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4E505BA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2       0.8270       0.4135      1.75  0.222</w:t>
      </w:r>
    </w:p>
    <w:p w14:paraId="7BD9EBC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15.1697       7.5848     32.19  &lt;.001</w:t>
      </w:r>
    </w:p>
    <w:p w14:paraId="72378C7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1       4.2988       4.2988     18.24  0.002</w:t>
      </w:r>
    </w:p>
    <w:p w14:paraId="581449E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2       2.6908       1.3454      5.71  0.022</w:t>
      </w:r>
    </w:p>
    <w:p w14:paraId="1D6333C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10       2.3563       0.2356</w:t>
      </w:r>
    </w:p>
    <w:p w14:paraId="01C70B01" w14:textId="77777777" w:rsidR="000C46AD" w:rsidRPr="0082389E" w:rsidRDefault="000C46AD" w:rsidP="000C46AD">
      <w:pPr>
        <w:pStyle w:val="PlainText"/>
        <w:rPr>
          <w:rFonts w:ascii="Courier New" w:hAnsi="Courier New" w:cs="Courier New"/>
        </w:rPr>
      </w:pPr>
    </w:p>
    <w:p w14:paraId="4BFDDC6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17      25.3426       1.4907</w:t>
      </w:r>
    </w:p>
    <w:p w14:paraId="64FE7B92" w14:textId="77777777" w:rsidR="000C46AD" w:rsidRPr="0082389E" w:rsidRDefault="000C46AD" w:rsidP="000C46AD">
      <w:pPr>
        <w:pStyle w:val="PlainText"/>
        <w:rPr>
          <w:rFonts w:ascii="Courier New" w:hAnsi="Courier New" w:cs="Courier New"/>
        </w:rPr>
      </w:pPr>
    </w:p>
    <w:p w14:paraId="11D77A71" w14:textId="77777777" w:rsidR="000C46AD" w:rsidRPr="0082389E" w:rsidRDefault="000C46AD" w:rsidP="000C46AD">
      <w:pPr>
        <w:pStyle w:val="PlainText"/>
        <w:rPr>
          <w:rFonts w:ascii="Courier New" w:hAnsi="Courier New" w:cs="Courier New"/>
        </w:rPr>
      </w:pPr>
    </w:p>
    <w:p w14:paraId="1280F1D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77CA355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236E51CF" w14:textId="77777777" w:rsidR="000C46AD" w:rsidRPr="0082389E" w:rsidRDefault="000C46AD" w:rsidP="000C46AD">
      <w:pPr>
        <w:pStyle w:val="PlainText"/>
        <w:rPr>
          <w:rFonts w:ascii="Courier New" w:hAnsi="Courier New" w:cs="Courier New"/>
        </w:rPr>
      </w:pPr>
    </w:p>
    <w:p w14:paraId="5A45330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Carrot : N</w:t>
      </w:r>
    </w:p>
    <w:p w14:paraId="2BC2D880" w14:textId="77777777" w:rsidR="000C46AD" w:rsidRPr="0082389E" w:rsidRDefault="000C46AD" w:rsidP="000C46AD">
      <w:pPr>
        <w:pStyle w:val="PlainText"/>
        <w:rPr>
          <w:rFonts w:ascii="Courier New" w:hAnsi="Courier New" w:cs="Courier New"/>
        </w:rPr>
      </w:pPr>
    </w:p>
    <w:p w14:paraId="6CF87B3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139CE41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04E66BC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16C1274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9.733      16.033</w:t>
      </w:r>
    </w:p>
    <w:p w14:paraId="0B0BB56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5.133       8.267</w:t>
      </w:r>
    </w:p>
    <w:p w14:paraId="5B3B845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7.500       6.800</w:t>
      </w:r>
    </w:p>
    <w:p w14:paraId="154FE4FB" w14:textId="77777777" w:rsidR="000C46AD" w:rsidRPr="0082389E" w:rsidRDefault="000C46AD" w:rsidP="000C46AD">
      <w:pPr>
        <w:pStyle w:val="PlainText"/>
        <w:rPr>
          <w:rFonts w:ascii="Courier New" w:hAnsi="Courier New" w:cs="Courier New"/>
        </w:rPr>
      </w:pPr>
    </w:p>
    <w:p w14:paraId="35102496" w14:textId="77777777" w:rsidR="000C46AD" w:rsidRPr="0082389E" w:rsidRDefault="000C46AD" w:rsidP="000C46AD">
      <w:pPr>
        <w:pStyle w:val="PlainText"/>
        <w:rPr>
          <w:rFonts w:ascii="Courier New" w:hAnsi="Courier New" w:cs="Courier New"/>
        </w:rPr>
      </w:pPr>
    </w:p>
    <w:p w14:paraId="47585932" w14:textId="77777777" w:rsidR="000C46AD" w:rsidRPr="0082389E" w:rsidRDefault="000C46AD" w:rsidP="000C46AD">
      <w:pPr>
        <w:pStyle w:val="PlainText"/>
        <w:rPr>
          <w:rFonts w:ascii="Courier New" w:hAnsi="Courier New" w:cs="Courier New"/>
        </w:rPr>
      </w:pPr>
    </w:p>
    <w:p w14:paraId="2362B0AD"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['Carrot'] ratio['Carrot'] </w:t>
      </w:r>
      <w:proofErr w:type="spellStart"/>
      <w:r w:rsidRPr="0082389E">
        <w:rPr>
          <w:rFonts w:ascii="Courier New" w:hAnsi="Courier New" w:cs="Courier New"/>
        </w:rPr>
        <w:t>rupp</w:t>
      </w:r>
      <w:proofErr w:type="spellEnd"/>
      <w:r w:rsidRPr="0082389E">
        <w:rPr>
          <w:rFonts w:ascii="Courier New" w:hAnsi="Courier New" w:cs="Courier New"/>
        </w:rPr>
        <w:t xml:space="preserve">['Carrot'] </w:t>
      </w:r>
      <w:proofErr w:type="spellStart"/>
      <w:r w:rsidRPr="0082389E">
        <w:rPr>
          <w:rFonts w:ascii="Courier New" w:hAnsi="Courier New" w:cs="Courier New"/>
        </w:rPr>
        <w:t>pvalue</w:t>
      </w:r>
      <w:proofErr w:type="spellEnd"/>
      <w:r w:rsidRPr="0082389E">
        <w:rPr>
          <w:rFonts w:ascii="Courier New" w:hAnsi="Courier New" w:cs="Courier New"/>
        </w:rPr>
        <w:t>['Carrot']</w:t>
      </w:r>
    </w:p>
    <w:p w14:paraId="1C20AAB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0.471           0.607          0.782            0.001</w:t>
      </w:r>
    </w:p>
    <w:p w14:paraId="2C41644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0.437           0.621          0.882            0.013</w:t>
      </w:r>
    </w:p>
    <w:p w14:paraId="63B1BE8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0.792           1.103          1.535            0.524</w:t>
      </w:r>
    </w:p>
    <w:p w14:paraId="34E82C99" w14:textId="77777777" w:rsidR="000C46AD" w:rsidRPr="0082389E" w:rsidRDefault="000C46AD" w:rsidP="000C46AD">
      <w:pPr>
        <w:pStyle w:val="PlainText"/>
        <w:rPr>
          <w:rFonts w:ascii="Courier New" w:hAnsi="Courier New" w:cs="Courier New"/>
        </w:rPr>
      </w:pPr>
    </w:p>
    <w:p w14:paraId="4A03A959" w14:textId="77777777" w:rsidR="000C46AD" w:rsidRPr="0082389E" w:rsidRDefault="000C46AD" w:rsidP="000C46AD">
      <w:pPr>
        <w:pStyle w:val="PlainText"/>
        <w:rPr>
          <w:rFonts w:ascii="Courier New" w:hAnsi="Courier New" w:cs="Courier New"/>
        </w:rPr>
      </w:pPr>
    </w:p>
    <w:p w14:paraId="098484EA"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ratio['Tomato'] ratio['Pea'] ratio['Carrot'] </w:t>
      </w:r>
      <w:proofErr w:type="spellStart"/>
      <w:r w:rsidRPr="0082389E">
        <w:rPr>
          <w:rFonts w:ascii="Courier New" w:hAnsi="Courier New" w:cs="Courier New"/>
        </w:rPr>
        <w:t>pvalue</w:t>
      </w:r>
      <w:proofErr w:type="spellEnd"/>
      <w:r w:rsidRPr="0082389E">
        <w:rPr>
          <w:rFonts w:ascii="Courier New" w:hAnsi="Courier New" w:cs="Courier New"/>
        </w:rPr>
        <w:t xml:space="preserve">['Tomato'] </w:t>
      </w:r>
      <w:proofErr w:type="spellStart"/>
      <w:r w:rsidRPr="0082389E">
        <w:rPr>
          <w:rFonts w:ascii="Courier New" w:hAnsi="Courier New" w:cs="Courier New"/>
        </w:rPr>
        <w:t>pvalue</w:t>
      </w:r>
      <w:proofErr w:type="spellEnd"/>
      <w:r w:rsidRPr="0082389E">
        <w:rPr>
          <w:rFonts w:ascii="Courier New" w:hAnsi="Courier New" w:cs="Courier New"/>
        </w:rPr>
        <w:t xml:space="preserve">['Pea'] </w:t>
      </w:r>
      <w:proofErr w:type="spellStart"/>
      <w:r w:rsidRPr="0082389E">
        <w:rPr>
          <w:rFonts w:ascii="Courier New" w:hAnsi="Courier New" w:cs="Courier New"/>
        </w:rPr>
        <w:t>pvalue</w:t>
      </w:r>
      <w:proofErr w:type="spellEnd"/>
      <w:r w:rsidRPr="0082389E">
        <w:rPr>
          <w:rFonts w:ascii="Courier New" w:hAnsi="Courier New" w:cs="Courier New"/>
        </w:rPr>
        <w:t>['Carrot']</w:t>
      </w:r>
    </w:p>
    <w:p w14:paraId="3BEBC6B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1.188        0.726           0.607            0.146         0.060            0.001</w:t>
      </w:r>
    </w:p>
    <w:p w14:paraId="5F33662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1.072        1.041           0.621            0.653         0.755            0.013</w:t>
      </w:r>
    </w:p>
    <w:p w14:paraId="51E2897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1.164        1.045           1.103            0.316         0.724            0.524</w:t>
      </w:r>
    </w:p>
    <w:p w14:paraId="7AC03C8B" w14:textId="77777777" w:rsidR="000C46AD" w:rsidRPr="0082389E" w:rsidRDefault="000C46AD" w:rsidP="000C46AD">
      <w:pPr>
        <w:pStyle w:val="PlainText"/>
        <w:rPr>
          <w:rFonts w:ascii="Courier New" w:hAnsi="Courier New" w:cs="Courier New"/>
        </w:rPr>
      </w:pPr>
    </w:p>
    <w:p w14:paraId="3BDFA80B" w14:textId="77777777" w:rsidR="000C46AD" w:rsidRPr="0082389E" w:rsidRDefault="000C46AD" w:rsidP="000C46AD">
      <w:pPr>
        <w:pStyle w:val="PlainText"/>
        <w:rPr>
          <w:rFonts w:ascii="Courier New" w:hAnsi="Courier New" w:cs="Courier New"/>
        </w:rPr>
      </w:pPr>
    </w:p>
    <w:p w14:paraId="0E3E781B"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['Tomato'] </w:t>
      </w:r>
      <w:proofErr w:type="spellStart"/>
      <w:r w:rsidRPr="0082389E">
        <w:rPr>
          <w:rFonts w:ascii="Courier New" w:hAnsi="Courier New" w:cs="Courier New"/>
        </w:rPr>
        <w:t>rlow</w:t>
      </w:r>
      <w:proofErr w:type="spellEnd"/>
      <w:r w:rsidRPr="0082389E">
        <w:rPr>
          <w:rFonts w:ascii="Courier New" w:hAnsi="Courier New" w:cs="Courier New"/>
        </w:rPr>
        <w:t xml:space="preserve">['Pea'] </w:t>
      </w:r>
      <w:proofErr w:type="spellStart"/>
      <w:r w:rsidRPr="0082389E">
        <w:rPr>
          <w:rFonts w:ascii="Courier New" w:hAnsi="Courier New" w:cs="Courier New"/>
        </w:rPr>
        <w:t>rlow</w:t>
      </w:r>
      <w:proofErr w:type="spellEnd"/>
      <w:r w:rsidRPr="0082389E">
        <w:rPr>
          <w:rFonts w:ascii="Courier New" w:hAnsi="Courier New" w:cs="Courier New"/>
        </w:rPr>
        <w:t xml:space="preserve">['Carrot'] </w:t>
      </w:r>
      <w:proofErr w:type="spellStart"/>
      <w:r w:rsidRPr="0082389E">
        <w:rPr>
          <w:rFonts w:ascii="Courier New" w:hAnsi="Courier New" w:cs="Courier New"/>
        </w:rPr>
        <w:t>rupp</w:t>
      </w:r>
      <w:proofErr w:type="spellEnd"/>
      <w:r w:rsidRPr="0082389E">
        <w:rPr>
          <w:rFonts w:ascii="Courier New" w:hAnsi="Courier New" w:cs="Courier New"/>
        </w:rPr>
        <w:t xml:space="preserve">['Tomato'] </w:t>
      </w:r>
      <w:proofErr w:type="spellStart"/>
      <w:r w:rsidRPr="0082389E">
        <w:rPr>
          <w:rFonts w:ascii="Courier New" w:hAnsi="Courier New" w:cs="Courier New"/>
        </w:rPr>
        <w:t>rupp</w:t>
      </w:r>
      <w:proofErr w:type="spellEnd"/>
      <w:r w:rsidRPr="0082389E">
        <w:rPr>
          <w:rFonts w:ascii="Courier New" w:hAnsi="Courier New" w:cs="Courier New"/>
        </w:rPr>
        <w:t xml:space="preserve">['Pea'] </w:t>
      </w:r>
      <w:proofErr w:type="spellStart"/>
      <w:r w:rsidRPr="0082389E">
        <w:rPr>
          <w:rFonts w:ascii="Courier New" w:hAnsi="Courier New" w:cs="Courier New"/>
        </w:rPr>
        <w:t>rupp</w:t>
      </w:r>
      <w:proofErr w:type="spellEnd"/>
      <w:r w:rsidRPr="0082389E">
        <w:rPr>
          <w:rFonts w:ascii="Courier New" w:hAnsi="Courier New" w:cs="Courier New"/>
        </w:rPr>
        <w:t>['Carrot']</w:t>
      </w:r>
    </w:p>
    <w:p w14:paraId="0D92499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0.931       0.518          0.471          1.515       1.016          0.782</w:t>
      </w:r>
    </w:p>
    <w:p w14:paraId="401D54D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0.766       0.783          0.437          1.501       1.385          0.882</w:t>
      </w:r>
    </w:p>
    <w:p w14:paraId="404D483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0.845       0.793          0.792          1.602       1.378          1.535</w:t>
      </w:r>
    </w:p>
    <w:p w14:paraId="6FD7A2EB" w14:textId="77777777" w:rsidR="000C46AD" w:rsidRPr="0082389E" w:rsidRDefault="000C46AD" w:rsidP="000C46AD">
      <w:pPr>
        <w:pStyle w:val="PlainText"/>
        <w:rPr>
          <w:rFonts w:ascii="Courier New" w:hAnsi="Courier New" w:cs="Courier New"/>
        </w:rPr>
      </w:pPr>
    </w:p>
    <w:p w14:paraId="3E91FBC5" w14:textId="77777777" w:rsidR="000C46AD" w:rsidRPr="0082389E" w:rsidRDefault="000C46AD" w:rsidP="000C46AD">
      <w:pPr>
        <w:pStyle w:val="PlainText"/>
        <w:rPr>
          <w:rFonts w:ascii="Courier New" w:hAnsi="Courier New" w:cs="Courier New"/>
        </w:rPr>
      </w:pPr>
    </w:p>
    <w:p w14:paraId="01748BB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6F20821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4D2C4078" w14:textId="77777777" w:rsidR="000C46AD" w:rsidRPr="0082389E" w:rsidRDefault="000C46AD" w:rsidP="000C46AD">
      <w:pPr>
        <w:pStyle w:val="PlainText"/>
        <w:rPr>
          <w:rFonts w:ascii="Courier New" w:hAnsi="Courier New" w:cs="Courier New"/>
        </w:rPr>
      </w:pPr>
    </w:p>
    <w:p w14:paraId="35B207F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Tomato : P</w:t>
      </w:r>
    </w:p>
    <w:p w14:paraId="09E7AC4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17C8DFB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103AFA4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41A008E6" w14:textId="77777777" w:rsidR="000C46AD" w:rsidRPr="0082389E" w:rsidRDefault="000C46AD" w:rsidP="000C46AD">
      <w:pPr>
        <w:pStyle w:val="PlainText"/>
        <w:rPr>
          <w:rFonts w:ascii="Courier New" w:hAnsi="Courier New" w:cs="Courier New"/>
        </w:rPr>
      </w:pPr>
    </w:p>
    <w:p w14:paraId="3382459C" w14:textId="77777777" w:rsidR="000C46AD" w:rsidRPr="0082389E" w:rsidRDefault="000C46AD" w:rsidP="000C46AD">
      <w:pPr>
        <w:pStyle w:val="PlainText"/>
        <w:rPr>
          <w:rFonts w:ascii="Courier New" w:hAnsi="Courier New" w:cs="Courier New"/>
        </w:rPr>
      </w:pPr>
    </w:p>
    <w:p w14:paraId="27B5344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6DA39A5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386553A0" w14:textId="77777777" w:rsidR="000C46AD" w:rsidRPr="0082389E" w:rsidRDefault="000C46AD" w:rsidP="000C46AD">
      <w:pPr>
        <w:pStyle w:val="PlainText"/>
        <w:rPr>
          <w:rFonts w:ascii="Courier New" w:hAnsi="Courier New" w:cs="Courier New"/>
        </w:rPr>
      </w:pPr>
    </w:p>
    <w:p w14:paraId="2245EE6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6FD6BD2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t(10)  t pr.   estimate</w:t>
      </w:r>
    </w:p>
    <w:p w14:paraId="1C22762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1.3575       0.0569     23.85  &lt;.001      3.886</w:t>
      </w:r>
    </w:p>
    <w:p w14:paraId="711C786F"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-0.0167       0.0491     -0.34  0.741     0.9835</w:t>
      </w:r>
    </w:p>
    <w:p w14:paraId="6C451D3A"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3                          0.0756       0.0480      1.57  0.147      1.079</w:t>
      </w:r>
    </w:p>
    <w:p w14:paraId="327F3148"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0.1112       0.0679      1.64  0.133      1.118</w:t>
      </w:r>
    </w:p>
    <w:p w14:paraId="549270B2"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0.0000       0.0698      0.00  1.000     1.0000</w:t>
      </w:r>
    </w:p>
    <w:p w14:paraId="10FA38D4"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-0.1542       0.0726     -2.12  0.060     0.8571</w:t>
      </w:r>
    </w:p>
    <w:p w14:paraId="6A62E086"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6E4C67C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0.1390       0.0983      1.41  0.188      1.149</w:t>
      </w:r>
    </w:p>
    <w:p w14:paraId="0435CA69"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1EA2C98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0.2950       0.0991      2.98  0.014      1.343</w:t>
      </w:r>
    </w:p>
    <w:p w14:paraId="661A2066" w14:textId="77777777" w:rsidR="000C46AD" w:rsidRPr="0082389E" w:rsidRDefault="000C46AD" w:rsidP="000C46AD">
      <w:pPr>
        <w:pStyle w:val="PlainText"/>
        <w:rPr>
          <w:rFonts w:ascii="Courier New" w:hAnsi="Courier New" w:cs="Courier New"/>
        </w:rPr>
      </w:pPr>
    </w:p>
    <w:p w14:paraId="1359D98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78FAB5CE" w14:textId="77777777" w:rsidR="000C46AD" w:rsidRPr="0082389E" w:rsidRDefault="000C46AD" w:rsidP="000C46AD">
      <w:pPr>
        <w:pStyle w:val="PlainText"/>
        <w:rPr>
          <w:rFonts w:ascii="Courier New" w:hAnsi="Courier New" w:cs="Courier New"/>
        </w:rPr>
      </w:pPr>
    </w:p>
    <w:p w14:paraId="451D8EA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19F68F6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22E77FF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2624E6A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70B11F7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5610AB56" w14:textId="77777777" w:rsidR="000C46AD" w:rsidRPr="0082389E" w:rsidRDefault="000C46AD" w:rsidP="000C46AD">
      <w:pPr>
        <w:pStyle w:val="PlainText"/>
        <w:rPr>
          <w:rFonts w:ascii="Courier New" w:hAnsi="Courier New" w:cs="Courier New"/>
        </w:rPr>
      </w:pPr>
    </w:p>
    <w:p w14:paraId="5889E85E" w14:textId="77777777" w:rsidR="000C46AD" w:rsidRPr="0082389E" w:rsidRDefault="000C46AD" w:rsidP="000C46AD">
      <w:pPr>
        <w:pStyle w:val="PlainText"/>
        <w:rPr>
          <w:rFonts w:ascii="Courier New" w:hAnsi="Courier New" w:cs="Courier New"/>
        </w:rPr>
      </w:pPr>
    </w:p>
    <w:p w14:paraId="3DA44E1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6354B06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43015144" w14:textId="77777777" w:rsidR="000C46AD" w:rsidRPr="0082389E" w:rsidRDefault="000C46AD" w:rsidP="000C46AD">
      <w:pPr>
        <w:pStyle w:val="PlainText"/>
        <w:rPr>
          <w:rFonts w:ascii="Courier New" w:hAnsi="Courier New" w:cs="Courier New"/>
        </w:rPr>
      </w:pPr>
    </w:p>
    <w:p w14:paraId="2497675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5F64FD1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404EAFA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2      0.12128      0.06064      2.09  0.174</w:t>
      </w:r>
    </w:p>
    <w:p w14:paraId="25B47D8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2      0.43064      0.21532      7.43  0.011</w:t>
      </w:r>
    </w:p>
    <w:p w14:paraId="18401C7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1      0.00013      0.00013      0.00  0.947</w:t>
      </w:r>
    </w:p>
    <w:p w14:paraId="6E9140E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2      0.25895      0.12947      4.47  0.041</w:t>
      </w:r>
    </w:p>
    <w:p w14:paraId="5573837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10      0.28967      0.02897</w:t>
      </w:r>
    </w:p>
    <w:p w14:paraId="4B86F97E" w14:textId="77777777" w:rsidR="000C46AD" w:rsidRPr="0082389E" w:rsidRDefault="000C46AD" w:rsidP="000C46AD">
      <w:pPr>
        <w:pStyle w:val="PlainText"/>
        <w:rPr>
          <w:rFonts w:ascii="Courier New" w:hAnsi="Courier New" w:cs="Courier New"/>
        </w:rPr>
      </w:pPr>
    </w:p>
    <w:p w14:paraId="141E366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17      1.10068      0.06475</w:t>
      </w:r>
    </w:p>
    <w:p w14:paraId="66191EBF" w14:textId="77777777" w:rsidR="000C46AD" w:rsidRPr="0082389E" w:rsidRDefault="000C46AD" w:rsidP="000C46AD">
      <w:pPr>
        <w:pStyle w:val="PlainText"/>
        <w:rPr>
          <w:rFonts w:ascii="Courier New" w:hAnsi="Courier New" w:cs="Courier New"/>
        </w:rPr>
      </w:pPr>
    </w:p>
    <w:p w14:paraId="6CBD7AB9" w14:textId="77777777" w:rsidR="000C46AD" w:rsidRPr="0082389E" w:rsidRDefault="000C46AD" w:rsidP="000C46AD">
      <w:pPr>
        <w:pStyle w:val="PlainText"/>
        <w:rPr>
          <w:rFonts w:ascii="Courier New" w:hAnsi="Courier New" w:cs="Courier New"/>
        </w:rPr>
      </w:pPr>
    </w:p>
    <w:p w14:paraId="3C19F64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4B09F15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577D4205" w14:textId="77777777" w:rsidR="000C46AD" w:rsidRPr="0082389E" w:rsidRDefault="000C46AD" w:rsidP="000C46AD">
      <w:pPr>
        <w:pStyle w:val="PlainText"/>
        <w:rPr>
          <w:rFonts w:ascii="Courier New" w:hAnsi="Courier New" w:cs="Courier New"/>
        </w:rPr>
      </w:pPr>
    </w:p>
    <w:p w14:paraId="7B5A8D5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Tomato : P</w:t>
      </w:r>
    </w:p>
    <w:p w14:paraId="5BEDF091" w14:textId="77777777" w:rsidR="000C46AD" w:rsidRPr="0082389E" w:rsidRDefault="000C46AD" w:rsidP="000C46AD">
      <w:pPr>
        <w:pStyle w:val="PlainText"/>
        <w:rPr>
          <w:rFonts w:ascii="Courier New" w:hAnsi="Courier New" w:cs="Courier New"/>
        </w:rPr>
      </w:pPr>
    </w:p>
    <w:p w14:paraId="5232C51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00C0CC9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7F759BA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5DE0B3C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3.967       3.400</w:t>
      </w:r>
    </w:p>
    <w:p w14:paraId="105EA0F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4.433       4.367</w:t>
      </w:r>
    </w:p>
    <w:p w14:paraId="1951968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3.967       4.567</w:t>
      </w:r>
    </w:p>
    <w:p w14:paraId="6A092D88" w14:textId="77777777" w:rsidR="000C46AD" w:rsidRPr="0082389E" w:rsidRDefault="000C46AD" w:rsidP="000C46AD">
      <w:pPr>
        <w:pStyle w:val="PlainText"/>
        <w:rPr>
          <w:rFonts w:ascii="Courier New" w:hAnsi="Courier New" w:cs="Courier New"/>
        </w:rPr>
      </w:pPr>
    </w:p>
    <w:p w14:paraId="7D24AED7" w14:textId="77777777" w:rsidR="000C46AD" w:rsidRPr="0082389E" w:rsidRDefault="000C46AD" w:rsidP="000C46AD">
      <w:pPr>
        <w:pStyle w:val="PlainText"/>
        <w:rPr>
          <w:rFonts w:ascii="Courier New" w:hAnsi="Courier New" w:cs="Courier New"/>
        </w:rPr>
      </w:pPr>
    </w:p>
    <w:p w14:paraId="035478A7" w14:textId="77777777" w:rsidR="000C46AD" w:rsidRPr="0082389E" w:rsidRDefault="000C46AD" w:rsidP="000C46AD">
      <w:pPr>
        <w:pStyle w:val="PlainText"/>
        <w:rPr>
          <w:rFonts w:ascii="Courier New" w:hAnsi="Courier New" w:cs="Courier New"/>
        </w:rPr>
      </w:pPr>
    </w:p>
    <w:p w14:paraId="5AA54C99"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['Tomato'] ratio['Tomato'] </w:t>
      </w:r>
      <w:proofErr w:type="spellStart"/>
      <w:r w:rsidRPr="0082389E">
        <w:rPr>
          <w:rFonts w:ascii="Courier New" w:hAnsi="Courier New" w:cs="Courier New"/>
        </w:rPr>
        <w:t>rupp</w:t>
      </w:r>
      <w:proofErr w:type="spellEnd"/>
      <w:r w:rsidRPr="0082389E">
        <w:rPr>
          <w:rFonts w:ascii="Courier New" w:hAnsi="Courier New" w:cs="Courier New"/>
        </w:rPr>
        <w:t xml:space="preserve">['Tomato'] </w:t>
      </w:r>
      <w:proofErr w:type="spellStart"/>
      <w:r w:rsidRPr="0082389E">
        <w:rPr>
          <w:rFonts w:ascii="Courier New" w:hAnsi="Courier New" w:cs="Courier New"/>
        </w:rPr>
        <w:t>pvalue</w:t>
      </w:r>
      <w:proofErr w:type="spellEnd"/>
      <w:r w:rsidRPr="0082389E">
        <w:rPr>
          <w:rFonts w:ascii="Courier New" w:hAnsi="Courier New" w:cs="Courier New"/>
        </w:rPr>
        <w:t>['Tomato']</w:t>
      </w:r>
    </w:p>
    <w:p w14:paraId="127870B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0.992           1.167          1.372            0.060</w:t>
      </w:r>
    </w:p>
    <w:p w14:paraId="3187D80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0.876           1.015          1.177            0.824</w:t>
      </w:r>
    </w:p>
    <w:p w14:paraId="4377079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0.747           0.869          1.009            0.063</w:t>
      </w:r>
    </w:p>
    <w:p w14:paraId="486BFD08" w14:textId="77777777" w:rsidR="000C46AD" w:rsidRPr="0082389E" w:rsidRDefault="000C46AD" w:rsidP="000C46AD">
      <w:pPr>
        <w:pStyle w:val="PlainText"/>
        <w:rPr>
          <w:rFonts w:ascii="Courier New" w:hAnsi="Courier New" w:cs="Courier New"/>
        </w:rPr>
      </w:pPr>
    </w:p>
    <w:p w14:paraId="71D7046E" w14:textId="77777777" w:rsidR="000C46AD" w:rsidRPr="0082389E" w:rsidRDefault="000C46AD" w:rsidP="000C46AD">
      <w:pPr>
        <w:pStyle w:val="PlainText"/>
        <w:rPr>
          <w:rFonts w:ascii="Courier New" w:hAnsi="Courier New" w:cs="Courier New"/>
        </w:rPr>
      </w:pPr>
    </w:p>
    <w:p w14:paraId="60D1D8B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6D73958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063D67D1" w14:textId="77777777" w:rsidR="000C46AD" w:rsidRPr="0082389E" w:rsidRDefault="000C46AD" w:rsidP="000C46AD">
      <w:pPr>
        <w:pStyle w:val="PlainText"/>
        <w:rPr>
          <w:rFonts w:ascii="Courier New" w:hAnsi="Courier New" w:cs="Courier New"/>
        </w:rPr>
      </w:pPr>
    </w:p>
    <w:p w14:paraId="7CC480E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Pea : P</w:t>
      </w:r>
    </w:p>
    <w:p w14:paraId="199154A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7768D8D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0C5391F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7D136CE5" w14:textId="77777777" w:rsidR="000C46AD" w:rsidRPr="0082389E" w:rsidRDefault="000C46AD" w:rsidP="000C46AD">
      <w:pPr>
        <w:pStyle w:val="PlainText"/>
        <w:rPr>
          <w:rFonts w:ascii="Courier New" w:hAnsi="Courier New" w:cs="Courier New"/>
        </w:rPr>
      </w:pPr>
    </w:p>
    <w:p w14:paraId="6D4587EC" w14:textId="77777777" w:rsidR="000C46AD" w:rsidRPr="0082389E" w:rsidRDefault="000C46AD" w:rsidP="000C46AD">
      <w:pPr>
        <w:pStyle w:val="PlainText"/>
        <w:rPr>
          <w:rFonts w:ascii="Courier New" w:hAnsi="Courier New" w:cs="Courier New"/>
        </w:rPr>
      </w:pPr>
    </w:p>
    <w:p w14:paraId="1F7C56F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0020AFF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010BBB6D" w14:textId="77777777" w:rsidR="000C46AD" w:rsidRPr="0082389E" w:rsidRDefault="000C46AD" w:rsidP="000C46AD">
      <w:pPr>
        <w:pStyle w:val="PlainText"/>
        <w:rPr>
          <w:rFonts w:ascii="Courier New" w:hAnsi="Courier New" w:cs="Courier New"/>
        </w:rPr>
      </w:pPr>
    </w:p>
    <w:p w14:paraId="3A22018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45A100A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t(9)  t pr.   estimate</w:t>
      </w:r>
    </w:p>
    <w:p w14:paraId="4CA2E1B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1.265        0.123     10.24  &lt;.001      3.541</w:t>
      </w:r>
    </w:p>
    <w:p w14:paraId="1FB9AAD5"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2                           0.070        0.109      0.65  0.534      1.073</w:t>
      </w:r>
    </w:p>
    <w:p w14:paraId="30DB6B32"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3                          0.2955       0.0959      3.08  0.013      1.344</w:t>
      </w:r>
    </w:p>
    <w:p w14:paraId="6CAC3162"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-0.330        0.157     -2.10  0.065     0.7190</w:t>
      </w:r>
    </w:p>
    <w:p w14:paraId="24EF5CBD"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-0.330        0.157     -2.10  0.065     0.7190</w:t>
      </w:r>
    </w:p>
    <w:p w14:paraId="0DC573F0"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0.215        0.141      1.53  0.161      1.240</w:t>
      </w:r>
    </w:p>
    <w:p w14:paraId="6AFD7748"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18D5EEB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0.047        0.201      0.23  0.822      1.048</w:t>
      </w:r>
    </w:p>
    <w:p w14:paraId="62345339"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0C69A30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-0.096        0.205     -0.47  0.650     0.9086</w:t>
      </w:r>
    </w:p>
    <w:p w14:paraId="4B9F030D" w14:textId="77777777" w:rsidR="000C46AD" w:rsidRPr="0082389E" w:rsidRDefault="000C46AD" w:rsidP="000C46AD">
      <w:pPr>
        <w:pStyle w:val="PlainText"/>
        <w:rPr>
          <w:rFonts w:ascii="Courier New" w:hAnsi="Courier New" w:cs="Courier New"/>
        </w:rPr>
      </w:pPr>
    </w:p>
    <w:p w14:paraId="2E44F19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25F464CD" w14:textId="77777777" w:rsidR="000C46AD" w:rsidRPr="0082389E" w:rsidRDefault="000C46AD" w:rsidP="000C46AD">
      <w:pPr>
        <w:pStyle w:val="PlainText"/>
        <w:rPr>
          <w:rFonts w:ascii="Courier New" w:hAnsi="Courier New" w:cs="Courier New"/>
        </w:rPr>
      </w:pPr>
    </w:p>
    <w:p w14:paraId="2BCBE27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47BCC35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2F9E594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68D340D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0B6A9E3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144398D7" w14:textId="77777777" w:rsidR="000C46AD" w:rsidRPr="0082389E" w:rsidRDefault="000C46AD" w:rsidP="000C46AD">
      <w:pPr>
        <w:pStyle w:val="PlainText"/>
        <w:rPr>
          <w:rFonts w:ascii="Courier New" w:hAnsi="Courier New" w:cs="Courier New"/>
        </w:rPr>
      </w:pPr>
    </w:p>
    <w:p w14:paraId="004B3E2F" w14:textId="77777777" w:rsidR="000C46AD" w:rsidRPr="0082389E" w:rsidRDefault="000C46AD" w:rsidP="000C46AD">
      <w:pPr>
        <w:pStyle w:val="PlainText"/>
        <w:rPr>
          <w:rFonts w:ascii="Courier New" w:hAnsi="Courier New" w:cs="Courier New"/>
        </w:rPr>
      </w:pPr>
    </w:p>
    <w:p w14:paraId="619D4EE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6AE8550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6E139BE0" w14:textId="77777777" w:rsidR="000C46AD" w:rsidRPr="0082389E" w:rsidRDefault="000C46AD" w:rsidP="000C46AD">
      <w:pPr>
        <w:pStyle w:val="PlainText"/>
        <w:rPr>
          <w:rFonts w:ascii="Courier New" w:hAnsi="Courier New" w:cs="Courier New"/>
        </w:rPr>
      </w:pPr>
    </w:p>
    <w:p w14:paraId="014FDD9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6FF464A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0DC7795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2       1.1215       0.5607      5.53  0.027</w:t>
      </w:r>
    </w:p>
    <w:p w14:paraId="38862BC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2       1.8997       0.9498      9.37  0.006</w:t>
      </w:r>
    </w:p>
    <w:p w14:paraId="0E4B890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1       0.5944       0.5944      5.86  0.039</w:t>
      </w:r>
    </w:p>
    <w:p w14:paraId="02D5A44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2       0.0499       0.0249      0.25  0.787</w:t>
      </w:r>
    </w:p>
    <w:p w14:paraId="590CB2A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9       0.9122       0.1014</w:t>
      </w:r>
    </w:p>
    <w:p w14:paraId="572E8F9A" w14:textId="77777777" w:rsidR="000C46AD" w:rsidRPr="0082389E" w:rsidRDefault="000C46AD" w:rsidP="000C46AD">
      <w:pPr>
        <w:pStyle w:val="PlainText"/>
        <w:rPr>
          <w:rFonts w:ascii="Courier New" w:hAnsi="Courier New" w:cs="Courier New"/>
        </w:rPr>
      </w:pPr>
    </w:p>
    <w:p w14:paraId="3047FD1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16       4.5776       0.2861</w:t>
      </w:r>
    </w:p>
    <w:p w14:paraId="54C5DFCE" w14:textId="77777777" w:rsidR="000C46AD" w:rsidRPr="0082389E" w:rsidRDefault="000C46AD" w:rsidP="000C46AD">
      <w:pPr>
        <w:pStyle w:val="PlainText"/>
        <w:rPr>
          <w:rFonts w:ascii="Courier New" w:hAnsi="Courier New" w:cs="Courier New"/>
        </w:rPr>
      </w:pPr>
    </w:p>
    <w:p w14:paraId="4627CA5C" w14:textId="77777777" w:rsidR="000C46AD" w:rsidRPr="0082389E" w:rsidRDefault="000C46AD" w:rsidP="000C46AD">
      <w:pPr>
        <w:pStyle w:val="PlainText"/>
        <w:rPr>
          <w:rFonts w:ascii="Courier New" w:hAnsi="Courier New" w:cs="Courier New"/>
        </w:rPr>
      </w:pPr>
    </w:p>
    <w:p w14:paraId="7F8B142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1591B34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119775CD" w14:textId="77777777" w:rsidR="000C46AD" w:rsidRPr="0082389E" w:rsidRDefault="000C46AD" w:rsidP="000C46AD">
      <w:pPr>
        <w:pStyle w:val="PlainText"/>
        <w:rPr>
          <w:rFonts w:ascii="Courier New" w:hAnsi="Courier New" w:cs="Courier New"/>
        </w:rPr>
      </w:pPr>
    </w:p>
    <w:p w14:paraId="7A8EE62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Pea : P</w:t>
      </w:r>
    </w:p>
    <w:p w14:paraId="571F63B7" w14:textId="77777777" w:rsidR="000C46AD" w:rsidRPr="0082389E" w:rsidRDefault="000C46AD" w:rsidP="000C46AD">
      <w:pPr>
        <w:pStyle w:val="PlainText"/>
        <w:rPr>
          <w:rFonts w:ascii="Courier New" w:hAnsi="Courier New" w:cs="Courier New"/>
        </w:rPr>
      </w:pPr>
    </w:p>
    <w:p w14:paraId="6A415AB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684111C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2353616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50CC4DA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4.047       5.017</w:t>
      </w:r>
    </w:p>
    <w:p w14:paraId="48CD254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2.910       3.780</w:t>
      </w:r>
    </w:p>
    <w:p w14:paraId="011C653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2.910       3.278</w:t>
      </w:r>
    </w:p>
    <w:p w14:paraId="3964E1CD" w14:textId="77777777" w:rsidR="000C46AD" w:rsidRPr="0082389E" w:rsidRDefault="000C46AD" w:rsidP="000C46AD">
      <w:pPr>
        <w:pStyle w:val="PlainText"/>
        <w:rPr>
          <w:rFonts w:ascii="Courier New" w:hAnsi="Courier New" w:cs="Courier New"/>
        </w:rPr>
      </w:pPr>
    </w:p>
    <w:p w14:paraId="6E374CFD" w14:textId="77777777" w:rsidR="000C46AD" w:rsidRPr="0082389E" w:rsidRDefault="000C46AD" w:rsidP="000C46AD">
      <w:pPr>
        <w:pStyle w:val="PlainText"/>
        <w:rPr>
          <w:rFonts w:ascii="Courier New" w:hAnsi="Courier New" w:cs="Courier New"/>
        </w:rPr>
      </w:pPr>
    </w:p>
    <w:p w14:paraId="5A917135" w14:textId="77777777" w:rsidR="000C46AD" w:rsidRPr="0082389E" w:rsidRDefault="000C46AD" w:rsidP="000C46AD">
      <w:pPr>
        <w:pStyle w:val="PlainText"/>
        <w:rPr>
          <w:rFonts w:ascii="Courier New" w:hAnsi="Courier New" w:cs="Courier New"/>
        </w:rPr>
      </w:pPr>
    </w:p>
    <w:p w14:paraId="18B0DC4B"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['Pea'] ratio['Pea'] </w:t>
      </w:r>
      <w:proofErr w:type="spellStart"/>
      <w:r w:rsidRPr="0082389E">
        <w:rPr>
          <w:rFonts w:ascii="Courier New" w:hAnsi="Courier New" w:cs="Courier New"/>
        </w:rPr>
        <w:t>rupp</w:t>
      </w:r>
      <w:proofErr w:type="spellEnd"/>
      <w:r w:rsidRPr="0082389E">
        <w:rPr>
          <w:rFonts w:ascii="Courier New" w:hAnsi="Courier New" w:cs="Courier New"/>
        </w:rPr>
        <w:t xml:space="preserve">['Pea'] </w:t>
      </w:r>
      <w:proofErr w:type="spellStart"/>
      <w:r w:rsidRPr="0082389E">
        <w:rPr>
          <w:rFonts w:ascii="Courier New" w:hAnsi="Courier New" w:cs="Courier New"/>
        </w:rPr>
        <w:t>pvalue</w:t>
      </w:r>
      <w:proofErr w:type="spellEnd"/>
      <w:r w:rsidRPr="0082389E">
        <w:rPr>
          <w:rFonts w:ascii="Courier New" w:hAnsi="Courier New" w:cs="Courier New"/>
        </w:rPr>
        <w:t>['Pea']</w:t>
      </w:r>
    </w:p>
    <w:p w14:paraId="53FFDB2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0.587        0.807       1.109         0.161</w:t>
      </w:r>
    </w:p>
    <w:p w14:paraId="1987199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0.556        0.770       1.065         0.102</w:t>
      </w:r>
    </w:p>
    <w:p w14:paraId="6EEDBF6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0.635        0.888       1.242         0.443</w:t>
      </w:r>
    </w:p>
    <w:p w14:paraId="31D57EF5" w14:textId="77777777" w:rsidR="000C46AD" w:rsidRPr="0082389E" w:rsidRDefault="000C46AD" w:rsidP="000C46AD">
      <w:pPr>
        <w:pStyle w:val="PlainText"/>
        <w:rPr>
          <w:rFonts w:ascii="Courier New" w:hAnsi="Courier New" w:cs="Courier New"/>
        </w:rPr>
      </w:pPr>
    </w:p>
    <w:p w14:paraId="6674460F" w14:textId="77777777" w:rsidR="000C46AD" w:rsidRPr="0082389E" w:rsidRDefault="000C46AD" w:rsidP="000C46AD">
      <w:pPr>
        <w:pStyle w:val="PlainText"/>
        <w:rPr>
          <w:rFonts w:ascii="Courier New" w:hAnsi="Courier New" w:cs="Courier New"/>
        </w:rPr>
      </w:pPr>
    </w:p>
    <w:p w14:paraId="15B08B1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30D58CF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0B8D8067" w14:textId="77777777" w:rsidR="000C46AD" w:rsidRPr="0082389E" w:rsidRDefault="000C46AD" w:rsidP="000C46AD">
      <w:pPr>
        <w:pStyle w:val="PlainText"/>
        <w:rPr>
          <w:rFonts w:ascii="Courier New" w:hAnsi="Courier New" w:cs="Courier New"/>
        </w:rPr>
      </w:pPr>
    </w:p>
    <w:p w14:paraId="4E83AA6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Carrot : P</w:t>
      </w:r>
    </w:p>
    <w:p w14:paraId="2C2C6FE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3FCEE0B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7E90A65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0E4A8F8F" w14:textId="77777777" w:rsidR="000C46AD" w:rsidRPr="0082389E" w:rsidRDefault="000C46AD" w:rsidP="000C46AD">
      <w:pPr>
        <w:pStyle w:val="PlainText"/>
        <w:rPr>
          <w:rFonts w:ascii="Courier New" w:hAnsi="Courier New" w:cs="Courier New"/>
        </w:rPr>
      </w:pPr>
    </w:p>
    <w:p w14:paraId="5D7211BA" w14:textId="77777777" w:rsidR="000C46AD" w:rsidRPr="0082389E" w:rsidRDefault="000C46AD" w:rsidP="000C46AD">
      <w:pPr>
        <w:pStyle w:val="PlainText"/>
        <w:rPr>
          <w:rFonts w:ascii="Courier New" w:hAnsi="Courier New" w:cs="Courier New"/>
        </w:rPr>
      </w:pPr>
    </w:p>
    <w:p w14:paraId="7C1EEFE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49E72B6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44788281" w14:textId="77777777" w:rsidR="000C46AD" w:rsidRPr="0082389E" w:rsidRDefault="000C46AD" w:rsidP="000C46AD">
      <w:pPr>
        <w:pStyle w:val="PlainText"/>
        <w:rPr>
          <w:rFonts w:ascii="Courier New" w:hAnsi="Courier New" w:cs="Courier New"/>
        </w:rPr>
      </w:pPr>
    </w:p>
    <w:p w14:paraId="5E336D4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75F3EB2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t(10)  t pr.   estimate</w:t>
      </w:r>
    </w:p>
    <w:p w14:paraId="2991E18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0.356        0.161      2.21  0.052      1.427</w:t>
      </w:r>
    </w:p>
    <w:p w14:paraId="5C8603A2"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2                           0.170        0.114      1.49  0.167      1.186</w:t>
      </w:r>
    </w:p>
    <w:p w14:paraId="1C4646E7"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3                           0.102        0.116      0.88  0.401      1.107</w:t>
      </w:r>
    </w:p>
    <w:p w14:paraId="4F1AD8B8"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0.384        0.188      2.04  0.069      1.468</w:t>
      </w:r>
    </w:p>
    <w:p w14:paraId="53F8EBA6"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0.440        0.186      2.37  0.039      1.553</w:t>
      </w:r>
    </w:p>
    <w:p w14:paraId="0F753339"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0.569        0.182      3.13  0.011      1.766</w:t>
      </w:r>
    </w:p>
    <w:p w14:paraId="1E3AC51C"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4FA88DE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-0.208        0.239     -0.87  0.406     0.8125</w:t>
      </w:r>
    </w:p>
    <w:p w14:paraId="1057A7E4"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0DD07D5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-0.359        0.240     -1.50  0.165     0.6981</w:t>
      </w:r>
    </w:p>
    <w:p w14:paraId="12645BB4" w14:textId="77777777" w:rsidR="000C46AD" w:rsidRPr="0082389E" w:rsidRDefault="000C46AD" w:rsidP="000C46AD">
      <w:pPr>
        <w:pStyle w:val="PlainText"/>
        <w:rPr>
          <w:rFonts w:ascii="Courier New" w:hAnsi="Courier New" w:cs="Courier New"/>
        </w:rPr>
      </w:pPr>
    </w:p>
    <w:p w14:paraId="2F1EC29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4A1CB9AE" w14:textId="77777777" w:rsidR="000C46AD" w:rsidRPr="0082389E" w:rsidRDefault="000C46AD" w:rsidP="000C46AD">
      <w:pPr>
        <w:pStyle w:val="PlainText"/>
        <w:rPr>
          <w:rFonts w:ascii="Courier New" w:hAnsi="Courier New" w:cs="Courier New"/>
        </w:rPr>
      </w:pPr>
    </w:p>
    <w:p w14:paraId="4B0C2E5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2D5A893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054DB82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119E6F1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06194ED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13F1E3B3" w14:textId="77777777" w:rsidR="000C46AD" w:rsidRPr="0082389E" w:rsidRDefault="000C46AD" w:rsidP="000C46AD">
      <w:pPr>
        <w:pStyle w:val="PlainText"/>
        <w:rPr>
          <w:rFonts w:ascii="Courier New" w:hAnsi="Courier New" w:cs="Courier New"/>
        </w:rPr>
      </w:pPr>
    </w:p>
    <w:p w14:paraId="41B904D9" w14:textId="77777777" w:rsidR="000C46AD" w:rsidRPr="0082389E" w:rsidRDefault="000C46AD" w:rsidP="000C46AD">
      <w:pPr>
        <w:pStyle w:val="PlainText"/>
        <w:rPr>
          <w:rFonts w:ascii="Courier New" w:hAnsi="Courier New" w:cs="Courier New"/>
        </w:rPr>
      </w:pPr>
    </w:p>
    <w:p w14:paraId="71FBC2D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626F5D7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6560AB10" w14:textId="77777777" w:rsidR="000C46AD" w:rsidRPr="0082389E" w:rsidRDefault="000C46AD" w:rsidP="000C46AD">
      <w:pPr>
        <w:pStyle w:val="PlainText"/>
        <w:rPr>
          <w:rFonts w:ascii="Courier New" w:hAnsi="Courier New" w:cs="Courier New"/>
        </w:rPr>
      </w:pPr>
    </w:p>
    <w:p w14:paraId="488F7E0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43E3682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061F793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2      0.22291      0.11146      1.13  0.362</w:t>
      </w:r>
    </w:p>
    <w:p w14:paraId="0078D1D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2      0.57010      0.28505      2.88  0.103</w:t>
      </w:r>
    </w:p>
    <w:p w14:paraId="361645A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1      1.50254      1.50254     15.17  0.003</w:t>
      </w:r>
    </w:p>
    <w:p w14:paraId="0F7ABB6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2      0.22375      0.11188      1.13  0.361</w:t>
      </w:r>
    </w:p>
    <w:p w14:paraId="727482B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10      0.99023      0.09902</w:t>
      </w:r>
    </w:p>
    <w:p w14:paraId="7AC84D18" w14:textId="77777777" w:rsidR="000C46AD" w:rsidRPr="0082389E" w:rsidRDefault="000C46AD" w:rsidP="000C46AD">
      <w:pPr>
        <w:pStyle w:val="PlainText"/>
        <w:rPr>
          <w:rFonts w:ascii="Courier New" w:hAnsi="Courier New" w:cs="Courier New"/>
        </w:rPr>
      </w:pPr>
    </w:p>
    <w:p w14:paraId="71429A0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17      3.50954      0.20644</w:t>
      </w:r>
    </w:p>
    <w:p w14:paraId="231B4E84" w14:textId="77777777" w:rsidR="000C46AD" w:rsidRPr="0082389E" w:rsidRDefault="000C46AD" w:rsidP="000C46AD">
      <w:pPr>
        <w:pStyle w:val="PlainText"/>
        <w:rPr>
          <w:rFonts w:ascii="Courier New" w:hAnsi="Courier New" w:cs="Courier New"/>
        </w:rPr>
      </w:pPr>
    </w:p>
    <w:p w14:paraId="699FE74E" w14:textId="77777777" w:rsidR="000C46AD" w:rsidRPr="0082389E" w:rsidRDefault="000C46AD" w:rsidP="000C46AD">
      <w:pPr>
        <w:pStyle w:val="PlainText"/>
        <w:rPr>
          <w:rFonts w:ascii="Courier New" w:hAnsi="Courier New" w:cs="Courier New"/>
        </w:rPr>
      </w:pPr>
    </w:p>
    <w:p w14:paraId="367994D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7150FA5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4A9FBDF5" w14:textId="77777777" w:rsidR="000C46AD" w:rsidRPr="0082389E" w:rsidRDefault="000C46AD" w:rsidP="000C46AD">
      <w:pPr>
        <w:pStyle w:val="PlainText"/>
        <w:rPr>
          <w:rFonts w:ascii="Courier New" w:hAnsi="Courier New" w:cs="Courier New"/>
        </w:rPr>
      </w:pPr>
    </w:p>
    <w:p w14:paraId="6D47333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Carrot : P</w:t>
      </w:r>
    </w:p>
    <w:p w14:paraId="5F85F085" w14:textId="77777777" w:rsidR="000C46AD" w:rsidRPr="0082389E" w:rsidRDefault="000C46AD" w:rsidP="000C46AD">
      <w:pPr>
        <w:pStyle w:val="PlainText"/>
        <w:rPr>
          <w:rFonts w:ascii="Courier New" w:hAnsi="Courier New" w:cs="Courier New"/>
        </w:rPr>
      </w:pPr>
    </w:p>
    <w:p w14:paraId="3069093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48944AB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7C033B5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2308C29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1.567       2.767</w:t>
      </w:r>
    </w:p>
    <w:p w14:paraId="221ECF7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2.300       3.300</w:t>
      </w:r>
    </w:p>
    <w:p w14:paraId="130AA8B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2.433       3.000</w:t>
      </w:r>
    </w:p>
    <w:p w14:paraId="1AF6E75F" w14:textId="77777777" w:rsidR="000C46AD" w:rsidRPr="0082389E" w:rsidRDefault="000C46AD" w:rsidP="000C46AD">
      <w:pPr>
        <w:pStyle w:val="PlainText"/>
        <w:rPr>
          <w:rFonts w:ascii="Courier New" w:hAnsi="Courier New" w:cs="Courier New"/>
        </w:rPr>
      </w:pPr>
    </w:p>
    <w:p w14:paraId="0D16E328" w14:textId="77777777" w:rsidR="000C46AD" w:rsidRPr="0082389E" w:rsidRDefault="000C46AD" w:rsidP="000C46AD">
      <w:pPr>
        <w:pStyle w:val="PlainText"/>
        <w:rPr>
          <w:rFonts w:ascii="Courier New" w:hAnsi="Courier New" w:cs="Courier New"/>
        </w:rPr>
      </w:pPr>
    </w:p>
    <w:p w14:paraId="42153F7C" w14:textId="77777777" w:rsidR="000C46AD" w:rsidRPr="0082389E" w:rsidRDefault="000C46AD" w:rsidP="000C46AD">
      <w:pPr>
        <w:pStyle w:val="PlainText"/>
        <w:rPr>
          <w:rFonts w:ascii="Courier New" w:hAnsi="Courier New" w:cs="Courier New"/>
        </w:rPr>
      </w:pPr>
    </w:p>
    <w:p w14:paraId="44315C9A"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['Carrot'] ratio['Carrot'] </w:t>
      </w:r>
      <w:proofErr w:type="spellStart"/>
      <w:r w:rsidRPr="0082389E">
        <w:rPr>
          <w:rFonts w:ascii="Courier New" w:hAnsi="Courier New" w:cs="Courier New"/>
        </w:rPr>
        <w:t>rupp</w:t>
      </w:r>
      <w:proofErr w:type="spellEnd"/>
      <w:r w:rsidRPr="0082389E">
        <w:rPr>
          <w:rFonts w:ascii="Courier New" w:hAnsi="Courier New" w:cs="Courier New"/>
        </w:rPr>
        <w:t xml:space="preserve">['Carrot'] </w:t>
      </w:r>
      <w:proofErr w:type="spellStart"/>
      <w:r w:rsidRPr="0082389E">
        <w:rPr>
          <w:rFonts w:ascii="Courier New" w:hAnsi="Courier New" w:cs="Courier New"/>
        </w:rPr>
        <w:t>pvalue</w:t>
      </w:r>
      <w:proofErr w:type="spellEnd"/>
      <w:r w:rsidRPr="0082389E">
        <w:rPr>
          <w:rFonts w:ascii="Courier New" w:hAnsi="Courier New" w:cs="Courier New"/>
        </w:rPr>
        <w:t>['Carrot']</w:t>
      </w:r>
    </w:p>
    <w:p w14:paraId="34BA50A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0.378           0.566          0.849            0.011</w:t>
      </w:r>
    </w:p>
    <w:p w14:paraId="6AB4957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0.492           0.697          0.987            0.043</w:t>
      </w:r>
    </w:p>
    <w:p w14:paraId="2CD6FA0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0.572           0.811          1.150            0.211</w:t>
      </w:r>
    </w:p>
    <w:p w14:paraId="4E42CBCA" w14:textId="77777777" w:rsidR="000C46AD" w:rsidRPr="0082389E" w:rsidRDefault="000C46AD" w:rsidP="000C46AD">
      <w:pPr>
        <w:pStyle w:val="PlainText"/>
        <w:rPr>
          <w:rFonts w:ascii="Courier New" w:hAnsi="Courier New" w:cs="Courier New"/>
        </w:rPr>
      </w:pPr>
    </w:p>
    <w:p w14:paraId="7390D7C6" w14:textId="77777777" w:rsidR="000C46AD" w:rsidRPr="0082389E" w:rsidRDefault="000C46AD" w:rsidP="000C46AD">
      <w:pPr>
        <w:pStyle w:val="PlainText"/>
        <w:rPr>
          <w:rFonts w:ascii="Courier New" w:hAnsi="Courier New" w:cs="Courier New"/>
        </w:rPr>
      </w:pPr>
    </w:p>
    <w:p w14:paraId="16B2CD81"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ratio['Tomato'] ratio['Pea'] ratio['Carrot'] </w:t>
      </w:r>
      <w:proofErr w:type="spellStart"/>
      <w:r w:rsidRPr="0082389E">
        <w:rPr>
          <w:rFonts w:ascii="Courier New" w:hAnsi="Courier New" w:cs="Courier New"/>
        </w:rPr>
        <w:t>pvalue</w:t>
      </w:r>
      <w:proofErr w:type="spellEnd"/>
      <w:r w:rsidRPr="0082389E">
        <w:rPr>
          <w:rFonts w:ascii="Courier New" w:hAnsi="Courier New" w:cs="Courier New"/>
        </w:rPr>
        <w:t xml:space="preserve">['Tomato'] </w:t>
      </w:r>
      <w:proofErr w:type="spellStart"/>
      <w:r w:rsidRPr="0082389E">
        <w:rPr>
          <w:rFonts w:ascii="Courier New" w:hAnsi="Courier New" w:cs="Courier New"/>
        </w:rPr>
        <w:t>pvalue</w:t>
      </w:r>
      <w:proofErr w:type="spellEnd"/>
      <w:r w:rsidRPr="0082389E">
        <w:rPr>
          <w:rFonts w:ascii="Courier New" w:hAnsi="Courier New" w:cs="Courier New"/>
        </w:rPr>
        <w:t xml:space="preserve">['Pea'] </w:t>
      </w:r>
      <w:proofErr w:type="spellStart"/>
      <w:r w:rsidRPr="0082389E">
        <w:rPr>
          <w:rFonts w:ascii="Courier New" w:hAnsi="Courier New" w:cs="Courier New"/>
        </w:rPr>
        <w:t>pvalue</w:t>
      </w:r>
      <w:proofErr w:type="spellEnd"/>
      <w:r w:rsidRPr="0082389E">
        <w:rPr>
          <w:rFonts w:ascii="Courier New" w:hAnsi="Courier New" w:cs="Courier New"/>
        </w:rPr>
        <w:t>['Carrot']</w:t>
      </w:r>
    </w:p>
    <w:p w14:paraId="64828A0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1.167        0.807           0.566            0.060         0.161            0.011</w:t>
      </w:r>
    </w:p>
    <w:p w14:paraId="7EF6294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1.015        0.770           0.697            0.824         0.102            0.043</w:t>
      </w:r>
    </w:p>
    <w:p w14:paraId="449A508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0.869        0.888           0.811            0.063         0.443            0.211</w:t>
      </w:r>
    </w:p>
    <w:p w14:paraId="6F0F11E5" w14:textId="77777777" w:rsidR="000C46AD" w:rsidRPr="0082389E" w:rsidRDefault="000C46AD" w:rsidP="000C46AD">
      <w:pPr>
        <w:pStyle w:val="PlainText"/>
        <w:rPr>
          <w:rFonts w:ascii="Courier New" w:hAnsi="Courier New" w:cs="Courier New"/>
        </w:rPr>
      </w:pPr>
    </w:p>
    <w:p w14:paraId="302E5E67" w14:textId="77777777" w:rsidR="000C46AD" w:rsidRPr="0082389E" w:rsidRDefault="000C46AD" w:rsidP="000C46AD">
      <w:pPr>
        <w:pStyle w:val="PlainText"/>
        <w:rPr>
          <w:rFonts w:ascii="Courier New" w:hAnsi="Courier New" w:cs="Courier New"/>
        </w:rPr>
      </w:pPr>
    </w:p>
    <w:p w14:paraId="7DE85195"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['Tomato'] </w:t>
      </w:r>
      <w:proofErr w:type="spellStart"/>
      <w:r w:rsidRPr="0082389E">
        <w:rPr>
          <w:rFonts w:ascii="Courier New" w:hAnsi="Courier New" w:cs="Courier New"/>
        </w:rPr>
        <w:t>rlow</w:t>
      </w:r>
      <w:proofErr w:type="spellEnd"/>
      <w:r w:rsidRPr="0082389E">
        <w:rPr>
          <w:rFonts w:ascii="Courier New" w:hAnsi="Courier New" w:cs="Courier New"/>
        </w:rPr>
        <w:t xml:space="preserve">['Pea'] </w:t>
      </w:r>
      <w:proofErr w:type="spellStart"/>
      <w:r w:rsidRPr="0082389E">
        <w:rPr>
          <w:rFonts w:ascii="Courier New" w:hAnsi="Courier New" w:cs="Courier New"/>
        </w:rPr>
        <w:t>rlow</w:t>
      </w:r>
      <w:proofErr w:type="spellEnd"/>
      <w:r w:rsidRPr="0082389E">
        <w:rPr>
          <w:rFonts w:ascii="Courier New" w:hAnsi="Courier New" w:cs="Courier New"/>
        </w:rPr>
        <w:t xml:space="preserve">['Carrot'] </w:t>
      </w:r>
      <w:proofErr w:type="spellStart"/>
      <w:r w:rsidRPr="0082389E">
        <w:rPr>
          <w:rFonts w:ascii="Courier New" w:hAnsi="Courier New" w:cs="Courier New"/>
        </w:rPr>
        <w:t>rupp</w:t>
      </w:r>
      <w:proofErr w:type="spellEnd"/>
      <w:r w:rsidRPr="0082389E">
        <w:rPr>
          <w:rFonts w:ascii="Courier New" w:hAnsi="Courier New" w:cs="Courier New"/>
        </w:rPr>
        <w:t xml:space="preserve">['Tomato'] </w:t>
      </w:r>
      <w:proofErr w:type="spellStart"/>
      <w:r w:rsidRPr="0082389E">
        <w:rPr>
          <w:rFonts w:ascii="Courier New" w:hAnsi="Courier New" w:cs="Courier New"/>
        </w:rPr>
        <w:t>rupp</w:t>
      </w:r>
      <w:proofErr w:type="spellEnd"/>
      <w:r w:rsidRPr="0082389E">
        <w:rPr>
          <w:rFonts w:ascii="Courier New" w:hAnsi="Courier New" w:cs="Courier New"/>
        </w:rPr>
        <w:t xml:space="preserve">['Pea'] </w:t>
      </w:r>
      <w:proofErr w:type="spellStart"/>
      <w:r w:rsidRPr="0082389E">
        <w:rPr>
          <w:rFonts w:ascii="Courier New" w:hAnsi="Courier New" w:cs="Courier New"/>
        </w:rPr>
        <w:t>rupp</w:t>
      </w:r>
      <w:proofErr w:type="spellEnd"/>
      <w:r w:rsidRPr="0082389E">
        <w:rPr>
          <w:rFonts w:ascii="Courier New" w:hAnsi="Courier New" w:cs="Courier New"/>
        </w:rPr>
        <w:t>['Carrot']</w:t>
      </w:r>
    </w:p>
    <w:p w14:paraId="548EBBD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0.992       0.587          0.378          1.372       1.109          0.849</w:t>
      </w:r>
    </w:p>
    <w:p w14:paraId="02C9D52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0.876       0.556          0.492          1.177       1.065          0.987</w:t>
      </w:r>
    </w:p>
    <w:p w14:paraId="1402A75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0.747       0.635          0.572          1.009       1.242          1.150</w:t>
      </w:r>
    </w:p>
    <w:p w14:paraId="44DA5F3E" w14:textId="77777777" w:rsidR="000C46AD" w:rsidRPr="0082389E" w:rsidRDefault="000C46AD" w:rsidP="000C46AD">
      <w:pPr>
        <w:pStyle w:val="PlainText"/>
        <w:rPr>
          <w:rFonts w:ascii="Courier New" w:hAnsi="Courier New" w:cs="Courier New"/>
        </w:rPr>
      </w:pPr>
    </w:p>
    <w:p w14:paraId="0884A591" w14:textId="77777777" w:rsidR="000C46AD" w:rsidRPr="0082389E" w:rsidRDefault="000C46AD" w:rsidP="000C46AD">
      <w:pPr>
        <w:pStyle w:val="PlainText"/>
        <w:rPr>
          <w:rFonts w:ascii="Courier New" w:hAnsi="Courier New" w:cs="Courier New"/>
        </w:rPr>
      </w:pPr>
    </w:p>
    <w:p w14:paraId="63D06F8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4E54B08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2204A38D" w14:textId="77777777" w:rsidR="000C46AD" w:rsidRPr="0082389E" w:rsidRDefault="000C46AD" w:rsidP="000C46AD">
      <w:pPr>
        <w:pStyle w:val="PlainText"/>
        <w:rPr>
          <w:rFonts w:ascii="Courier New" w:hAnsi="Courier New" w:cs="Courier New"/>
        </w:rPr>
      </w:pPr>
    </w:p>
    <w:p w14:paraId="27032BC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Tomato : K</w:t>
      </w:r>
    </w:p>
    <w:p w14:paraId="3FB2EC5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4E21EC9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067F64E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604DF2C3" w14:textId="77777777" w:rsidR="000C46AD" w:rsidRPr="0082389E" w:rsidRDefault="000C46AD" w:rsidP="000C46AD">
      <w:pPr>
        <w:pStyle w:val="PlainText"/>
        <w:rPr>
          <w:rFonts w:ascii="Courier New" w:hAnsi="Courier New" w:cs="Courier New"/>
        </w:rPr>
      </w:pPr>
    </w:p>
    <w:p w14:paraId="296719AE" w14:textId="77777777" w:rsidR="000C46AD" w:rsidRPr="0082389E" w:rsidRDefault="000C46AD" w:rsidP="000C46AD">
      <w:pPr>
        <w:pStyle w:val="PlainText"/>
        <w:rPr>
          <w:rFonts w:ascii="Courier New" w:hAnsi="Courier New" w:cs="Courier New"/>
        </w:rPr>
      </w:pPr>
    </w:p>
    <w:p w14:paraId="7350DED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00817B2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025F5979" w14:textId="77777777" w:rsidR="000C46AD" w:rsidRPr="0082389E" w:rsidRDefault="000C46AD" w:rsidP="000C46AD">
      <w:pPr>
        <w:pStyle w:val="PlainText"/>
        <w:rPr>
          <w:rFonts w:ascii="Courier New" w:hAnsi="Courier New" w:cs="Courier New"/>
        </w:rPr>
      </w:pPr>
    </w:p>
    <w:p w14:paraId="1EF82E8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321EDA6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t(10)  t pr.   estimate</w:t>
      </w:r>
    </w:p>
    <w:p w14:paraId="64ACB62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3.9943       0.0385    103.62  &lt;.001      54.29</w:t>
      </w:r>
    </w:p>
    <w:p w14:paraId="50D508D7"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-0.0017       0.0373     -0.04  0.966     0.9983</w:t>
      </w:r>
    </w:p>
    <w:p w14:paraId="17C0FC45"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3                          0.0401       0.0369      1.09  0.303      1.041</w:t>
      </w:r>
    </w:p>
    <w:p w14:paraId="619AA693"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-0.3733       0.0500     -7.46  &lt;.001     0.6885</w:t>
      </w:r>
    </w:p>
    <w:p w14:paraId="04F5487F"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-0.4266       0.0508     -8.40  &lt;.001     0.6527</w:t>
      </w:r>
    </w:p>
    <w:p w14:paraId="50EAE39D"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-0.2970       0.0489     -6.07  &lt;.001     0.7430</w:t>
      </w:r>
    </w:p>
    <w:p w14:paraId="5E2ACFB5"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2B6F2C2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0.2446       0.0737      3.32  0.008      1.277</w:t>
      </w:r>
    </w:p>
    <w:p w14:paraId="62FD55AA"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2BCC4CE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0.3976       0.0733      5.43  &lt;.001      1.488</w:t>
      </w:r>
    </w:p>
    <w:p w14:paraId="57ADF95A" w14:textId="77777777" w:rsidR="000C46AD" w:rsidRPr="0082389E" w:rsidRDefault="000C46AD" w:rsidP="000C46AD">
      <w:pPr>
        <w:pStyle w:val="PlainText"/>
        <w:rPr>
          <w:rFonts w:ascii="Courier New" w:hAnsi="Courier New" w:cs="Courier New"/>
        </w:rPr>
      </w:pPr>
    </w:p>
    <w:p w14:paraId="4843D29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6CF24C48" w14:textId="77777777" w:rsidR="000C46AD" w:rsidRPr="0082389E" w:rsidRDefault="000C46AD" w:rsidP="000C46AD">
      <w:pPr>
        <w:pStyle w:val="PlainText"/>
        <w:rPr>
          <w:rFonts w:ascii="Courier New" w:hAnsi="Courier New" w:cs="Courier New"/>
        </w:rPr>
      </w:pPr>
    </w:p>
    <w:p w14:paraId="2665622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1A73B06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63438D1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3188F9E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6EE9175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7F317CC8" w14:textId="77777777" w:rsidR="000C46AD" w:rsidRPr="0082389E" w:rsidRDefault="000C46AD" w:rsidP="000C46AD">
      <w:pPr>
        <w:pStyle w:val="PlainText"/>
        <w:rPr>
          <w:rFonts w:ascii="Courier New" w:hAnsi="Courier New" w:cs="Courier New"/>
        </w:rPr>
      </w:pPr>
    </w:p>
    <w:p w14:paraId="288D0190" w14:textId="77777777" w:rsidR="000C46AD" w:rsidRPr="0082389E" w:rsidRDefault="000C46AD" w:rsidP="000C46AD">
      <w:pPr>
        <w:pStyle w:val="PlainText"/>
        <w:rPr>
          <w:rFonts w:ascii="Courier New" w:hAnsi="Courier New" w:cs="Courier New"/>
        </w:rPr>
      </w:pPr>
    </w:p>
    <w:p w14:paraId="4481C35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4130764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7B36D4DD" w14:textId="77777777" w:rsidR="000C46AD" w:rsidRPr="0082389E" w:rsidRDefault="000C46AD" w:rsidP="000C46AD">
      <w:pPr>
        <w:pStyle w:val="PlainText"/>
        <w:rPr>
          <w:rFonts w:ascii="Courier New" w:hAnsi="Courier New" w:cs="Courier New"/>
        </w:rPr>
      </w:pPr>
    </w:p>
    <w:p w14:paraId="0191164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36105C2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2CAC7DD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2       0.2764       0.1382      0.82  0.467</w:t>
      </w:r>
    </w:p>
    <w:p w14:paraId="70648A7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10.7476       5.3738     31.94  &lt;.001</w:t>
      </w:r>
    </w:p>
    <w:p w14:paraId="5C206CD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1       1.8413       1.8413     10.94  0.008</w:t>
      </w:r>
    </w:p>
    <w:p w14:paraId="62FB5E5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5.1577       2.5788     15.33  &lt;.001</w:t>
      </w:r>
    </w:p>
    <w:p w14:paraId="605E6C2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10       1.6826       0.1683</w:t>
      </w:r>
    </w:p>
    <w:p w14:paraId="21689B8B" w14:textId="77777777" w:rsidR="000C46AD" w:rsidRPr="0082389E" w:rsidRDefault="000C46AD" w:rsidP="000C46AD">
      <w:pPr>
        <w:pStyle w:val="PlainText"/>
        <w:rPr>
          <w:rFonts w:ascii="Courier New" w:hAnsi="Courier New" w:cs="Courier New"/>
        </w:rPr>
      </w:pPr>
    </w:p>
    <w:p w14:paraId="4523E8E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17      19.7056       1.1592</w:t>
      </w:r>
    </w:p>
    <w:p w14:paraId="0DA9E139" w14:textId="77777777" w:rsidR="000C46AD" w:rsidRPr="0082389E" w:rsidRDefault="000C46AD" w:rsidP="000C46AD">
      <w:pPr>
        <w:pStyle w:val="PlainText"/>
        <w:rPr>
          <w:rFonts w:ascii="Courier New" w:hAnsi="Courier New" w:cs="Courier New"/>
        </w:rPr>
      </w:pPr>
    </w:p>
    <w:p w14:paraId="4932073F" w14:textId="77777777" w:rsidR="000C46AD" w:rsidRPr="0082389E" w:rsidRDefault="000C46AD" w:rsidP="000C46AD">
      <w:pPr>
        <w:pStyle w:val="PlainText"/>
        <w:rPr>
          <w:rFonts w:ascii="Courier New" w:hAnsi="Courier New" w:cs="Courier New"/>
        </w:rPr>
      </w:pPr>
    </w:p>
    <w:p w14:paraId="1F4CD6E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61DE102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1F1F4C2A" w14:textId="77777777" w:rsidR="000C46AD" w:rsidRPr="0082389E" w:rsidRDefault="000C46AD" w:rsidP="000C46AD">
      <w:pPr>
        <w:pStyle w:val="PlainText"/>
        <w:rPr>
          <w:rFonts w:ascii="Courier New" w:hAnsi="Courier New" w:cs="Courier New"/>
        </w:rPr>
      </w:pPr>
    </w:p>
    <w:p w14:paraId="0EB9BB7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Tomato : K</w:t>
      </w:r>
    </w:p>
    <w:p w14:paraId="065A1775" w14:textId="77777777" w:rsidR="000C46AD" w:rsidRPr="0082389E" w:rsidRDefault="000C46AD" w:rsidP="000C46AD">
      <w:pPr>
        <w:pStyle w:val="PlainText"/>
        <w:rPr>
          <w:rFonts w:ascii="Courier New" w:hAnsi="Courier New" w:cs="Courier New"/>
        </w:rPr>
      </w:pPr>
    </w:p>
    <w:p w14:paraId="494298B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1AE909E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792CEA6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4B2A7B2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55.00       40.87</w:t>
      </w:r>
    </w:p>
    <w:p w14:paraId="37C3E82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37.87       35.93</w:t>
      </w:r>
    </w:p>
    <w:p w14:paraId="71AEF21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35.90       39.70</w:t>
      </w:r>
    </w:p>
    <w:p w14:paraId="5F8A6433" w14:textId="77777777" w:rsidR="000C46AD" w:rsidRPr="0082389E" w:rsidRDefault="000C46AD" w:rsidP="000C46AD">
      <w:pPr>
        <w:pStyle w:val="PlainText"/>
        <w:rPr>
          <w:rFonts w:ascii="Courier New" w:hAnsi="Courier New" w:cs="Courier New"/>
        </w:rPr>
      </w:pPr>
    </w:p>
    <w:p w14:paraId="5B32DE81" w14:textId="77777777" w:rsidR="000C46AD" w:rsidRPr="0082389E" w:rsidRDefault="000C46AD" w:rsidP="000C46AD">
      <w:pPr>
        <w:pStyle w:val="PlainText"/>
        <w:rPr>
          <w:rFonts w:ascii="Courier New" w:hAnsi="Courier New" w:cs="Courier New"/>
        </w:rPr>
      </w:pPr>
    </w:p>
    <w:p w14:paraId="498EDCDF" w14:textId="77777777" w:rsidR="000C46AD" w:rsidRPr="0082389E" w:rsidRDefault="000C46AD" w:rsidP="000C46AD">
      <w:pPr>
        <w:pStyle w:val="PlainText"/>
        <w:rPr>
          <w:rFonts w:ascii="Courier New" w:hAnsi="Courier New" w:cs="Courier New"/>
        </w:rPr>
      </w:pPr>
    </w:p>
    <w:p w14:paraId="08BC20F8"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['Tomato'] ratio['Tomato'] </w:t>
      </w:r>
      <w:proofErr w:type="spellStart"/>
      <w:r w:rsidRPr="0082389E">
        <w:rPr>
          <w:rFonts w:ascii="Courier New" w:hAnsi="Courier New" w:cs="Courier New"/>
        </w:rPr>
        <w:t>rupp</w:t>
      </w:r>
      <w:proofErr w:type="spellEnd"/>
      <w:r w:rsidRPr="0082389E">
        <w:rPr>
          <w:rFonts w:ascii="Courier New" w:hAnsi="Courier New" w:cs="Courier New"/>
        </w:rPr>
        <w:t xml:space="preserve">['Tomato'] </w:t>
      </w:r>
      <w:proofErr w:type="spellStart"/>
      <w:r w:rsidRPr="0082389E">
        <w:rPr>
          <w:rFonts w:ascii="Courier New" w:hAnsi="Courier New" w:cs="Courier New"/>
        </w:rPr>
        <w:t>pvalue</w:t>
      </w:r>
      <w:proofErr w:type="spellEnd"/>
      <w:r w:rsidRPr="0082389E">
        <w:rPr>
          <w:rFonts w:ascii="Courier New" w:hAnsi="Courier New" w:cs="Courier New"/>
        </w:rPr>
        <w:t>['Tomato']</w:t>
      </w:r>
    </w:p>
    <w:p w14:paraId="3449884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1.207           1.346          1.501            0.000</w:t>
      </w:r>
    </w:p>
    <w:p w14:paraId="03FE293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0.932           1.054          1.192            0.364</w:t>
      </w:r>
    </w:p>
    <w:p w14:paraId="488014D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0.801           0.904          1.021            0.095</w:t>
      </w:r>
    </w:p>
    <w:p w14:paraId="74AD8C72" w14:textId="77777777" w:rsidR="000C46AD" w:rsidRPr="0082389E" w:rsidRDefault="000C46AD" w:rsidP="000C46AD">
      <w:pPr>
        <w:pStyle w:val="PlainText"/>
        <w:rPr>
          <w:rFonts w:ascii="Courier New" w:hAnsi="Courier New" w:cs="Courier New"/>
        </w:rPr>
      </w:pPr>
    </w:p>
    <w:p w14:paraId="40F1DEA9" w14:textId="77777777" w:rsidR="000C46AD" w:rsidRPr="0082389E" w:rsidRDefault="000C46AD" w:rsidP="000C46AD">
      <w:pPr>
        <w:pStyle w:val="PlainText"/>
        <w:rPr>
          <w:rFonts w:ascii="Courier New" w:hAnsi="Courier New" w:cs="Courier New"/>
        </w:rPr>
      </w:pPr>
    </w:p>
    <w:p w14:paraId="19F7CCF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527E015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4705F42B" w14:textId="77777777" w:rsidR="000C46AD" w:rsidRPr="0082389E" w:rsidRDefault="000C46AD" w:rsidP="000C46AD">
      <w:pPr>
        <w:pStyle w:val="PlainText"/>
        <w:rPr>
          <w:rFonts w:ascii="Courier New" w:hAnsi="Courier New" w:cs="Courier New"/>
        </w:rPr>
      </w:pPr>
    </w:p>
    <w:p w14:paraId="4A74EAB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Pea : K</w:t>
      </w:r>
    </w:p>
    <w:p w14:paraId="025E3BB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74249F6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3C045C2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0E4F5ECB" w14:textId="77777777" w:rsidR="000C46AD" w:rsidRPr="0082389E" w:rsidRDefault="000C46AD" w:rsidP="000C46AD">
      <w:pPr>
        <w:pStyle w:val="PlainText"/>
        <w:rPr>
          <w:rFonts w:ascii="Courier New" w:hAnsi="Courier New" w:cs="Courier New"/>
        </w:rPr>
      </w:pPr>
    </w:p>
    <w:p w14:paraId="15F44E71" w14:textId="77777777" w:rsidR="000C46AD" w:rsidRPr="0082389E" w:rsidRDefault="000C46AD" w:rsidP="000C46AD">
      <w:pPr>
        <w:pStyle w:val="PlainText"/>
        <w:rPr>
          <w:rFonts w:ascii="Courier New" w:hAnsi="Courier New" w:cs="Courier New"/>
        </w:rPr>
      </w:pPr>
    </w:p>
    <w:p w14:paraId="5871FD7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2815DC2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69ACA6A7" w14:textId="77777777" w:rsidR="000C46AD" w:rsidRPr="0082389E" w:rsidRDefault="000C46AD" w:rsidP="000C46AD">
      <w:pPr>
        <w:pStyle w:val="PlainText"/>
        <w:rPr>
          <w:rFonts w:ascii="Courier New" w:hAnsi="Courier New" w:cs="Courier New"/>
        </w:rPr>
      </w:pPr>
    </w:p>
    <w:p w14:paraId="1F823B9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62360C4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t(9)  t pr.   estimate</w:t>
      </w:r>
    </w:p>
    <w:p w14:paraId="4E816DC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2.6445       0.0345     76.76  &lt;.001      14.08</w:t>
      </w:r>
    </w:p>
    <w:p w14:paraId="565E879F"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2                          0.0289       0.0291      0.99  0.347      1.029</w:t>
      </w:r>
    </w:p>
    <w:p w14:paraId="0385CE69"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3                          0.0584       0.0268      2.18  0.057      1.060</w:t>
      </w:r>
    </w:p>
    <w:p w14:paraId="3F4C37FC"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-0.1508       0.0429     -3.51  0.007     0.8600</w:t>
      </w:r>
    </w:p>
    <w:p w14:paraId="6A0C8DF8"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-0.1807       0.0432     -4.18  0.002     0.8347</w:t>
      </w:r>
    </w:p>
    <w:p w14:paraId="7EAF519C"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0.0071       0.0416      0.17  0.868      1.007</w:t>
      </w:r>
    </w:p>
    <w:p w14:paraId="26DACACE"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32A3018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0.0921       0.0566      1.63  0.138      1.096</w:t>
      </w:r>
    </w:p>
    <w:p w14:paraId="327D5BF9"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0E3E3C7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0.0646       0.0571      1.13  0.287      1.067</w:t>
      </w:r>
    </w:p>
    <w:p w14:paraId="04A1A4DA" w14:textId="77777777" w:rsidR="000C46AD" w:rsidRPr="0082389E" w:rsidRDefault="000C46AD" w:rsidP="000C46AD">
      <w:pPr>
        <w:pStyle w:val="PlainText"/>
        <w:rPr>
          <w:rFonts w:ascii="Courier New" w:hAnsi="Courier New" w:cs="Courier New"/>
        </w:rPr>
      </w:pPr>
    </w:p>
    <w:p w14:paraId="483E04F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0E50E29B" w14:textId="77777777" w:rsidR="000C46AD" w:rsidRPr="0082389E" w:rsidRDefault="000C46AD" w:rsidP="000C46AD">
      <w:pPr>
        <w:pStyle w:val="PlainText"/>
        <w:rPr>
          <w:rFonts w:ascii="Courier New" w:hAnsi="Courier New" w:cs="Courier New"/>
        </w:rPr>
      </w:pPr>
    </w:p>
    <w:p w14:paraId="5011FF3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5D79CA6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2457E72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5B4BB36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022EA0B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51D8FAC0" w14:textId="77777777" w:rsidR="000C46AD" w:rsidRPr="0082389E" w:rsidRDefault="000C46AD" w:rsidP="000C46AD">
      <w:pPr>
        <w:pStyle w:val="PlainText"/>
        <w:rPr>
          <w:rFonts w:ascii="Courier New" w:hAnsi="Courier New" w:cs="Courier New"/>
        </w:rPr>
      </w:pPr>
    </w:p>
    <w:p w14:paraId="0C188946" w14:textId="77777777" w:rsidR="000C46AD" w:rsidRPr="0082389E" w:rsidRDefault="000C46AD" w:rsidP="000C46AD">
      <w:pPr>
        <w:pStyle w:val="PlainText"/>
        <w:rPr>
          <w:rFonts w:ascii="Courier New" w:hAnsi="Courier New" w:cs="Courier New"/>
        </w:rPr>
      </w:pPr>
    </w:p>
    <w:p w14:paraId="2456EDA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35E8652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2F7E680F" w14:textId="77777777" w:rsidR="000C46AD" w:rsidRPr="0082389E" w:rsidRDefault="000C46AD" w:rsidP="000C46AD">
      <w:pPr>
        <w:pStyle w:val="PlainText"/>
        <w:rPr>
          <w:rFonts w:ascii="Courier New" w:hAnsi="Courier New" w:cs="Courier New"/>
        </w:rPr>
      </w:pPr>
    </w:p>
    <w:p w14:paraId="1F6AD2D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6026DE8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4E333D1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2      0.15114      0.07557      2.62  0.127</w:t>
      </w:r>
    </w:p>
    <w:p w14:paraId="1EBAFAE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2      0.83675      0.41838     14.48  0.002</w:t>
      </w:r>
    </w:p>
    <w:p w14:paraId="0638A3E6"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1      0.21193      0.21193      7.33  0.024</w:t>
      </w:r>
    </w:p>
    <w:p w14:paraId="45F46D9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2      0.07910      0.03955      1.37  0.303</w:t>
      </w:r>
    </w:p>
    <w:p w14:paraId="4D1C4AA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9      0.26006      0.02890</w:t>
      </w:r>
    </w:p>
    <w:p w14:paraId="51692051" w14:textId="77777777" w:rsidR="000C46AD" w:rsidRPr="0082389E" w:rsidRDefault="000C46AD" w:rsidP="000C46AD">
      <w:pPr>
        <w:pStyle w:val="PlainText"/>
        <w:rPr>
          <w:rFonts w:ascii="Courier New" w:hAnsi="Courier New" w:cs="Courier New"/>
        </w:rPr>
      </w:pPr>
    </w:p>
    <w:p w14:paraId="4909A4F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16      1.53898      0.09619</w:t>
      </w:r>
    </w:p>
    <w:p w14:paraId="120B1E0F" w14:textId="77777777" w:rsidR="000C46AD" w:rsidRPr="0082389E" w:rsidRDefault="000C46AD" w:rsidP="000C46AD">
      <w:pPr>
        <w:pStyle w:val="PlainText"/>
        <w:rPr>
          <w:rFonts w:ascii="Courier New" w:hAnsi="Courier New" w:cs="Courier New"/>
        </w:rPr>
      </w:pPr>
    </w:p>
    <w:p w14:paraId="4F8CD601" w14:textId="77777777" w:rsidR="000C46AD" w:rsidRPr="0082389E" w:rsidRDefault="000C46AD" w:rsidP="000C46AD">
      <w:pPr>
        <w:pStyle w:val="PlainText"/>
        <w:rPr>
          <w:rFonts w:ascii="Courier New" w:hAnsi="Courier New" w:cs="Courier New"/>
        </w:rPr>
      </w:pPr>
    </w:p>
    <w:p w14:paraId="68FAB2D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74AAB63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541D6852" w14:textId="77777777" w:rsidR="000C46AD" w:rsidRPr="0082389E" w:rsidRDefault="000C46AD" w:rsidP="000C46AD">
      <w:pPr>
        <w:pStyle w:val="PlainText"/>
        <w:rPr>
          <w:rFonts w:ascii="Courier New" w:hAnsi="Courier New" w:cs="Courier New"/>
        </w:rPr>
      </w:pPr>
    </w:p>
    <w:p w14:paraId="0737F3E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Pea : K</w:t>
      </w:r>
    </w:p>
    <w:p w14:paraId="089382F0" w14:textId="77777777" w:rsidR="000C46AD" w:rsidRPr="0082389E" w:rsidRDefault="000C46AD" w:rsidP="000C46AD">
      <w:pPr>
        <w:pStyle w:val="PlainText"/>
        <w:rPr>
          <w:rFonts w:ascii="Courier New" w:hAnsi="Courier New" w:cs="Courier New"/>
        </w:rPr>
      </w:pPr>
    </w:p>
    <w:p w14:paraId="1E12EB4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56D8140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3A85FEB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418A14C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14.50       14.60</w:t>
      </w:r>
    </w:p>
    <w:p w14:paraId="694B6BF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12.47       13.77</w:t>
      </w:r>
    </w:p>
    <w:p w14:paraId="0D797E2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12.10       13.00</w:t>
      </w:r>
    </w:p>
    <w:p w14:paraId="08E98A71" w14:textId="77777777" w:rsidR="000C46AD" w:rsidRPr="0082389E" w:rsidRDefault="000C46AD" w:rsidP="000C46AD">
      <w:pPr>
        <w:pStyle w:val="PlainText"/>
        <w:rPr>
          <w:rFonts w:ascii="Courier New" w:hAnsi="Courier New" w:cs="Courier New"/>
        </w:rPr>
      </w:pPr>
    </w:p>
    <w:p w14:paraId="0270D697" w14:textId="77777777" w:rsidR="000C46AD" w:rsidRPr="0082389E" w:rsidRDefault="000C46AD" w:rsidP="000C46AD">
      <w:pPr>
        <w:pStyle w:val="PlainText"/>
        <w:rPr>
          <w:rFonts w:ascii="Courier New" w:hAnsi="Courier New" w:cs="Courier New"/>
        </w:rPr>
      </w:pPr>
    </w:p>
    <w:p w14:paraId="3DE5018C" w14:textId="77777777" w:rsidR="000C46AD" w:rsidRPr="0082389E" w:rsidRDefault="000C46AD" w:rsidP="000C46AD">
      <w:pPr>
        <w:pStyle w:val="PlainText"/>
        <w:rPr>
          <w:rFonts w:ascii="Courier New" w:hAnsi="Courier New" w:cs="Courier New"/>
        </w:rPr>
      </w:pPr>
    </w:p>
    <w:p w14:paraId="15793586"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['Pea'] ratio['Pea'] </w:t>
      </w:r>
      <w:proofErr w:type="spellStart"/>
      <w:r w:rsidRPr="0082389E">
        <w:rPr>
          <w:rFonts w:ascii="Courier New" w:hAnsi="Courier New" w:cs="Courier New"/>
        </w:rPr>
        <w:t>rupp</w:t>
      </w:r>
      <w:proofErr w:type="spellEnd"/>
      <w:r w:rsidRPr="0082389E">
        <w:rPr>
          <w:rFonts w:ascii="Courier New" w:hAnsi="Courier New" w:cs="Courier New"/>
        </w:rPr>
        <w:t xml:space="preserve">['Pea'] </w:t>
      </w:r>
      <w:proofErr w:type="spellStart"/>
      <w:r w:rsidRPr="0082389E">
        <w:rPr>
          <w:rFonts w:ascii="Courier New" w:hAnsi="Courier New" w:cs="Courier New"/>
        </w:rPr>
        <w:t>pvalue</w:t>
      </w:r>
      <w:proofErr w:type="spellEnd"/>
      <w:r w:rsidRPr="0082389E">
        <w:rPr>
          <w:rFonts w:ascii="Courier New" w:hAnsi="Courier New" w:cs="Courier New"/>
        </w:rPr>
        <w:t>['Pea']</w:t>
      </w:r>
    </w:p>
    <w:p w14:paraId="6607221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0.904        0.993       1.091         0.868</w:t>
      </w:r>
    </w:p>
    <w:p w14:paraId="3AB44A23"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0.830        0.906       0.988         0.029</w:t>
      </w:r>
    </w:p>
    <w:p w14:paraId="318D02D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0.852        0.931       1.017         0.100</w:t>
      </w:r>
    </w:p>
    <w:p w14:paraId="09B3FCE8" w14:textId="77777777" w:rsidR="000C46AD" w:rsidRPr="0082389E" w:rsidRDefault="000C46AD" w:rsidP="000C46AD">
      <w:pPr>
        <w:pStyle w:val="PlainText"/>
        <w:rPr>
          <w:rFonts w:ascii="Courier New" w:hAnsi="Courier New" w:cs="Courier New"/>
        </w:rPr>
      </w:pPr>
    </w:p>
    <w:p w14:paraId="58FA063A" w14:textId="77777777" w:rsidR="000C46AD" w:rsidRPr="0082389E" w:rsidRDefault="000C46AD" w:rsidP="000C46AD">
      <w:pPr>
        <w:pStyle w:val="PlainText"/>
        <w:rPr>
          <w:rFonts w:ascii="Courier New" w:hAnsi="Courier New" w:cs="Courier New"/>
        </w:rPr>
      </w:pPr>
    </w:p>
    <w:p w14:paraId="0ACDD6E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Regression analysis</w:t>
      </w:r>
    </w:p>
    <w:p w14:paraId="15B9609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03BB3516" w14:textId="77777777" w:rsidR="000C46AD" w:rsidRPr="0082389E" w:rsidRDefault="000C46AD" w:rsidP="000C46AD">
      <w:pPr>
        <w:pStyle w:val="PlainText"/>
        <w:rPr>
          <w:rFonts w:ascii="Courier New" w:hAnsi="Courier New" w:cs="Courier New"/>
        </w:rPr>
      </w:pPr>
    </w:p>
    <w:p w14:paraId="3FF0314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Response variate: Carrot : K</w:t>
      </w:r>
    </w:p>
    <w:p w14:paraId="7C9E878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Distribution: Poisson</w:t>
      </w:r>
    </w:p>
    <w:p w14:paraId="68C1CB4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Link function: Log</w:t>
      </w:r>
    </w:p>
    <w:p w14:paraId="6DA0A4E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Fitted terms: Constant + </w:t>
      </w:r>
      <w:proofErr w:type="spellStart"/>
      <w:r w:rsidRPr="0082389E">
        <w:rPr>
          <w:rFonts w:ascii="Courier New" w:hAnsi="Courier New" w:cs="Courier New"/>
        </w:rPr>
        <w:t>qRep</w:t>
      </w:r>
      <w:proofErr w:type="spellEnd"/>
      <w:r w:rsidRPr="0082389E">
        <w:rPr>
          <w:rFonts w:ascii="Courier New" w:hAnsi="Courier New" w:cs="Courier New"/>
        </w:rPr>
        <w:t xml:space="preserve"> + </w:t>
      </w:r>
      <w:proofErr w:type="spellStart"/>
      <w:r w:rsidRPr="0082389E">
        <w:rPr>
          <w:rFonts w:ascii="Courier New" w:hAnsi="Courier New" w:cs="Courier New"/>
        </w:rPr>
        <w:t>qSoil</w:t>
      </w:r>
      <w:proofErr w:type="spellEnd"/>
      <w:r w:rsidRPr="0082389E">
        <w:rPr>
          <w:rFonts w:ascii="Courier New" w:hAnsi="Courier New" w:cs="Courier New"/>
        </w:rPr>
        <w:t xml:space="preserve"> + </w:t>
      </w:r>
      <w:proofErr w:type="spellStart"/>
      <w:r w:rsidRPr="0082389E">
        <w:rPr>
          <w:rFonts w:ascii="Courier New" w:hAnsi="Courier New" w:cs="Courier New"/>
        </w:rPr>
        <w:t>qCropping</w:t>
      </w:r>
      <w:proofErr w:type="spellEnd"/>
      <w:r w:rsidRPr="0082389E">
        <w:rPr>
          <w:rFonts w:ascii="Courier New" w:hAnsi="Courier New" w:cs="Courier New"/>
        </w:rPr>
        <w:t xml:space="preserve"> + </w:t>
      </w:r>
      <w:proofErr w:type="spellStart"/>
      <w:r w:rsidRPr="0082389E">
        <w:rPr>
          <w:rFonts w:ascii="Courier New" w:hAnsi="Courier New" w:cs="Courier New"/>
        </w:rPr>
        <w:t>qSoil.qCropping</w:t>
      </w:r>
      <w:proofErr w:type="spellEnd"/>
    </w:p>
    <w:p w14:paraId="46E43080" w14:textId="77777777" w:rsidR="000C46AD" w:rsidRPr="0082389E" w:rsidRDefault="000C46AD" w:rsidP="000C46AD">
      <w:pPr>
        <w:pStyle w:val="PlainText"/>
        <w:rPr>
          <w:rFonts w:ascii="Courier New" w:hAnsi="Courier New" w:cs="Courier New"/>
        </w:rPr>
      </w:pPr>
    </w:p>
    <w:p w14:paraId="3B258A06" w14:textId="77777777" w:rsidR="000C46AD" w:rsidRPr="0082389E" w:rsidRDefault="000C46AD" w:rsidP="000C46AD">
      <w:pPr>
        <w:pStyle w:val="PlainText"/>
        <w:rPr>
          <w:rFonts w:ascii="Courier New" w:hAnsi="Courier New" w:cs="Courier New"/>
        </w:rPr>
      </w:pPr>
    </w:p>
    <w:p w14:paraId="2A2CD4C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Estimates of parameters</w:t>
      </w:r>
    </w:p>
    <w:p w14:paraId="14EAE26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11FB7D28" w14:textId="77777777" w:rsidR="000C46AD" w:rsidRPr="0082389E" w:rsidRDefault="000C46AD" w:rsidP="000C46AD">
      <w:pPr>
        <w:pStyle w:val="PlainText"/>
        <w:rPr>
          <w:rFonts w:ascii="Courier New" w:hAnsi="Courier New" w:cs="Courier New"/>
        </w:rPr>
      </w:pPr>
    </w:p>
    <w:p w14:paraId="77FD19C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antilog of</w:t>
      </w:r>
    </w:p>
    <w:p w14:paraId="43D3EF7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Parameter                     estimate         </w:t>
      </w:r>
      <w:proofErr w:type="spellStart"/>
      <w:r w:rsidRPr="0082389E">
        <w:rPr>
          <w:rFonts w:ascii="Courier New" w:hAnsi="Courier New" w:cs="Courier New"/>
        </w:rPr>
        <w:t>s.e.</w:t>
      </w:r>
      <w:proofErr w:type="spellEnd"/>
      <w:r w:rsidRPr="0082389E">
        <w:rPr>
          <w:rFonts w:ascii="Courier New" w:hAnsi="Courier New" w:cs="Courier New"/>
        </w:rPr>
        <w:t xml:space="preserve">     t(10)  t pr.   estimate</w:t>
      </w:r>
    </w:p>
    <w:p w14:paraId="34969D5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Constant                         2.869        0.206     13.96  &lt;.001      17.63</w:t>
      </w:r>
    </w:p>
    <w:p w14:paraId="111F0F24"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2                           0.044        0.167      0.26  0.797      1.045</w:t>
      </w:r>
    </w:p>
    <w:p w14:paraId="6F948735"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qRep</w:t>
      </w:r>
      <w:proofErr w:type="spellEnd"/>
      <w:r w:rsidRPr="0082389E">
        <w:rPr>
          <w:rFonts w:ascii="Courier New" w:hAnsi="Courier New" w:cs="Courier New"/>
        </w:rPr>
        <w:t xml:space="preserve"> 3                           0.040        0.167      0.24  0.815      1.041</w:t>
      </w:r>
    </w:p>
    <w:p w14:paraId="3013DFC3"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-0.150        0.265     -0.57  0.583     0.8603</w:t>
      </w:r>
    </w:p>
    <w:p w14:paraId="057BF7B6"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0.178        0.245      0.73  0.484      1.195</w:t>
      </w:r>
    </w:p>
    <w:p w14:paraId="7FDAB99C"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qCropping</w:t>
      </w:r>
      <w:proofErr w:type="spellEnd"/>
      <w:r w:rsidRPr="0082389E">
        <w:rPr>
          <w:rFonts w:ascii="Courier New" w:hAnsi="Courier New" w:cs="Courier New"/>
        </w:rPr>
        <w:t xml:space="preserve"> Mono                   0.235        0.242      0.97  0.354      1.265</w:t>
      </w:r>
    </w:p>
    <w:p w14:paraId="050F943B"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Potting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41B646F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0.235        0.346      0.68  0.512      1.265</w:t>
      </w:r>
    </w:p>
    <w:p w14:paraId="08CD6007"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qSoil</w:t>
      </w:r>
      <w:proofErr w:type="spellEnd"/>
      <w:r w:rsidRPr="0082389E">
        <w:rPr>
          <w:rFonts w:ascii="Courier New" w:hAnsi="Courier New" w:cs="Courier New"/>
        </w:rPr>
        <w:t xml:space="preserve"> Sand .</w:t>
      </w:r>
      <w:proofErr w:type="spellStart"/>
      <w:r w:rsidRPr="0082389E">
        <w:rPr>
          <w:rFonts w:ascii="Courier New" w:hAnsi="Courier New" w:cs="Courier New"/>
        </w:rPr>
        <w:t>qCropping</w:t>
      </w:r>
      <w:proofErr w:type="spellEnd"/>
      <w:r w:rsidRPr="0082389E">
        <w:rPr>
          <w:rFonts w:ascii="Courier New" w:hAnsi="Courier New" w:cs="Courier New"/>
        </w:rPr>
        <w:t xml:space="preserve"> Mono</w:t>
      </w:r>
    </w:p>
    <w:p w14:paraId="49E9AE6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-0.122        0.332     -0.37  0.722     0.8856</w:t>
      </w:r>
    </w:p>
    <w:p w14:paraId="24D498A9" w14:textId="77777777" w:rsidR="000C46AD" w:rsidRPr="0082389E" w:rsidRDefault="000C46AD" w:rsidP="000C46AD">
      <w:pPr>
        <w:pStyle w:val="PlainText"/>
        <w:rPr>
          <w:rFonts w:ascii="Courier New" w:hAnsi="Courier New" w:cs="Courier New"/>
        </w:rPr>
      </w:pPr>
    </w:p>
    <w:p w14:paraId="0AF14CC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MESSAGE: </w:t>
      </w:r>
      <w:proofErr w:type="spellStart"/>
      <w:r w:rsidRPr="0082389E">
        <w:rPr>
          <w:rFonts w:ascii="Courier New" w:hAnsi="Courier New" w:cs="Courier New"/>
        </w:rPr>
        <w:t>s.e.s</w:t>
      </w:r>
      <w:proofErr w:type="spellEnd"/>
      <w:r w:rsidRPr="0082389E">
        <w:rPr>
          <w:rFonts w:ascii="Courier New" w:hAnsi="Courier New" w:cs="Courier New"/>
        </w:rPr>
        <w:t xml:space="preserve"> are based on the residual deviance.</w:t>
      </w:r>
    </w:p>
    <w:p w14:paraId="661C6AA0" w14:textId="77777777" w:rsidR="000C46AD" w:rsidRPr="0082389E" w:rsidRDefault="000C46AD" w:rsidP="000C46AD">
      <w:pPr>
        <w:pStyle w:val="PlainText"/>
        <w:rPr>
          <w:rFonts w:ascii="Courier New" w:hAnsi="Courier New" w:cs="Courier New"/>
        </w:rPr>
      </w:pPr>
    </w:p>
    <w:p w14:paraId="6B337CA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Parameters for factors are differences compared with the reference level:</w:t>
      </w:r>
    </w:p>
    <w:p w14:paraId="3140F3A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Factor  Reference level</w:t>
      </w:r>
    </w:p>
    <w:p w14:paraId="23D0D68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1</w:t>
      </w:r>
    </w:p>
    <w:p w14:paraId="1DC349C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Mars</w:t>
      </w:r>
    </w:p>
    <w:p w14:paraId="67F2CC8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w:t>
      </w:r>
    </w:p>
    <w:p w14:paraId="689D6ACD" w14:textId="77777777" w:rsidR="000C46AD" w:rsidRPr="0082389E" w:rsidRDefault="000C46AD" w:rsidP="000C46AD">
      <w:pPr>
        <w:pStyle w:val="PlainText"/>
        <w:rPr>
          <w:rFonts w:ascii="Courier New" w:hAnsi="Courier New" w:cs="Courier New"/>
        </w:rPr>
      </w:pPr>
    </w:p>
    <w:p w14:paraId="7A171BCD" w14:textId="77777777" w:rsidR="000C46AD" w:rsidRPr="0082389E" w:rsidRDefault="000C46AD" w:rsidP="000C46AD">
      <w:pPr>
        <w:pStyle w:val="PlainText"/>
        <w:rPr>
          <w:rFonts w:ascii="Courier New" w:hAnsi="Courier New" w:cs="Courier New"/>
        </w:rPr>
      </w:pPr>
    </w:p>
    <w:p w14:paraId="639285C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Accumulated analysis of deviance</w:t>
      </w:r>
    </w:p>
    <w:p w14:paraId="0723ECE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0844352F" w14:textId="77777777" w:rsidR="000C46AD" w:rsidRPr="0082389E" w:rsidRDefault="000C46AD" w:rsidP="000C46AD">
      <w:pPr>
        <w:pStyle w:val="PlainText"/>
        <w:rPr>
          <w:rFonts w:ascii="Courier New" w:hAnsi="Courier New" w:cs="Courier New"/>
        </w:rPr>
      </w:pPr>
    </w:p>
    <w:p w14:paraId="3BB908B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mean  deviance </w:t>
      </w:r>
      <w:proofErr w:type="spellStart"/>
      <w:r w:rsidRPr="0082389E">
        <w:rPr>
          <w:rFonts w:ascii="Courier New" w:hAnsi="Courier New" w:cs="Courier New"/>
        </w:rPr>
        <w:t>approx</w:t>
      </w:r>
      <w:proofErr w:type="spellEnd"/>
    </w:p>
    <w:p w14:paraId="448F461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Change                         </w:t>
      </w:r>
      <w:proofErr w:type="spellStart"/>
      <w:r w:rsidRPr="0082389E">
        <w:rPr>
          <w:rFonts w:ascii="Courier New" w:hAnsi="Courier New" w:cs="Courier New"/>
        </w:rPr>
        <w:t>d.f.</w:t>
      </w:r>
      <w:proofErr w:type="spellEnd"/>
      <w:r w:rsidRPr="0082389E">
        <w:rPr>
          <w:rFonts w:ascii="Courier New" w:hAnsi="Courier New" w:cs="Courier New"/>
        </w:rPr>
        <w:t xml:space="preserve">     deviance     </w:t>
      </w:r>
      <w:proofErr w:type="spellStart"/>
      <w:r w:rsidRPr="0082389E">
        <w:rPr>
          <w:rFonts w:ascii="Courier New" w:hAnsi="Courier New" w:cs="Courier New"/>
        </w:rPr>
        <w:t>deviance</w:t>
      </w:r>
      <w:proofErr w:type="spellEnd"/>
      <w:r w:rsidRPr="0082389E">
        <w:rPr>
          <w:rFonts w:ascii="Courier New" w:hAnsi="Courier New" w:cs="Courier New"/>
        </w:rPr>
        <w:t xml:space="preserve">     ratio  F pr.</w:t>
      </w:r>
    </w:p>
    <w:p w14:paraId="4781C23E"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qRep</w:t>
      </w:r>
      <w:proofErr w:type="spellEnd"/>
      <w:r w:rsidRPr="0082389E">
        <w:rPr>
          <w:rFonts w:ascii="Courier New" w:hAnsi="Courier New" w:cs="Courier New"/>
        </w:rPr>
        <w:t xml:space="preserve">                            2        0.151        0.076      0.04  0.958</w:t>
      </w:r>
    </w:p>
    <w:p w14:paraId="58059A1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r w:rsidRPr="0082389E">
        <w:rPr>
          <w:rFonts w:ascii="Courier New" w:hAnsi="Courier New" w:cs="Courier New"/>
        </w:rPr>
        <w:t xml:space="preserve">                           2        1.225        0.613      0.35  0.716</w:t>
      </w:r>
    </w:p>
    <w:p w14:paraId="69F54ED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1        6.630        6.630      3.74  0.082</w:t>
      </w:r>
    </w:p>
    <w:p w14:paraId="02DDF92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qSoil.qCropping</w:t>
      </w:r>
      <w:proofErr w:type="spellEnd"/>
      <w:r w:rsidRPr="0082389E">
        <w:rPr>
          <w:rFonts w:ascii="Courier New" w:hAnsi="Courier New" w:cs="Courier New"/>
        </w:rPr>
        <w:t xml:space="preserve">                 2        2.045        1.023      0.58  0.580</w:t>
      </w:r>
    </w:p>
    <w:p w14:paraId="18AB1FDD"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Residual                         10       17.750        1.775</w:t>
      </w:r>
    </w:p>
    <w:p w14:paraId="77F20F97" w14:textId="77777777" w:rsidR="000C46AD" w:rsidRPr="0082389E" w:rsidRDefault="000C46AD" w:rsidP="000C46AD">
      <w:pPr>
        <w:pStyle w:val="PlainText"/>
        <w:rPr>
          <w:rFonts w:ascii="Courier New" w:hAnsi="Courier New" w:cs="Courier New"/>
        </w:rPr>
      </w:pPr>
    </w:p>
    <w:p w14:paraId="1C4D0E7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Total                            17       27.802        1.635</w:t>
      </w:r>
    </w:p>
    <w:p w14:paraId="532FBED2" w14:textId="77777777" w:rsidR="000C46AD" w:rsidRPr="0082389E" w:rsidRDefault="000C46AD" w:rsidP="000C46AD">
      <w:pPr>
        <w:pStyle w:val="PlainText"/>
        <w:rPr>
          <w:rFonts w:ascii="Courier New" w:hAnsi="Courier New" w:cs="Courier New"/>
        </w:rPr>
      </w:pPr>
    </w:p>
    <w:p w14:paraId="69B859D9" w14:textId="77777777" w:rsidR="000C46AD" w:rsidRPr="0082389E" w:rsidRDefault="000C46AD" w:rsidP="000C46AD">
      <w:pPr>
        <w:pStyle w:val="PlainText"/>
        <w:rPr>
          <w:rFonts w:ascii="Courier New" w:hAnsi="Courier New" w:cs="Courier New"/>
        </w:rPr>
      </w:pPr>
    </w:p>
    <w:p w14:paraId="605BD8A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Predictions from regression model</w:t>
      </w:r>
    </w:p>
    <w:p w14:paraId="3E949F4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w:t>
      </w:r>
    </w:p>
    <w:p w14:paraId="66AEF0E8" w14:textId="77777777" w:rsidR="000C46AD" w:rsidRPr="0082389E" w:rsidRDefault="000C46AD" w:rsidP="000C46AD">
      <w:pPr>
        <w:pStyle w:val="PlainText"/>
        <w:rPr>
          <w:rFonts w:ascii="Courier New" w:hAnsi="Courier New" w:cs="Courier New"/>
        </w:rPr>
      </w:pPr>
    </w:p>
    <w:p w14:paraId="605CE22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Response variate: Carrot : K</w:t>
      </w:r>
    </w:p>
    <w:p w14:paraId="665BCA67" w14:textId="77777777" w:rsidR="000C46AD" w:rsidRPr="0082389E" w:rsidRDefault="000C46AD" w:rsidP="000C46AD">
      <w:pPr>
        <w:pStyle w:val="PlainText"/>
        <w:rPr>
          <w:rFonts w:ascii="Courier New" w:hAnsi="Courier New" w:cs="Courier New"/>
        </w:rPr>
      </w:pPr>
    </w:p>
    <w:p w14:paraId="6A70B705"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Prediction</w:t>
      </w:r>
    </w:p>
    <w:p w14:paraId="012A205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qCropping</w:t>
      </w:r>
      <w:proofErr w:type="spellEnd"/>
      <w:r w:rsidRPr="0082389E">
        <w:rPr>
          <w:rFonts w:ascii="Courier New" w:hAnsi="Courier New" w:cs="Courier New"/>
        </w:rPr>
        <w:t xml:space="preserve">       Inter        Mono</w:t>
      </w:r>
    </w:p>
    <w:p w14:paraId="4827AE87"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w:t>
      </w:r>
      <w:proofErr w:type="spellStart"/>
      <w:r w:rsidRPr="0082389E">
        <w:rPr>
          <w:rFonts w:ascii="Courier New" w:hAnsi="Courier New" w:cs="Courier New"/>
        </w:rPr>
        <w:t>qSoil</w:t>
      </w:r>
      <w:proofErr w:type="spellEnd"/>
    </w:p>
    <w:p w14:paraId="355F53BA"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18.13       22.93</w:t>
      </w:r>
    </w:p>
    <w:p w14:paraId="251BCDF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Potting       15.60       24.97</w:t>
      </w:r>
    </w:p>
    <w:p w14:paraId="36B9CDA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21.67       24.27</w:t>
      </w:r>
    </w:p>
    <w:p w14:paraId="11128337" w14:textId="77777777" w:rsidR="000C46AD" w:rsidRPr="0082389E" w:rsidRDefault="000C46AD" w:rsidP="000C46AD">
      <w:pPr>
        <w:pStyle w:val="PlainText"/>
        <w:rPr>
          <w:rFonts w:ascii="Courier New" w:hAnsi="Courier New" w:cs="Courier New"/>
        </w:rPr>
      </w:pPr>
    </w:p>
    <w:p w14:paraId="0E4093C6" w14:textId="77777777" w:rsidR="000C46AD" w:rsidRPr="0082389E" w:rsidRDefault="000C46AD" w:rsidP="000C46AD">
      <w:pPr>
        <w:pStyle w:val="PlainText"/>
        <w:rPr>
          <w:rFonts w:ascii="Courier New" w:hAnsi="Courier New" w:cs="Courier New"/>
        </w:rPr>
      </w:pPr>
    </w:p>
    <w:p w14:paraId="5E71CEA5" w14:textId="77777777" w:rsidR="000C46AD" w:rsidRPr="0082389E" w:rsidRDefault="000C46AD" w:rsidP="000C46AD">
      <w:pPr>
        <w:pStyle w:val="PlainText"/>
        <w:rPr>
          <w:rFonts w:ascii="Courier New" w:hAnsi="Courier New" w:cs="Courier New"/>
        </w:rPr>
      </w:pPr>
    </w:p>
    <w:p w14:paraId="4F11873A"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['Carrot'] ratio['Carrot'] </w:t>
      </w:r>
      <w:proofErr w:type="spellStart"/>
      <w:r w:rsidRPr="0082389E">
        <w:rPr>
          <w:rFonts w:ascii="Courier New" w:hAnsi="Courier New" w:cs="Courier New"/>
        </w:rPr>
        <w:t>rupp</w:t>
      </w:r>
      <w:proofErr w:type="spellEnd"/>
      <w:r w:rsidRPr="0082389E">
        <w:rPr>
          <w:rFonts w:ascii="Courier New" w:hAnsi="Courier New" w:cs="Courier New"/>
        </w:rPr>
        <w:t xml:space="preserve">['Carrot'] </w:t>
      </w:r>
      <w:proofErr w:type="spellStart"/>
      <w:r w:rsidRPr="0082389E">
        <w:rPr>
          <w:rFonts w:ascii="Courier New" w:hAnsi="Courier New" w:cs="Courier New"/>
        </w:rPr>
        <w:t>pvalue</w:t>
      </w:r>
      <w:proofErr w:type="spellEnd"/>
      <w:r w:rsidRPr="0082389E">
        <w:rPr>
          <w:rFonts w:ascii="Courier New" w:hAnsi="Courier New" w:cs="Courier New"/>
        </w:rPr>
        <w:t>['Carrot']</w:t>
      </w:r>
    </w:p>
    <w:p w14:paraId="6E7D9C80"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0.462           0.791          1.355            0.354</w:t>
      </w:r>
    </w:p>
    <w:p w14:paraId="63E9D1E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0.360           0.625          1.086            0.087</w:t>
      </w:r>
    </w:p>
    <w:p w14:paraId="1C27AC59"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0.538           0.893          1.482            0.629</w:t>
      </w:r>
    </w:p>
    <w:p w14:paraId="390B82BD" w14:textId="77777777" w:rsidR="000C46AD" w:rsidRPr="0082389E" w:rsidRDefault="000C46AD" w:rsidP="000C46AD">
      <w:pPr>
        <w:pStyle w:val="PlainText"/>
        <w:rPr>
          <w:rFonts w:ascii="Courier New" w:hAnsi="Courier New" w:cs="Courier New"/>
        </w:rPr>
      </w:pPr>
    </w:p>
    <w:p w14:paraId="09A34D2D" w14:textId="77777777" w:rsidR="000C46AD" w:rsidRPr="0082389E" w:rsidRDefault="000C46AD" w:rsidP="000C46AD">
      <w:pPr>
        <w:pStyle w:val="PlainText"/>
        <w:rPr>
          <w:rFonts w:ascii="Courier New" w:hAnsi="Courier New" w:cs="Courier New"/>
        </w:rPr>
      </w:pPr>
    </w:p>
    <w:p w14:paraId="58D479E2"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ratio['Tomato'] ratio['Pea'] ratio['Carrot'] </w:t>
      </w:r>
      <w:proofErr w:type="spellStart"/>
      <w:r w:rsidRPr="0082389E">
        <w:rPr>
          <w:rFonts w:ascii="Courier New" w:hAnsi="Courier New" w:cs="Courier New"/>
        </w:rPr>
        <w:t>pvalue</w:t>
      </w:r>
      <w:proofErr w:type="spellEnd"/>
      <w:r w:rsidRPr="0082389E">
        <w:rPr>
          <w:rFonts w:ascii="Courier New" w:hAnsi="Courier New" w:cs="Courier New"/>
        </w:rPr>
        <w:t xml:space="preserve">['Tomato'] </w:t>
      </w:r>
      <w:proofErr w:type="spellStart"/>
      <w:r w:rsidRPr="0082389E">
        <w:rPr>
          <w:rFonts w:ascii="Courier New" w:hAnsi="Courier New" w:cs="Courier New"/>
        </w:rPr>
        <w:t>pvalue</w:t>
      </w:r>
      <w:proofErr w:type="spellEnd"/>
      <w:r w:rsidRPr="0082389E">
        <w:rPr>
          <w:rFonts w:ascii="Courier New" w:hAnsi="Courier New" w:cs="Courier New"/>
        </w:rPr>
        <w:t xml:space="preserve">['Pea'] </w:t>
      </w:r>
      <w:proofErr w:type="spellStart"/>
      <w:r w:rsidRPr="0082389E">
        <w:rPr>
          <w:rFonts w:ascii="Courier New" w:hAnsi="Courier New" w:cs="Courier New"/>
        </w:rPr>
        <w:t>pvalue</w:t>
      </w:r>
      <w:proofErr w:type="spellEnd"/>
      <w:r w:rsidRPr="0082389E">
        <w:rPr>
          <w:rFonts w:ascii="Courier New" w:hAnsi="Courier New" w:cs="Courier New"/>
        </w:rPr>
        <w:t>['Carrot']</w:t>
      </w:r>
    </w:p>
    <w:p w14:paraId="6A54B85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1.346        0.993           0.791            0.000         0.868            0.354</w:t>
      </w:r>
    </w:p>
    <w:p w14:paraId="4F305791"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1.054        0.906           0.625            0.364         0.029            0.087</w:t>
      </w:r>
    </w:p>
    <w:p w14:paraId="0C9C227B"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0.904        0.931           0.893            0.095         0.100            0.629</w:t>
      </w:r>
    </w:p>
    <w:p w14:paraId="5CE38320" w14:textId="77777777" w:rsidR="000C46AD" w:rsidRPr="0082389E" w:rsidRDefault="000C46AD" w:rsidP="000C46AD">
      <w:pPr>
        <w:pStyle w:val="PlainText"/>
        <w:rPr>
          <w:rFonts w:ascii="Courier New" w:hAnsi="Courier New" w:cs="Courier New"/>
        </w:rPr>
      </w:pPr>
    </w:p>
    <w:p w14:paraId="1F2A568B" w14:textId="77777777" w:rsidR="000C46AD" w:rsidRPr="0082389E" w:rsidRDefault="000C46AD" w:rsidP="000C46AD">
      <w:pPr>
        <w:pStyle w:val="PlainText"/>
        <w:rPr>
          <w:rFonts w:ascii="Courier New" w:hAnsi="Courier New" w:cs="Courier New"/>
        </w:rPr>
      </w:pPr>
    </w:p>
    <w:p w14:paraId="3646C5E6" w14:textId="77777777" w:rsidR="000C46AD" w:rsidRPr="0082389E" w:rsidRDefault="000C46AD" w:rsidP="000C46AD">
      <w:pPr>
        <w:pStyle w:val="PlainText"/>
        <w:rPr>
          <w:rFonts w:ascii="Courier New" w:hAnsi="Courier New" w:cs="Courier New"/>
        </w:rPr>
      </w:pPr>
      <w:proofErr w:type="spellStart"/>
      <w:r w:rsidRPr="0082389E">
        <w:rPr>
          <w:rFonts w:ascii="Courier New" w:hAnsi="Courier New" w:cs="Courier New"/>
        </w:rPr>
        <w:t>lSoil</w:t>
      </w:r>
      <w:proofErr w:type="spellEnd"/>
      <w:r w:rsidRPr="0082389E">
        <w:rPr>
          <w:rFonts w:ascii="Courier New" w:hAnsi="Courier New" w:cs="Courier New"/>
        </w:rPr>
        <w:t xml:space="preserve"> </w:t>
      </w:r>
      <w:proofErr w:type="spellStart"/>
      <w:r w:rsidRPr="0082389E">
        <w:rPr>
          <w:rFonts w:ascii="Courier New" w:hAnsi="Courier New" w:cs="Courier New"/>
        </w:rPr>
        <w:t>rlow</w:t>
      </w:r>
      <w:proofErr w:type="spellEnd"/>
      <w:r w:rsidRPr="0082389E">
        <w:rPr>
          <w:rFonts w:ascii="Courier New" w:hAnsi="Courier New" w:cs="Courier New"/>
        </w:rPr>
        <w:t xml:space="preserve">['Tomato'] </w:t>
      </w:r>
      <w:proofErr w:type="spellStart"/>
      <w:r w:rsidRPr="0082389E">
        <w:rPr>
          <w:rFonts w:ascii="Courier New" w:hAnsi="Courier New" w:cs="Courier New"/>
        </w:rPr>
        <w:t>rlow</w:t>
      </w:r>
      <w:proofErr w:type="spellEnd"/>
      <w:r w:rsidRPr="0082389E">
        <w:rPr>
          <w:rFonts w:ascii="Courier New" w:hAnsi="Courier New" w:cs="Courier New"/>
        </w:rPr>
        <w:t xml:space="preserve">['Pea'] </w:t>
      </w:r>
      <w:proofErr w:type="spellStart"/>
      <w:r w:rsidRPr="0082389E">
        <w:rPr>
          <w:rFonts w:ascii="Courier New" w:hAnsi="Courier New" w:cs="Courier New"/>
        </w:rPr>
        <w:t>rlow</w:t>
      </w:r>
      <w:proofErr w:type="spellEnd"/>
      <w:r w:rsidRPr="0082389E">
        <w:rPr>
          <w:rFonts w:ascii="Courier New" w:hAnsi="Courier New" w:cs="Courier New"/>
        </w:rPr>
        <w:t xml:space="preserve">['Carrot'] </w:t>
      </w:r>
      <w:proofErr w:type="spellStart"/>
      <w:r w:rsidRPr="0082389E">
        <w:rPr>
          <w:rFonts w:ascii="Courier New" w:hAnsi="Courier New" w:cs="Courier New"/>
        </w:rPr>
        <w:t>rupp</w:t>
      </w:r>
      <w:proofErr w:type="spellEnd"/>
      <w:r w:rsidRPr="0082389E">
        <w:rPr>
          <w:rFonts w:ascii="Courier New" w:hAnsi="Courier New" w:cs="Courier New"/>
        </w:rPr>
        <w:t xml:space="preserve">['Tomato'] </w:t>
      </w:r>
      <w:proofErr w:type="spellStart"/>
      <w:r w:rsidRPr="0082389E">
        <w:rPr>
          <w:rFonts w:ascii="Courier New" w:hAnsi="Courier New" w:cs="Courier New"/>
        </w:rPr>
        <w:t>rupp</w:t>
      </w:r>
      <w:proofErr w:type="spellEnd"/>
      <w:r w:rsidRPr="0082389E">
        <w:rPr>
          <w:rFonts w:ascii="Courier New" w:hAnsi="Courier New" w:cs="Courier New"/>
        </w:rPr>
        <w:t xml:space="preserve">['Pea'] </w:t>
      </w:r>
      <w:proofErr w:type="spellStart"/>
      <w:r w:rsidRPr="0082389E">
        <w:rPr>
          <w:rFonts w:ascii="Courier New" w:hAnsi="Courier New" w:cs="Courier New"/>
        </w:rPr>
        <w:t>rupp</w:t>
      </w:r>
      <w:proofErr w:type="spellEnd"/>
      <w:r w:rsidRPr="0082389E">
        <w:rPr>
          <w:rFonts w:ascii="Courier New" w:hAnsi="Courier New" w:cs="Courier New"/>
        </w:rPr>
        <w:t>['Carrot']</w:t>
      </w:r>
    </w:p>
    <w:p w14:paraId="5422D342"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Mars          1.207       0.904          0.462          1.501       1.091          1.355</w:t>
      </w:r>
    </w:p>
    <w:p w14:paraId="570F687C"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Pot          0.932       0.830          0.360          1.192       0.988          1.086</w:t>
      </w:r>
    </w:p>
    <w:p w14:paraId="05285144"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Sand          0.801       0.852          0.538          1.021       1.017          1.482</w:t>
      </w:r>
    </w:p>
    <w:p w14:paraId="76C2469C" w14:textId="77777777" w:rsidR="000C46AD" w:rsidRPr="0082389E" w:rsidRDefault="000C46AD" w:rsidP="000C46AD">
      <w:pPr>
        <w:pStyle w:val="PlainText"/>
        <w:rPr>
          <w:rFonts w:ascii="Courier New" w:hAnsi="Courier New" w:cs="Courier New"/>
        </w:rPr>
      </w:pPr>
    </w:p>
    <w:p w14:paraId="161BD59F"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xml:space="preserve">  86  stop</w:t>
      </w:r>
    </w:p>
    <w:p w14:paraId="44DEED7C" w14:textId="77777777" w:rsidR="000C46AD" w:rsidRPr="0082389E" w:rsidRDefault="000C46AD" w:rsidP="000C46AD">
      <w:pPr>
        <w:pStyle w:val="PlainText"/>
        <w:rPr>
          <w:rFonts w:ascii="Courier New" w:hAnsi="Courier New" w:cs="Courier New"/>
        </w:rPr>
      </w:pPr>
    </w:p>
    <w:p w14:paraId="374974C8" w14:textId="77777777" w:rsidR="000C46AD" w:rsidRPr="0082389E" w:rsidRDefault="000C46AD" w:rsidP="000C46AD">
      <w:pPr>
        <w:pStyle w:val="PlainText"/>
        <w:rPr>
          <w:rFonts w:ascii="Courier New" w:hAnsi="Courier New" w:cs="Courier New"/>
        </w:rPr>
      </w:pPr>
      <w:r w:rsidRPr="0082389E">
        <w:rPr>
          <w:rFonts w:ascii="Courier New" w:hAnsi="Courier New" w:cs="Courier New"/>
        </w:rPr>
        <w:t>********* End of job.</w:t>
      </w:r>
    </w:p>
    <w:p w14:paraId="6A452401" w14:textId="77777777" w:rsidR="006A4F5B" w:rsidRPr="000C46AD" w:rsidRDefault="006A4F5B" w:rsidP="08350738">
      <w:pPr>
        <w:rPr>
          <w:i/>
        </w:rPr>
      </w:pPr>
    </w:p>
    <w:sectPr w:rsidR="006A4F5B" w:rsidRPr="000C46AD" w:rsidSect="00003502">
      <w:headerReference w:type="default" r:id="rId88"/>
      <w:footerReference w:type="even" r:id="rId89"/>
      <w:footerReference w:type="default" r:id="rId90"/>
      <w:pgSz w:w="11906" w:h="16838"/>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03E77" w14:textId="77777777" w:rsidR="00592B91" w:rsidRDefault="00592B91" w:rsidP="009A20E0">
      <w:r>
        <w:separator/>
      </w:r>
    </w:p>
  </w:endnote>
  <w:endnote w:type="continuationSeparator" w:id="0">
    <w:p w14:paraId="57CF99A5" w14:textId="77777777" w:rsidR="00592B91" w:rsidRDefault="00592B91" w:rsidP="009A20E0">
      <w:r>
        <w:continuationSeparator/>
      </w:r>
    </w:p>
  </w:endnote>
  <w:endnote w:type="continuationNotice" w:id="1">
    <w:p w14:paraId="685DD4EA" w14:textId="77777777" w:rsidR="00592B91" w:rsidRDefault="00592B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Yu Gothic"/>
    <w:panose1 w:val="02020609040205080304"/>
    <w:charset w:val="80"/>
    <w:family w:val="roman"/>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C6E37" w14:textId="663C937C" w:rsidR="009752AC" w:rsidRDefault="009752AC" w:rsidP="009752A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39AC58EE" w14:textId="77777777" w:rsidR="009752AC" w:rsidRDefault="009752AC" w:rsidP="009752A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24368308"/>
      <w:docPartObj>
        <w:docPartGallery w:val="Page Numbers (Bottom of Page)"/>
        <w:docPartUnique/>
      </w:docPartObj>
    </w:sdtPr>
    <w:sdtContent>
      <w:p w14:paraId="5A0071F4" w14:textId="27B5B9FE" w:rsidR="009752AC" w:rsidRDefault="009752AC" w:rsidP="009752A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tbl>
    <w:tblPr>
      <w:tblW w:w="0" w:type="auto"/>
      <w:tblLayout w:type="fixed"/>
      <w:tblLook w:val="06A0" w:firstRow="1" w:lastRow="0" w:firstColumn="1" w:lastColumn="0" w:noHBand="1" w:noVBand="1"/>
    </w:tblPr>
    <w:tblGrid>
      <w:gridCol w:w="3005"/>
      <w:gridCol w:w="3005"/>
      <w:gridCol w:w="3005"/>
    </w:tblGrid>
    <w:tr w:rsidR="33687FF5" w14:paraId="132B803C" w14:textId="77777777" w:rsidTr="33687FF5">
      <w:tc>
        <w:tcPr>
          <w:tcW w:w="3005" w:type="dxa"/>
        </w:tcPr>
        <w:p w14:paraId="5878581D" w14:textId="77777777" w:rsidR="33687FF5" w:rsidRDefault="33687FF5" w:rsidP="009752AC">
          <w:pPr>
            <w:pStyle w:val="Header"/>
            <w:ind w:left="-115" w:right="360"/>
          </w:pPr>
        </w:p>
      </w:tc>
      <w:tc>
        <w:tcPr>
          <w:tcW w:w="3005" w:type="dxa"/>
        </w:tcPr>
        <w:p w14:paraId="1BD924E8" w14:textId="77777777" w:rsidR="33687FF5" w:rsidRDefault="33687FF5" w:rsidP="33687FF5">
          <w:pPr>
            <w:pStyle w:val="Header"/>
            <w:jc w:val="center"/>
          </w:pPr>
        </w:p>
      </w:tc>
      <w:tc>
        <w:tcPr>
          <w:tcW w:w="3005" w:type="dxa"/>
        </w:tcPr>
        <w:p w14:paraId="74699FFC" w14:textId="77777777" w:rsidR="33687FF5" w:rsidRDefault="33687FF5" w:rsidP="33687FF5">
          <w:pPr>
            <w:pStyle w:val="Header"/>
            <w:ind w:right="-115"/>
            <w:jc w:val="right"/>
          </w:pPr>
        </w:p>
      </w:tc>
    </w:tr>
  </w:tbl>
  <w:p w14:paraId="06E330AD" w14:textId="77777777" w:rsidR="009A20E0" w:rsidRDefault="009A20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F06E1" w14:textId="77777777" w:rsidR="00592B91" w:rsidRDefault="00592B91" w:rsidP="009A20E0">
      <w:r>
        <w:separator/>
      </w:r>
    </w:p>
  </w:footnote>
  <w:footnote w:type="continuationSeparator" w:id="0">
    <w:p w14:paraId="770F13A3" w14:textId="77777777" w:rsidR="00592B91" w:rsidRDefault="00592B91" w:rsidP="009A20E0">
      <w:r>
        <w:continuationSeparator/>
      </w:r>
    </w:p>
  </w:footnote>
  <w:footnote w:type="continuationNotice" w:id="1">
    <w:p w14:paraId="4A95EE86" w14:textId="77777777" w:rsidR="00592B91" w:rsidRDefault="00592B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33687FF5" w14:paraId="7FA86835" w14:textId="77777777" w:rsidTr="33687FF5">
      <w:tc>
        <w:tcPr>
          <w:tcW w:w="3005" w:type="dxa"/>
        </w:tcPr>
        <w:p w14:paraId="4B3FE60A" w14:textId="77777777" w:rsidR="33687FF5" w:rsidRDefault="33687FF5" w:rsidP="33687FF5">
          <w:pPr>
            <w:pStyle w:val="Header"/>
            <w:ind w:left="-115"/>
          </w:pPr>
        </w:p>
      </w:tc>
      <w:tc>
        <w:tcPr>
          <w:tcW w:w="3005" w:type="dxa"/>
        </w:tcPr>
        <w:p w14:paraId="6D68DC61" w14:textId="77777777" w:rsidR="33687FF5" w:rsidRDefault="33687FF5" w:rsidP="33687FF5">
          <w:pPr>
            <w:pStyle w:val="Header"/>
            <w:jc w:val="center"/>
          </w:pPr>
        </w:p>
      </w:tc>
      <w:tc>
        <w:tcPr>
          <w:tcW w:w="3005" w:type="dxa"/>
        </w:tcPr>
        <w:p w14:paraId="6ADB71C4" w14:textId="77777777" w:rsidR="33687FF5" w:rsidRDefault="33687FF5" w:rsidP="33687FF5">
          <w:pPr>
            <w:pStyle w:val="Header"/>
            <w:ind w:right="-115"/>
            <w:jc w:val="right"/>
          </w:pPr>
        </w:p>
      </w:tc>
    </w:tr>
  </w:tbl>
  <w:p w14:paraId="7AB2AAC4" w14:textId="77777777" w:rsidR="009A20E0" w:rsidRDefault="009A20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645FCA"/>
    <w:multiLevelType w:val="multilevel"/>
    <w:tmpl w:val="11261E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641735E"/>
    <w:multiLevelType w:val="hybridMultilevel"/>
    <w:tmpl w:val="6A163110"/>
    <w:lvl w:ilvl="0" w:tplc="92D43592">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E5D16F4"/>
    <w:multiLevelType w:val="multilevel"/>
    <w:tmpl w:val="775C82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A71980"/>
    <w:multiLevelType w:val="multilevel"/>
    <w:tmpl w:val="6EEEFFF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eastAsia="Times New Roman" w:hAnsi="Times New Roman" w:cs="Times New Roman" w:hint="default"/>
      </w:r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 w15:restartNumberingAfterBreak="0">
    <w:nsid w:val="2EA77D40"/>
    <w:multiLevelType w:val="multilevel"/>
    <w:tmpl w:val="96968242"/>
    <w:lvl w:ilvl="0">
      <w:start w:val="1"/>
      <w:numFmt w:val="bullet"/>
      <w:lvlText w:val="●"/>
      <w:lvlJc w:val="left"/>
      <w:pPr>
        <w:ind w:left="2160" w:hanging="360"/>
      </w:pPr>
      <w:rPr>
        <w:rFonts w:ascii="Arial" w:eastAsia="Arial" w:hAnsi="Arial" w:cs="Arial"/>
        <w:color w:val="2C3E50"/>
        <w:sz w:val="24"/>
        <w:szCs w:val="24"/>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 w15:restartNumberingAfterBreak="0">
    <w:nsid w:val="39D30E69"/>
    <w:multiLevelType w:val="multilevel"/>
    <w:tmpl w:val="E7DEDB2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6" w15:restartNumberingAfterBreak="0">
    <w:nsid w:val="3EBB5286"/>
    <w:multiLevelType w:val="multilevel"/>
    <w:tmpl w:val="40A464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3F3D4808"/>
    <w:multiLevelType w:val="multilevel"/>
    <w:tmpl w:val="2020C6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9EF0822"/>
    <w:multiLevelType w:val="multilevel"/>
    <w:tmpl w:val="5E428E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EE44FCE"/>
    <w:multiLevelType w:val="multilevel"/>
    <w:tmpl w:val="BA4465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F3E528D"/>
    <w:multiLevelType w:val="multilevel"/>
    <w:tmpl w:val="6EEEFFF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eastAsia="Times New Roman" w:hAnsi="Times New Roman" w:cs="Times New Roman" w:hint="default"/>
      </w:r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1" w15:restartNumberingAfterBreak="0">
    <w:nsid w:val="51307742"/>
    <w:multiLevelType w:val="multilevel"/>
    <w:tmpl w:val="6EEEFFF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eastAsia="Times New Roman" w:hAnsi="Times New Roman" w:cs="Times New Roman" w:hint="default"/>
      </w:r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2" w15:restartNumberingAfterBreak="0">
    <w:nsid w:val="51904DCA"/>
    <w:multiLevelType w:val="multilevel"/>
    <w:tmpl w:val="6EEEFFF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eastAsia="Times New Roman" w:hAnsi="Times New Roman" w:cs="Times New Roman" w:hint="default"/>
      </w:r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3" w15:restartNumberingAfterBreak="0">
    <w:nsid w:val="51C25232"/>
    <w:multiLevelType w:val="multilevel"/>
    <w:tmpl w:val="2BC0F2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29D15F6"/>
    <w:multiLevelType w:val="multilevel"/>
    <w:tmpl w:val="445284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DA00E65"/>
    <w:multiLevelType w:val="multilevel"/>
    <w:tmpl w:val="C62C248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6" w15:restartNumberingAfterBreak="0">
    <w:nsid w:val="66E24803"/>
    <w:multiLevelType w:val="multilevel"/>
    <w:tmpl w:val="D92855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06679787">
    <w:abstractNumId w:val="2"/>
  </w:num>
  <w:num w:numId="2" w16cid:durableId="1548028073">
    <w:abstractNumId w:val="8"/>
  </w:num>
  <w:num w:numId="3" w16cid:durableId="1672023758">
    <w:abstractNumId w:val="7"/>
  </w:num>
  <w:num w:numId="4" w16cid:durableId="723337122">
    <w:abstractNumId w:val="16"/>
  </w:num>
  <w:num w:numId="5" w16cid:durableId="1895198340">
    <w:abstractNumId w:val="9"/>
  </w:num>
  <w:num w:numId="6" w16cid:durableId="283998263">
    <w:abstractNumId w:val="13"/>
  </w:num>
  <w:num w:numId="7" w16cid:durableId="943418373">
    <w:abstractNumId w:val="6"/>
  </w:num>
  <w:num w:numId="8" w16cid:durableId="1357272499">
    <w:abstractNumId w:val="14"/>
  </w:num>
  <w:num w:numId="9" w16cid:durableId="178813426">
    <w:abstractNumId w:val="0"/>
  </w:num>
  <w:num w:numId="10" w16cid:durableId="2144541425">
    <w:abstractNumId w:val="4"/>
  </w:num>
  <w:num w:numId="11" w16cid:durableId="851337991">
    <w:abstractNumId w:val="1"/>
  </w:num>
  <w:num w:numId="12" w16cid:durableId="1463113782">
    <w:abstractNumId w:val="15"/>
  </w:num>
  <w:num w:numId="13" w16cid:durableId="1238662405">
    <w:abstractNumId w:val="12"/>
  </w:num>
  <w:num w:numId="14" w16cid:durableId="1956207686">
    <w:abstractNumId w:val="5"/>
  </w:num>
  <w:num w:numId="15" w16cid:durableId="994187907">
    <w:abstractNumId w:val="10"/>
  </w:num>
  <w:num w:numId="16" w16cid:durableId="1251696988">
    <w:abstractNumId w:val="3"/>
  </w:num>
  <w:num w:numId="17" w16cid:durableId="10910092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A5E8A04"/>
    <w:rsid w:val="00001538"/>
    <w:rsid w:val="000017D2"/>
    <w:rsid w:val="00001BFC"/>
    <w:rsid w:val="00002335"/>
    <w:rsid w:val="00003502"/>
    <w:rsid w:val="00003C91"/>
    <w:rsid w:val="000041CB"/>
    <w:rsid w:val="0000439E"/>
    <w:rsid w:val="000054EB"/>
    <w:rsid w:val="000055C5"/>
    <w:rsid w:val="00005BA3"/>
    <w:rsid w:val="000066E3"/>
    <w:rsid w:val="000076B5"/>
    <w:rsid w:val="00010608"/>
    <w:rsid w:val="00011433"/>
    <w:rsid w:val="0001335F"/>
    <w:rsid w:val="000136DF"/>
    <w:rsid w:val="000137B7"/>
    <w:rsid w:val="00013923"/>
    <w:rsid w:val="00013CB0"/>
    <w:rsid w:val="000141FF"/>
    <w:rsid w:val="0001681A"/>
    <w:rsid w:val="00016848"/>
    <w:rsid w:val="00016C40"/>
    <w:rsid w:val="0001707E"/>
    <w:rsid w:val="00017923"/>
    <w:rsid w:val="00017C82"/>
    <w:rsid w:val="0002017C"/>
    <w:rsid w:val="000203C6"/>
    <w:rsid w:val="0002162B"/>
    <w:rsid w:val="00021755"/>
    <w:rsid w:val="000218B3"/>
    <w:rsid w:val="00021A3C"/>
    <w:rsid w:val="0002236A"/>
    <w:rsid w:val="00022DC0"/>
    <w:rsid w:val="00024132"/>
    <w:rsid w:val="00024338"/>
    <w:rsid w:val="00024817"/>
    <w:rsid w:val="00024833"/>
    <w:rsid w:val="00025562"/>
    <w:rsid w:val="00025BAD"/>
    <w:rsid w:val="00025BAE"/>
    <w:rsid w:val="0002661C"/>
    <w:rsid w:val="00026CB3"/>
    <w:rsid w:val="000278D2"/>
    <w:rsid w:val="0003037D"/>
    <w:rsid w:val="00030883"/>
    <w:rsid w:val="000313F9"/>
    <w:rsid w:val="0003229F"/>
    <w:rsid w:val="00033C0E"/>
    <w:rsid w:val="00034045"/>
    <w:rsid w:val="00034090"/>
    <w:rsid w:val="0003412B"/>
    <w:rsid w:val="00035BA6"/>
    <w:rsid w:val="0003661C"/>
    <w:rsid w:val="00036A96"/>
    <w:rsid w:val="00037C6A"/>
    <w:rsid w:val="00040A8E"/>
    <w:rsid w:val="00041148"/>
    <w:rsid w:val="00042470"/>
    <w:rsid w:val="00042503"/>
    <w:rsid w:val="0004267A"/>
    <w:rsid w:val="00043405"/>
    <w:rsid w:val="00043D55"/>
    <w:rsid w:val="00044F4D"/>
    <w:rsid w:val="00044FFD"/>
    <w:rsid w:val="0004548B"/>
    <w:rsid w:val="000456EC"/>
    <w:rsid w:val="00045B69"/>
    <w:rsid w:val="00046695"/>
    <w:rsid w:val="00047377"/>
    <w:rsid w:val="000506D5"/>
    <w:rsid w:val="00050A21"/>
    <w:rsid w:val="00051FAE"/>
    <w:rsid w:val="00052D60"/>
    <w:rsid w:val="0005400F"/>
    <w:rsid w:val="0005505F"/>
    <w:rsid w:val="00055450"/>
    <w:rsid w:val="000558A9"/>
    <w:rsid w:val="00055933"/>
    <w:rsid w:val="0005711A"/>
    <w:rsid w:val="000605A1"/>
    <w:rsid w:val="0006086F"/>
    <w:rsid w:val="00061264"/>
    <w:rsid w:val="0006131F"/>
    <w:rsid w:val="00061721"/>
    <w:rsid w:val="00061867"/>
    <w:rsid w:val="00061B0A"/>
    <w:rsid w:val="000621F9"/>
    <w:rsid w:val="0006277B"/>
    <w:rsid w:val="00062BB9"/>
    <w:rsid w:val="0006321F"/>
    <w:rsid w:val="000634A7"/>
    <w:rsid w:val="000635DC"/>
    <w:rsid w:val="0006397D"/>
    <w:rsid w:val="00065094"/>
    <w:rsid w:val="000653F9"/>
    <w:rsid w:val="00065BC9"/>
    <w:rsid w:val="00066471"/>
    <w:rsid w:val="000666BC"/>
    <w:rsid w:val="000667E7"/>
    <w:rsid w:val="00066851"/>
    <w:rsid w:val="00066C3F"/>
    <w:rsid w:val="00067690"/>
    <w:rsid w:val="00067FA5"/>
    <w:rsid w:val="0007217C"/>
    <w:rsid w:val="000739CE"/>
    <w:rsid w:val="00074362"/>
    <w:rsid w:val="000745FF"/>
    <w:rsid w:val="00080811"/>
    <w:rsid w:val="0008112F"/>
    <w:rsid w:val="000834A2"/>
    <w:rsid w:val="00083B19"/>
    <w:rsid w:val="00085372"/>
    <w:rsid w:val="000924CA"/>
    <w:rsid w:val="000925B3"/>
    <w:rsid w:val="000930B3"/>
    <w:rsid w:val="000931E0"/>
    <w:rsid w:val="000934E8"/>
    <w:rsid w:val="00093EB8"/>
    <w:rsid w:val="00095C4F"/>
    <w:rsid w:val="000966D7"/>
    <w:rsid w:val="00097404"/>
    <w:rsid w:val="000A0A9C"/>
    <w:rsid w:val="000A0EF1"/>
    <w:rsid w:val="000A1315"/>
    <w:rsid w:val="000A4A9A"/>
    <w:rsid w:val="000A508A"/>
    <w:rsid w:val="000A5661"/>
    <w:rsid w:val="000A6ABA"/>
    <w:rsid w:val="000A73C8"/>
    <w:rsid w:val="000A7E4C"/>
    <w:rsid w:val="000B025C"/>
    <w:rsid w:val="000B033B"/>
    <w:rsid w:val="000B08EF"/>
    <w:rsid w:val="000B1772"/>
    <w:rsid w:val="000B212F"/>
    <w:rsid w:val="000B350A"/>
    <w:rsid w:val="000B4799"/>
    <w:rsid w:val="000B501C"/>
    <w:rsid w:val="000B6AFD"/>
    <w:rsid w:val="000B6B18"/>
    <w:rsid w:val="000C088F"/>
    <w:rsid w:val="000C0D0A"/>
    <w:rsid w:val="000C148A"/>
    <w:rsid w:val="000C1B9D"/>
    <w:rsid w:val="000C254B"/>
    <w:rsid w:val="000C463C"/>
    <w:rsid w:val="000C46AD"/>
    <w:rsid w:val="000C647A"/>
    <w:rsid w:val="000C6D5A"/>
    <w:rsid w:val="000C7AA9"/>
    <w:rsid w:val="000D0884"/>
    <w:rsid w:val="000D3A6C"/>
    <w:rsid w:val="000D54B1"/>
    <w:rsid w:val="000D6AD5"/>
    <w:rsid w:val="000D7CD0"/>
    <w:rsid w:val="000E0393"/>
    <w:rsid w:val="000E0413"/>
    <w:rsid w:val="000E07F6"/>
    <w:rsid w:val="000E21A6"/>
    <w:rsid w:val="000E2CC6"/>
    <w:rsid w:val="000E32B8"/>
    <w:rsid w:val="000E41AF"/>
    <w:rsid w:val="000E468A"/>
    <w:rsid w:val="000E4975"/>
    <w:rsid w:val="000E56D7"/>
    <w:rsid w:val="000E5A11"/>
    <w:rsid w:val="000E63F9"/>
    <w:rsid w:val="000F016E"/>
    <w:rsid w:val="000F0F1F"/>
    <w:rsid w:val="000F1095"/>
    <w:rsid w:val="000F201A"/>
    <w:rsid w:val="000F252D"/>
    <w:rsid w:val="000F3484"/>
    <w:rsid w:val="000F39AD"/>
    <w:rsid w:val="000F4C54"/>
    <w:rsid w:val="000F4C58"/>
    <w:rsid w:val="000F58C8"/>
    <w:rsid w:val="000F6000"/>
    <w:rsid w:val="000F662B"/>
    <w:rsid w:val="000F6C9E"/>
    <w:rsid w:val="000F742E"/>
    <w:rsid w:val="000F7B09"/>
    <w:rsid w:val="000F7CF3"/>
    <w:rsid w:val="00100A8D"/>
    <w:rsid w:val="001016AD"/>
    <w:rsid w:val="00102482"/>
    <w:rsid w:val="00102CDB"/>
    <w:rsid w:val="00102FC4"/>
    <w:rsid w:val="00103A5E"/>
    <w:rsid w:val="00103D15"/>
    <w:rsid w:val="00103D73"/>
    <w:rsid w:val="0010437E"/>
    <w:rsid w:val="00106A49"/>
    <w:rsid w:val="00106E4B"/>
    <w:rsid w:val="001124F5"/>
    <w:rsid w:val="001131E4"/>
    <w:rsid w:val="001132B5"/>
    <w:rsid w:val="0011447A"/>
    <w:rsid w:val="00114700"/>
    <w:rsid w:val="0011541B"/>
    <w:rsid w:val="00115BDD"/>
    <w:rsid w:val="00116242"/>
    <w:rsid w:val="0011682B"/>
    <w:rsid w:val="00116CB9"/>
    <w:rsid w:val="0011731D"/>
    <w:rsid w:val="00117B39"/>
    <w:rsid w:val="0012049C"/>
    <w:rsid w:val="00120F7A"/>
    <w:rsid w:val="0012159E"/>
    <w:rsid w:val="00121CED"/>
    <w:rsid w:val="00122C68"/>
    <w:rsid w:val="001244D3"/>
    <w:rsid w:val="00125D4D"/>
    <w:rsid w:val="00126882"/>
    <w:rsid w:val="00126DA2"/>
    <w:rsid w:val="0012727E"/>
    <w:rsid w:val="00130581"/>
    <w:rsid w:val="001313EA"/>
    <w:rsid w:val="001320E5"/>
    <w:rsid w:val="001320F6"/>
    <w:rsid w:val="00132778"/>
    <w:rsid w:val="001328AB"/>
    <w:rsid w:val="001335FF"/>
    <w:rsid w:val="001341A3"/>
    <w:rsid w:val="001354A8"/>
    <w:rsid w:val="00135748"/>
    <w:rsid w:val="001366A8"/>
    <w:rsid w:val="00137BFF"/>
    <w:rsid w:val="00137D2B"/>
    <w:rsid w:val="00137E14"/>
    <w:rsid w:val="00137E23"/>
    <w:rsid w:val="0014006E"/>
    <w:rsid w:val="001407E2"/>
    <w:rsid w:val="00140D61"/>
    <w:rsid w:val="00141082"/>
    <w:rsid w:val="00141357"/>
    <w:rsid w:val="00141890"/>
    <w:rsid w:val="00141A0B"/>
    <w:rsid w:val="00142049"/>
    <w:rsid w:val="00143044"/>
    <w:rsid w:val="00143358"/>
    <w:rsid w:val="00143E5F"/>
    <w:rsid w:val="00143F75"/>
    <w:rsid w:val="001443C1"/>
    <w:rsid w:val="0014447E"/>
    <w:rsid w:val="001451B8"/>
    <w:rsid w:val="00146970"/>
    <w:rsid w:val="00146CAE"/>
    <w:rsid w:val="00150007"/>
    <w:rsid w:val="001509D7"/>
    <w:rsid w:val="0015148F"/>
    <w:rsid w:val="00152AB6"/>
    <w:rsid w:val="0015348C"/>
    <w:rsid w:val="0015356A"/>
    <w:rsid w:val="00154636"/>
    <w:rsid w:val="00154740"/>
    <w:rsid w:val="00155F4B"/>
    <w:rsid w:val="0015654F"/>
    <w:rsid w:val="001566CE"/>
    <w:rsid w:val="00156DB0"/>
    <w:rsid w:val="00157357"/>
    <w:rsid w:val="0016026F"/>
    <w:rsid w:val="00160806"/>
    <w:rsid w:val="00160E8B"/>
    <w:rsid w:val="001613E1"/>
    <w:rsid w:val="00162CFE"/>
    <w:rsid w:val="00163206"/>
    <w:rsid w:val="001647D9"/>
    <w:rsid w:val="00164BF2"/>
    <w:rsid w:val="00164D9C"/>
    <w:rsid w:val="001652FC"/>
    <w:rsid w:val="00165530"/>
    <w:rsid w:val="00165D34"/>
    <w:rsid w:val="00166282"/>
    <w:rsid w:val="00170547"/>
    <w:rsid w:val="00171058"/>
    <w:rsid w:val="001710AC"/>
    <w:rsid w:val="0017170B"/>
    <w:rsid w:val="00171920"/>
    <w:rsid w:val="0017199E"/>
    <w:rsid w:val="0017280E"/>
    <w:rsid w:val="00172D6D"/>
    <w:rsid w:val="00172F2F"/>
    <w:rsid w:val="0017361B"/>
    <w:rsid w:val="00173AB0"/>
    <w:rsid w:val="001747EE"/>
    <w:rsid w:val="00175437"/>
    <w:rsid w:val="00175AE7"/>
    <w:rsid w:val="00176098"/>
    <w:rsid w:val="001764EC"/>
    <w:rsid w:val="00176D5D"/>
    <w:rsid w:val="00177E5A"/>
    <w:rsid w:val="00180380"/>
    <w:rsid w:val="001817FC"/>
    <w:rsid w:val="001819C8"/>
    <w:rsid w:val="00181EE5"/>
    <w:rsid w:val="00181EF2"/>
    <w:rsid w:val="00182F8C"/>
    <w:rsid w:val="00183B75"/>
    <w:rsid w:val="00183CE7"/>
    <w:rsid w:val="00183DE0"/>
    <w:rsid w:val="001855BF"/>
    <w:rsid w:val="001862FF"/>
    <w:rsid w:val="00186716"/>
    <w:rsid w:val="00186C4E"/>
    <w:rsid w:val="001872F1"/>
    <w:rsid w:val="00187663"/>
    <w:rsid w:val="0019059C"/>
    <w:rsid w:val="00191337"/>
    <w:rsid w:val="00192A36"/>
    <w:rsid w:val="00193916"/>
    <w:rsid w:val="00194327"/>
    <w:rsid w:val="00195309"/>
    <w:rsid w:val="0019550F"/>
    <w:rsid w:val="001957ED"/>
    <w:rsid w:val="00196748"/>
    <w:rsid w:val="001977C2"/>
    <w:rsid w:val="001A18A1"/>
    <w:rsid w:val="001A1A06"/>
    <w:rsid w:val="001A21D6"/>
    <w:rsid w:val="001A239D"/>
    <w:rsid w:val="001A260E"/>
    <w:rsid w:val="001A26BB"/>
    <w:rsid w:val="001A32A4"/>
    <w:rsid w:val="001A4376"/>
    <w:rsid w:val="001A5221"/>
    <w:rsid w:val="001A679A"/>
    <w:rsid w:val="001A7B76"/>
    <w:rsid w:val="001B08EB"/>
    <w:rsid w:val="001B0F1A"/>
    <w:rsid w:val="001B0F41"/>
    <w:rsid w:val="001B2D71"/>
    <w:rsid w:val="001B3522"/>
    <w:rsid w:val="001B3F2D"/>
    <w:rsid w:val="001B3FD7"/>
    <w:rsid w:val="001B4D5F"/>
    <w:rsid w:val="001B5A60"/>
    <w:rsid w:val="001B6382"/>
    <w:rsid w:val="001B7347"/>
    <w:rsid w:val="001B73F7"/>
    <w:rsid w:val="001C13EE"/>
    <w:rsid w:val="001C19FD"/>
    <w:rsid w:val="001C1EEA"/>
    <w:rsid w:val="001C2226"/>
    <w:rsid w:val="001C2A39"/>
    <w:rsid w:val="001C3D54"/>
    <w:rsid w:val="001C3EAE"/>
    <w:rsid w:val="001C42C9"/>
    <w:rsid w:val="001C486A"/>
    <w:rsid w:val="001C6743"/>
    <w:rsid w:val="001C701C"/>
    <w:rsid w:val="001C79C2"/>
    <w:rsid w:val="001D2972"/>
    <w:rsid w:val="001D3DD2"/>
    <w:rsid w:val="001D57E0"/>
    <w:rsid w:val="001D5846"/>
    <w:rsid w:val="001D5C2C"/>
    <w:rsid w:val="001D6CC9"/>
    <w:rsid w:val="001D786F"/>
    <w:rsid w:val="001D7998"/>
    <w:rsid w:val="001E03D0"/>
    <w:rsid w:val="001E1013"/>
    <w:rsid w:val="001E1587"/>
    <w:rsid w:val="001E174B"/>
    <w:rsid w:val="001E29B0"/>
    <w:rsid w:val="001E364F"/>
    <w:rsid w:val="001E4032"/>
    <w:rsid w:val="001E410E"/>
    <w:rsid w:val="001E544E"/>
    <w:rsid w:val="001E5A14"/>
    <w:rsid w:val="001E6296"/>
    <w:rsid w:val="001E72BF"/>
    <w:rsid w:val="001E744F"/>
    <w:rsid w:val="001E7AC4"/>
    <w:rsid w:val="001E7B9D"/>
    <w:rsid w:val="001F08CF"/>
    <w:rsid w:val="001F3232"/>
    <w:rsid w:val="001F37DE"/>
    <w:rsid w:val="001F5AC3"/>
    <w:rsid w:val="001F5BA6"/>
    <w:rsid w:val="001F67E0"/>
    <w:rsid w:val="001F68D2"/>
    <w:rsid w:val="001F7844"/>
    <w:rsid w:val="00200C01"/>
    <w:rsid w:val="0020162B"/>
    <w:rsid w:val="00201C39"/>
    <w:rsid w:val="00202C36"/>
    <w:rsid w:val="00203227"/>
    <w:rsid w:val="00203B8A"/>
    <w:rsid w:val="00203C5B"/>
    <w:rsid w:val="002042F0"/>
    <w:rsid w:val="0020518E"/>
    <w:rsid w:val="00206CE3"/>
    <w:rsid w:val="00207439"/>
    <w:rsid w:val="0020761F"/>
    <w:rsid w:val="00210467"/>
    <w:rsid w:val="00211F5C"/>
    <w:rsid w:val="00212890"/>
    <w:rsid w:val="002128A7"/>
    <w:rsid w:val="00212A42"/>
    <w:rsid w:val="00212BCE"/>
    <w:rsid w:val="002136D2"/>
    <w:rsid w:val="0021455D"/>
    <w:rsid w:val="002146B2"/>
    <w:rsid w:val="0021603D"/>
    <w:rsid w:val="0021638A"/>
    <w:rsid w:val="002209B9"/>
    <w:rsid w:val="00220E55"/>
    <w:rsid w:val="00221780"/>
    <w:rsid w:val="00221CA9"/>
    <w:rsid w:val="0022206E"/>
    <w:rsid w:val="002223BE"/>
    <w:rsid w:val="00222D60"/>
    <w:rsid w:val="002233AD"/>
    <w:rsid w:val="00223690"/>
    <w:rsid w:val="00223910"/>
    <w:rsid w:val="00223E9E"/>
    <w:rsid w:val="0022450C"/>
    <w:rsid w:val="00224863"/>
    <w:rsid w:val="00226683"/>
    <w:rsid w:val="0022759B"/>
    <w:rsid w:val="00227DB7"/>
    <w:rsid w:val="0023088F"/>
    <w:rsid w:val="0023106C"/>
    <w:rsid w:val="0023141C"/>
    <w:rsid w:val="00231C2A"/>
    <w:rsid w:val="002331DF"/>
    <w:rsid w:val="0023389E"/>
    <w:rsid w:val="002341D3"/>
    <w:rsid w:val="00234803"/>
    <w:rsid w:val="00237EFE"/>
    <w:rsid w:val="0024147D"/>
    <w:rsid w:val="00241BC9"/>
    <w:rsid w:val="00241F99"/>
    <w:rsid w:val="002420DC"/>
    <w:rsid w:val="00244910"/>
    <w:rsid w:val="00244C19"/>
    <w:rsid w:val="00244C49"/>
    <w:rsid w:val="00244E92"/>
    <w:rsid w:val="00245F53"/>
    <w:rsid w:val="00246360"/>
    <w:rsid w:val="002468C6"/>
    <w:rsid w:val="00246FA2"/>
    <w:rsid w:val="0024786B"/>
    <w:rsid w:val="00247D1F"/>
    <w:rsid w:val="00250945"/>
    <w:rsid w:val="00250EDF"/>
    <w:rsid w:val="00251195"/>
    <w:rsid w:val="00251ED6"/>
    <w:rsid w:val="00252BBF"/>
    <w:rsid w:val="00253FCA"/>
    <w:rsid w:val="00254ACC"/>
    <w:rsid w:val="00256017"/>
    <w:rsid w:val="002563E1"/>
    <w:rsid w:val="00256653"/>
    <w:rsid w:val="00256F66"/>
    <w:rsid w:val="002571F7"/>
    <w:rsid w:val="0025729F"/>
    <w:rsid w:val="00257329"/>
    <w:rsid w:val="002573E6"/>
    <w:rsid w:val="00257B09"/>
    <w:rsid w:val="00260035"/>
    <w:rsid w:val="00260E63"/>
    <w:rsid w:val="0026112D"/>
    <w:rsid w:val="0026151A"/>
    <w:rsid w:val="00261A69"/>
    <w:rsid w:val="00263824"/>
    <w:rsid w:val="0026463F"/>
    <w:rsid w:val="002652F4"/>
    <w:rsid w:val="00265BF4"/>
    <w:rsid w:val="00265DE9"/>
    <w:rsid w:val="00266265"/>
    <w:rsid w:val="0026678A"/>
    <w:rsid w:val="0026735F"/>
    <w:rsid w:val="002678E9"/>
    <w:rsid w:val="0027018E"/>
    <w:rsid w:val="00271034"/>
    <w:rsid w:val="00272004"/>
    <w:rsid w:val="0027370D"/>
    <w:rsid w:val="00273735"/>
    <w:rsid w:val="00273FF2"/>
    <w:rsid w:val="002741BD"/>
    <w:rsid w:val="00274A82"/>
    <w:rsid w:val="00274EB9"/>
    <w:rsid w:val="00275175"/>
    <w:rsid w:val="00275907"/>
    <w:rsid w:val="00275AE9"/>
    <w:rsid w:val="00275DD4"/>
    <w:rsid w:val="00276017"/>
    <w:rsid w:val="002764A9"/>
    <w:rsid w:val="00276BAF"/>
    <w:rsid w:val="00276EF9"/>
    <w:rsid w:val="002772E4"/>
    <w:rsid w:val="00277C97"/>
    <w:rsid w:val="002804D1"/>
    <w:rsid w:val="002809BE"/>
    <w:rsid w:val="002812D4"/>
    <w:rsid w:val="00281CD0"/>
    <w:rsid w:val="00281F45"/>
    <w:rsid w:val="002826C7"/>
    <w:rsid w:val="002837B9"/>
    <w:rsid w:val="00284D74"/>
    <w:rsid w:val="0028551D"/>
    <w:rsid w:val="0028634C"/>
    <w:rsid w:val="002905AB"/>
    <w:rsid w:val="0029073F"/>
    <w:rsid w:val="002907F9"/>
    <w:rsid w:val="00290D70"/>
    <w:rsid w:val="00290DC9"/>
    <w:rsid w:val="002919E2"/>
    <w:rsid w:val="00291C65"/>
    <w:rsid w:val="0029231E"/>
    <w:rsid w:val="00293FFF"/>
    <w:rsid w:val="00294537"/>
    <w:rsid w:val="00294544"/>
    <w:rsid w:val="00295C24"/>
    <w:rsid w:val="002970C4"/>
    <w:rsid w:val="002A022F"/>
    <w:rsid w:val="002A0CCF"/>
    <w:rsid w:val="002A0E05"/>
    <w:rsid w:val="002A1845"/>
    <w:rsid w:val="002A25A3"/>
    <w:rsid w:val="002A32FC"/>
    <w:rsid w:val="002A336E"/>
    <w:rsid w:val="002A4160"/>
    <w:rsid w:val="002A5933"/>
    <w:rsid w:val="002A59B9"/>
    <w:rsid w:val="002A5C30"/>
    <w:rsid w:val="002A62F5"/>
    <w:rsid w:val="002A777A"/>
    <w:rsid w:val="002B103A"/>
    <w:rsid w:val="002B1ACD"/>
    <w:rsid w:val="002B1B0D"/>
    <w:rsid w:val="002B2D87"/>
    <w:rsid w:val="002B3B58"/>
    <w:rsid w:val="002B3B68"/>
    <w:rsid w:val="002B40BB"/>
    <w:rsid w:val="002B42F0"/>
    <w:rsid w:val="002B6551"/>
    <w:rsid w:val="002B74CA"/>
    <w:rsid w:val="002B7892"/>
    <w:rsid w:val="002B7A63"/>
    <w:rsid w:val="002C0BE9"/>
    <w:rsid w:val="002C12C0"/>
    <w:rsid w:val="002C3378"/>
    <w:rsid w:val="002C3C1E"/>
    <w:rsid w:val="002C4413"/>
    <w:rsid w:val="002C4CF3"/>
    <w:rsid w:val="002C6C69"/>
    <w:rsid w:val="002C6F13"/>
    <w:rsid w:val="002C6FC6"/>
    <w:rsid w:val="002D026A"/>
    <w:rsid w:val="002D02C0"/>
    <w:rsid w:val="002D041D"/>
    <w:rsid w:val="002D079C"/>
    <w:rsid w:val="002D1811"/>
    <w:rsid w:val="002D2A79"/>
    <w:rsid w:val="002D342D"/>
    <w:rsid w:val="002D3990"/>
    <w:rsid w:val="002D3FE5"/>
    <w:rsid w:val="002D489F"/>
    <w:rsid w:val="002D5F90"/>
    <w:rsid w:val="002D67A5"/>
    <w:rsid w:val="002E0410"/>
    <w:rsid w:val="002E0935"/>
    <w:rsid w:val="002E1777"/>
    <w:rsid w:val="002E2019"/>
    <w:rsid w:val="002E26DA"/>
    <w:rsid w:val="002E28C0"/>
    <w:rsid w:val="002E2E6A"/>
    <w:rsid w:val="002E2F33"/>
    <w:rsid w:val="002E33CC"/>
    <w:rsid w:val="002E3498"/>
    <w:rsid w:val="002E3D16"/>
    <w:rsid w:val="002E4799"/>
    <w:rsid w:val="002E4DE6"/>
    <w:rsid w:val="002E59F7"/>
    <w:rsid w:val="002E6759"/>
    <w:rsid w:val="002E68AC"/>
    <w:rsid w:val="002E6D04"/>
    <w:rsid w:val="002E7549"/>
    <w:rsid w:val="002F1434"/>
    <w:rsid w:val="002F1FDD"/>
    <w:rsid w:val="002F392B"/>
    <w:rsid w:val="002F431A"/>
    <w:rsid w:val="002F500D"/>
    <w:rsid w:val="002F6305"/>
    <w:rsid w:val="002F648C"/>
    <w:rsid w:val="002F6500"/>
    <w:rsid w:val="002F78F3"/>
    <w:rsid w:val="002F7B5F"/>
    <w:rsid w:val="00302D81"/>
    <w:rsid w:val="003033F2"/>
    <w:rsid w:val="003034E1"/>
    <w:rsid w:val="00303E97"/>
    <w:rsid w:val="0030406F"/>
    <w:rsid w:val="003048A1"/>
    <w:rsid w:val="00304B9A"/>
    <w:rsid w:val="00305A7B"/>
    <w:rsid w:val="00305FA4"/>
    <w:rsid w:val="00306575"/>
    <w:rsid w:val="00306872"/>
    <w:rsid w:val="00306AF2"/>
    <w:rsid w:val="00307D5F"/>
    <w:rsid w:val="00310546"/>
    <w:rsid w:val="00310DF4"/>
    <w:rsid w:val="00311728"/>
    <w:rsid w:val="00311FF7"/>
    <w:rsid w:val="003126BA"/>
    <w:rsid w:val="003129C9"/>
    <w:rsid w:val="0031361B"/>
    <w:rsid w:val="00313C28"/>
    <w:rsid w:val="003141A3"/>
    <w:rsid w:val="00314784"/>
    <w:rsid w:val="00315EAE"/>
    <w:rsid w:val="00317747"/>
    <w:rsid w:val="00317973"/>
    <w:rsid w:val="003204EE"/>
    <w:rsid w:val="003218E3"/>
    <w:rsid w:val="003218F7"/>
    <w:rsid w:val="00322094"/>
    <w:rsid w:val="00322A81"/>
    <w:rsid w:val="003231C4"/>
    <w:rsid w:val="0032338D"/>
    <w:rsid w:val="0032354A"/>
    <w:rsid w:val="0032354B"/>
    <w:rsid w:val="003242F4"/>
    <w:rsid w:val="003251CF"/>
    <w:rsid w:val="00325575"/>
    <w:rsid w:val="003257DA"/>
    <w:rsid w:val="003258C0"/>
    <w:rsid w:val="00325EC1"/>
    <w:rsid w:val="003261CD"/>
    <w:rsid w:val="00326263"/>
    <w:rsid w:val="00326853"/>
    <w:rsid w:val="00326F54"/>
    <w:rsid w:val="00330E33"/>
    <w:rsid w:val="00331875"/>
    <w:rsid w:val="00331967"/>
    <w:rsid w:val="00332337"/>
    <w:rsid w:val="003324DC"/>
    <w:rsid w:val="00332B40"/>
    <w:rsid w:val="0033306B"/>
    <w:rsid w:val="00333194"/>
    <w:rsid w:val="003341F1"/>
    <w:rsid w:val="0033425D"/>
    <w:rsid w:val="00334574"/>
    <w:rsid w:val="00334A5D"/>
    <w:rsid w:val="00335AA5"/>
    <w:rsid w:val="0033610B"/>
    <w:rsid w:val="003376FC"/>
    <w:rsid w:val="00337A76"/>
    <w:rsid w:val="00341564"/>
    <w:rsid w:val="00342E0D"/>
    <w:rsid w:val="00343890"/>
    <w:rsid w:val="00343D99"/>
    <w:rsid w:val="00344105"/>
    <w:rsid w:val="00344F86"/>
    <w:rsid w:val="00345E57"/>
    <w:rsid w:val="00346050"/>
    <w:rsid w:val="003466D6"/>
    <w:rsid w:val="00346BA0"/>
    <w:rsid w:val="0034773B"/>
    <w:rsid w:val="003501B9"/>
    <w:rsid w:val="003505F3"/>
    <w:rsid w:val="00351DFC"/>
    <w:rsid w:val="00352551"/>
    <w:rsid w:val="00352907"/>
    <w:rsid w:val="00354667"/>
    <w:rsid w:val="00354C74"/>
    <w:rsid w:val="00355022"/>
    <w:rsid w:val="00355973"/>
    <w:rsid w:val="00355FFB"/>
    <w:rsid w:val="00356022"/>
    <w:rsid w:val="00356424"/>
    <w:rsid w:val="0035749F"/>
    <w:rsid w:val="0035752F"/>
    <w:rsid w:val="00357789"/>
    <w:rsid w:val="00360450"/>
    <w:rsid w:val="00360494"/>
    <w:rsid w:val="00360A35"/>
    <w:rsid w:val="00361C63"/>
    <w:rsid w:val="00364066"/>
    <w:rsid w:val="0036410A"/>
    <w:rsid w:val="00364417"/>
    <w:rsid w:val="003645F2"/>
    <w:rsid w:val="00366D5D"/>
    <w:rsid w:val="00367162"/>
    <w:rsid w:val="00367257"/>
    <w:rsid w:val="003701F2"/>
    <w:rsid w:val="00370882"/>
    <w:rsid w:val="0037089C"/>
    <w:rsid w:val="003720D5"/>
    <w:rsid w:val="00372EF7"/>
    <w:rsid w:val="00375AF2"/>
    <w:rsid w:val="003764F1"/>
    <w:rsid w:val="0037695C"/>
    <w:rsid w:val="0037699D"/>
    <w:rsid w:val="00377420"/>
    <w:rsid w:val="00377979"/>
    <w:rsid w:val="00377F28"/>
    <w:rsid w:val="0038181D"/>
    <w:rsid w:val="00382884"/>
    <w:rsid w:val="00382FEA"/>
    <w:rsid w:val="00383715"/>
    <w:rsid w:val="003839F7"/>
    <w:rsid w:val="0038432D"/>
    <w:rsid w:val="00384425"/>
    <w:rsid w:val="00385D46"/>
    <w:rsid w:val="00386126"/>
    <w:rsid w:val="00386954"/>
    <w:rsid w:val="00386984"/>
    <w:rsid w:val="00386B86"/>
    <w:rsid w:val="00386C98"/>
    <w:rsid w:val="00392FAA"/>
    <w:rsid w:val="003940CE"/>
    <w:rsid w:val="00395A31"/>
    <w:rsid w:val="003961AA"/>
    <w:rsid w:val="003970A4"/>
    <w:rsid w:val="003A0F4C"/>
    <w:rsid w:val="003A11AB"/>
    <w:rsid w:val="003A1E0D"/>
    <w:rsid w:val="003A2269"/>
    <w:rsid w:val="003A393F"/>
    <w:rsid w:val="003A3FDD"/>
    <w:rsid w:val="003A5F70"/>
    <w:rsid w:val="003A64AD"/>
    <w:rsid w:val="003A6D53"/>
    <w:rsid w:val="003A737D"/>
    <w:rsid w:val="003A7F70"/>
    <w:rsid w:val="003B002C"/>
    <w:rsid w:val="003B0AA0"/>
    <w:rsid w:val="003B0E5F"/>
    <w:rsid w:val="003B311C"/>
    <w:rsid w:val="003B34C6"/>
    <w:rsid w:val="003B4029"/>
    <w:rsid w:val="003B4038"/>
    <w:rsid w:val="003B44A9"/>
    <w:rsid w:val="003B5082"/>
    <w:rsid w:val="003B5A47"/>
    <w:rsid w:val="003B654E"/>
    <w:rsid w:val="003B6EE1"/>
    <w:rsid w:val="003B71F4"/>
    <w:rsid w:val="003C023B"/>
    <w:rsid w:val="003C03C8"/>
    <w:rsid w:val="003C07AA"/>
    <w:rsid w:val="003C1C16"/>
    <w:rsid w:val="003C34B6"/>
    <w:rsid w:val="003C357F"/>
    <w:rsid w:val="003C3898"/>
    <w:rsid w:val="003C4F61"/>
    <w:rsid w:val="003C4FA9"/>
    <w:rsid w:val="003C56CC"/>
    <w:rsid w:val="003C64BF"/>
    <w:rsid w:val="003C68C8"/>
    <w:rsid w:val="003C7A28"/>
    <w:rsid w:val="003D0939"/>
    <w:rsid w:val="003D0BC4"/>
    <w:rsid w:val="003D0D56"/>
    <w:rsid w:val="003D2D75"/>
    <w:rsid w:val="003D2FCF"/>
    <w:rsid w:val="003D30CF"/>
    <w:rsid w:val="003D599F"/>
    <w:rsid w:val="003D5F64"/>
    <w:rsid w:val="003D678B"/>
    <w:rsid w:val="003D67B5"/>
    <w:rsid w:val="003D777C"/>
    <w:rsid w:val="003E09DA"/>
    <w:rsid w:val="003E304B"/>
    <w:rsid w:val="003E3E10"/>
    <w:rsid w:val="003E428B"/>
    <w:rsid w:val="003E4290"/>
    <w:rsid w:val="003E462A"/>
    <w:rsid w:val="003E4D79"/>
    <w:rsid w:val="003E501F"/>
    <w:rsid w:val="003E55D9"/>
    <w:rsid w:val="003E6373"/>
    <w:rsid w:val="003E6771"/>
    <w:rsid w:val="003E7078"/>
    <w:rsid w:val="003E771F"/>
    <w:rsid w:val="003F0763"/>
    <w:rsid w:val="003F09B2"/>
    <w:rsid w:val="003F0DA6"/>
    <w:rsid w:val="003F127E"/>
    <w:rsid w:val="003F18D3"/>
    <w:rsid w:val="003F1A4C"/>
    <w:rsid w:val="003F2003"/>
    <w:rsid w:val="003F3F47"/>
    <w:rsid w:val="003F471C"/>
    <w:rsid w:val="003F626C"/>
    <w:rsid w:val="003F6CF5"/>
    <w:rsid w:val="003F7251"/>
    <w:rsid w:val="003F74DB"/>
    <w:rsid w:val="004006BA"/>
    <w:rsid w:val="004009BC"/>
    <w:rsid w:val="004015C9"/>
    <w:rsid w:val="00401DD6"/>
    <w:rsid w:val="00401E9C"/>
    <w:rsid w:val="0040372F"/>
    <w:rsid w:val="00404625"/>
    <w:rsid w:val="004050B7"/>
    <w:rsid w:val="0040550F"/>
    <w:rsid w:val="0040614E"/>
    <w:rsid w:val="004063AF"/>
    <w:rsid w:val="0040656B"/>
    <w:rsid w:val="004068B6"/>
    <w:rsid w:val="00407127"/>
    <w:rsid w:val="0040762B"/>
    <w:rsid w:val="004101E8"/>
    <w:rsid w:val="00410576"/>
    <w:rsid w:val="004109D9"/>
    <w:rsid w:val="004109E4"/>
    <w:rsid w:val="00410B20"/>
    <w:rsid w:val="00412FE8"/>
    <w:rsid w:val="00413562"/>
    <w:rsid w:val="00414706"/>
    <w:rsid w:val="00414ECD"/>
    <w:rsid w:val="004151C5"/>
    <w:rsid w:val="004153F4"/>
    <w:rsid w:val="004158D7"/>
    <w:rsid w:val="0041642C"/>
    <w:rsid w:val="0041742F"/>
    <w:rsid w:val="004178BC"/>
    <w:rsid w:val="00417C7E"/>
    <w:rsid w:val="00420124"/>
    <w:rsid w:val="004208AE"/>
    <w:rsid w:val="004223FF"/>
    <w:rsid w:val="00422583"/>
    <w:rsid w:val="004225AB"/>
    <w:rsid w:val="004228CF"/>
    <w:rsid w:val="00422A15"/>
    <w:rsid w:val="00423711"/>
    <w:rsid w:val="0042382F"/>
    <w:rsid w:val="00423BFC"/>
    <w:rsid w:val="00423C9B"/>
    <w:rsid w:val="00424F51"/>
    <w:rsid w:val="00425B4B"/>
    <w:rsid w:val="004265DD"/>
    <w:rsid w:val="00430443"/>
    <w:rsid w:val="0043089D"/>
    <w:rsid w:val="0043125D"/>
    <w:rsid w:val="004320FC"/>
    <w:rsid w:val="00432FA9"/>
    <w:rsid w:val="00433249"/>
    <w:rsid w:val="00433610"/>
    <w:rsid w:val="004342CB"/>
    <w:rsid w:val="00434B63"/>
    <w:rsid w:val="00434CCA"/>
    <w:rsid w:val="00435142"/>
    <w:rsid w:val="004353A4"/>
    <w:rsid w:val="0043561A"/>
    <w:rsid w:val="00436192"/>
    <w:rsid w:val="00436564"/>
    <w:rsid w:val="004372D8"/>
    <w:rsid w:val="00437401"/>
    <w:rsid w:val="00437937"/>
    <w:rsid w:val="00437C63"/>
    <w:rsid w:val="004408E2"/>
    <w:rsid w:val="00440B71"/>
    <w:rsid w:val="00440D02"/>
    <w:rsid w:val="0044104A"/>
    <w:rsid w:val="00441222"/>
    <w:rsid w:val="00441B3C"/>
    <w:rsid w:val="0044285C"/>
    <w:rsid w:val="00443E0E"/>
    <w:rsid w:val="00443EC5"/>
    <w:rsid w:val="0044476F"/>
    <w:rsid w:val="004469BD"/>
    <w:rsid w:val="004474C0"/>
    <w:rsid w:val="004502DC"/>
    <w:rsid w:val="0045074E"/>
    <w:rsid w:val="00450DE0"/>
    <w:rsid w:val="00450EB9"/>
    <w:rsid w:val="004514B7"/>
    <w:rsid w:val="0045158B"/>
    <w:rsid w:val="004526A8"/>
    <w:rsid w:val="004527CB"/>
    <w:rsid w:val="00453984"/>
    <w:rsid w:val="00453BC3"/>
    <w:rsid w:val="0045480F"/>
    <w:rsid w:val="0045545F"/>
    <w:rsid w:val="0045555B"/>
    <w:rsid w:val="0045565B"/>
    <w:rsid w:val="00455AB0"/>
    <w:rsid w:val="00456756"/>
    <w:rsid w:val="0045701B"/>
    <w:rsid w:val="0045712C"/>
    <w:rsid w:val="004601C2"/>
    <w:rsid w:val="0046037B"/>
    <w:rsid w:val="00460908"/>
    <w:rsid w:val="004618E2"/>
    <w:rsid w:val="004625B1"/>
    <w:rsid w:val="00462757"/>
    <w:rsid w:val="00462C7F"/>
    <w:rsid w:val="00463487"/>
    <w:rsid w:val="004635C3"/>
    <w:rsid w:val="004639CB"/>
    <w:rsid w:val="004642E8"/>
    <w:rsid w:val="00464405"/>
    <w:rsid w:val="004647B7"/>
    <w:rsid w:val="0046650E"/>
    <w:rsid w:val="00466C0C"/>
    <w:rsid w:val="004713CF"/>
    <w:rsid w:val="00472956"/>
    <w:rsid w:val="00472C30"/>
    <w:rsid w:val="004738F7"/>
    <w:rsid w:val="0047399E"/>
    <w:rsid w:val="004743B2"/>
    <w:rsid w:val="00474644"/>
    <w:rsid w:val="00474999"/>
    <w:rsid w:val="00475410"/>
    <w:rsid w:val="00476765"/>
    <w:rsid w:val="00476F67"/>
    <w:rsid w:val="00477AA4"/>
    <w:rsid w:val="00477D7A"/>
    <w:rsid w:val="00477DA6"/>
    <w:rsid w:val="00480232"/>
    <w:rsid w:val="00480577"/>
    <w:rsid w:val="0048103C"/>
    <w:rsid w:val="004814EE"/>
    <w:rsid w:val="00482521"/>
    <w:rsid w:val="0048319B"/>
    <w:rsid w:val="004838FC"/>
    <w:rsid w:val="00483971"/>
    <w:rsid w:val="004844F6"/>
    <w:rsid w:val="00484B5B"/>
    <w:rsid w:val="00485B12"/>
    <w:rsid w:val="00485E57"/>
    <w:rsid w:val="00485EA5"/>
    <w:rsid w:val="00486837"/>
    <w:rsid w:val="004878AA"/>
    <w:rsid w:val="00487CE7"/>
    <w:rsid w:val="004910E3"/>
    <w:rsid w:val="004915B6"/>
    <w:rsid w:val="0049194F"/>
    <w:rsid w:val="00491A36"/>
    <w:rsid w:val="00492111"/>
    <w:rsid w:val="00492C4D"/>
    <w:rsid w:val="004935AF"/>
    <w:rsid w:val="004938C1"/>
    <w:rsid w:val="00493E11"/>
    <w:rsid w:val="004945B3"/>
    <w:rsid w:val="00495329"/>
    <w:rsid w:val="0049568E"/>
    <w:rsid w:val="0049638D"/>
    <w:rsid w:val="00497102"/>
    <w:rsid w:val="00497B82"/>
    <w:rsid w:val="004A0696"/>
    <w:rsid w:val="004A0947"/>
    <w:rsid w:val="004A12C6"/>
    <w:rsid w:val="004A1542"/>
    <w:rsid w:val="004A159B"/>
    <w:rsid w:val="004A192F"/>
    <w:rsid w:val="004A19B0"/>
    <w:rsid w:val="004A2917"/>
    <w:rsid w:val="004A4D5D"/>
    <w:rsid w:val="004A4D97"/>
    <w:rsid w:val="004A5832"/>
    <w:rsid w:val="004A5CC7"/>
    <w:rsid w:val="004A5D93"/>
    <w:rsid w:val="004A6C25"/>
    <w:rsid w:val="004A7ED5"/>
    <w:rsid w:val="004A7F95"/>
    <w:rsid w:val="004B04D5"/>
    <w:rsid w:val="004B0A4D"/>
    <w:rsid w:val="004B1362"/>
    <w:rsid w:val="004B1B09"/>
    <w:rsid w:val="004B1D2E"/>
    <w:rsid w:val="004B3A35"/>
    <w:rsid w:val="004B5C33"/>
    <w:rsid w:val="004B5E6B"/>
    <w:rsid w:val="004B69E8"/>
    <w:rsid w:val="004B69FB"/>
    <w:rsid w:val="004C2700"/>
    <w:rsid w:val="004C2761"/>
    <w:rsid w:val="004C27EC"/>
    <w:rsid w:val="004C34D7"/>
    <w:rsid w:val="004C72F9"/>
    <w:rsid w:val="004C789D"/>
    <w:rsid w:val="004D00A3"/>
    <w:rsid w:val="004D0711"/>
    <w:rsid w:val="004D0F51"/>
    <w:rsid w:val="004D1449"/>
    <w:rsid w:val="004D28CE"/>
    <w:rsid w:val="004D2AA9"/>
    <w:rsid w:val="004D3970"/>
    <w:rsid w:val="004D3CA4"/>
    <w:rsid w:val="004D3CFC"/>
    <w:rsid w:val="004D4402"/>
    <w:rsid w:val="004D4ECD"/>
    <w:rsid w:val="004D4F74"/>
    <w:rsid w:val="004D53B3"/>
    <w:rsid w:val="004D5719"/>
    <w:rsid w:val="004D6615"/>
    <w:rsid w:val="004D6E3F"/>
    <w:rsid w:val="004D7585"/>
    <w:rsid w:val="004D7850"/>
    <w:rsid w:val="004E2065"/>
    <w:rsid w:val="004E224A"/>
    <w:rsid w:val="004E2B17"/>
    <w:rsid w:val="004E37A0"/>
    <w:rsid w:val="004E48BC"/>
    <w:rsid w:val="004E7164"/>
    <w:rsid w:val="004E7CB7"/>
    <w:rsid w:val="004F00E4"/>
    <w:rsid w:val="004F07CE"/>
    <w:rsid w:val="004F099D"/>
    <w:rsid w:val="004F0E0C"/>
    <w:rsid w:val="004F1A5D"/>
    <w:rsid w:val="004F2A04"/>
    <w:rsid w:val="004F3976"/>
    <w:rsid w:val="004F481D"/>
    <w:rsid w:val="004F51C6"/>
    <w:rsid w:val="004F642B"/>
    <w:rsid w:val="004F742E"/>
    <w:rsid w:val="004F7471"/>
    <w:rsid w:val="004F7906"/>
    <w:rsid w:val="004F7C4A"/>
    <w:rsid w:val="004F7EE2"/>
    <w:rsid w:val="00501B3D"/>
    <w:rsid w:val="005024BD"/>
    <w:rsid w:val="00503A74"/>
    <w:rsid w:val="00503FEE"/>
    <w:rsid w:val="005040DE"/>
    <w:rsid w:val="005052B0"/>
    <w:rsid w:val="00507920"/>
    <w:rsid w:val="00510145"/>
    <w:rsid w:val="00510657"/>
    <w:rsid w:val="00511EE7"/>
    <w:rsid w:val="00512D01"/>
    <w:rsid w:val="005131ED"/>
    <w:rsid w:val="005143F1"/>
    <w:rsid w:val="005147BB"/>
    <w:rsid w:val="00514CC5"/>
    <w:rsid w:val="00514F2C"/>
    <w:rsid w:val="00514F2E"/>
    <w:rsid w:val="0051570B"/>
    <w:rsid w:val="0051607D"/>
    <w:rsid w:val="0051645C"/>
    <w:rsid w:val="00516A35"/>
    <w:rsid w:val="005173F3"/>
    <w:rsid w:val="005205F9"/>
    <w:rsid w:val="005206A5"/>
    <w:rsid w:val="00521C87"/>
    <w:rsid w:val="00522792"/>
    <w:rsid w:val="00522B38"/>
    <w:rsid w:val="00523B93"/>
    <w:rsid w:val="00524BAB"/>
    <w:rsid w:val="005252A1"/>
    <w:rsid w:val="005257DA"/>
    <w:rsid w:val="00525ACD"/>
    <w:rsid w:val="0052729C"/>
    <w:rsid w:val="00527721"/>
    <w:rsid w:val="005277E2"/>
    <w:rsid w:val="00527ED6"/>
    <w:rsid w:val="00531453"/>
    <w:rsid w:val="00531482"/>
    <w:rsid w:val="00531AF3"/>
    <w:rsid w:val="00531CA5"/>
    <w:rsid w:val="00533128"/>
    <w:rsid w:val="00534312"/>
    <w:rsid w:val="00534969"/>
    <w:rsid w:val="0053673C"/>
    <w:rsid w:val="00536DD1"/>
    <w:rsid w:val="005408AF"/>
    <w:rsid w:val="0054128B"/>
    <w:rsid w:val="00541BC7"/>
    <w:rsid w:val="0054292B"/>
    <w:rsid w:val="00544993"/>
    <w:rsid w:val="00544F92"/>
    <w:rsid w:val="0054589B"/>
    <w:rsid w:val="00545926"/>
    <w:rsid w:val="005500EB"/>
    <w:rsid w:val="005501FB"/>
    <w:rsid w:val="005505DA"/>
    <w:rsid w:val="005505EB"/>
    <w:rsid w:val="00550863"/>
    <w:rsid w:val="00550D46"/>
    <w:rsid w:val="00550FB6"/>
    <w:rsid w:val="00551B49"/>
    <w:rsid w:val="0055234B"/>
    <w:rsid w:val="005527EF"/>
    <w:rsid w:val="0055290A"/>
    <w:rsid w:val="00552EE7"/>
    <w:rsid w:val="00552F8F"/>
    <w:rsid w:val="00553234"/>
    <w:rsid w:val="005537B4"/>
    <w:rsid w:val="00554B6F"/>
    <w:rsid w:val="00554EDA"/>
    <w:rsid w:val="005558EF"/>
    <w:rsid w:val="00555EA9"/>
    <w:rsid w:val="0055638D"/>
    <w:rsid w:val="005570FC"/>
    <w:rsid w:val="0055752C"/>
    <w:rsid w:val="00557DE2"/>
    <w:rsid w:val="005607A5"/>
    <w:rsid w:val="0056225A"/>
    <w:rsid w:val="00563A53"/>
    <w:rsid w:val="00563F91"/>
    <w:rsid w:val="00563FA5"/>
    <w:rsid w:val="0056406C"/>
    <w:rsid w:val="00564C4F"/>
    <w:rsid w:val="0056536A"/>
    <w:rsid w:val="0056573A"/>
    <w:rsid w:val="005659AF"/>
    <w:rsid w:val="0056674B"/>
    <w:rsid w:val="0056721F"/>
    <w:rsid w:val="00567D30"/>
    <w:rsid w:val="005709CB"/>
    <w:rsid w:val="00571EEE"/>
    <w:rsid w:val="005721C8"/>
    <w:rsid w:val="00574F9B"/>
    <w:rsid w:val="00575F95"/>
    <w:rsid w:val="00576714"/>
    <w:rsid w:val="00577701"/>
    <w:rsid w:val="00580D64"/>
    <w:rsid w:val="00581F1A"/>
    <w:rsid w:val="00582284"/>
    <w:rsid w:val="00582955"/>
    <w:rsid w:val="00582EEA"/>
    <w:rsid w:val="00582F83"/>
    <w:rsid w:val="005838D5"/>
    <w:rsid w:val="0058412A"/>
    <w:rsid w:val="00584455"/>
    <w:rsid w:val="00584A67"/>
    <w:rsid w:val="00584C5F"/>
    <w:rsid w:val="00587053"/>
    <w:rsid w:val="0058789B"/>
    <w:rsid w:val="0059033E"/>
    <w:rsid w:val="005904F9"/>
    <w:rsid w:val="0059057F"/>
    <w:rsid w:val="005905AD"/>
    <w:rsid w:val="00591229"/>
    <w:rsid w:val="0059188A"/>
    <w:rsid w:val="00591CB7"/>
    <w:rsid w:val="00592652"/>
    <w:rsid w:val="0059290C"/>
    <w:rsid w:val="00592B91"/>
    <w:rsid w:val="00593FCE"/>
    <w:rsid w:val="00593FD4"/>
    <w:rsid w:val="00594748"/>
    <w:rsid w:val="00595136"/>
    <w:rsid w:val="00595E9F"/>
    <w:rsid w:val="0059657F"/>
    <w:rsid w:val="00596927"/>
    <w:rsid w:val="00597011"/>
    <w:rsid w:val="00597151"/>
    <w:rsid w:val="005979CF"/>
    <w:rsid w:val="005A04BC"/>
    <w:rsid w:val="005A0516"/>
    <w:rsid w:val="005A07B4"/>
    <w:rsid w:val="005A09F4"/>
    <w:rsid w:val="005A0FC8"/>
    <w:rsid w:val="005A30D2"/>
    <w:rsid w:val="005A36F8"/>
    <w:rsid w:val="005A59CF"/>
    <w:rsid w:val="005A5BDE"/>
    <w:rsid w:val="005A65E2"/>
    <w:rsid w:val="005A7068"/>
    <w:rsid w:val="005A7AD6"/>
    <w:rsid w:val="005B1332"/>
    <w:rsid w:val="005B281D"/>
    <w:rsid w:val="005B2E92"/>
    <w:rsid w:val="005B31D1"/>
    <w:rsid w:val="005B32F5"/>
    <w:rsid w:val="005B39F9"/>
    <w:rsid w:val="005B3D1E"/>
    <w:rsid w:val="005B41E5"/>
    <w:rsid w:val="005B44E3"/>
    <w:rsid w:val="005B514B"/>
    <w:rsid w:val="005B55EA"/>
    <w:rsid w:val="005B5EB8"/>
    <w:rsid w:val="005B6741"/>
    <w:rsid w:val="005C0673"/>
    <w:rsid w:val="005C0DAE"/>
    <w:rsid w:val="005C1570"/>
    <w:rsid w:val="005C2C85"/>
    <w:rsid w:val="005C2FEF"/>
    <w:rsid w:val="005C33DB"/>
    <w:rsid w:val="005C392F"/>
    <w:rsid w:val="005C3B18"/>
    <w:rsid w:val="005C3DA9"/>
    <w:rsid w:val="005C41D1"/>
    <w:rsid w:val="005C4210"/>
    <w:rsid w:val="005C4534"/>
    <w:rsid w:val="005C45EC"/>
    <w:rsid w:val="005C5244"/>
    <w:rsid w:val="005C5928"/>
    <w:rsid w:val="005D0CB5"/>
    <w:rsid w:val="005D0DD7"/>
    <w:rsid w:val="005D0E65"/>
    <w:rsid w:val="005D111D"/>
    <w:rsid w:val="005D1A1F"/>
    <w:rsid w:val="005D1F6F"/>
    <w:rsid w:val="005D218E"/>
    <w:rsid w:val="005D3063"/>
    <w:rsid w:val="005D3132"/>
    <w:rsid w:val="005D3855"/>
    <w:rsid w:val="005D549E"/>
    <w:rsid w:val="005D57CE"/>
    <w:rsid w:val="005D5899"/>
    <w:rsid w:val="005D6E5E"/>
    <w:rsid w:val="005D7B79"/>
    <w:rsid w:val="005E02C6"/>
    <w:rsid w:val="005E0554"/>
    <w:rsid w:val="005E1461"/>
    <w:rsid w:val="005E1A56"/>
    <w:rsid w:val="005E241F"/>
    <w:rsid w:val="005E2DC1"/>
    <w:rsid w:val="005E3329"/>
    <w:rsid w:val="005E3627"/>
    <w:rsid w:val="005E38E9"/>
    <w:rsid w:val="005E3B44"/>
    <w:rsid w:val="005E3C81"/>
    <w:rsid w:val="005E546E"/>
    <w:rsid w:val="005E6030"/>
    <w:rsid w:val="005E645B"/>
    <w:rsid w:val="005E74F9"/>
    <w:rsid w:val="005E7503"/>
    <w:rsid w:val="005F024C"/>
    <w:rsid w:val="005F049B"/>
    <w:rsid w:val="005F267A"/>
    <w:rsid w:val="005F27FC"/>
    <w:rsid w:val="005F28BD"/>
    <w:rsid w:val="005F2DB1"/>
    <w:rsid w:val="005F3584"/>
    <w:rsid w:val="005F3943"/>
    <w:rsid w:val="005F42A1"/>
    <w:rsid w:val="005F446D"/>
    <w:rsid w:val="005F4BDE"/>
    <w:rsid w:val="005F5CCA"/>
    <w:rsid w:val="00600136"/>
    <w:rsid w:val="00600389"/>
    <w:rsid w:val="0060061E"/>
    <w:rsid w:val="00600C72"/>
    <w:rsid w:val="00601AC1"/>
    <w:rsid w:val="006029AB"/>
    <w:rsid w:val="00603474"/>
    <w:rsid w:val="00603C72"/>
    <w:rsid w:val="00603DD0"/>
    <w:rsid w:val="006046F6"/>
    <w:rsid w:val="00604868"/>
    <w:rsid w:val="00605B33"/>
    <w:rsid w:val="00605C3C"/>
    <w:rsid w:val="00605D98"/>
    <w:rsid w:val="006072B0"/>
    <w:rsid w:val="00610D70"/>
    <w:rsid w:val="00610F3E"/>
    <w:rsid w:val="0061114C"/>
    <w:rsid w:val="00611DCE"/>
    <w:rsid w:val="006120BA"/>
    <w:rsid w:val="00612E1C"/>
    <w:rsid w:val="006135BE"/>
    <w:rsid w:val="0061364A"/>
    <w:rsid w:val="0061431E"/>
    <w:rsid w:val="00614721"/>
    <w:rsid w:val="00615946"/>
    <w:rsid w:val="006159F4"/>
    <w:rsid w:val="00616459"/>
    <w:rsid w:val="00616C33"/>
    <w:rsid w:val="00616FC8"/>
    <w:rsid w:val="006174DD"/>
    <w:rsid w:val="006178A3"/>
    <w:rsid w:val="00617BD5"/>
    <w:rsid w:val="00620AB5"/>
    <w:rsid w:val="00621C0C"/>
    <w:rsid w:val="0062223E"/>
    <w:rsid w:val="00622AC5"/>
    <w:rsid w:val="00622B70"/>
    <w:rsid w:val="00623B5D"/>
    <w:rsid w:val="00625933"/>
    <w:rsid w:val="006276B6"/>
    <w:rsid w:val="006305F1"/>
    <w:rsid w:val="00631B8C"/>
    <w:rsid w:val="00631C49"/>
    <w:rsid w:val="006325F7"/>
    <w:rsid w:val="00632637"/>
    <w:rsid w:val="006328DD"/>
    <w:rsid w:val="00633355"/>
    <w:rsid w:val="006337A9"/>
    <w:rsid w:val="00633A92"/>
    <w:rsid w:val="00634E05"/>
    <w:rsid w:val="006350CD"/>
    <w:rsid w:val="006351EE"/>
    <w:rsid w:val="0063543B"/>
    <w:rsid w:val="00636728"/>
    <w:rsid w:val="00636FF8"/>
    <w:rsid w:val="006404E9"/>
    <w:rsid w:val="006409E2"/>
    <w:rsid w:val="00640C42"/>
    <w:rsid w:val="00640D5D"/>
    <w:rsid w:val="00641146"/>
    <w:rsid w:val="00642B03"/>
    <w:rsid w:val="00642D13"/>
    <w:rsid w:val="006433DD"/>
    <w:rsid w:val="006439C4"/>
    <w:rsid w:val="00644AC5"/>
    <w:rsid w:val="0064542C"/>
    <w:rsid w:val="006458AC"/>
    <w:rsid w:val="00646BE3"/>
    <w:rsid w:val="00646DDC"/>
    <w:rsid w:val="00647F10"/>
    <w:rsid w:val="006503FD"/>
    <w:rsid w:val="006507A4"/>
    <w:rsid w:val="00650F2B"/>
    <w:rsid w:val="00651C33"/>
    <w:rsid w:val="00651C51"/>
    <w:rsid w:val="00651D24"/>
    <w:rsid w:val="00652377"/>
    <w:rsid w:val="00652F25"/>
    <w:rsid w:val="00653A62"/>
    <w:rsid w:val="00653D62"/>
    <w:rsid w:val="00653E78"/>
    <w:rsid w:val="00653FE8"/>
    <w:rsid w:val="0065435C"/>
    <w:rsid w:val="0065462A"/>
    <w:rsid w:val="00655720"/>
    <w:rsid w:val="006569A4"/>
    <w:rsid w:val="006572A3"/>
    <w:rsid w:val="006600C1"/>
    <w:rsid w:val="006601EC"/>
    <w:rsid w:val="00661152"/>
    <w:rsid w:val="006621F3"/>
    <w:rsid w:val="0066221F"/>
    <w:rsid w:val="0066231E"/>
    <w:rsid w:val="00662805"/>
    <w:rsid w:val="006628E5"/>
    <w:rsid w:val="006629D3"/>
    <w:rsid w:val="00663114"/>
    <w:rsid w:val="006642C6"/>
    <w:rsid w:val="0066447D"/>
    <w:rsid w:val="00664EF1"/>
    <w:rsid w:val="00665E1F"/>
    <w:rsid w:val="0067069B"/>
    <w:rsid w:val="00671B4E"/>
    <w:rsid w:val="0067254C"/>
    <w:rsid w:val="00672833"/>
    <w:rsid w:val="00672AF5"/>
    <w:rsid w:val="00672EA1"/>
    <w:rsid w:val="006744C7"/>
    <w:rsid w:val="0067475A"/>
    <w:rsid w:val="006749C4"/>
    <w:rsid w:val="00676525"/>
    <w:rsid w:val="00677990"/>
    <w:rsid w:val="006804DF"/>
    <w:rsid w:val="00680557"/>
    <w:rsid w:val="00680A0D"/>
    <w:rsid w:val="00682E40"/>
    <w:rsid w:val="00682E57"/>
    <w:rsid w:val="00683E61"/>
    <w:rsid w:val="006844EE"/>
    <w:rsid w:val="00684534"/>
    <w:rsid w:val="00684572"/>
    <w:rsid w:val="006866F6"/>
    <w:rsid w:val="00687A86"/>
    <w:rsid w:val="0069195B"/>
    <w:rsid w:val="00691E3C"/>
    <w:rsid w:val="006924ED"/>
    <w:rsid w:val="006925D8"/>
    <w:rsid w:val="006927BD"/>
    <w:rsid w:val="00692F2E"/>
    <w:rsid w:val="00692F54"/>
    <w:rsid w:val="00693592"/>
    <w:rsid w:val="00693FBB"/>
    <w:rsid w:val="00694E6D"/>
    <w:rsid w:val="006954E8"/>
    <w:rsid w:val="00696501"/>
    <w:rsid w:val="00697834"/>
    <w:rsid w:val="00697A44"/>
    <w:rsid w:val="00697FC2"/>
    <w:rsid w:val="006A0110"/>
    <w:rsid w:val="006A04BF"/>
    <w:rsid w:val="006A36B1"/>
    <w:rsid w:val="006A49F5"/>
    <w:rsid w:val="006A4F5B"/>
    <w:rsid w:val="006A4FEC"/>
    <w:rsid w:val="006A5E10"/>
    <w:rsid w:val="006A73DE"/>
    <w:rsid w:val="006A788B"/>
    <w:rsid w:val="006A7C53"/>
    <w:rsid w:val="006A7E5E"/>
    <w:rsid w:val="006B14AA"/>
    <w:rsid w:val="006B29FE"/>
    <w:rsid w:val="006B340F"/>
    <w:rsid w:val="006B368A"/>
    <w:rsid w:val="006B3E5C"/>
    <w:rsid w:val="006B59D7"/>
    <w:rsid w:val="006B5D94"/>
    <w:rsid w:val="006B61C2"/>
    <w:rsid w:val="006B66DD"/>
    <w:rsid w:val="006B6A61"/>
    <w:rsid w:val="006B7085"/>
    <w:rsid w:val="006B7271"/>
    <w:rsid w:val="006B7F2E"/>
    <w:rsid w:val="006B7F95"/>
    <w:rsid w:val="006C00C8"/>
    <w:rsid w:val="006C091B"/>
    <w:rsid w:val="006C0999"/>
    <w:rsid w:val="006C0B04"/>
    <w:rsid w:val="006C0D03"/>
    <w:rsid w:val="006C1356"/>
    <w:rsid w:val="006C2384"/>
    <w:rsid w:val="006C25E3"/>
    <w:rsid w:val="006C4B64"/>
    <w:rsid w:val="006C4C70"/>
    <w:rsid w:val="006C55EC"/>
    <w:rsid w:val="006C5BE2"/>
    <w:rsid w:val="006C79DE"/>
    <w:rsid w:val="006C7E5F"/>
    <w:rsid w:val="006D05BE"/>
    <w:rsid w:val="006D07E0"/>
    <w:rsid w:val="006D0D45"/>
    <w:rsid w:val="006D1336"/>
    <w:rsid w:val="006D149B"/>
    <w:rsid w:val="006D18D4"/>
    <w:rsid w:val="006D2472"/>
    <w:rsid w:val="006D266E"/>
    <w:rsid w:val="006D2F51"/>
    <w:rsid w:val="006D36CE"/>
    <w:rsid w:val="006D4DFD"/>
    <w:rsid w:val="006D4DFE"/>
    <w:rsid w:val="006D50F6"/>
    <w:rsid w:val="006D5D86"/>
    <w:rsid w:val="006D6949"/>
    <w:rsid w:val="006D6972"/>
    <w:rsid w:val="006D6AA9"/>
    <w:rsid w:val="006D6E03"/>
    <w:rsid w:val="006E00BD"/>
    <w:rsid w:val="006E016C"/>
    <w:rsid w:val="006E0179"/>
    <w:rsid w:val="006E09C2"/>
    <w:rsid w:val="006E0E4B"/>
    <w:rsid w:val="006E11CA"/>
    <w:rsid w:val="006E1204"/>
    <w:rsid w:val="006E20DE"/>
    <w:rsid w:val="006E372A"/>
    <w:rsid w:val="006E4F14"/>
    <w:rsid w:val="006E5146"/>
    <w:rsid w:val="006E5750"/>
    <w:rsid w:val="006E5A02"/>
    <w:rsid w:val="006E626D"/>
    <w:rsid w:val="006E6274"/>
    <w:rsid w:val="006E6911"/>
    <w:rsid w:val="006E703C"/>
    <w:rsid w:val="006F013B"/>
    <w:rsid w:val="006F02B9"/>
    <w:rsid w:val="006F075A"/>
    <w:rsid w:val="006F0C46"/>
    <w:rsid w:val="006F0DE5"/>
    <w:rsid w:val="006F2121"/>
    <w:rsid w:val="006F227A"/>
    <w:rsid w:val="006F2BB2"/>
    <w:rsid w:val="006F32E6"/>
    <w:rsid w:val="006F3982"/>
    <w:rsid w:val="006F39E9"/>
    <w:rsid w:val="006F4C42"/>
    <w:rsid w:val="006F640E"/>
    <w:rsid w:val="006F76D4"/>
    <w:rsid w:val="006F7AE1"/>
    <w:rsid w:val="0070088B"/>
    <w:rsid w:val="00701DFE"/>
    <w:rsid w:val="0070212B"/>
    <w:rsid w:val="007044F4"/>
    <w:rsid w:val="007048E3"/>
    <w:rsid w:val="00706546"/>
    <w:rsid w:val="0070655C"/>
    <w:rsid w:val="0070695B"/>
    <w:rsid w:val="00706D0E"/>
    <w:rsid w:val="0070727D"/>
    <w:rsid w:val="00710359"/>
    <w:rsid w:val="00710890"/>
    <w:rsid w:val="00710E48"/>
    <w:rsid w:val="00710FE6"/>
    <w:rsid w:val="00711915"/>
    <w:rsid w:val="00711D92"/>
    <w:rsid w:val="007129B0"/>
    <w:rsid w:val="00712B20"/>
    <w:rsid w:val="00712E69"/>
    <w:rsid w:val="00713D30"/>
    <w:rsid w:val="00714435"/>
    <w:rsid w:val="00714933"/>
    <w:rsid w:val="0071696E"/>
    <w:rsid w:val="007179DD"/>
    <w:rsid w:val="00717EBC"/>
    <w:rsid w:val="00720EDC"/>
    <w:rsid w:val="00720EF2"/>
    <w:rsid w:val="007211A6"/>
    <w:rsid w:val="007214A5"/>
    <w:rsid w:val="00722534"/>
    <w:rsid w:val="00723019"/>
    <w:rsid w:val="00725370"/>
    <w:rsid w:val="00725C1E"/>
    <w:rsid w:val="00726675"/>
    <w:rsid w:val="0072696A"/>
    <w:rsid w:val="00726F17"/>
    <w:rsid w:val="007278CD"/>
    <w:rsid w:val="0073026D"/>
    <w:rsid w:val="0073033E"/>
    <w:rsid w:val="007311D8"/>
    <w:rsid w:val="007339AA"/>
    <w:rsid w:val="00735254"/>
    <w:rsid w:val="0073591F"/>
    <w:rsid w:val="00735AF4"/>
    <w:rsid w:val="00735C30"/>
    <w:rsid w:val="00735F77"/>
    <w:rsid w:val="00736332"/>
    <w:rsid w:val="00736562"/>
    <w:rsid w:val="007406E7"/>
    <w:rsid w:val="007408B3"/>
    <w:rsid w:val="00741585"/>
    <w:rsid w:val="007433E4"/>
    <w:rsid w:val="007435C6"/>
    <w:rsid w:val="00744B1C"/>
    <w:rsid w:val="00745277"/>
    <w:rsid w:val="007457E5"/>
    <w:rsid w:val="00746013"/>
    <w:rsid w:val="007464FD"/>
    <w:rsid w:val="00747668"/>
    <w:rsid w:val="00747EC8"/>
    <w:rsid w:val="00750649"/>
    <w:rsid w:val="0075159F"/>
    <w:rsid w:val="0075171F"/>
    <w:rsid w:val="00751F98"/>
    <w:rsid w:val="0075243C"/>
    <w:rsid w:val="00754A9D"/>
    <w:rsid w:val="00755A62"/>
    <w:rsid w:val="0075679A"/>
    <w:rsid w:val="00757A9B"/>
    <w:rsid w:val="00757C3F"/>
    <w:rsid w:val="007605C5"/>
    <w:rsid w:val="00760864"/>
    <w:rsid w:val="00762304"/>
    <w:rsid w:val="007625B9"/>
    <w:rsid w:val="007629F3"/>
    <w:rsid w:val="00762E94"/>
    <w:rsid w:val="00765119"/>
    <w:rsid w:val="007663ED"/>
    <w:rsid w:val="007668A2"/>
    <w:rsid w:val="007668F0"/>
    <w:rsid w:val="00767D7B"/>
    <w:rsid w:val="00770D89"/>
    <w:rsid w:val="007713DC"/>
    <w:rsid w:val="0077170C"/>
    <w:rsid w:val="00771B57"/>
    <w:rsid w:val="00772996"/>
    <w:rsid w:val="0077333E"/>
    <w:rsid w:val="007733B4"/>
    <w:rsid w:val="00773B70"/>
    <w:rsid w:val="00774698"/>
    <w:rsid w:val="00774918"/>
    <w:rsid w:val="00774C62"/>
    <w:rsid w:val="0077507A"/>
    <w:rsid w:val="007757EA"/>
    <w:rsid w:val="00775F18"/>
    <w:rsid w:val="0077609F"/>
    <w:rsid w:val="00776136"/>
    <w:rsid w:val="00776BEC"/>
    <w:rsid w:val="00776D64"/>
    <w:rsid w:val="007808BD"/>
    <w:rsid w:val="007808C5"/>
    <w:rsid w:val="007821BD"/>
    <w:rsid w:val="00782288"/>
    <w:rsid w:val="00782C6D"/>
    <w:rsid w:val="00783B9D"/>
    <w:rsid w:val="00783C80"/>
    <w:rsid w:val="00783F96"/>
    <w:rsid w:val="007840D9"/>
    <w:rsid w:val="0078414E"/>
    <w:rsid w:val="007845CE"/>
    <w:rsid w:val="00784BB0"/>
    <w:rsid w:val="00784D40"/>
    <w:rsid w:val="00785795"/>
    <w:rsid w:val="0078593E"/>
    <w:rsid w:val="00790A75"/>
    <w:rsid w:val="007927F0"/>
    <w:rsid w:val="00792F1B"/>
    <w:rsid w:val="00793585"/>
    <w:rsid w:val="00793FBB"/>
    <w:rsid w:val="007942CA"/>
    <w:rsid w:val="00795ADC"/>
    <w:rsid w:val="00797944"/>
    <w:rsid w:val="007A0663"/>
    <w:rsid w:val="007A0F34"/>
    <w:rsid w:val="007A2A1D"/>
    <w:rsid w:val="007A2C6C"/>
    <w:rsid w:val="007A3856"/>
    <w:rsid w:val="007A50B2"/>
    <w:rsid w:val="007A58B3"/>
    <w:rsid w:val="007A593E"/>
    <w:rsid w:val="007A59D5"/>
    <w:rsid w:val="007A7D9E"/>
    <w:rsid w:val="007B04CB"/>
    <w:rsid w:val="007B0BE6"/>
    <w:rsid w:val="007B15F3"/>
    <w:rsid w:val="007B1F0F"/>
    <w:rsid w:val="007B21B7"/>
    <w:rsid w:val="007B2AD4"/>
    <w:rsid w:val="007B36D2"/>
    <w:rsid w:val="007B3E2F"/>
    <w:rsid w:val="007B4428"/>
    <w:rsid w:val="007B50DD"/>
    <w:rsid w:val="007B5118"/>
    <w:rsid w:val="007B5880"/>
    <w:rsid w:val="007B5EF2"/>
    <w:rsid w:val="007B5F5D"/>
    <w:rsid w:val="007B602D"/>
    <w:rsid w:val="007B6168"/>
    <w:rsid w:val="007B6CEB"/>
    <w:rsid w:val="007C0457"/>
    <w:rsid w:val="007C05A0"/>
    <w:rsid w:val="007C1E64"/>
    <w:rsid w:val="007C3165"/>
    <w:rsid w:val="007C58C7"/>
    <w:rsid w:val="007C674E"/>
    <w:rsid w:val="007C6C4C"/>
    <w:rsid w:val="007C71BB"/>
    <w:rsid w:val="007C782D"/>
    <w:rsid w:val="007C7D35"/>
    <w:rsid w:val="007D08CC"/>
    <w:rsid w:val="007D0C56"/>
    <w:rsid w:val="007D0CDE"/>
    <w:rsid w:val="007D12DF"/>
    <w:rsid w:val="007D15DD"/>
    <w:rsid w:val="007D243A"/>
    <w:rsid w:val="007D2914"/>
    <w:rsid w:val="007D2A10"/>
    <w:rsid w:val="007D30D1"/>
    <w:rsid w:val="007D38EB"/>
    <w:rsid w:val="007D3BEC"/>
    <w:rsid w:val="007D4C68"/>
    <w:rsid w:val="007D551A"/>
    <w:rsid w:val="007D56CB"/>
    <w:rsid w:val="007D5787"/>
    <w:rsid w:val="007D740B"/>
    <w:rsid w:val="007D7963"/>
    <w:rsid w:val="007E0648"/>
    <w:rsid w:val="007E0AFB"/>
    <w:rsid w:val="007E0CE4"/>
    <w:rsid w:val="007E17DD"/>
    <w:rsid w:val="007E17F0"/>
    <w:rsid w:val="007E1A06"/>
    <w:rsid w:val="007E1DD8"/>
    <w:rsid w:val="007E1FC8"/>
    <w:rsid w:val="007E2712"/>
    <w:rsid w:val="007E2759"/>
    <w:rsid w:val="007E2D56"/>
    <w:rsid w:val="007E32AE"/>
    <w:rsid w:val="007E33E1"/>
    <w:rsid w:val="007E37F0"/>
    <w:rsid w:val="007E3DE1"/>
    <w:rsid w:val="007E5259"/>
    <w:rsid w:val="007E6E39"/>
    <w:rsid w:val="007E78BE"/>
    <w:rsid w:val="007E7BE1"/>
    <w:rsid w:val="007F02FB"/>
    <w:rsid w:val="007F0318"/>
    <w:rsid w:val="007F044B"/>
    <w:rsid w:val="007F15DD"/>
    <w:rsid w:val="007F1729"/>
    <w:rsid w:val="007F314D"/>
    <w:rsid w:val="007F37FA"/>
    <w:rsid w:val="007F3B6D"/>
    <w:rsid w:val="007F4514"/>
    <w:rsid w:val="007F51D8"/>
    <w:rsid w:val="007F5953"/>
    <w:rsid w:val="007F5FEA"/>
    <w:rsid w:val="007F6E6D"/>
    <w:rsid w:val="00800416"/>
    <w:rsid w:val="008007BC"/>
    <w:rsid w:val="00800EB2"/>
    <w:rsid w:val="008012FC"/>
    <w:rsid w:val="008017E6"/>
    <w:rsid w:val="00801E75"/>
    <w:rsid w:val="008027A3"/>
    <w:rsid w:val="00803589"/>
    <w:rsid w:val="00803CBE"/>
    <w:rsid w:val="008043A8"/>
    <w:rsid w:val="0080508B"/>
    <w:rsid w:val="008053B0"/>
    <w:rsid w:val="00806C87"/>
    <w:rsid w:val="0080736E"/>
    <w:rsid w:val="008105E3"/>
    <w:rsid w:val="00811EE3"/>
    <w:rsid w:val="008123FF"/>
    <w:rsid w:val="008125BB"/>
    <w:rsid w:val="00812E01"/>
    <w:rsid w:val="008139C8"/>
    <w:rsid w:val="00813D01"/>
    <w:rsid w:val="008140D5"/>
    <w:rsid w:val="00816066"/>
    <w:rsid w:val="0081669D"/>
    <w:rsid w:val="008176E4"/>
    <w:rsid w:val="00820262"/>
    <w:rsid w:val="008202E2"/>
    <w:rsid w:val="00821329"/>
    <w:rsid w:val="00821C8F"/>
    <w:rsid w:val="00822177"/>
    <w:rsid w:val="0082292F"/>
    <w:rsid w:val="00823B8C"/>
    <w:rsid w:val="00823D62"/>
    <w:rsid w:val="0082435E"/>
    <w:rsid w:val="008245F2"/>
    <w:rsid w:val="008256EC"/>
    <w:rsid w:val="00826B03"/>
    <w:rsid w:val="00826D1D"/>
    <w:rsid w:val="00826E65"/>
    <w:rsid w:val="00827011"/>
    <w:rsid w:val="00827811"/>
    <w:rsid w:val="008279BF"/>
    <w:rsid w:val="0083018F"/>
    <w:rsid w:val="00830254"/>
    <w:rsid w:val="0083067D"/>
    <w:rsid w:val="00830787"/>
    <w:rsid w:val="00830B1D"/>
    <w:rsid w:val="00831B45"/>
    <w:rsid w:val="008328AA"/>
    <w:rsid w:val="00832BBF"/>
    <w:rsid w:val="0083363B"/>
    <w:rsid w:val="00833AD5"/>
    <w:rsid w:val="00833D58"/>
    <w:rsid w:val="008348FE"/>
    <w:rsid w:val="0083560B"/>
    <w:rsid w:val="00835D52"/>
    <w:rsid w:val="008365B5"/>
    <w:rsid w:val="00836BE7"/>
    <w:rsid w:val="00836C6D"/>
    <w:rsid w:val="008377CA"/>
    <w:rsid w:val="00837DE1"/>
    <w:rsid w:val="00837F89"/>
    <w:rsid w:val="008403FF"/>
    <w:rsid w:val="008408E3"/>
    <w:rsid w:val="00840C33"/>
    <w:rsid w:val="00841A05"/>
    <w:rsid w:val="00841AC9"/>
    <w:rsid w:val="00841E8C"/>
    <w:rsid w:val="0084212F"/>
    <w:rsid w:val="00842EB3"/>
    <w:rsid w:val="00843523"/>
    <w:rsid w:val="0084394C"/>
    <w:rsid w:val="00843B11"/>
    <w:rsid w:val="0084515B"/>
    <w:rsid w:val="00845ABB"/>
    <w:rsid w:val="00847547"/>
    <w:rsid w:val="008478BB"/>
    <w:rsid w:val="00847CF7"/>
    <w:rsid w:val="00847F7F"/>
    <w:rsid w:val="00850E98"/>
    <w:rsid w:val="0085144C"/>
    <w:rsid w:val="00851717"/>
    <w:rsid w:val="0085212F"/>
    <w:rsid w:val="00853024"/>
    <w:rsid w:val="008533BA"/>
    <w:rsid w:val="00853AD9"/>
    <w:rsid w:val="00853E8C"/>
    <w:rsid w:val="00855987"/>
    <w:rsid w:val="00856D46"/>
    <w:rsid w:val="008571EC"/>
    <w:rsid w:val="008573BF"/>
    <w:rsid w:val="00857636"/>
    <w:rsid w:val="008579A7"/>
    <w:rsid w:val="00857B46"/>
    <w:rsid w:val="00857DBB"/>
    <w:rsid w:val="00860B94"/>
    <w:rsid w:val="008616E0"/>
    <w:rsid w:val="00861CDD"/>
    <w:rsid w:val="00861CE9"/>
    <w:rsid w:val="00862B1C"/>
    <w:rsid w:val="00862D8F"/>
    <w:rsid w:val="008644A7"/>
    <w:rsid w:val="00864BED"/>
    <w:rsid w:val="008653C1"/>
    <w:rsid w:val="00865D4C"/>
    <w:rsid w:val="00865EDE"/>
    <w:rsid w:val="00867417"/>
    <w:rsid w:val="008677AD"/>
    <w:rsid w:val="00867A9F"/>
    <w:rsid w:val="0087026F"/>
    <w:rsid w:val="0087089A"/>
    <w:rsid w:val="00870A36"/>
    <w:rsid w:val="00870CA4"/>
    <w:rsid w:val="008710B0"/>
    <w:rsid w:val="00872046"/>
    <w:rsid w:val="00872495"/>
    <w:rsid w:val="0087274A"/>
    <w:rsid w:val="00872CFA"/>
    <w:rsid w:val="008734CF"/>
    <w:rsid w:val="00873B15"/>
    <w:rsid w:val="00873BDD"/>
    <w:rsid w:val="00873E64"/>
    <w:rsid w:val="008760C3"/>
    <w:rsid w:val="008769D9"/>
    <w:rsid w:val="008770A5"/>
    <w:rsid w:val="00877445"/>
    <w:rsid w:val="00877658"/>
    <w:rsid w:val="00877CA7"/>
    <w:rsid w:val="008805E1"/>
    <w:rsid w:val="00880638"/>
    <w:rsid w:val="00880801"/>
    <w:rsid w:val="00883092"/>
    <w:rsid w:val="0088401F"/>
    <w:rsid w:val="0088437D"/>
    <w:rsid w:val="008846DD"/>
    <w:rsid w:val="00884F4B"/>
    <w:rsid w:val="00884FD5"/>
    <w:rsid w:val="00885088"/>
    <w:rsid w:val="00886839"/>
    <w:rsid w:val="00886B93"/>
    <w:rsid w:val="00886C72"/>
    <w:rsid w:val="00891E07"/>
    <w:rsid w:val="008924B8"/>
    <w:rsid w:val="00893610"/>
    <w:rsid w:val="00893D12"/>
    <w:rsid w:val="0089468B"/>
    <w:rsid w:val="008947CA"/>
    <w:rsid w:val="00894F56"/>
    <w:rsid w:val="00895678"/>
    <w:rsid w:val="008956A6"/>
    <w:rsid w:val="00895937"/>
    <w:rsid w:val="00896771"/>
    <w:rsid w:val="008972B3"/>
    <w:rsid w:val="00897900"/>
    <w:rsid w:val="008A0E58"/>
    <w:rsid w:val="008A1B18"/>
    <w:rsid w:val="008A2433"/>
    <w:rsid w:val="008A30C0"/>
    <w:rsid w:val="008A387E"/>
    <w:rsid w:val="008A3912"/>
    <w:rsid w:val="008A5548"/>
    <w:rsid w:val="008A632A"/>
    <w:rsid w:val="008A633F"/>
    <w:rsid w:val="008A6B4C"/>
    <w:rsid w:val="008A7044"/>
    <w:rsid w:val="008B00C4"/>
    <w:rsid w:val="008B0464"/>
    <w:rsid w:val="008B2DE0"/>
    <w:rsid w:val="008B38C7"/>
    <w:rsid w:val="008B45FB"/>
    <w:rsid w:val="008B47E4"/>
    <w:rsid w:val="008B4AE0"/>
    <w:rsid w:val="008B510C"/>
    <w:rsid w:val="008B628D"/>
    <w:rsid w:val="008B6327"/>
    <w:rsid w:val="008B6470"/>
    <w:rsid w:val="008B69B7"/>
    <w:rsid w:val="008B7CAE"/>
    <w:rsid w:val="008B7CC8"/>
    <w:rsid w:val="008C0C6C"/>
    <w:rsid w:val="008C13D2"/>
    <w:rsid w:val="008C1912"/>
    <w:rsid w:val="008C2052"/>
    <w:rsid w:val="008C3271"/>
    <w:rsid w:val="008C358B"/>
    <w:rsid w:val="008C3CE9"/>
    <w:rsid w:val="008C45D3"/>
    <w:rsid w:val="008C4E00"/>
    <w:rsid w:val="008C55E3"/>
    <w:rsid w:val="008C5B67"/>
    <w:rsid w:val="008C61DB"/>
    <w:rsid w:val="008C669A"/>
    <w:rsid w:val="008C723F"/>
    <w:rsid w:val="008C756B"/>
    <w:rsid w:val="008C796C"/>
    <w:rsid w:val="008D104B"/>
    <w:rsid w:val="008D1616"/>
    <w:rsid w:val="008D17BE"/>
    <w:rsid w:val="008D26D4"/>
    <w:rsid w:val="008D3A74"/>
    <w:rsid w:val="008D441A"/>
    <w:rsid w:val="008D4B01"/>
    <w:rsid w:val="008D503A"/>
    <w:rsid w:val="008D55B4"/>
    <w:rsid w:val="008D7603"/>
    <w:rsid w:val="008D7C43"/>
    <w:rsid w:val="008E01A1"/>
    <w:rsid w:val="008E0295"/>
    <w:rsid w:val="008E1625"/>
    <w:rsid w:val="008E2511"/>
    <w:rsid w:val="008E2521"/>
    <w:rsid w:val="008E2DCF"/>
    <w:rsid w:val="008E3724"/>
    <w:rsid w:val="008E4847"/>
    <w:rsid w:val="008E5264"/>
    <w:rsid w:val="008E6E0E"/>
    <w:rsid w:val="008E7B01"/>
    <w:rsid w:val="008E7B85"/>
    <w:rsid w:val="008F0016"/>
    <w:rsid w:val="008F03C7"/>
    <w:rsid w:val="008F0545"/>
    <w:rsid w:val="008F2667"/>
    <w:rsid w:val="008F27DE"/>
    <w:rsid w:val="008F2B69"/>
    <w:rsid w:val="008F3240"/>
    <w:rsid w:val="008F3C59"/>
    <w:rsid w:val="008F4181"/>
    <w:rsid w:val="008F442A"/>
    <w:rsid w:val="008F49EF"/>
    <w:rsid w:val="008F49FC"/>
    <w:rsid w:val="008F5DDB"/>
    <w:rsid w:val="008F661B"/>
    <w:rsid w:val="008F68AF"/>
    <w:rsid w:val="008F76C0"/>
    <w:rsid w:val="00900A11"/>
    <w:rsid w:val="00900D05"/>
    <w:rsid w:val="00900EB1"/>
    <w:rsid w:val="00903664"/>
    <w:rsid w:val="00905749"/>
    <w:rsid w:val="00905922"/>
    <w:rsid w:val="00906644"/>
    <w:rsid w:val="00906A2B"/>
    <w:rsid w:val="00906A39"/>
    <w:rsid w:val="00906BDA"/>
    <w:rsid w:val="00906C12"/>
    <w:rsid w:val="009071DE"/>
    <w:rsid w:val="0090752A"/>
    <w:rsid w:val="00907B25"/>
    <w:rsid w:val="00910010"/>
    <w:rsid w:val="009107D2"/>
    <w:rsid w:val="00912434"/>
    <w:rsid w:val="00913C3E"/>
    <w:rsid w:val="00914545"/>
    <w:rsid w:val="00914DF6"/>
    <w:rsid w:val="00916474"/>
    <w:rsid w:val="00916F1E"/>
    <w:rsid w:val="00917131"/>
    <w:rsid w:val="0091772A"/>
    <w:rsid w:val="0091788B"/>
    <w:rsid w:val="0092176C"/>
    <w:rsid w:val="009221EB"/>
    <w:rsid w:val="00922D4C"/>
    <w:rsid w:val="0092384E"/>
    <w:rsid w:val="00923DC0"/>
    <w:rsid w:val="009240B2"/>
    <w:rsid w:val="0092498C"/>
    <w:rsid w:val="00925275"/>
    <w:rsid w:val="00925A3B"/>
    <w:rsid w:val="00925B05"/>
    <w:rsid w:val="00926597"/>
    <w:rsid w:val="00927BA5"/>
    <w:rsid w:val="00930DDE"/>
    <w:rsid w:val="00930F30"/>
    <w:rsid w:val="009320E1"/>
    <w:rsid w:val="0093227C"/>
    <w:rsid w:val="0093240F"/>
    <w:rsid w:val="009331E3"/>
    <w:rsid w:val="00933C3B"/>
    <w:rsid w:val="009343D7"/>
    <w:rsid w:val="009361C0"/>
    <w:rsid w:val="00936461"/>
    <w:rsid w:val="009404D6"/>
    <w:rsid w:val="00940E3C"/>
    <w:rsid w:val="0094149F"/>
    <w:rsid w:val="00941513"/>
    <w:rsid w:val="00941DEB"/>
    <w:rsid w:val="00941F5C"/>
    <w:rsid w:val="00942056"/>
    <w:rsid w:val="00942B6B"/>
    <w:rsid w:val="0094330D"/>
    <w:rsid w:val="00943E6C"/>
    <w:rsid w:val="00943EAB"/>
    <w:rsid w:val="00944676"/>
    <w:rsid w:val="00944B81"/>
    <w:rsid w:val="009451C5"/>
    <w:rsid w:val="00945663"/>
    <w:rsid w:val="009457AC"/>
    <w:rsid w:val="009459BE"/>
    <w:rsid w:val="00945AF4"/>
    <w:rsid w:val="00945BF3"/>
    <w:rsid w:val="00946043"/>
    <w:rsid w:val="00946850"/>
    <w:rsid w:val="00946B6A"/>
    <w:rsid w:val="009506D5"/>
    <w:rsid w:val="00951761"/>
    <w:rsid w:val="00951ED5"/>
    <w:rsid w:val="00953F9D"/>
    <w:rsid w:val="009540BB"/>
    <w:rsid w:val="009546F1"/>
    <w:rsid w:val="00954DDD"/>
    <w:rsid w:val="00955089"/>
    <w:rsid w:val="009554E3"/>
    <w:rsid w:val="0095602F"/>
    <w:rsid w:val="0095617C"/>
    <w:rsid w:val="00956481"/>
    <w:rsid w:val="00956F2C"/>
    <w:rsid w:val="009573B9"/>
    <w:rsid w:val="0096234E"/>
    <w:rsid w:val="009625C5"/>
    <w:rsid w:val="0096276D"/>
    <w:rsid w:val="009638CF"/>
    <w:rsid w:val="00964E5C"/>
    <w:rsid w:val="00965BC4"/>
    <w:rsid w:val="00966284"/>
    <w:rsid w:val="009665B3"/>
    <w:rsid w:val="009668AE"/>
    <w:rsid w:val="009670D8"/>
    <w:rsid w:val="00970E83"/>
    <w:rsid w:val="00970E8E"/>
    <w:rsid w:val="00971CA6"/>
    <w:rsid w:val="00972745"/>
    <w:rsid w:val="0097288A"/>
    <w:rsid w:val="009752AC"/>
    <w:rsid w:val="00975384"/>
    <w:rsid w:val="00975912"/>
    <w:rsid w:val="00976106"/>
    <w:rsid w:val="0097708C"/>
    <w:rsid w:val="009809D3"/>
    <w:rsid w:val="00981D6E"/>
    <w:rsid w:val="00981E24"/>
    <w:rsid w:val="009828E2"/>
    <w:rsid w:val="00982B77"/>
    <w:rsid w:val="00983A2E"/>
    <w:rsid w:val="00985218"/>
    <w:rsid w:val="00987E0A"/>
    <w:rsid w:val="009905A2"/>
    <w:rsid w:val="00991AE6"/>
    <w:rsid w:val="0099229B"/>
    <w:rsid w:val="00992F61"/>
    <w:rsid w:val="00993A17"/>
    <w:rsid w:val="00995FBE"/>
    <w:rsid w:val="009960BD"/>
    <w:rsid w:val="00996A23"/>
    <w:rsid w:val="009974A3"/>
    <w:rsid w:val="0099754B"/>
    <w:rsid w:val="00997D7A"/>
    <w:rsid w:val="009A04E7"/>
    <w:rsid w:val="009A0953"/>
    <w:rsid w:val="009A19BA"/>
    <w:rsid w:val="009A20E0"/>
    <w:rsid w:val="009A2333"/>
    <w:rsid w:val="009A234B"/>
    <w:rsid w:val="009A2384"/>
    <w:rsid w:val="009A299D"/>
    <w:rsid w:val="009A38EB"/>
    <w:rsid w:val="009A3902"/>
    <w:rsid w:val="009A3EC4"/>
    <w:rsid w:val="009A4BA2"/>
    <w:rsid w:val="009A5A11"/>
    <w:rsid w:val="009A5FB2"/>
    <w:rsid w:val="009A70C6"/>
    <w:rsid w:val="009A7160"/>
    <w:rsid w:val="009B09F1"/>
    <w:rsid w:val="009B1AD1"/>
    <w:rsid w:val="009B3B52"/>
    <w:rsid w:val="009B4C83"/>
    <w:rsid w:val="009B58EB"/>
    <w:rsid w:val="009B5B5B"/>
    <w:rsid w:val="009B6178"/>
    <w:rsid w:val="009C0201"/>
    <w:rsid w:val="009C0F97"/>
    <w:rsid w:val="009C11B8"/>
    <w:rsid w:val="009C2F9A"/>
    <w:rsid w:val="009C412D"/>
    <w:rsid w:val="009C44B7"/>
    <w:rsid w:val="009C4635"/>
    <w:rsid w:val="009C5078"/>
    <w:rsid w:val="009C50A9"/>
    <w:rsid w:val="009C5F19"/>
    <w:rsid w:val="009C6248"/>
    <w:rsid w:val="009C6FC4"/>
    <w:rsid w:val="009C7987"/>
    <w:rsid w:val="009C7E8C"/>
    <w:rsid w:val="009D10EF"/>
    <w:rsid w:val="009D16DD"/>
    <w:rsid w:val="009D5312"/>
    <w:rsid w:val="009D5BF4"/>
    <w:rsid w:val="009D628F"/>
    <w:rsid w:val="009E015B"/>
    <w:rsid w:val="009E12AA"/>
    <w:rsid w:val="009E1592"/>
    <w:rsid w:val="009E17E7"/>
    <w:rsid w:val="009E19B7"/>
    <w:rsid w:val="009E2871"/>
    <w:rsid w:val="009E2D1F"/>
    <w:rsid w:val="009E3262"/>
    <w:rsid w:val="009E3BC8"/>
    <w:rsid w:val="009E4C01"/>
    <w:rsid w:val="009E5A77"/>
    <w:rsid w:val="009E67B2"/>
    <w:rsid w:val="009E73C0"/>
    <w:rsid w:val="009F0313"/>
    <w:rsid w:val="009F07DB"/>
    <w:rsid w:val="009F0998"/>
    <w:rsid w:val="009F0D05"/>
    <w:rsid w:val="009F17E7"/>
    <w:rsid w:val="009F1DA8"/>
    <w:rsid w:val="009F28C3"/>
    <w:rsid w:val="009F29ED"/>
    <w:rsid w:val="009F3769"/>
    <w:rsid w:val="009F3FAC"/>
    <w:rsid w:val="009F40BA"/>
    <w:rsid w:val="009F4156"/>
    <w:rsid w:val="009F43A9"/>
    <w:rsid w:val="009F5888"/>
    <w:rsid w:val="009F5A53"/>
    <w:rsid w:val="009F6064"/>
    <w:rsid w:val="009F652E"/>
    <w:rsid w:val="009F6574"/>
    <w:rsid w:val="009F6AAB"/>
    <w:rsid w:val="009F7430"/>
    <w:rsid w:val="009F7FDE"/>
    <w:rsid w:val="00A001E5"/>
    <w:rsid w:val="00A00C9B"/>
    <w:rsid w:val="00A00E0B"/>
    <w:rsid w:val="00A012FB"/>
    <w:rsid w:val="00A03857"/>
    <w:rsid w:val="00A04201"/>
    <w:rsid w:val="00A04216"/>
    <w:rsid w:val="00A05F18"/>
    <w:rsid w:val="00A0628C"/>
    <w:rsid w:val="00A06667"/>
    <w:rsid w:val="00A06784"/>
    <w:rsid w:val="00A06893"/>
    <w:rsid w:val="00A07CC5"/>
    <w:rsid w:val="00A07EAA"/>
    <w:rsid w:val="00A10614"/>
    <w:rsid w:val="00A10AB6"/>
    <w:rsid w:val="00A113D1"/>
    <w:rsid w:val="00A11915"/>
    <w:rsid w:val="00A11985"/>
    <w:rsid w:val="00A1233C"/>
    <w:rsid w:val="00A125F6"/>
    <w:rsid w:val="00A12DBC"/>
    <w:rsid w:val="00A13AD9"/>
    <w:rsid w:val="00A13FC4"/>
    <w:rsid w:val="00A143B6"/>
    <w:rsid w:val="00A14A1B"/>
    <w:rsid w:val="00A16398"/>
    <w:rsid w:val="00A165F9"/>
    <w:rsid w:val="00A1797D"/>
    <w:rsid w:val="00A1799F"/>
    <w:rsid w:val="00A2177F"/>
    <w:rsid w:val="00A2245A"/>
    <w:rsid w:val="00A2255D"/>
    <w:rsid w:val="00A2312E"/>
    <w:rsid w:val="00A240B6"/>
    <w:rsid w:val="00A243F6"/>
    <w:rsid w:val="00A2455E"/>
    <w:rsid w:val="00A25DDD"/>
    <w:rsid w:val="00A26176"/>
    <w:rsid w:val="00A314D6"/>
    <w:rsid w:val="00A32571"/>
    <w:rsid w:val="00A3294B"/>
    <w:rsid w:val="00A33516"/>
    <w:rsid w:val="00A338FC"/>
    <w:rsid w:val="00A33E4C"/>
    <w:rsid w:val="00A33FC4"/>
    <w:rsid w:val="00A3490E"/>
    <w:rsid w:val="00A34EF1"/>
    <w:rsid w:val="00A35A48"/>
    <w:rsid w:val="00A35B4B"/>
    <w:rsid w:val="00A370D2"/>
    <w:rsid w:val="00A3723B"/>
    <w:rsid w:val="00A377E9"/>
    <w:rsid w:val="00A37884"/>
    <w:rsid w:val="00A40715"/>
    <w:rsid w:val="00A41796"/>
    <w:rsid w:val="00A42DB1"/>
    <w:rsid w:val="00A43066"/>
    <w:rsid w:val="00A44B69"/>
    <w:rsid w:val="00A451D6"/>
    <w:rsid w:val="00A459F1"/>
    <w:rsid w:val="00A47527"/>
    <w:rsid w:val="00A475F2"/>
    <w:rsid w:val="00A504D9"/>
    <w:rsid w:val="00A50963"/>
    <w:rsid w:val="00A51102"/>
    <w:rsid w:val="00A52C55"/>
    <w:rsid w:val="00A53692"/>
    <w:rsid w:val="00A539A6"/>
    <w:rsid w:val="00A53A10"/>
    <w:rsid w:val="00A53C69"/>
    <w:rsid w:val="00A54BC7"/>
    <w:rsid w:val="00A54FD3"/>
    <w:rsid w:val="00A55422"/>
    <w:rsid w:val="00A57996"/>
    <w:rsid w:val="00A61788"/>
    <w:rsid w:val="00A62979"/>
    <w:rsid w:val="00A62B00"/>
    <w:rsid w:val="00A63A3B"/>
    <w:rsid w:val="00A6569C"/>
    <w:rsid w:val="00A6595A"/>
    <w:rsid w:val="00A6657C"/>
    <w:rsid w:val="00A667F6"/>
    <w:rsid w:val="00A66957"/>
    <w:rsid w:val="00A66C17"/>
    <w:rsid w:val="00A66C25"/>
    <w:rsid w:val="00A702F7"/>
    <w:rsid w:val="00A70F89"/>
    <w:rsid w:val="00A716C4"/>
    <w:rsid w:val="00A71851"/>
    <w:rsid w:val="00A7258A"/>
    <w:rsid w:val="00A72AEB"/>
    <w:rsid w:val="00A730DC"/>
    <w:rsid w:val="00A73317"/>
    <w:rsid w:val="00A74516"/>
    <w:rsid w:val="00A74AFA"/>
    <w:rsid w:val="00A761B3"/>
    <w:rsid w:val="00A7663A"/>
    <w:rsid w:val="00A76F8A"/>
    <w:rsid w:val="00A7761E"/>
    <w:rsid w:val="00A77B2C"/>
    <w:rsid w:val="00A77EBE"/>
    <w:rsid w:val="00A80330"/>
    <w:rsid w:val="00A80719"/>
    <w:rsid w:val="00A80E4C"/>
    <w:rsid w:val="00A810B5"/>
    <w:rsid w:val="00A81445"/>
    <w:rsid w:val="00A8340F"/>
    <w:rsid w:val="00A84748"/>
    <w:rsid w:val="00A85127"/>
    <w:rsid w:val="00A85C73"/>
    <w:rsid w:val="00A86AF6"/>
    <w:rsid w:val="00A87854"/>
    <w:rsid w:val="00A907C7"/>
    <w:rsid w:val="00A90905"/>
    <w:rsid w:val="00A913B5"/>
    <w:rsid w:val="00A9174D"/>
    <w:rsid w:val="00A92DA3"/>
    <w:rsid w:val="00A92DCD"/>
    <w:rsid w:val="00A93180"/>
    <w:rsid w:val="00A93552"/>
    <w:rsid w:val="00A936C1"/>
    <w:rsid w:val="00A93840"/>
    <w:rsid w:val="00A93D36"/>
    <w:rsid w:val="00A94416"/>
    <w:rsid w:val="00A94CDE"/>
    <w:rsid w:val="00A950AF"/>
    <w:rsid w:val="00A95BBD"/>
    <w:rsid w:val="00A95BBE"/>
    <w:rsid w:val="00A96070"/>
    <w:rsid w:val="00A96098"/>
    <w:rsid w:val="00A96D06"/>
    <w:rsid w:val="00A9701E"/>
    <w:rsid w:val="00A97058"/>
    <w:rsid w:val="00A972C1"/>
    <w:rsid w:val="00A97568"/>
    <w:rsid w:val="00A9763D"/>
    <w:rsid w:val="00A97ACD"/>
    <w:rsid w:val="00AA01D6"/>
    <w:rsid w:val="00AA069B"/>
    <w:rsid w:val="00AA08E6"/>
    <w:rsid w:val="00AA0B0F"/>
    <w:rsid w:val="00AA130C"/>
    <w:rsid w:val="00AA1648"/>
    <w:rsid w:val="00AA1A8F"/>
    <w:rsid w:val="00AA1B18"/>
    <w:rsid w:val="00AA2515"/>
    <w:rsid w:val="00AA2539"/>
    <w:rsid w:val="00AA3BB7"/>
    <w:rsid w:val="00AA4118"/>
    <w:rsid w:val="00AA4858"/>
    <w:rsid w:val="00AA5816"/>
    <w:rsid w:val="00AA6365"/>
    <w:rsid w:val="00AA69E5"/>
    <w:rsid w:val="00AA738C"/>
    <w:rsid w:val="00AB0B93"/>
    <w:rsid w:val="00AB0BA2"/>
    <w:rsid w:val="00AB0D50"/>
    <w:rsid w:val="00AB1CA8"/>
    <w:rsid w:val="00AB28C1"/>
    <w:rsid w:val="00AB359F"/>
    <w:rsid w:val="00AB3638"/>
    <w:rsid w:val="00AB36BF"/>
    <w:rsid w:val="00AB3BBB"/>
    <w:rsid w:val="00AB3BBF"/>
    <w:rsid w:val="00AB3DC6"/>
    <w:rsid w:val="00AB46CD"/>
    <w:rsid w:val="00AB5DC9"/>
    <w:rsid w:val="00AC0A3F"/>
    <w:rsid w:val="00AC0D19"/>
    <w:rsid w:val="00AC0DA1"/>
    <w:rsid w:val="00AC16FB"/>
    <w:rsid w:val="00AC241B"/>
    <w:rsid w:val="00AC3274"/>
    <w:rsid w:val="00AC397F"/>
    <w:rsid w:val="00AC3F04"/>
    <w:rsid w:val="00AC4C6C"/>
    <w:rsid w:val="00AC4CA4"/>
    <w:rsid w:val="00AC50AD"/>
    <w:rsid w:val="00AC5C5F"/>
    <w:rsid w:val="00AC615A"/>
    <w:rsid w:val="00AC6F48"/>
    <w:rsid w:val="00AC7014"/>
    <w:rsid w:val="00AC7A63"/>
    <w:rsid w:val="00AD0FBB"/>
    <w:rsid w:val="00AD1FAE"/>
    <w:rsid w:val="00AD20F1"/>
    <w:rsid w:val="00AD23C3"/>
    <w:rsid w:val="00AD383F"/>
    <w:rsid w:val="00AD394C"/>
    <w:rsid w:val="00AD43BC"/>
    <w:rsid w:val="00AD54ED"/>
    <w:rsid w:val="00AD5A95"/>
    <w:rsid w:val="00AD5BEF"/>
    <w:rsid w:val="00AD66E6"/>
    <w:rsid w:val="00AD6DE3"/>
    <w:rsid w:val="00AE0234"/>
    <w:rsid w:val="00AE0E6A"/>
    <w:rsid w:val="00AE136A"/>
    <w:rsid w:val="00AE158A"/>
    <w:rsid w:val="00AE2856"/>
    <w:rsid w:val="00AE399F"/>
    <w:rsid w:val="00AE3FD5"/>
    <w:rsid w:val="00AE4F80"/>
    <w:rsid w:val="00AE52FF"/>
    <w:rsid w:val="00AE5871"/>
    <w:rsid w:val="00AE5E27"/>
    <w:rsid w:val="00AE67CA"/>
    <w:rsid w:val="00AE6C9C"/>
    <w:rsid w:val="00AE6F5F"/>
    <w:rsid w:val="00AF00AE"/>
    <w:rsid w:val="00AF08FD"/>
    <w:rsid w:val="00AF15B0"/>
    <w:rsid w:val="00AF18C6"/>
    <w:rsid w:val="00AF1A79"/>
    <w:rsid w:val="00AF24E0"/>
    <w:rsid w:val="00AF332F"/>
    <w:rsid w:val="00AF4801"/>
    <w:rsid w:val="00AF498D"/>
    <w:rsid w:val="00AF61AD"/>
    <w:rsid w:val="00AF61D6"/>
    <w:rsid w:val="00AF677C"/>
    <w:rsid w:val="00AF710E"/>
    <w:rsid w:val="00B007BE"/>
    <w:rsid w:val="00B015A3"/>
    <w:rsid w:val="00B0238D"/>
    <w:rsid w:val="00B02605"/>
    <w:rsid w:val="00B02B63"/>
    <w:rsid w:val="00B02B6C"/>
    <w:rsid w:val="00B02F79"/>
    <w:rsid w:val="00B030CB"/>
    <w:rsid w:val="00B03945"/>
    <w:rsid w:val="00B039DA"/>
    <w:rsid w:val="00B05028"/>
    <w:rsid w:val="00B05FCE"/>
    <w:rsid w:val="00B0677A"/>
    <w:rsid w:val="00B06E40"/>
    <w:rsid w:val="00B06E70"/>
    <w:rsid w:val="00B07430"/>
    <w:rsid w:val="00B07822"/>
    <w:rsid w:val="00B10094"/>
    <w:rsid w:val="00B10A08"/>
    <w:rsid w:val="00B11C57"/>
    <w:rsid w:val="00B12075"/>
    <w:rsid w:val="00B12696"/>
    <w:rsid w:val="00B1327A"/>
    <w:rsid w:val="00B13288"/>
    <w:rsid w:val="00B1329A"/>
    <w:rsid w:val="00B147E9"/>
    <w:rsid w:val="00B14B26"/>
    <w:rsid w:val="00B15949"/>
    <w:rsid w:val="00B15F76"/>
    <w:rsid w:val="00B1617F"/>
    <w:rsid w:val="00B1657E"/>
    <w:rsid w:val="00B16659"/>
    <w:rsid w:val="00B173A5"/>
    <w:rsid w:val="00B17CAD"/>
    <w:rsid w:val="00B206EC"/>
    <w:rsid w:val="00B207A9"/>
    <w:rsid w:val="00B20BBD"/>
    <w:rsid w:val="00B2426F"/>
    <w:rsid w:val="00B243D5"/>
    <w:rsid w:val="00B26687"/>
    <w:rsid w:val="00B302EC"/>
    <w:rsid w:val="00B303DD"/>
    <w:rsid w:val="00B304A7"/>
    <w:rsid w:val="00B313CA"/>
    <w:rsid w:val="00B326B4"/>
    <w:rsid w:val="00B32C25"/>
    <w:rsid w:val="00B32D1E"/>
    <w:rsid w:val="00B330D3"/>
    <w:rsid w:val="00B33992"/>
    <w:rsid w:val="00B36020"/>
    <w:rsid w:val="00B36708"/>
    <w:rsid w:val="00B36BE7"/>
    <w:rsid w:val="00B371BB"/>
    <w:rsid w:val="00B373B4"/>
    <w:rsid w:val="00B40716"/>
    <w:rsid w:val="00B409D2"/>
    <w:rsid w:val="00B40D2C"/>
    <w:rsid w:val="00B4239C"/>
    <w:rsid w:val="00B42816"/>
    <w:rsid w:val="00B42FD7"/>
    <w:rsid w:val="00B43456"/>
    <w:rsid w:val="00B435DB"/>
    <w:rsid w:val="00B43719"/>
    <w:rsid w:val="00B43E60"/>
    <w:rsid w:val="00B44B47"/>
    <w:rsid w:val="00B44E0F"/>
    <w:rsid w:val="00B458A8"/>
    <w:rsid w:val="00B45E82"/>
    <w:rsid w:val="00B46099"/>
    <w:rsid w:val="00B462FD"/>
    <w:rsid w:val="00B4670E"/>
    <w:rsid w:val="00B4720E"/>
    <w:rsid w:val="00B472A2"/>
    <w:rsid w:val="00B502D0"/>
    <w:rsid w:val="00B5107E"/>
    <w:rsid w:val="00B51677"/>
    <w:rsid w:val="00B51A2D"/>
    <w:rsid w:val="00B51A6B"/>
    <w:rsid w:val="00B51E97"/>
    <w:rsid w:val="00B51F95"/>
    <w:rsid w:val="00B51FFF"/>
    <w:rsid w:val="00B535E0"/>
    <w:rsid w:val="00B5421C"/>
    <w:rsid w:val="00B54C54"/>
    <w:rsid w:val="00B54F31"/>
    <w:rsid w:val="00B56CC6"/>
    <w:rsid w:val="00B57503"/>
    <w:rsid w:val="00B57B7A"/>
    <w:rsid w:val="00B57DF3"/>
    <w:rsid w:val="00B60824"/>
    <w:rsid w:val="00B60ECD"/>
    <w:rsid w:val="00B60F5E"/>
    <w:rsid w:val="00B6126E"/>
    <w:rsid w:val="00B633F9"/>
    <w:rsid w:val="00B63D82"/>
    <w:rsid w:val="00B63E5C"/>
    <w:rsid w:val="00B63ECC"/>
    <w:rsid w:val="00B648C4"/>
    <w:rsid w:val="00B649FC"/>
    <w:rsid w:val="00B65295"/>
    <w:rsid w:val="00B669AA"/>
    <w:rsid w:val="00B671C9"/>
    <w:rsid w:val="00B67C8A"/>
    <w:rsid w:val="00B70BBD"/>
    <w:rsid w:val="00B7146B"/>
    <w:rsid w:val="00B71E46"/>
    <w:rsid w:val="00B71EBE"/>
    <w:rsid w:val="00B72854"/>
    <w:rsid w:val="00B72980"/>
    <w:rsid w:val="00B74CD6"/>
    <w:rsid w:val="00B74D24"/>
    <w:rsid w:val="00B75507"/>
    <w:rsid w:val="00B762E4"/>
    <w:rsid w:val="00B805D3"/>
    <w:rsid w:val="00B806D6"/>
    <w:rsid w:val="00B80976"/>
    <w:rsid w:val="00B80EF4"/>
    <w:rsid w:val="00B80F52"/>
    <w:rsid w:val="00B81365"/>
    <w:rsid w:val="00B81369"/>
    <w:rsid w:val="00B818A3"/>
    <w:rsid w:val="00B81979"/>
    <w:rsid w:val="00B81A2D"/>
    <w:rsid w:val="00B81DAD"/>
    <w:rsid w:val="00B83619"/>
    <w:rsid w:val="00B83662"/>
    <w:rsid w:val="00B837B0"/>
    <w:rsid w:val="00B8622D"/>
    <w:rsid w:val="00B862E8"/>
    <w:rsid w:val="00B86A75"/>
    <w:rsid w:val="00B90A21"/>
    <w:rsid w:val="00B921F9"/>
    <w:rsid w:val="00B932A8"/>
    <w:rsid w:val="00B9372D"/>
    <w:rsid w:val="00B93FAA"/>
    <w:rsid w:val="00B94602"/>
    <w:rsid w:val="00B95282"/>
    <w:rsid w:val="00B9576D"/>
    <w:rsid w:val="00B95B43"/>
    <w:rsid w:val="00B95CD5"/>
    <w:rsid w:val="00B96C55"/>
    <w:rsid w:val="00B97421"/>
    <w:rsid w:val="00B978DE"/>
    <w:rsid w:val="00BA0CFD"/>
    <w:rsid w:val="00BA127A"/>
    <w:rsid w:val="00BA14DC"/>
    <w:rsid w:val="00BA2943"/>
    <w:rsid w:val="00BA35E0"/>
    <w:rsid w:val="00BA39BF"/>
    <w:rsid w:val="00BA3AA1"/>
    <w:rsid w:val="00BA3B98"/>
    <w:rsid w:val="00BA3DB5"/>
    <w:rsid w:val="00BA3E0A"/>
    <w:rsid w:val="00BA580C"/>
    <w:rsid w:val="00BA59A6"/>
    <w:rsid w:val="00BA6392"/>
    <w:rsid w:val="00BA760A"/>
    <w:rsid w:val="00BB03A4"/>
    <w:rsid w:val="00BB03AE"/>
    <w:rsid w:val="00BB0BA1"/>
    <w:rsid w:val="00BB10A6"/>
    <w:rsid w:val="00BB10BF"/>
    <w:rsid w:val="00BB12D3"/>
    <w:rsid w:val="00BB36AB"/>
    <w:rsid w:val="00BB3CAB"/>
    <w:rsid w:val="00BB4280"/>
    <w:rsid w:val="00BB4E6A"/>
    <w:rsid w:val="00BB587D"/>
    <w:rsid w:val="00BB6E97"/>
    <w:rsid w:val="00BB793B"/>
    <w:rsid w:val="00BC10C9"/>
    <w:rsid w:val="00BC1CF7"/>
    <w:rsid w:val="00BC244C"/>
    <w:rsid w:val="00BC2F30"/>
    <w:rsid w:val="00BC36CE"/>
    <w:rsid w:val="00BC3FBE"/>
    <w:rsid w:val="00BC4864"/>
    <w:rsid w:val="00BC5D5D"/>
    <w:rsid w:val="00BC6AC2"/>
    <w:rsid w:val="00BC6CA6"/>
    <w:rsid w:val="00BC70D0"/>
    <w:rsid w:val="00BC7970"/>
    <w:rsid w:val="00BD0F2B"/>
    <w:rsid w:val="00BD13F1"/>
    <w:rsid w:val="00BD1691"/>
    <w:rsid w:val="00BD2B4D"/>
    <w:rsid w:val="00BD2CBD"/>
    <w:rsid w:val="00BD3FF4"/>
    <w:rsid w:val="00BD50C6"/>
    <w:rsid w:val="00BD5772"/>
    <w:rsid w:val="00BD64BD"/>
    <w:rsid w:val="00BD6C6C"/>
    <w:rsid w:val="00BD7059"/>
    <w:rsid w:val="00BE0481"/>
    <w:rsid w:val="00BE090B"/>
    <w:rsid w:val="00BE3D7F"/>
    <w:rsid w:val="00BE49B5"/>
    <w:rsid w:val="00BE4D22"/>
    <w:rsid w:val="00BE6074"/>
    <w:rsid w:val="00BE638C"/>
    <w:rsid w:val="00BE6B9C"/>
    <w:rsid w:val="00BE6DFF"/>
    <w:rsid w:val="00BE7926"/>
    <w:rsid w:val="00BF1137"/>
    <w:rsid w:val="00BF1257"/>
    <w:rsid w:val="00BF200C"/>
    <w:rsid w:val="00BF2B47"/>
    <w:rsid w:val="00BF2FC3"/>
    <w:rsid w:val="00BF34FD"/>
    <w:rsid w:val="00BF4A23"/>
    <w:rsid w:val="00BF4B62"/>
    <w:rsid w:val="00BF5383"/>
    <w:rsid w:val="00BF550C"/>
    <w:rsid w:val="00BF55AE"/>
    <w:rsid w:val="00BF6123"/>
    <w:rsid w:val="00BF71AF"/>
    <w:rsid w:val="00BF7B7E"/>
    <w:rsid w:val="00BF7DFD"/>
    <w:rsid w:val="00C00BAF"/>
    <w:rsid w:val="00C00F4D"/>
    <w:rsid w:val="00C01039"/>
    <w:rsid w:val="00C015EE"/>
    <w:rsid w:val="00C01607"/>
    <w:rsid w:val="00C025DA"/>
    <w:rsid w:val="00C02C89"/>
    <w:rsid w:val="00C03089"/>
    <w:rsid w:val="00C039FF"/>
    <w:rsid w:val="00C03DD7"/>
    <w:rsid w:val="00C04436"/>
    <w:rsid w:val="00C05188"/>
    <w:rsid w:val="00C05D93"/>
    <w:rsid w:val="00C06888"/>
    <w:rsid w:val="00C06F2A"/>
    <w:rsid w:val="00C07045"/>
    <w:rsid w:val="00C074F9"/>
    <w:rsid w:val="00C07E41"/>
    <w:rsid w:val="00C10321"/>
    <w:rsid w:val="00C10332"/>
    <w:rsid w:val="00C104FA"/>
    <w:rsid w:val="00C10876"/>
    <w:rsid w:val="00C13B9B"/>
    <w:rsid w:val="00C13E81"/>
    <w:rsid w:val="00C140D7"/>
    <w:rsid w:val="00C148D4"/>
    <w:rsid w:val="00C14C5A"/>
    <w:rsid w:val="00C16099"/>
    <w:rsid w:val="00C17634"/>
    <w:rsid w:val="00C213B0"/>
    <w:rsid w:val="00C224CD"/>
    <w:rsid w:val="00C22F02"/>
    <w:rsid w:val="00C23344"/>
    <w:rsid w:val="00C23467"/>
    <w:rsid w:val="00C2427A"/>
    <w:rsid w:val="00C2459F"/>
    <w:rsid w:val="00C251D9"/>
    <w:rsid w:val="00C25F1D"/>
    <w:rsid w:val="00C26622"/>
    <w:rsid w:val="00C26B09"/>
    <w:rsid w:val="00C279B3"/>
    <w:rsid w:val="00C27CF1"/>
    <w:rsid w:val="00C3013A"/>
    <w:rsid w:val="00C3106D"/>
    <w:rsid w:val="00C31130"/>
    <w:rsid w:val="00C3325D"/>
    <w:rsid w:val="00C33621"/>
    <w:rsid w:val="00C3529A"/>
    <w:rsid w:val="00C3533B"/>
    <w:rsid w:val="00C367C6"/>
    <w:rsid w:val="00C37050"/>
    <w:rsid w:val="00C374BE"/>
    <w:rsid w:val="00C40397"/>
    <w:rsid w:val="00C4176B"/>
    <w:rsid w:val="00C41846"/>
    <w:rsid w:val="00C432C9"/>
    <w:rsid w:val="00C4332F"/>
    <w:rsid w:val="00C44F77"/>
    <w:rsid w:val="00C453EB"/>
    <w:rsid w:val="00C45894"/>
    <w:rsid w:val="00C45EE1"/>
    <w:rsid w:val="00C46324"/>
    <w:rsid w:val="00C4680F"/>
    <w:rsid w:val="00C46F5A"/>
    <w:rsid w:val="00C479BB"/>
    <w:rsid w:val="00C47D8A"/>
    <w:rsid w:val="00C50D7B"/>
    <w:rsid w:val="00C50E79"/>
    <w:rsid w:val="00C51451"/>
    <w:rsid w:val="00C5183C"/>
    <w:rsid w:val="00C52622"/>
    <w:rsid w:val="00C52A0E"/>
    <w:rsid w:val="00C570E7"/>
    <w:rsid w:val="00C5787E"/>
    <w:rsid w:val="00C57B15"/>
    <w:rsid w:val="00C6056E"/>
    <w:rsid w:val="00C60F0A"/>
    <w:rsid w:val="00C616FD"/>
    <w:rsid w:val="00C61F8C"/>
    <w:rsid w:val="00C6257F"/>
    <w:rsid w:val="00C62847"/>
    <w:rsid w:val="00C62A4E"/>
    <w:rsid w:val="00C63386"/>
    <w:rsid w:val="00C6389F"/>
    <w:rsid w:val="00C65414"/>
    <w:rsid w:val="00C65A60"/>
    <w:rsid w:val="00C67119"/>
    <w:rsid w:val="00C705BE"/>
    <w:rsid w:val="00C71428"/>
    <w:rsid w:val="00C7169D"/>
    <w:rsid w:val="00C71D6D"/>
    <w:rsid w:val="00C71FC6"/>
    <w:rsid w:val="00C730A7"/>
    <w:rsid w:val="00C739AE"/>
    <w:rsid w:val="00C73E8D"/>
    <w:rsid w:val="00C74532"/>
    <w:rsid w:val="00C7456F"/>
    <w:rsid w:val="00C749CD"/>
    <w:rsid w:val="00C74EDF"/>
    <w:rsid w:val="00C754B2"/>
    <w:rsid w:val="00C758D0"/>
    <w:rsid w:val="00C75958"/>
    <w:rsid w:val="00C75CF9"/>
    <w:rsid w:val="00C77F76"/>
    <w:rsid w:val="00C80933"/>
    <w:rsid w:val="00C81A3E"/>
    <w:rsid w:val="00C83857"/>
    <w:rsid w:val="00C84B17"/>
    <w:rsid w:val="00C85063"/>
    <w:rsid w:val="00C8690F"/>
    <w:rsid w:val="00C87AEE"/>
    <w:rsid w:val="00C90622"/>
    <w:rsid w:val="00C922E6"/>
    <w:rsid w:val="00C92738"/>
    <w:rsid w:val="00C948D1"/>
    <w:rsid w:val="00C94944"/>
    <w:rsid w:val="00C94CA6"/>
    <w:rsid w:val="00C951FB"/>
    <w:rsid w:val="00C955D7"/>
    <w:rsid w:val="00C96060"/>
    <w:rsid w:val="00C960AC"/>
    <w:rsid w:val="00C97221"/>
    <w:rsid w:val="00C97CC8"/>
    <w:rsid w:val="00CA03BF"/>
    <w:rsid w:val="00CA05C4"/>
    <w:rsid w:val="00CA0CDB"/>
    <w:rsid w:val="00CA1429"/>
    <w:rsid w:val="00CA196B"/>
    <w:rsid w:val="00CA1CC3"/>
    <w:rsid w:val="00CA3358"/>
    <w:rsid w:val="00CA3A97"/>
    <w:rsid w:val="00CA3BFE"/>
    <w:rsid w:val="00CA40C2"/>
    <w:rsid w:val="00CA52D1"/>
    <w:rsid w:val="00CA5ECC"/>
    <w:rsid w:val="00CA5F86"/>
    <w:rsid w:val="00CA60FF"/>
    <w:rsid w:val="00CA6D7E"/>
    <w:rsid w:val="00CA7476"/>
    <w:rsid w:val="00CA751D"/>
    <w:rsid w:val="00CABB9D"/>
    <w:rsid w:val="00CB02EB"/>
    <w:rsid w:val="00CB0367"/>
    <w:rsid w:val="00CB0EDA"/>
    <w:rsid w:val="00CB348A"/>
    <w:rsid w:val="00CB3840"/>
    <w:rsid w:val="00CB3D27"/>
    <w:rsid w:val="00CB5FAE"/>
    <w:rsid w:val="00CB63AB"/>
    <w:rsid w:val="00CB6DF5"/>
    <w:rsid w:val="00CB7FF5"/>
    <w:rsid w:val="00CC043B"/>
    <w:rsid w:val="00CC05ED"/>
    <w:rsid w:val="00CC1670"/>
    <w:rsid w:val="00CC18DD"/>
    <w:rsid w:val="00CC1A90"/>
    <w:rsid w:val="00CC1E83"/>
    <w:rsid w:val="00CC261C"/>
    <w:rsid w:val="00CC2F76"/>
    <w:rsid w:val="00CC2FD1"/>
    <w:rsid w:val="00CC37F8"/>
    <w:rsid w:val="00CC4695"/>
    <w:rsid w:val="00CC5230"/>
    <w:rsid w:val="00CC5E6D"/>
    <w:rsid w:val="00CC61FA"/>
    <w:rsid w:val="00CC67C9"/>
    <w:rsid w:val="00CC6F98"/>
    <w:rsid w:val="00CC79B0"/>
    <w:rsid w:val="00CD09B2"/>
    <w:rsid w:val="00CD0BEF"/>
    <w:rsid w:val="00CD0DA8"/>
    <w:rsid w:val="00CD1F32"/>
    <w:rsid w:val="00CD25E9"/>
    <w:rsid w:val="00CD37A3"/>
    <w:rsid w:val="00CD3A30"/>
    <w:rsid w:val="00CD3A83"/>
    <w:rsid w:val="00CD3B50"/>
    <w:rsid w:val="00CD3ECC"/>
    <w:rsid w:val="00CD4EDE"/>
    <w:rsid w:val="00CD556F"/>
    <w:rsid w:val="00CD64FC"/>
    <w:rsid w:val="00CD7B03"/>
    <w:rsid w:val="00CE0051"/>
    <w:rsid w:val="00CE1271"/>
    <w:rsid w:val="00CE1410"/>
    <w:rsid w:val="00CE203C"/>
    <w:rsid w:val="00CE2A64"/>
    <w:rsid w:val="00CE5234"/>
    <w:rsid w:val="00CE6781"/>
    <w:rsid w:val="00CE6B32"/>
    <w:rsid w:val="00CE6E27"/>
    <w:rsid w:val="00CE7A4F"/>
    <w:rsid w:val="00CE7B15"/>
    <w:rsid w:val="00CF0973"/>
    <w:rsid w:val="00CF0AFE"/>
    <w:rsid w:val="00CF0D8D"/>
    <w:rsid w:val="00CF220E"/>
    <w:rsid w:val="00CF27F5"/>
    <w:rsid w:val="00CF2D70"/>
    <w:rsid w:val="00CF376D"/>
    <w:rsid w:val="00CF44F0"/>
    <w:rsid w:val="00CF48C7"/>
    <w:rsid w:val="00CF5323"/>
    <w:rsid w:val="00CF5C78"/>
    <w:rsid w:val="00CF70A6"/>
    <w:rsid w:val="00D0010A"/>
    <w:rsid w:val="00D00514"/>
    <w:rsid w:val="00D015C8"/>
    <w:rsid w:val="00D0194A"/>
    <w:rsid w:val="00D01EBD"/>
    <w:rsid w:val="00D02208"/>
    <w:rsid w:val="00D029F6"/>
    <w:rsid w:val="00D10DAE"/>
    <w:rsid w:val="00D1159D"/>
    <w:rsid w:val="00D11803"/>
    <w:rsid w:val="00D11D10"/>
    <w:rsid w:val="00D121AE"/>
    <w:rsid w:val="00D12A10"/>
    <w:rsid w:val="00D12A3A"/>
    <w:rsid w:val="00D1378B"/>
    <w:rsid w:val="00D13BCA"/>
    <w:rsid w:val="00D151DB"/>
    <w:rsid w:val="00D151E9"/>
    <w:rsid w:val="00D17C78"/>
    <w:rsid w:val="00D20880"/>
    <w:rsid w:val="00D20960"/>
    <w:rsid w:val="00D21EC7"/>
    <w:rsid w:val="00D2283D"/>
    <w:rsid w:val="00D22A98"/>
    <w:rsid w:val="00D230E0"/>
    <w:rsid w:val="00D2371F"/>
    <w:rsid w:val="00D23E12"/>
    <w:rsid w:val="00D24344"/>
    <w:rsid w:val="00D2476C"/>
    <w:rsid w:val="00D2548B"/>
    <w:rsid w:val="00D265BD"/>
    <w:rsid w:val="00D26CD1"/>
    <w:rsid w:val="00D27089"/>
    <w:rsid w:val="00D2773A"/>
    <w:rsid w:val="00D27742"/>
    <w:rsid w:val="00D27ACB"/>
    <w:rsid w:val="00D27ACE"/>
    <w:rsid w:val="00D31FE8"/>
    <w:rsid w:val="00D3219F"/>
    <w:rsid w:val="00D33EFA"/>
    <w:rsid w:val="00D352E7"/>
    <w:rsid w:val="00D368B5"/>
    <w:rsid w:val="00D369D6"/>
    <w:rsid w:val="00D36B69"/>
    <w:rsid w:val="00D376F2"/>
    <w:rsid w:val="00D37C94"/>
    <w:rsid w:val="00D40E65"/>
    <w:rsid w:val="00D418F1"/>
    <w:rsid w:val="00D42600"/>
    <w:rsid w:val="00D42768"/>
    <w:rsid w:val="00D42A7F"/>
    <w:rsid w:val="00D42C84"/>
    <w:rsid w:val="00D42D11"/>
    <w:rsid w:val="00D43026"/>
    <w:rsid w:val="00D43910"/>
    <w:rsid w:val="00D43A69"/>
    <w:rsid w:val="00D4467A"/>
    <w:rsid w:val="00D44B6D"/>
    <w:rsid w:val="00D44E5F"/>
    <w:rsid w:val="00D45B07"/>
    <w:rsid w:val="00D461D6"/>
    <w:rsid w:val="00D4625A"/>
    <w:rsid w:val="00D46E97"/>
    <w:rsid w:val="00D474DD"/>
    <w:rsid w:val="00D47E58"/>
    <w:rsid w:val="00D5022F"/>
    <w:rsid w:val="00D53555"/>
    <w:rsid w:val="00D539C8"/>
    <w:rsid w:val="00D53CF6"/>
    <w:rsid w:val="00D542C5"/>
    <w:rsid w:val="00D546D6"/>
    <w:rsid w:val="00D54843"/>
    <w:rsid w:val="00D54B04"/>
    <w:rsid w:val="00D54ECA"/>
    <w:rsid w:val="00D55781"/>
    <w:rsid w:val="00D55D3A"/>
    <w:rsid w:val="00D565B1"/>
    <w:rsid w:val="00D56A8E"/>
    <w:rsid w:val="00D619F5"/>
    <w:rsid w:val="00D61C6B"/>
    <w:rsid w:val="00D61D17"/>
    <w:rsid w:val="00D62613"/>
    <w:rsid w:val="00D627DC"/>
    <w:rsid w:val="00D63130"/>
    <w:rsid w:val="00D639AF"/>
    <w:rsid w:val="00D639EC"/>
    <w:rsid w:val="00D63ADD"/>
    <w:rsid w:val="00D64779"/>
    <w:rsid w:val="00D6513F"/>
    <w:rsid w:val="00D656F7"/>
    <w:rsid w:val="00D65CAC"/>
    <w:rsid w:val="00D70A71"/>
    <w:rsid w:val="00D70ED7"/>
    <w:rsid w:val="00D714C8"/>
    <w:rsid w:val="00D71D43"/>
    <w:rsid w:val="00D721EA"/>
    <w:rsid w:val="00D72873"/>
    <w:rsid w:val="00D73117"/>
    <w:rsid w:val="00D73173"/>
    <w:rsid w:val="00D73D60"/>
    <w:rsid w:val="00D73D85"/>
    <w:rsid w:val="00D74CE6"/>
    <w:rsid w:val="00D76459"/>
    <w:rsid w:val="00D76628"/>
    <w:rsid w:val="00D8138B"/>
    <w:rsid w:val="00D8167E"/>
    <w:rsid w:val="00D826C8"/>
    <w:rsid w:val="00D82C29"/>
    <w:rsid w:val="00D837E9"/>
    <w:rsid w:val="00D8399B"/>
    <w:rsid w:val="00D83DAB"/>
    <w:rsid w:val="00D85063"/>
    <w:rsid w:val="00D85902"/>
    <w:rsid w:val="00D86182"/>
    <w:rsid w:val="00D8643B"/>
    <w:rsid w:val="00D8752E"/>
    <w:rsid w:val="00D9037E"/>
    <w:rsid w:val="00D9050E"/>
    <w:rsid w:val="00D90727"/>
    <w:rsid w:val="00D90DC7"/>
    <w:rsid w:val="00D91995"/>
    <w:rsid w:val="00D91AE6"/>
    <w:rsid w:val="00D9385F"/>
    <w:rsid w:val="00D95582"/>
    <w:rsid w:val="00D95FE8"/>
    <w:rsid w:val="00D96102"/>
    <w:rsid w:val="00D96996"/>
    <w:rsid w:val="00D96A32"/>
    <w:rsid w:val="00D96DD9"/>
    <w:rsid w:val="00D976EC"/>
    <w:rsid w:val="00DA040F"/>
    <w:rsid w:val="00DA1286"/>
    <w:rsid w:val="00DA2714"/>
    <w:rsid w:val="00DA2DC8"/>
    <w:rsid w:val="00DA354C"/>
    <w:rsid w:val="00DA3692"/>
    <w:rsid w:val="00DA3D2F"/>
    <w:rsid w:val="00DA4280"/>
    <w:rsid w:val="00DA4DF2"/>
    <w:rsid w:val="00DA4EA2"/>
    <w:rsid w:val="00DA572A"/>
    <w:rsid w:val="00DA592A"/>
    <w:rsid w:val="00DA5B22"/>
    <w:rsid w:val="00DA5F7A"/>
    <w:rsid w:val="00DA644E"/>
    <w:rsid w:val="00DA6AEB"/>
    <w:rsid w:val="00DA6FAA"/>
    <w:rsid w:val="00DA7106"/>
    <w:rsid w:val="00DA74DB"/>
    <w:rsid w:val="00DA78CC"/>
    <w:rsid w:val="00DA7D7E"/>
    <w:rsid w:val="00DA7E49"/>
    <w:rsid w:val="00DA7FFC"/>
    <w:rsid w:val="00DB007A"/>
    <w:rsid w:val="00DB04B2"/>
    <w:rsid w:val="00DB06D7"/>
    <w:rsid w:val="00DB1BF5"/>
    <w:rsid w:val="00DB1F88"/>
    <w:rsid w:val="00DB2965"/>
    <w:rsid w:val="00DB2CBF"/>
    <w:rsid w:val="00DB2DEC"/>
    <w:rsid w:val="00DB2E02"/>
    <w:rsid w:val="00DB3C33"/>
    <w:rsid w:val="00DB3E91"/>
    <w:rsid w:val="00DB40F5"/>
    <w:rsid w:val="00DB4360"/>
    <w:rsid w:val="00DB4A3C"/>
    <w:rsid w:val="00DB4B6A"/>
    <w:rsid w:val="00DB5E43"/>
    <w:rsid w:val="00DB5F87"/>
    <w:rsid w:val="00DB607A"/>
    <w:rsid w:val="00DB7260"/>
    <w:rsid w:val="00DC0377"/>
    <w:rsid w:val="00DC03D6"/>
    <w:rsid w:val="00DC11A1"/>
    <w:rsid w:val="00DC1AE8"/>
    <w:rsid w:val="00DC1E43"/>
    <w:rsid w:val="00DC2148"/>
    <w:rsid w:val="00DC3C36"/>
    <w:rsid w:val="00DC3FD6"/>
    <w:rsid w:val="00DC4B06"/>
    <w:rsid w:val="00DC5076"/>
    <w:rsid w:val="00DC5B56"/>
    <w:rsid w:val="00DC7158"/>
    <w:rsid w:val="00DC720A"/>
    <w:rsid w:val="00DD058A"/>
    <w:rsid w:val="00DD05E4"/>
    <w:rsid w:val="00DD0A21"/>
    <w:rsid w:val="00DD309C"/>
    <w:rsid w:val="00DD34FC"/>
    <w:rsid w:val="00DD36F2"/>
    <w:rsid w:val="00DD44DF"/>
    <w:rsid w:val="00DD4745"/>
    <w:rsid w:val="00DD4E5F"/>
    <w:rsid w:val="00DD5E87"/>
    <w:rsid w:val="00DD6169"/>
    <w:rsid w:val="00DD6307"/>
    <w:rsid w:val="00DD6F4A"/>
    <w:rsid w:val="00DD7017"/>
    <w:rsid w:val="00DD755D"/>
    <w:rsid w:val="00DD7A18"/>
    <w:rsid w:val="00DD7AF3"/>
    <w:rsid w:val="00DE09B5"/>
    <w:rsid w:val="00DE1AB4"/>
    <w:rsid w:val="00DE1C17"/>
    <w:rsid w:val="00DE34B6"/>
    <w:rsid w:val="00DE4964"/>
    <w:rsid w:val="00DE4C32"/>
    <w:rsid w:val="00DE50AB"/>
    <w:rsid w:val="00DE5897"/>
    <w:rsid w:val="00DE6815"/>
    <w:rsid w:val="00DE75B5"/>
    <w:rsid w:val="00DE75C2"/>
    <w:rsid w:val="00DE7784"/>
    <w:rsid w:val="00DF0985"/>
    <w:rsid w:val="00DF0E3F"/>
    <w:rsid w:val="00DF202A"/>
    <w:rsid w:val="00DF3AF6"/>
    <w:rsid w:val="00DF3FBA"/>
    <w:rsid w:val="00DF4363"/>
    <w:rsid w:val="00DF509C"/>
    <w:rsid w:val="00DF5B96"/>
    <w:rsid w:val="00DF6634"/>
    <w:rsid w:val="00DF6F95"/>
    <w:rsid w:val="00DF71D1"/>
    <w:rsid w:val="00E006A5"/>
    <w:rsid w:val="00E0084F"/>
    <w:rsid w:val="00E0133F"/>
    <w:rsid w:val="00E01538"/>
    <w:rsid w:val="00E02374"/>
    <w:rsid w:val="00E04297"/>
    <w:rsid w:val="00E042C2"/>
    <w:rsid w:val="00E052F8"/>
    <w:rsid w:val="00E0564F"/>
    <w:rsid w:val="00E07BD6"/>
    <w:rsid w:val="00E10707"/>
    <w:rsid w:val="00E10CE7"/>
    <w:rsid w:val="00E11774"/>
    <w:rsid w:val="00E11CB1"/>
    <w:rsid w:val="00E1243E"/>
    <w:rsid w:val="00E1263D"/>
    <w:rsid w:val="00E12F5F"/>
    <w:rsid w:val="00E13086"/>
    <w:rsid w:val="00E14191"/>
    <w:rsid w:val="00E14F90"/>
    <w:rsid w:val="00E15238"/>
    <w:rsid w:val="00E156A7"/>
    <w:rsid w:val="00E162B7"/>
    <w:rsid w:val="00E173CE"/>
    <w:rsid w:val="00E201D7"/>
    <w:rsid w:val="00E229D9"/>
    <w:rsid w:val="00E22E83"/>
    <w:rsid w:val="00E23069"/>
    <w:rsid w:val="00E230A0"/>
    <w:rsid w:val="00E2391A"/>
    <w:rsid w:val="00E26A2E"/>
    <w:rsid w:val="00E26A51"/>
    <w:rsid w:val="00E27102"/>
    <w:rsid w:val="00E277DF"/>
    <w:rsid w:val="00E278D8"/>
    <w:rsid w:val="00E30125"/>
    <w:rsid w:val="00E311F8"/>
    <w:rsid w:val="00E319AB"/>
    <w:rsid w:val="00E319FE"/>
    <w:rsid w:val="00E32174"/>
    <w:rsid w:val="00E3258D"/>
    <w:rsid w:val="00E32EBC"/>
    <w:rsid w:val="00E33B71"/>
    <w:rsid w:val="00E3400A"/>
    <w:rsid w:val="00E342C2"/>
    <w:rsid w:val="00E344CC"/>
    <w:rsid w:val="00E34A9F"/>
    <w:rsid w:val="00E35563"/>
    <w:rsid w:val="00E35EE3"/>
    <w:rsid w:val="00E36712"/>
    <w:rsid w:val="00E36CB5"/>
    <w:rsid w:val="00E40D89"/>
    <w:rsid w:val="00E41160"/>
    <w:rsid w:val="00E4179C"/>
    <w:rsid w:val="00E41BA9"/>
    <w:rsid w:val="00E41C66"/>
    <w:rsid w:val="00E4308E"/>
    <w:rsid w:val="00E43621"/>
    <w:rsid w:val="00E43C0D"/>
    <w:rsid w:val="00E4497E"/>
    <w:rsid w:val="00E449F6"/>
    <w:rsid w:val="00E45059"/>
    <w:rsid w:val="00E4512F"/>
    <w:rsid w:val="00E45500"/>
    <w:rsid w:val="00E46880"/>
    <w:rsid w:val="00E46B5A"/>
    <w:rsid w:val="00E46E8F"/>
    <w:rsid w:val="00E476E1"/>
    <w:rsid w:val="00E50093"/>
    <w:rsid w:val="00E50EF8"/>
    <w:rsid w:val="00E512CA"/>
    <w:rsid w:val="00E52B44"/>
    <w:rsid w:val="00E52C9A"/>
    <w:rsid w:val="00E536D3"/>
    <w:rsid w:val="00E54370"/>
    <w:rsid w:val="00E5476D"/>
    <w:rsid w:val="00E54B38"/>
    <w:rsid w:val="00E5534C"/>
    <w:rsid w:val="00E55AC2"/>
    <w:rsid w:val="00E55FE6"/>
    <w:rsid w:val="00E57D77"/>
    <w:rsid w:val="00E57D89"/>
    <w:rsid w:val="00E61BC1"/>
    <w:rsid w:val="00E62418"/>
    <w:rsid w:val="00E628FD"/>
    <w:rsid w:val="00E63093"/>
    <w:rsid w:val="00E64ECE"/>
    <w:rsid w:val="00E65A60"/>
    <w:rsid w:val="00E70B47"/>
    <w:rsid w:val="00E72A6F"/>
    <w:rsid w:val="00E730EF"/>
    <w:rsid w:val="00E73620"/>
    <w:rsid w:val="00E74A7C"/>
    <w:rsid w:val="00E754E7"/>
    <w:rsid w:val="00E75629"/>
    <w:rsid w:val="00E76570"/>
    <w:rsid w:val="00E766B5"/>
    <w:rsid w:val="00E768F9"/>
    <w:rsid w:val="00E7698A"/>
    <w:rsid w:val="00E76EDB"/>
    <w:rsid w:val="00E77ABF"/>
    <w:rsid w:val="00E80A67"/>
    <w:rsid w:val="00E82131"/>
    <w:rsid w:val="00E83186"/>
    <w:rsid w:val="00E849CD"/>
    <w:rsid w:val="00E84A3A"/>
    <w:rsid w:val="00E853AA"/>
    <w:rsid w:val="00E85E95"/>
    <w:rsid w:val="00E872CE"/>
    <w:rsid w:val="00E87584"/>
    <w:rsid w:val="00E90215"/>
    <w:rsid w:val="00E907A2"/>
    <w:rsid w:val="00E90CDE"/>
    <w:rsid w:val="00E9347C"/>
    <w:rsid w:val="00E94339"/>
    <w:rsid w:val="00E9535A"/>
    <w:rsid w:val="00E9582B"/>
    <w:rsid w:val="00E967BD"/>
    <w:rsid w:val="00E97232"/>
    <w:rsid w:val="00EA01A7"/>
    <w:rsid w:val="00EA0EAD"/>
    <w:rsid w:val="00EA1B1B"/>
    <w:rsid w:val="00EA1DA5"/>
    <w:rsid w:val="00EA23FB"/>
    <w:rsid w:val="00EA2FDD"/>
    <w:rsid w:val="00EA4DA6"/>
    <w:rsid w:val="00EA4DA9"/>
    <w:rsid w:val="00EA6134"/>
    <w:rsid w:val="00EA66BC"/>
    <w:rsid w:val="00EA7627"/>
    <w:rsid w:val="00EA7711"/>
    <w:rsid w:val="00EA7C03"/>
    <w:rsid w:val="00EB0083"/>
    <w:rsid w:val="00EB071E"/>
    <w:rsid w:val="00EB136D"/>
    <w:rsid w:val="00EB1856"/>
    <w:rsid w:val="00EB317E"/>
    <w:rsid w:val="00EB333E"/>
    <w:rsid w:val="00EB53F2"/>
    <w:rsid w:val="00EB5E9E"/>
    <w:rsid w:val="00EB64C2"/>
    <w:rsid w:val="00EB6A43"/>
    <w:rsid w:val="00EB6D80"/>
    <w:rsid w:val="00EC04CB"/>
    <w:rsid w:val="00EC0DB6"/>
    <w:rsid w:val="00EC14F7"/>
    <w:rsid w:val="00EC175D"/>
    <w:rsid w:val="00EC1D08"/>
    <w:rsid w:val="00EC3753"/>
    <w:rsid w:val="00EC3FC1"/>
    <w:rsid w:val="00EC4681"/>
    <w:rsid w:val="00EC4C9F"/>
    <w:rsid w:val="00EC5569"/>
    <w:rsid w:val="00EC7095"/>
    <w:rsid w:val="00EC7498"/>
    <w:rsid w:val="00EC776F"/>
    <w:rsid w:val="00EC7B03"/>
    <w:rsid w:val="00ED0BA9"/>
    <w:rsid w:val="00ED1733"/>
    <w:rsid w:val="00ED2BA5"/>
    <w:rsid w:val="00ED2FDC"/>
    <w:rsid w:val="00ED316A"/>
    <w:rsid w:val="00ED4CB7"/>
    <w:rsid w:val="00ED4CE6"/>
    <w:rsid w:val="00ED742E"/>
    <w:rsid w:val="00EE00A4"/>
    <w:rsid w:val="00EE1440"/>
    <w:rsid w:val="00EE1A7D"/>
    <w:rsid w:val="00EE1B02"/>
    <w:rsid w:val="00EE1C55"/>
    <w:rsid w:val="00EE28DD"/>
    <w:rsid w:val="00EE2C44"/>
    <w:rsid w:val="00EE2E5A"/>
    <w:rsid w:val="00EE483F"/>
    <w:rsid w:val="00EE5730"/>
    <w:rsid w:val="00EE59A2"/>
    <w:rsid w:val="00EE6031"/>
    <w:rsid w:val="00EE7504"/>
    <w:rsid w:val="00EE7FE8"/>
    <w:rsid w:val="00EF02D1"/>
    <w:rsid w:val="00EF0E10"/>
    <w:rsid w:val="00EF246F"/>
    <w:rsid w:val="00EF2693"/>
    <w:rsid w:val="00EF28D1"/>
    <w:rsid w:val="00EF2ECD"/>
    <w:rsid w:val="00EF38BE"/>
    <w:rsid w:val="00EF45DC"/>
    <w:rsid w:val="00EF5355"/>
    <w:rsid w:val="00EF5DB4"/>
    <w:rsid w:val="00EF64C6"/>
    <w:rsid w:val="00EF64D5"/>
    <w:rsid w:val="00EF6617"/>
    <w:rsid w:val="00EF6C5E"/>
    <w:rsid w:val="00F00903"/>
    <w:rsid w:val="00F015C3"/>
    <w:rsid w:val="00F01928"/>
    <w:rsid w:val="00F01AFE"/>
    <w:rsid w:val="00F01D8B"/>
    <w:rsid w:val="00F022DA"/>
    <w:rsid w:val="00F02394"/>
    <w:rsid w:val="00F02668"/>
    <w:rsid w:val="00F02C83"/>
    <w:rsid w:val="00F03A65"/>
    <w:rsid w:val="00F03DC5"/>
    <w:rsid w:val="00F043F4"/>
    <w:rsid w:val="00F0570D"/>
    <w:rsid w:val="00F07125"/>
    <w:rsid w:val="00F07373"/>
    <w:rsid w:val="00F0749E"/>
    <w:rsid w:val="00F074DE"/>
    <w:rsid w:val="00F10884"/>
    <w:rsid w:val="00F12029"/>
    <w:rsid w:val="00F12F23"/>
    <w:rsid w:val="00F1385F"/>
    <w:rsid w:val="00F13B3B"/>
    <w:rsid w:val="00F14D7C"/>
    <w:rsid w:val="00F14E3F"/>
    <w:rsid w:val="00F1577B"/>
    <w:rsid w:val="00F16C56"/>
    <w:rsid w:val="00F17379"/>
    <w:rsid w:val="00F17496"/>
    <w:rsid w:val="00F2050C"/>
    <w:rsid w:val="00F209DF"/>
    <w:rsid w:val="00F21410"/>
    <w:rsid w:val="00F214AF"/>
    <w:rsid w:val="00F232E7"/>
    <w:rsid w:val="00F24004"/>
    <w:rsid w:val="00F25599"/>
    <w:rsid w:val="00F25712"/>
    <w:rsid w:val="00F25895"/>
    <w:rsid w:val="00F258B4"/>
    <w:rsid w:val="00F25DA5"/>
    <w:rsid w:val="00F25DF3"/>
    <w:rsid w:val="00F26D3B"/>
    <w:rsid w:val="00F26E96"/>
    <w:rsid w:val="00F26EC4"/>
    <w:rsid w:val="00F30C72"/>
    <w:rsid w:val="00F314B8"/>
    <w:rsid w:val="00F31D0A"/>
    <w:rsid w:val="00F32A3B"/>
    <w:rsid w:val="00F3328F"/>
    <w:rsid w:val="00F344B6"/>
    <w:rsid w:val="00F354B6"/>
    <w:rsid w:val="00F36430"/>
    <w:rsid w:val="00F36E86"/>
    <w:rsid w:val="00F400D9"/>
    <w:rsid w:val="00F40573"/>
    <w:rsid w:val="00F41AA2"/>
    <w:rsid w:val="00F42888"/>
    <w:rsid w:val="00F43A63"/>
    <w:rsid w:val="00F44651"/>
    <w:rsid w:val="00F451BD"/>
    <w:rsid w:val="00F46002"/>
    <w:rsid w:val="00F46F1A"/>
    <w:rsid w:val="00F472B1"/>
    <w:rsid w:val="00F50256"/>
    <w:rsid w:val="00F50499"/>
    <w:rsid w:val="00F50A4D"/>
    <w:rsid w:val="00F51A0F"/>
    <w:rsid w:val="00F5244F"/>
    <w:rsid w:val="00F53879"/>
    <w:rsid w:val="00F53C9F"/>
    <w:rsid w:val="00F54239"/>
    <w:rsid w:val="00F54BE6"/>
    <w:rsid w:val="00F54E4E"/>
    <w:rsid w:val="00F554E2"/>
    <w:rsid w:val="00F5569F"/>
    <w:rsid w:val="00F55AFD"/>
    <w:rsid w:val="00F55D05"/>
    <w:rsid w:val="00F55F25"/>
    <w:rsid w:val="00F57323"/>
    <w:rsid w:val="00F57762"/>
    <w:rsid w:val="00F60CD6"/>
    <w:rsid w:val="00F610FF"/>
    <w:rsid w:val="00F615C8"/>
    <w:rsid w:val="00F61905"/>
    <w:rsid w:val="00F62116"/>
    <w:rsid w:val="00F62B33"/>
    <w:rsid w:val="00F632EB"/>
    <w:rsid w:val="00F63F21"/>
    <w:rsid w:val="00F64728"/>
    <w:rsid w:val="00F6535E"/>
    <w:rsid w:val="00F65DAE"/>
    <w:rsid w:val="00F65EA0"/>
    <w:rsid w:val="00F66A29"/>
    <w:rsid w:val="00F66D1B"/>
    <w:rsid w:val="00F66F4F"/>
    <w:rsid w:val="00F6773E"/>
    <w:rsid w:val="00F67B1F"/>
    <w:rsid w:val="00F67D5B"/>
    <w:rsid w:val="00F67EE0"/>
    <w:rsid w:val="00F700E1"/>
    <w:rsid w:val="00F70C53"/>
    <w:rsid w:val="00F70EB3"/>
    <w:rsid w:val="00F70FFF"/>
    <w:rsid w:val="00F7153F"/>
    <w:rsid w:val="00F71694"/>
    <w:rsid w:val="00F71850"/>
    <w:rsid w:val="00F71ADC"/>
    <w:rsid w:val="00F71DAE"/>
    <w:rsid w:val="00F76698"/>
    <w:rsid w:val="00F772EF"/>
    <w:rsid w:val="00F7738C"/>
    <w:rsid w:val="00F774A6"/>
    <w:rsid w:val="00F77775"/>
    <w:rsid w:val="00F77AB8"/>
    <w:rsid w:val="00F77F60"/>
    <w:rsid w:val="00F8022E"/>
    <w:rsid w:val="00F80BC3"/>
    <w:rsid w:val="00F81153"/>
    <w:rsid w:val="00F81B0F"/>
    <w:rsid w:val="00F8232F"/>
    <w:rsid w:val="00F833A1"/>
    <w:rsid w:val="00F84134"/>
    <w:rsid w:val="00F85164"/>
    <w:rsid w:val="00F8572F"/>
    <w:rsid w:val="00F85B2D"/>
    <w:rsid w:val="00F86360"/>
    <w:rsid w:val="00F8650C"/>
    <w:rsid w:val="00F86AC7"/>
    <w:rsid w:val="00F8732C"/>
    <w:rsid w:val="00F9027C"/>
    <w:rsid w:val="00F9185E"/>
    <w:rsid w:val="00F91BC9"/>
    <w:rsid w:val="00F9215F"/>
    <w:rsid w:val="00F9274F"/>
    <w:rsid w:val="00F92DCF"/>
    <w:rsid w:val="00F93663"/>
    <w:rsid w:val="00F9459D"/>
    <w:rsid w:val="00F947F4"/>
    <w:rsid w:val="00F94BAA"/>
    <w:rsid w:val="00F95E29"/>
    <w:rsid w:val="00F971BF"/>
    <w:rsid w:val="00F9721E"/>
    <w:rsid w:val="00F977CF"/>
    <w:rsid w:val="00FA008B"/>
    <w:rsid w:val="00FA0446"/>
    <w:rsid w:val="00FA24B3"/>
    <w:rsid w:val="00FA50C9"/>
    <w:rsid w:val="00FA5428"/>
    <w:rsid w:val="00FA5443"/>
    <w:rsid w:val="00FA5F1E"/>
    <w:rsid w:val="00FA67FD"/>
    <w:rsid w:val="00FA6812"/>
    <w:rsid w:val="00FA6B94"/>
    <w:rsid w:val="00FA7733"/>
    <w:rsid w:val="00FB111D"/>
    <w:rsid w:val="00FB12D5"/>
    <w:rsid w:val="00FB165A"/>
    <w:rsid w:val="00FB29CD"/>
    <w:rsid w:val="00FB2BD9"/>
    <w:rsid w:val="00FB2CD0"/>
    <w:rsid w:val="00FB393E"/>
    <w:rsid w:val="00FB3DC2"/>
    <w:rsid w:val="00FB42E9"/>
    <w:rsid w:val="00FB4753"/>
    <w:rsid w:val="00FB5192"/>
    <w:rsid w:val="00FB5360"/>
    <w:rsid w:val="00FB73DA"/>
    <w:rsid w:val="00FB779E"/>
    <w:rsid w:val="00FC047D"/>
    <w:rsid w:val="00FC153F"/>
    <w:rsid w:val="00FC1867"/>
    <w:rsid w:val="00FC1AD9"/>
    <w:rsid w:val="00FC205F"/>
    <w:rsid w:val="00FC26AA"/>
    <w:rsid w:val="00FC3938"/>
    <w:rsid w:val="00FC482A"/>
    <w:rsid w:val="00FC49B8"/>
    <w:rsid w:val="00FC4A6F"/>
    <w:rsid w:val="00FC5BCD"/>
    <w:rsid w:val="00FC64DA"/>
    <w:rsid w:val="00FC684F"/>
    <w:rsid w:val="00FC6895"/>
    <w:rsid w:val="00FC764E"/>
    <w:rsid w:val="00FC7A7D"/>
    <w:rsid w:val="00FC7E07"/>
    <w:rsid w:val="00FD073D"/>
    <w:rsid w:val="00FD07B0"/>
    <w:rsid w:val="00FD12BF"/>
    <w:rsid w:val="00FD1361"/>
    <w:rsid w:val="00FD17EE"/>
    <w:rsid w:val="00FD2416"/>
    <w:rsid w:val="00FD3088"/>
    <w:rsid w:val="00FD32DA"/>
    <w:rsid w:val="00FD3804"/>
    <w:rsid w:val="00FD3FE2"/>
    <w:rsid w:val="00FD402A"/>
    <w:rsid w:val="00FD4872"/>
    <w:rsid w:val="00FD48D6"/>
    <w:rsid w:val="00FD4D3B"/>
    <w:rsid w:val="00FD4F36"/>
    <w:rsid w:val="00FD4FC4"/>
    <w:rsid w:val="00FD58F2"/>
    <w:rsid w:val="00FD5BF9"/>
    <w:rsid w:val="00FD5E4E"/>
    <w:rsid w:val="00FD5FA2"/>
    <w:rsid w:val="00FD6077"/>
    <w:rsid w:val="00FD7283"/>
    <w:rsid w:val="00FD72FB"/>
    <w:rsid w:val="00FE080F"/>
    <w:rsid w:val="00FE09FD"/>
    <w:rsid w:val="00FE0AF0"/>
    <w:rsid w:val="00FE0C58"/>
    <w:rsid w:val="00FE1798"/>
    <w:rsid w:val="00FE2091"/>
    <w:rsid w:val="00FE2428"/>
    <w:rsid w:val="00FE3103"/>
    <w:rsid w:val="00FE3461"/>
    <w:rsid w:val="00FE382A"/>
    <w:rsid w:val="00FE5C19"/>
    <w:rsid w:val="00FE60AD"/>
    <w:rsid w:val="00FE617C"/>
    <w:rsid w:val="00FE64E1"/>
    <w:rsid w:val="00FE72CF"/>
    <w:rsid w:val="00FF03AA"/>
    <w:rsid w:val="00FF2A5D"/>
    <w:rsid w:val="00FF587F"/>
    <w:rsid w:val="00FF6606"/>
    <w:rsid w:val="00FF693C"/>
    <w:rsid w:val="00FF6C85"/>
    <w:rsid w:val="00FF7B15"/>
    <w:rsid w:val="00FF7BF5"/>
    <w:rsid w:val="0107595B"/>
    <w:rsid w:val="01DF6F45"/>
    <w:rsid w:val="0290B90A"/>
    <w:rsid w:val="02F5BAA7"/>
    <w:rsid w:val="0321FBFB"/>
    <w:rsid w:val="033D9768"/>
    <w:rsid w:val="03EB2D8B"/>
    <w:rsid w:val="0444FA6D"/>
    <w:rsid w:val="057C4D8F"/>
    <w:rsid w:val="05E21376"/>
    <w:rsid w:val="05FFDF22"/>
    <w:rsid w:val="0675382A"/>
    <w:rsid w:val="0807063D"/>
    <w:rsid w:val="08350738"/>
    <w:rsid w:val="08779C9A"/>
    <w:rsid w:val="08E26360"/>
    <w:rsid w:val="09186B90"/>
    <w:rsid w:val="09743B41"/>
    <w:rsid w:val="09817A09"/>
    <w:rsid w:val="09A6C869"/>
    <w:rsid w:val="0A0CB9A6"/>
    <w:rsid w:val="0B5FADF6"/>
    <w:rsid w:val="0B9EDB1A"/>
    <w:rsid w:val="0BAF3D5C"/>
    <w:rsid w:val="10680A21"/>
    <w:rsid w:val="11207182"/>
    <w:rsid w:val="12BF586E"/>
    <w:rsid w:val="12EAB7C1"/>
    <w:rsid w:val="1337B771"/>
    <w:rsid w:val="13E87145"/>
    <w:rsid w:val="1510CEA4"/>
    <w:rsid w:val="15741BA1"/>
    <w:rsid w:val="15DE7844"/>
    <w:rsid w:val="16225883"/>
    <w:rsid w:val="18ABBC63"/>
    <w:rsid w:val="1A0257C8"/>
    <w:rsid w:val="1A478CC4"/>
    <w:rsid w:val="1B1014F0"/>
    <w:rsid w:val="1BBE22AE"/>
    <w:rsid w:val="1CF68186"/>
    <w:rsid w:val="1D57C301"/>
    <w:rsid w:val="1E9251E7"/>
    <w:rsid w:val="201EE6DF"/>
    <w:rsid w:val="205FFA72"/>
    <w:rsid w:val="21E2A276"/>
    <w:rsid w:val="24323709"/>
    <w:rsid w:val="24B42370"/>
    <w:rsid w:val="262C39A4"/>
    <w:rsid w:val="264C561A"/>
    <w:rsid w:val="27C80A05"/>
    <w:rsid w:val="28DA7266"/>
    <w:rsid w:val="296FB369"/>
    <w:rsid w:val="2983F6DC"/>
    <w:rsid w:val="2A2FBA44"/>
    <w:rsid w:val="2BF2744D"/>
    <w:rsid w:val="2C016E75"/>
    <w:rsid w:val="2E66FF8F"/>
    <w:rsid w:val="2E69DC5E"/>
    <w:rsid w:val="2EC1257E"/>
    <w:rsid w:val="304A40DE"/>
    <w:rsid w:val="305F2C68"/>
    <w:rsid w:val="30FFD1EF"/>
    <w:rsid w:val="32619D98"/>
    <w:rsid w:val="33687FF5"/>
    <w:rsid w:val="3476358C"/>
    <w:rsid w:val="35EA3176"/>
    <w:rsid w:val="37D86B58"/>
    <w:rsid w:val="395F8F88"/>
    <w:rsid w:val="3980F249"/>
    <w:rsid w:val="39A10765"/>
    <w:rsid w:val="3A0BC5AB"/>
    <w:rsid w:val="3A7A79A7"/>
    <w:rsid w:val="3AA66180"/>
    <w:rsid w:val="3AE8D10F"/>
    <w:rsid w:val="3B6D9D8D"/>
    <w:rsid w:val="3BBA06BE"/>
    <w:rsid w:val="3C017BDC"/>
    <w:rsid w:val="3D364789"/>
    <w:rsid w:val="3D74FFCC"/>
    <w:rsid w:val="3DF044CB"/>
    <w:rsid w:val="3EF1A780"/>
    <w:rsid w:val="3F1960E8"/>
    <w:rsid w:val="3F683F28"/>
    <w:rsid w:val="3FD47714"/>
    <w:rsid w:val="40EA380E"/>
    <w:rsid w:val="411E38FC"/>
    <w:rsid w:val="4217CC55"/>
    <w:rsid w:val="42BA095D"/>
    <w:rsid w:val="43C3952C"/>
    <w:rsid w:val="44E76CAF"/>
    <w:rsid w:val="45C47AC7"/>
    <w:rsid w:val="46630186"/>
    <w:rsid w:val="46EA48B3"/>
    <w:rsid w:val="46ED9B58"/>
    <w:rsid w:val="4770169B"/>
    <w:rsid w:val="47B3EE31"/>
    <w:rsid w:val="489B95B9"/>
    <w:rsid w:val="48A48CA8"/>
    <w:rsid w:val="490CBFE1"/>
    <w:rsid w:val="490F1DC1"/>
    <w:rsid w:val="494803DD"/>
    <w:rsid w:val="4A5E8A04"/>
    <w:rsid w:val="4A6462A3"/>
    <w:rsid w:val="4BB92E35"/>
    <w:rsid w:val="4D82ADD8"/>
    <w:rsid w:val="4DCDCE6D"/>
    <w:rsid w:val="4DE063D5"/>
    <w:rsid w:val="4E2DBDEC"/>
    <w:rsid w:val="4E6C5836"/>
    <w:rsid w:val="4F4521CC"/>
    <w:rsid w:val="4FAEC065"/>
    <w:rsid w:val="505B6888"/>
    <w:rsid w:val="50E0F22D"/>
    <w:rsid w:val="5165A373"/>
    <w:rsid w:val="522A6BA4"/>
    <w:rsid w:val="522BBBC7"/>
    <w:rsid w:val="52B6AF0D"/>
    <w:rsid w:val="534CD64B"/>
    <w:rsid w:val="53B4744E"/>
    <w:rsid w:val="53DE5F98"/>
    <w:rsid w:val="53EFC44D"/>
    <w:rsid w:val="540225CB"/>
    <w:rsid w:val="555E06C0"/>
    <w:rsid w:val="563F36B2"/>
    <w:rsid w:val="5651A764"/>
    <w:rsid w:val="56606CCD"/>
    <w:rsid w:val="56729A3B"/>
    <w:rsid w:val="56D079A3"/>
    <w:rsid w:val="57DB0713"/>
    <w:rsid w:val="58ECFD7F"/>
    <w:rsid w:val="598F4876"/>
    <w:rsid w:val="5AD86EE2"/>
    <w:rsid w:val="5CF1ED83"/>
    <w:rsid w:val="5E62B999"/>
    <w:rsid w:val="5E8E3256"/>
    <w:rsid w:val="5EB5744A"/>
    <w:rsid w:val="5F31DF7C"/>
    <w:rsid w:val="5F5DBB04"/>
    <w:rsid w:val="5F9D1F9B"/>
    <w:rsid w:val="60F96B2B"/>
    <w:rsid w:val="613CE1C7"/>
    <w:rsid w:val="6256C95E"/>
    <w:rsid w:val="62955BC6"/>
    <w:rsid w:val="64312C27"/>
    <w:rsid w:val="650CF90B"/>
    <w:rsid w:val="65E41458"/>
    <w:rsid w:val="660420E4"/>
    <w:rsid w:val="66993569"/>
    <w:rsid w:val="66C20007"/>
    <w:rsid w:val="681A4E7E"/>
    <w:rsid w:val="684E6F3D"/>
    <w:rsid w:val="6855B9B8"/>
    <w:rsid w:val="692E12A4"/>
    <w:rsid w:val="694A4330"/>
    <w:rsid w:val="69728410"/>
    <w:rsid w:val="697F89A5"/>
    <w:rsid w:val="6996DBF3"/>
    <w:rsid w:val="69B61EDF"/>
    <w:rsid w:val="69F8603D"/>
    <w:rsid w:val="6C1C8E92"/>
    <w:rsid w:val="6CEDBFA1"/>
    <w:rsid w:val="6DFE4AA7"/>
    <w:rsid w:val="6E3E08A8"/>
    <w:rsid w:val="6EF8929E"/>
    <w:rsid w:val="71B86BAB"/>
    <w:rsid w:val="73129F13"/>
    <w:rsid w:val="740E781A"/>
    <w:rsid w:val="7576AA74"/>
    <w:rsid w:val="75DABB5A"/>
    <w:rsid w:val="769C4958"/>
    <w:rsid w:val="77A4DA38"/>
    <w:rsid w:val="791F5ED8"/>
    <w:rsid w:val="7940AA99"/>
    <w:rsid w:val="79C96987"/>
    <w:rsid w:val="7A945245"/>
    <w:rsid w:val="7AC9580B"/>
    <w:rsid w:val="7B6539E8"/>
    <w:rsid w:val="7B655083"/>
    <w:rsid w:val="7C9E175B"/>
    <w:rsid w:val="7CAA649C"/>
    <w:rsid w:val="7E4D6ED5"/>
    <w:rsid w:val="7F52325A"/>
    <w:rsid w:val="7F591847"/>
    <w:rsid w:val="7FDD6C5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5E8A04"/>
  <w15:chartTrackingRefBased/>
  <w15:docId w15:val="{2AB43243-2BA1-49D5-A2F3-6EED7C20A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10B5"/>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next w:val="Normal"/>
    <w:link w:val="Heading2Char"/>
    <w:uiPriority w:val="9"/>
    <w:unhideWhenUsed/>
    <w:qFormat/>
    <w:rsid w:val="00310DF4"/>
    <w:pPr>
      <w:keepNext/>
      <w:keepLines/>
      <w:spacing w:before="360" w:after="120" w:line="276" w:lineRule="auto"/>
      <w:outlineLvl w:val="1"/>
    </w:pPr>
    <w:rPr>
      <w:rFonts w:ascii="Arial" w:eastAsia="Arial" w:hAnsi="Arial" w:cs="Arial"/>
      <w:sz w:val="32"/>
      <w:szCs w:val="32"/>
      <w:lang w:val="en"/>
    </w:rPr>
  </w:style>
  <w:style w:type="paragraph" w:styleId="Heading3">
    <w:name w:val="heading 3"/>
    <w:basedOn w:val="Normal"/>
    <w:next w:val="Normal"/>
    <w:link w:val="Heading3Char"/>
    <w:uiPriority w:val="9"/>
    <w:unhideWhenUsed/>
    <w:qFormat/>
    <w:pPr>
      <w:keepNext/>
      <w:keepLines/>
      <w:spacing w:before="40" w:line="259" w:lineRule="auto"/>
      <w:outlineLvl w:val="2"/>
    </w:pPr>
    <w:rPr>
      <w:rFonts w:asciiTheme="majorHAnsi" w:eastAsiaTheme="majorEastAsia" w:hAnsiTheme="majorHAnsi" w:cstheme="majorBidi"/>
      <w:color w:val="1F3763" w:themeColor="accent1" w:themeShade="7F"/>
      <w:lang w:eastAsia="en-US"/>
    </w:rPr>
  </w:style>
  <w:style w:type="paragraph" w:styleId="Heading4">
    <w:name w:val="heading 4"/>
    <w:basedOn w:val="Normal"/>
    <w:next w:val="Normal"/>
    <w:link w:val="Heading4Char"/>
    <w:uiPriority w:val="9"/>
    <w:unhideWhenUsed/>
    <w:qFormat/>
    <w:rsid w:val="004B0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10DF4"/>
    <w:pPr>
      <w:keepNext/>
      <w:keepLines/>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link w:val="Heading6Char"/>
    <w:uiPriority w:val="9"/>
    <w:semiHidden/>
    <w:unhideWhenUsed/>
    <w:qFormat/>
    <w:rsid w:val="00310DF4"/>
    <w:pPr>
      <w:keepNext/>
      <w:keepLines/>
      <w:spacing w:before="240" w:after="80" w:line="276" w:lineRule="auto"/>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Pr>
      <w:color w:val="0563C1" w:themeColor="hyperlink"/>
      <w:u w:val="single"/>
    </w:rPr>
  </w:style>
  <w:style w:type="paragraph" w:styleId="CommentText">
    <w:name w:val="annotation text"/>
    <w:basedOn w:val="Normal"/>
    <w:link w:val="CommentTextChar"/>
    <w:uiPriority w:val="99"/>
    <w:unhideWhenUsed/>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EE2E5A"/>
    <w:rPr>
      <w:b/>
      <w:bCs/>
    </w:rPr>
  </w:style>
  <w:style w:type="character" w:customStyle="1" w:styleId="CommentSubjectChar">
    <w:name w:val="Comment Subject Char"/>
    <w:basedOn w:val="CommentTextChar"/>
    <w:link w:val="CommentSubject"/>
    <w:uiPriority w:val="99"/>
    <w:semiHidden/>
    <w:rsid w:val="00EE2E5A"/>
    <w:rPr>
      <w:b/>
      <w:bCs/>
      <w:sz w:val="20"/>
      <w:szCs w:val="20"/>
    </w:rPr>
  </w:style>
  <w:style w:type="paragraph" w:styleId="Revision">
    <w:name w:val="Revision"/>
    <w:hidden/>
    <w:uiPriority w:val="99"/>
    <w:semiHidden/>
    <w:rsid w:val="008E7B01"/>
    <w:pPr>
      <w:spacing w:after="0" w:line="240" w:lineRule="auto"/>
    </w:pPr>
  </w:style>
  <w:style w:type="character" w:styleId="UnresolvedMention">
    <w:name w:val="Unresolved Mention"/>
    <w:basedOn w:val="DefaultParagraphFont"/>
    <w:uiPriority w:val="99"/>
    <w:semiHidden/>
    <w:unhideWhenUsed/>
    <w:rsid w:val="0052729C"/>
    <w:rPr>
      <w:color w:val="605E5C"/>
      <w:shd w:val="clear" w:color="auto" w:fill="E1DFDD"/>
    </w:rPr>
  </w:style>
  <w:style w:type="character" w:styleId="PlaceholderText">
    <w:name w:val="Placeholder Text"/>
    <w:basedOn w:val="DefaultParagraphFont"/>
    <w:uiPriority w:val="99"/>
    <w:semiHidden/>
    <w:rsid w:val="00F7153F"/>
    <w:rPr>
      <w:color w:val="808080"/>
    </w:rPr>
  </w:style>
  <w:style w:type="character" w:styleId="Emphasis">
    <w:name w:val="Emphasis"/>
    <w:basedOn w:val="DefaultParagraphFont"/>
    <w:uiPriority w:val="20"/>
    <w:qFormat/>
    <w:rsid w:val="00241F99"/>
    <w:rPr>
      <w:i/>
      <w:iCs/>
    </w:rPr>
  </w:style>
  <w:style w:type="paragraph" w:styleId="ListParagraph">
    <w:name w:val="List Paragraph"/>
    <w:basedOn w:val="Normal"/>
    <w:uiPriority w:val="34"/>
    <w:qFormat/>
    <w:rsid w:val="004225AB"/>
    <w:pPr>
      <w:ind w:left="720"/>
      <w:contextualSpacing/>
    </w:pPr>
  </w:style>
  <w:style w:type="character" w:styleId="FollowedHyperlink">
    <w:name w:val="FollowedHyperlink"/>
    <w:basedOn w:val="DefaultParagraphFont"/>
    <w:uiPriority w:val="99"/>
    <w:semiHidden/>
    <w:unhideWhenUsed/>
    <w:rsid w:val="00A00C9B"/>
    <w:rPr>
      <w:color w:val="954F72" w:themeColor="followedHyperlink"/>
      <w:u w:val="single"/>
    </w:rPr>
  </w:style>
  <w:style w:type="character" w:customStyle="1" w:styleId="ls22">
    <w:name w:val="ls22"/>
    <w:basedOn w:val="DefaultParagraphFont"/>
    <w:rsid w:val="00A810B5"/>
  </w:style>
  <w:style w:type="paragraph" w:styleId="Header">
    <w:name w:val="header"/>
    <w:basedOn w:val="Normal"/>
    <w:link w:val="HeaderChar"/>
    <w:uiPriority w:val="99"/>
    <w:unhideWhenUsed/>
    <w:rsid w:val="004225AB"/>
    <w:pPr>
      <w:tabs>
        <w:tab w:val="center" w:pos="4536"/>
        <w:tab w:val="right" w:pos="9072"/>
      </w:tabs>
    </w:pPr>
  </w:style>
  <w:style w:type="character" w:customStyle="1" w:styleId="HeaderChar">
    <w:name w:val="Header Char"/>
    <w:basedOn w:val="DefaultParagraphFont"/>
    <w:link w:val="Header"/>
    <w:uiPriority w:val="99"/>
    <w:rsid w:val="009A20E0"/>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4225AB"/>
    <w:pPr>
      <w:tabs>
        <w:tab w:val="center" w:pos="4536"/>
        <w:tab w:val="right" w:pos="9072"/>
      </w:tabs>
    </w:pPr>
  </w:style>
  <w:style w:type="character" w:customStyle="1" w:styleId="FooterChar">
    <w:name w:val="Footer Char"/>
    <w:basedOn w:val="DefaultParagraphFont"/>
    <w:link w:val="Footer"/>
    <w:uiPriority w:val="99"/>
    <w:rsid w:val="009A20E0"/>
    <w:rPr>
      <w:rFonts w:ascii="Times New Roman" w:eastAsia="Times New Roman" w:hAnsi="Times New Roman" w:cs="Times New Roman"/>
      <w:sz w:val="24"/>
      <w:szCs w:val="24"/>
      <w:lang w:eastAsia="en-GB"/>
    </w:rPr>
  </w:style>
  <w:style w:type="character" w:customStyle="1" w:styleId="Heading4Char">
    <w:name w:val="Heading 4 Char"/>
    <w:basedOn w:val="DefaultParagraphFont"/>
    <w:link w:val="Heading4"/>
    <w:uiPriority w:val="9"/>
    <w:rsid w:val="004B04D5"/>
    <w:rPr>
      <w:rFonts w:asciiTheme="majorHAnsi" w:eastAsiaTheme="majorEastAsia" w:hAnsiTheme="majorHAnsi" w:cstheme="majorBidi"/>
      <w:i/>
      <w:iCs/>
      <w:color w:val="2F5496" w:themeColor="accent1" w:themeShade="BF"/>
      <w:sz w:val="24"/>
      <w:szCs w:val="24"/>
      <w:lang w:eastAsia="en-GB"/>
    </w:rPr>
  </w:style>
  <w:style w:type="paragraph" w:styleId="Title">
    <w:name w:val="Title"/>
    <w:basedOn w:val="Normal"/>
    <w:next w:val="Normal"/>
    <w:link w:val="TitleChar"/>
    <w:uiPriority w:val="10"/>
    <w:qFormat/>
    <w:rsid w:val="00E4179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4179C"/>
    <w:rPr>
      <w:rFonts w:asciiTheme="majorHAnsi" w:eastAsiaTheme="majorEastAsia" w:hAnsiTheme="majorHAnsi" w:cstheme="majorBidi"/>
      <w:spacing w:val="-10"/>
      <w:kern w:val="28"/>
      <w:sz w:val="56"/>
      <w:szCs w:val="56"/>
      <w:lang w:eastAsia="en-GB"/>
    </w:rPr>
  </w:style>
  <w:style w:type="character" w:customStyle="1" w:styleId="Heading2Char">
    <w:name w:val="Heading 2 Char"/>
    <w:basedOn w:val="DefaultParagraphFont"/>
    <w:link w:val="Heading2"/>
    <w:uiPriority w:val="9"/>
    <w:rsid w:val="00310DF4"/>
    <w:rPr>
      <w:rFonts w:ascii="Arial" w:eastAsia="Arial" w:hAnsi="Arial" w:cs="Arial"/>
      <w:sz w:val="32"/>
      <w:szCs w:val="32"/>
      <w:lang w:val="en" w:eastAsia="en-GB"/>
    </w:rPr>
  </w:style>
  <w:style w:type="character" w:customStyle="1" w:styleId="Heading5Char">
    <w:name w:val="Heading 5 Char"/>
    <w:basedOn w:val="DefaultParagraphFont"/>
    <w:link w:val="Heading5"/>
    <w:uiPriority w:val="9"/>
    <w:semiHidden/>
    <w:rsid w:val="00310DF4"/>
    <w:rPr>
      <w:rFonts w:ascii="Arial" w:eastAsia="Arial" w:hAnsi="Arial" w:cs="Arial"/>
      <w:color w:val="666666"/>
      <w:lang w:val="en" w:eastAsia="en-GB"/>
    </w:rPr>
  </w:style>
  <w:style w:type="character" w:customStyle="1" w:styleId="Heading6Char">
    <w:name w:val="Heading 6 Char"/>
    <w:basedOn w:val="DefaultParagraphFont"/>
    <w:link w:val="Heading6"/>
    <w:uiPriority w:val="9"/>
    <w:semiHidden/>
    <w:rsid w:val="00310DF4"/>
    <w:rPr>
      <w:rFonts w:ascii="Arial" w:eastAsia="Arial" w:hAnsi="Arial" w:cs="Arial"/>
      <w:i/>
      <w:color w:val="666666"/>
      <w:lang w:val="en" w:eastAsia="en-GB"/>
    </w:rPr>
  </w:style>
  <w:style w:type="paragraph" w:styleId="Subtitle">
    <w:name w:val="Subtitle"/>
    <w:basedOn w:val="Normal"/>
    <w:next w:val="Normal"/>
    <w:link w:val="SubtitleChar"/>
    <w:uiPriority w:val="11"/>
    <w:qFormat/>
    <w:rsid w:val="00310DF4"/>
    <w:pPr>
      <w:keepNext/>
      <w:keepLines/>
      <w:spacing w:after="320" w:line="276" w:lineRule="auto"/>
    </w:pPr>
    <w:rPr>
      <w:rFonts w:ascii="Arial" w:eastAsia="Arial" w:hAnsi="Arial" w:cs="Arial"/>
      <w:color w:val="666666"/>
      <w:sz w:val="30"/>
      <w:szCs w:val="30"/>
      <w:lang w:val="en"/>
    </w:rPr>
  </w:style>
  <w:style w:type="character" w:customStyle="1" w:styleId="SubtitleChar">
    <w:name w:val="Subtitle Char"/>
    <w:basedOn w:val="DefaultParagraphFont"/>
    <w:link w:val="Subtitle"/>
    <w:uiPriority w:val="11"/>
    <w:rsid w:val="00310DF4"/>
    <w:rPr>
      <w:rFonts w:ascii="Arial" w:eastAsia="Arial" w:hAnsi="Arial" w:cs="Arial"/>
      <w:color w:val="666666"/>
      <w:sz w:val="30"/>
      <w:szCs w:val="30"/>
      <w:lang w:val="en" w:eastAsia="en-GB"/>
    </w:rPr>
  </w:style>
  <w:style w:type="paragraph" w:customStyle="1" w:styleId="msonormal0">
    <w:name w:val="msonormal"/>
    <w:basedOn w:val="Normal"/>
    <w:rsid w:val="00310DF4"/>
    <w:pPr>
      <w:spacing w:before="100" w:beforeAutospacing="1" w:after="100" w:afterAutospacing="1"/>
    </w:pPr>
  </w:style>
  <w:style w:type="paragraph" w:styleId="NormalWeb">
    <w:name w:val="Normal (Web)"/>
    <w:basedOn w:val="Normal"/>
    <w:uiPriority w:val="99"/>
    <w:unhideWhenUsed/>
    <w:rsid w:val="00310DF4"/>
    <w:pPr>
      <w:spacing w:before="100" w:beforeAutospacing="1" w:after="100" w:afterAutospacing="1"/>
    </w:pPr>
  </w:style>
  <w:style w:type="character" w:customStyle="1" w:styleId="apple-tab-span">
    <w:name w:val="apple-tab-span"/>
    <w:basedOn w:val="DefaultParagraphFont"/>
    <w:rsid w:val="00310DF4"/>
  </w:style>
  <w:style w:type="paragraph" w:customStyle="1" w:styleId="paragraph">
    <w:name w:val="paragraph"/>
    <w:basedOn w:val="Normal"/>
    <w:rsid w:val="00310DF4"/>
    <w:pPr>
      <w:spacing w:before="100" w:beforeAutospacing="1" w:after="100" w:afterAutospacing="1"/>
    </w:pPr>
  </w:style>
  <w:style w:type="character" w:customStyle="1" w:styleId="normaltextrun">
    <w:name w:val="normaltextrun"/>
    <w:basedOn w:val="DefaultParagraphFont"/>
    <w:rsid w:val="00310DF4"/>
  </w:style>
  <w:style w:type="character" w:customStyle="1" w:styleId="eop">
    <w:name w:val="eop"/>
    <w:basedOn w:val="DefaultParagraphFont"/>
    <w:rsid w:val="00310DF4"/>
  </w:style>
  <w:style w:type="paragraph" w:styleId="Caption">
    <w:name w:val="caption"/>
    <w:basedOn w:val="Normal"/>
    <w:next w:val="Normal"/>
    <w:uiPriority w:val="35"/>
    <w:unhideWhenUsed/>
    <w:qFormat/>
    <w:rsid w:val="00310DF4"/>
    <w:pPr>
      <w:spacing w:after="200"/>
    </w:pPr>
    <w:rPr>
      <w:i/>
      <w:iCs/>
      <w:color w:val="44546A" w:themeColor="text2"/>
      <w:sz w:val="18"/>
      <w:szCs w:val="18"/>
    </w:rPr>
  </w:style>
  <w:style w:type="character" w:customStyle="1" w:styleId="mtext">
    <w:name w:val="mtext"/>
    <w:basedOn w:val="DefaultParagraphFont"/>
    <w:rsid w:val="00310DF4"/>
  </w:style>
  <w:style w:type="character" w:customStyle="1" w:styleId="mo">
    <w:name w:val="mo"/>
    <w:basedOn w:val="DefaultParagraphFont"/>
    <w:rsid w:val="00310DF4"/>
  </w:style>
  <w:style w:type="character" w:customStyle="1" w:styleId="muxgbd">
    <w:name w:val="muxgbd"/>
    <w:basedOn w:val="DefaultParagraphFont"/>
    <w:rsid w:val="00310DF4"/>
  </w:style>
  <w:style w:type="character" w:customStyle="1" w:styleId="mi">
    <w:name w:val="mi"/>
    <w:basedOn w:val="DefaultParagraphFont"/>
    <w:rsid w:val="00310DF4"/>
  </w:style>
  <w:style w:type="character" w:customStyle="1" w:styleId="mn">
    <w:name w:val="mn"/>
    <w:basedOn w:val="DefaultParagraphFont"/>
    <w:rsid w:val="00310DF4"/>
  </w:style>
  <w:style w:type="character" w:customStyle="1" w:styleId="mjxassistivemathml">
    <w:name w:val="mjx_assistive_mathml"/>
    <w:basedOn w:val="DefaultParagraphFont"/>
    <w:rsid w:val="00310DF4"/>
  </w:style>
  <w:style w:type="character" w:customStyle="1" w:styleId="ref-lnk">
    <w:name w:val="ref-lnk"/>
    <w:basedOn w:val="DefaultParagraphFont"/>
    <w:rsid w:val="00310DF4"/>
  </w:style>
  <w:style w:type="paragraph" w:customStyle="1" w:styleId="mb0">
    <w:name w:val="mb0"/>
    <w:basedOn w:val="Normal"/>
    <w:rsid w:val="00310DF4"/>
    <w:pPr>
      <w:spacing w:before="100" w:beforeAutospacing="1" w:after="100" w:afterAutospacing="1"/>
    </w:pPr>
  </w:style>
  <w:style w:type="character" w:customStyle="1" w:styleId="a">
    <w:name w:val="_"/>
    <w:basedOn w:val="DefaultParagraphFont"/>
    <w:rsid w:val="00310DF4"/>
  </w:style>
  <w:style w:type="character" w:customStyle="1" w:styleId="lsa">
    <w:name w:val="lsa"/>
    <w:basedOn w:val="DefaultParagraphFont"/>
    <w:rsid w:val="00310DF4"/>
  </w:style>
  <w:style w:type="character" w:customStyle="1" w:styleId="lsf">
    <w:name w:val="lsf"/>
    <w:basedOn w:val="DefaultParagraphFont"/>
    <w:rsid w:val="00310DF4"/>
  </w:style>
  <w:style w:type="character" w:customStyle="1" w:styleId="ls2">
    <w:name w:val="ls2"/>
    <w:basedOn w:val="DefaultParagraphFont"/>
    <w:rsid w:val="00310DF4"/>
  </w:style>
  <w:style w:type="character" w:customStyle="1" w:styleId="ls1a">
    <w:name w:val="ls1a"/>
    <w:basedOn w:val="DefaultParagraphFont"/>
    <w:rsid w:val="00310DF4"/>
  </w:style>
  <w:style w:type="character" w:customStyle="1" w:styleId="ls3">
    <w:name w:val="ls3"/>
    <w:basedOn w:val="DefaultParagraphFont"/>
    <w:rsid w:val="00310DF4"/>
  </w:style>
  <w:style w:type="paragraph" w:styleId="PlainText">
    <w:name w:val="Plain Text"/>
    <w:basedOn w:val="Normal"/>
    <w:link w:val="PlainTextChar"/>
    <w:uiPriority w:val="99"/>
    <w:unhideWhenUsed/>
    <w:rsid w:val="005607A5"/>
    <w:rPr>
      <w:rFonts w:ascii="Consolas" w:eastAsiaTheme="minorHAnsi" w:hAnsi="Consolas" w:cs="Consolas"/>
      <w:sz w:val="21"/>
      <w:szCs w:val="21"/>
      <w:lang w:eastAsia="en-US"/>
    </w:rPr>
  </w:style>
  <w:style w:type="character" w:customStyle="1" w:styleId="PlainTextChar">
    <w:name w:val="Plain Text Char"/>
    <w:basedOn w:val="DefaultParagraphFont"/>
    <w:link w:val="PlainText"/>
    <w:uiPriority w:val="99"/>
    <w:rsid w:val="005607A5"/>
    <w:rPr>
      <w:rFonts w:ascii="Consolas" w:hAnsi="Consolas" w:cs="Consolas"/>
      <w:sz w:val="21"/>
      <w:szCs w:val="21"/>
    </w:rPr>
  </w:style>
  <w:style w:type="character" w:styleId="PageNumber">
    <w:name w:val="page number"/>
    <w:basedOn w:val="DefaultParagraphFont"/>
    <w:uiPriority w:val="99"/>
    <w:semiHidden/>
    <w:unhideWhenUsed/>
    <w:rsid w:val="009752AC"/>
  </w:style>
  <w:style w:type="paragraph" w:styleId="TOCHeading">
    <w:name w:val="TOC Heading"/>
    <w:basedOn w:val="Heading1"/>
    <w:next w:val="Normal"/>
    <w:uiPriority w:val="39"/>
    <w:unhideWhenUsed/>
    <w:qFormat/>
    <w:rsid w:val="00E45500"/>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E45500"/>
    <w:pPr>
      <w:spacing w:before="120"/>
    </w:pPr>
    <w:rPr>
      <w:rFonts w:asciiTheme="minorHAnsi" w:hAnsiTheme="minorHAnsi" w:cstheme="minorHAnsi"/>
      <w:b/>
      <w:bCs/>
      <w:i/>
      <w:iCs/>
    </w:rPr>
  </w:style>
  <w:style w:type="paragraph" w:styleId="TOC3">
    <w:name w:val="toc 3"/>
    <w:basedOn w:val="Normal"/>
    <w:next w:val="Normal"/>
    <w:autoRedefine/>
    <w:uiPriority w:val="39"/>
    <w:unhideWhenUsed/>
    <w:rsid w:val="00E45500"/>
    <w:pPr>
      <w:ind w:left="480"/>
    </w:pPr>
    <w:rPr>
      <w:rFonts w:asciiTheme="minorHAnsi" w:hAnsiTheme="minorHAnsi" w:cstheme="minorHAnsi"/>
      <w:sz w:val="20"/>
      <w:szCs w:val="20"/>
    </w:rPr>
  </w:style>
  <w:style w:type="paragraph" w:styleId="TOC2">
    <w:name w:val="toc 2"/>
    <w:basedOn w:val="Normal"/>
    <w:next w:val="Normal"/>
    <w:autoRedefine/>
    <w:uiPriority w:val="39"/>
    <w:unhideWhenUsed/>
    <w:rsid w:val="00E45500"/>
    <w:pPr>
      <w:spacing w:before="120"/>
      <w:ind w:left="240"/>
    </w:pPr>
    <w:rPr>
      <w:rFonts w:asciiTheme="minorHAnsi" w:hAnsiTheme="minorHAnsi" w:cstheme="minorHAnsi"/>
      <w:b/>
      <w:bCs/>
      <w:sz w:val="22"/>
      <w:szCs w:val="22"/>
    </w:rPr>
  </w:style>
  <w:style w:type="paragraph" w:styleId="TOC4">
    <w:name w:val="toc 4"/>
    <w:basedOn w:val="Normal"/>
    <w:next w:val="Normal"/>
    <w:autoRedefine/>
    <w:uiPriority w:val="39"/>
    <w:semiHidden/>
    <w:unhideWhenUsed/>
    <w:rsid w:val="00E45500"/>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E45500"/>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E45500"/>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E45500"/>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E45500"/>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E45500"/>
    <w:pPr>
      <w:ind w:left="192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6102">
      <w:bodyDiv w:val="1"/>
      <w:marLeft w:val="0"/>
      <w:marRight w:val="0"/>
      <w:marTop w:val="0"/>
      <w:marBottom w:val="0"/>
      <w:divBdr>
        <w:top w:val="none" w:sz="0" w:space="0" w:color="auto"/>
        <w:left w:val="none" w:sz="0" w:space="0" w:color="auto"/>
        <w:bottom w:val="none" w:sz="0" w:space="0" w:color="auto"/>
        <w:right w:val="none" w:sz="0" w:space="0" w:color="auto"/>
      </w:divBdr>
    </w:div>
    <w:div w:id="2634641">
      <w:bodyDiv w:val="1"/>
      <w:marLeft w:val="0"/>
      <w:marRight w:val="0"/>
      <w:marTop w:val="0"/>
      <w:marBottom w:val="0"/>
      <w:divBdr>
        <w:top w:val="none" w:sz="0" w:space="0" w:color="auto"/>
        <w:left w:val="none" w:sz="0" w:space="0" w:color="auto"/>
        <w:bottom w:val="none" w:sz="0" w:space="0" w:color="auto"/>
        <w:right w:val="none" w:sz="0" w:space="0" w:color="auto"/>
      </w:divBdr>
    </w:div>
    <w:div w:id="6443535">
      <w:bodyDiv w:val="1"/>
      <w:marLeft w:val="0"/>
      <w:marRight w:val="0"/>
      <w:marTop w:val="0"/>
      <w:marBottom w:val="0"/>
      <w:divBdr>
        <w:top w:val="none" w:sz="0" w:space="0" w:color="auto"/>
        <w:left w:val="none" w:sz="0" w:space="0" w:color="auto"/>
        <w:bottom w:val="none" w:sz="0" w:space="0" w:color="auto"/>
        <w:right w:val="none" w:sz="0" w:space="0" w:color="auto"/>
      </w:divBdr>
    </w:div>
    <w:div w:id="12850999">
      <w:bodyDiv w:val="1"/>
      <w:marLeft w:val="0"/>
      <w:marRight w:val="0"/>
      <w:marTop w:val="0"/>
      <w:marBottom w:val="0"/>
      <w:divBdr>
        <w:top w:val="none" w:sz="0" w:space="0" w:color="auto"/>
        <w:left w:val="none" w:sz="0" w:space="0" w:color="auto"/>
        <w:bottom w:val="none" w:sz="0" w:space="0" w:color="auto"/>
        <w:right w:val="none" w:sz="0" w:space="0" w:color="auto"/>
      </w:divBdr>
    </w:div>
    <w:div w:id="28383571">
      <w:bodyDiv w:val="1"/>
      <w:marLeft w:val="0"/>
      <w:marRight w:val="0"/>
      <w:marTop w:val="0"/>
      <w:marBottom w:val="0"/>
      <w:divBdr>
        <w:top w:val="none" w:sz="0" w:space="0" w:color="auto"/>
        <w:left w:val="none" w:sz="0" w:space="0" w:color="auto"/>
        <w:bottom w:val="none" w:sz="0" w:space="0" w:color="auto"/>
        <w:right w:val="none" w:sz="0" w:space="0" w:color="auto"/>
      </w:divBdr>
    </w:div>
    <w:div w:id="33771355">
      <w:bodyDiv w:val="1"/>
      <w:marLeft w:val="0"/>
      <w:marRight w:val="0"/>
      <w:marTop w:val="0"/>
      <w:marBottom w:val="0"/>
      <w:divBdr>
        <w:top w:val="none" w:sz="0" w:space="0" w:color="auto"/>
        <w:left w:val="none" w:sz="0" w:space="0" w:color="auto"/>
        <w:bottom w:val="none" w:sz="0" w:space="0" w:color="auto"/>
        <w:right w:val="none" w:sz="0" w:space="0" w:color="auto"/>
      </w:divBdr>
    </w:div>
    <w:div w:id="36393110">
      <w:bodyDiv w:val="1"/>
      <w:marLeft w:val="0"/>
      <w:marRight w:val="0"/>
      <w:marTop w:val="0"/>
      <w:marBottom w:val="0"/>
      <w:divBdr>
        <w:top w:val="none" w:sz="0" w:space="0" w:color="auto"/>
        <w:left w:val="none" w:sz="0" w:space="0" w:color="auto"/>
        <w:bottom w:val="none" w:sz="0" w:space="0" w:color="auto"/>
        <w:right w:val="none" w:sz="0" w:space="0" w:color="auto"/>
      </w:divBdr>
    </w:div>
    <w:div w:id="63308915">
      <w:bodyDiv w:val="1"/>
      <w:marLeft w:val="0"/>
      <w:marRight w:val="0"/>
      <w:marTop w:val="0"/>
      <w:marBottom w:val="0"/>
      <w:divBdr>
        <w:top w:val="none" w:sz="0" w:space="0" w:color="auto"/>
        <w:left w:val="none" w:sz="0" w:space="0" w:color="auto"/>
        <w:bottom w:val="none" w:sz="0" w:space="0" w:color="auto"/>
        <w:right w:val="none" w:sz="0" w:space="0" w:color="auto"/>
      </w:divBdr>
    </w:div>
    <w:div w:id="66420458">
      <w:bodyDiv w:val="1"/>
      <w:marLeft w:val="0"/>
      <w:marRight w:val="0"/>
      <w:marTop w:val="0"/>
      <w:marBottom w:val="0"/>
      <w:divBdr>
        <w:top w:val="none" w:sz="0" w:space="0" w:color="auto"/>
        <w:left w:val="none" w:sz="0" w:space="0" w:color="auto"/>
        <w:bottom w:val="none" w:sz="0" w:space="0" w:color="auto"/>
        <w:right w:val="none" w:sz="0" w:space="0" w:color="auto"/>
      </w:divBdr>
    </w:div>
    <w:div w:id="69886977">
      <w:bodyDiv w:val="1"/>
      <w:marLeft w:val="0"/>
      <w:marRight w:val="0"/>
      <w:marTop w:val="0"/>
      <w:marBottom w:val="0"/>
      <w:divBdr>
        <w:top w:val="none" w:sz="0" w:space="0" w:color="auto"/>
        <w:left w:val="none" w:sz="0" w:space="0" w:color="auto"/>
        <w:bottom w:val="none" w:sz="0" w:space="0" w:color="auto"/>
        <w:right w:val="none" w:sz="0" w:space="0" w:color="auto"/>
      </w:divBdr>
    </w:div>
    <w:div w:id="98717987">
      <w:bodyDiv w:val="1"/>
      <w:marLeft w:val="0"/>
      <w:marRight w:val="0"/>
      <w:marTop w:val="0"/>
      <w:marBottom w:val="0"/>
      <w:divBdr>
        <w:top w:val="none" w:sz="0" w:space="0" w:color="auto"/>
        <w:left w:val="none" w:sz="0" w:space="0" w:color="auto"/>
        <w:bottom w:val="none" w:sz="0" w:space="0" w:color="auto"/>
        <w:right w:val="none" w:sz="0" w:space="0" w:color="auto"/>
      </w:divBdr>
    </w:div>
    <w:div w:id="111093037">
      <w:bodyDiv w:val="1"/>
      <w:marLeft w:val="0"/>
      <w:marRight w:val="0"/>
      <w:marTop w:val="0"/>
      <w:marBottom w:val="0"/>
      <w:divBdr>
        <w:top w:val="none" w:sz="0" w:space="0" w:color="auto"/>
        <w:left w:val="none" w:sz="0" w:space="0" w:color="auto"/>
        <w:bottom w:val="none" w:sz="0" w:space="0" w:color="auto"/>
        <w:right w:val="none" w:sz="0" w:space="0" w:color="auto"/>
      </w:divBdr>
    </w:div>
    <w:div w:id="115561752">
      <w:bodyDiv w:val="1"/>
      <w:marLeft w:val="0"/>
      <w:marRight w:val="0"/>
      <w:marTop w:val="0"/>
      <w:marBottom w:val="0"/>
      <w:divBdr>
        <w:top w:val="none" w:sz="0" w:space="0" w:color="auto"/>
        <w:left w:val="none" w:sz="0" w:space="0" w:color="auto"/>
        <w:bottom w:val="none" w:sz="0" w:space="0" w:color="auto"/>
        <w:right w:val="none" w:sz="0" w:space="0" w:color="auto"/>
      </w:divBdr>
    </w:div>
    <w:div w:id="138763476">
      <w:bodyDiv w:val="1"/>
      <w:marLeft w:val="0"/>
      <w:marRight w:val="0"/>
      <w:marTop w:val="0"/>
      <w:marBottom w:val="0"/>
      <w:divBdr>
        <w:top w:val="none" w:sz="0" w:space="0" w:color="auto"/>
        <w:left w:val="none" w:sz="0" w:space="0" w:color="auto"/>
        <w:bottom w:val="none" w:sz="0" w:space="0" w:color="auto"/>
        <w:right w:val="none" w:sz="0" w:space="0" w:color="auto"/>
      </w:divBdr>
    </w:div>
    <w:div w:id="154690797">
      <w:bodyDiv w:val="1"/>
      <w:marLeft w:val="0"/>
      <w:marRight w:val="0"/>
      <w:marTop w:val="0"/>
      <w:marBottom w:val="0"/>
      <w:divBdr>
        <w:top w:val="none" w:sz="0" w:space="0" w:color="auto"/>
        <w:left w:val="none" w:sz="0" w:space="0" w:color="auto"/>
        <w:bottom w:val="none" w:sz="0" w:space="0" w:color="auto"/>
        <w:right w:val="none" w:sz="0" w:space="0" w:color="auto"/>
      </w:divBdr>
    </w:div>
    <w:div w:id="175772701">
      <w:bodyDiv w:val="1"/>
      <w:marLeft w:val="0"/>
      <w:marRight w:val="0"/>
      <w:marTop w:val="0"/>
      <w:marBottom w:val="0"/>
      <w:divBdr>
        <w:top w:val="none" w:sz="0" w:space="0" w:color="auto"/>
        <w:left w:val="none" w:sz="0" w:space="0" w:color="auto"/>
        <w:bottom w:val="none" w:sz="0" w:space="0" w:color="auto"/>
        <w:right w:val="none" w:sz="0" w:space="0" w:color="auto"/>
      </w:divBdr>
    </w:div>
    <w:div w:id="178398840">
      <w:bodyDiv w:val="1"/>
      <w:marLeft w:val="0"/>
      <w:marRight w:val="0"/>
      <w:marTop w:val="0"/>
      <w:marBottom w:val="0"/>
      <w:divBdr>
        <w:top w:val="none" w:sz="0" w:space="0" w:color="auto"/>
        <w:left w:val="none" w:sz="0" w:space="0" w:color="auto"/>
        <w:bottom w:val="none" w:sz="0" w:space="0" w:color="auto"/>
        <w:right w:val="none" w:sz="0" w:space="0" w:color="auto"/>
      </w:divBdr>
    </w:div>
    <w:div w:id="193159403">
      <w:bodyDiv w:val="1"/>
      <w:marLeft w:val="0"/>
      <w:marRight w:val="0"/>
      <w:marTop w:val="0"/>
      <w:marBottom w:val="0"/>
      <w:divBdr>
        <w:top w:val="none" w:sz="0" w:space="0" w:color="auto"/>
        <w:left w:val="none" w:sz="0" w:space="0" w:color="auto"/>
        <w:bottom w:val="none" w:sz="0" w:space="0" w:color="auto"/>
        <w:right w:val="none" w:sz="0" w:space="0" w:color="auto"/>
      </w:divBdr>
    </w:div>
    <w:div w:id="198516145">
      <w:bodyDiv w:val="1"/>
      <w:marLeft w:val="0"/>
      <w:marRight w:val="0"/>
      <w:marTop w:val="0"/>
      <w:marBottom w:val="0"/>
      <w:divBdr>
        <w:top w:val="none" w:sz="0" w:space="0" w:color="auto"/>
        <w:left w:val="none" w:sz="0" w:space="0" w:color="auto"/>
        <w:bottom w:val="none" w:sz="0" w:space="0" w:color="auto"/>
        <w:right w:val="none" w:sz="0" w:space="0" w:color="auto"/>
      </w:divBdr>
    </w:div>
    <w:div w:id="210651953">
      <w:bodyDiv w:val="1"/>
      <w:marLeft w:val="0"/>
      <w:marRight w:val="0"/>
      <w:marTop w:val="0"/>
      <w:marBottom w:val="0"/>
      <w:divBdr>
        <w:top w:val="none" w:sz="0" w:space="0" w:color="auto"/>
        <w:left w:val="none" w:sz="0" w:space="0" w:color="auto"/>
        <w:bottom w:val="none" w:sz="0" w:space="0" w:color="auto"/>
        <w:right w:val="none" w:sz="0" w:space="0" w:color="auto"/>
      </w:divBdr>
    </w:div>
    <w:div w:id="219481847">
      <w:bodyDiv w:val="1"/>
      <w:marLeft w:val="0"/>
      <w:marRight w:val="0"/>
      <w:marTop w:val="0"/>
      <w:marBottom w:val="0"/>
      <w:divBdr>
        <w:top w:val="none" w:sz="0" w:space="0" w:color="auto"/>
        <w:left w:val="none" w:sz="0" w:space="0" w:color="auto"/>
        <w:bottom w:val="none" w:sz="0" w:space="0" w:color="auto"/>
        <w:right w:val="none" w:sz="0" w:space="0" w:color="auto"/>
      </w:divBdr>
    </w:div>
    <w:div w:id="227153465">
      <w:bodyDiv w:val="1"/>
      <w:marLeft w:val="0"/>
      <w:marRight w:val="0"/>
      <w:marTop w:val="0"/>
      <w:marBottom w:val="0"/>
      <w:divBdr>
        <w:top w:val="none" w:sz="0" w:space="0" w:color="auto"/>
        <w:left w:val="none" w:sz="0" w:space="0" w:color="auto"/>
        <w:bottom w:val="none" w:sz="0" w:space="0" w:color="auto"/>
        <w:right w:val="none" w:sz="0" w:space="0" w:color="auto"/>
      </w:divBdr>
    </w:div>
    <w:div w:id="247233618">
      <w:bodyDiv w:val="1"/>
      <w:marLeft w:val="0"/>
      <w:marRight w:val="0"/>
      <w:marTop w:val="0"/>
      <w:marBottom w:val="0"/>
      <w:divBdr>
        <w:top w:val="none" w:sz="0" w:space="0" w:color="auto"/>
        <w:left w:val="none" w:sz="0" w:space="0" w:color="auto"/>
        <w:bottom w:val="none" w:sz="0" w:space="0" w:color="auto"/>
        <w:right w:val="none" w:sz="0" w:space="0" w:color="auto"/>
      </w:divBdr>
    </w:div>
    <w:div w:id="254245838">
      <w:bodyDiv w:val="1"/>
      <w:marLeft w:val="0"/>
      <w:marRight w:val="0"/>
      <w:marTop w:val="0"/>
      <w:marBottom w:val="0"/>
      <w:divBdr>
        <w:top w:val="none" w:sz="0" w:space="0" w:color="auto"/>
        <w:left w:val="none" w:sz="0" w:space="0" w:color="auto"/>
        <w:bottom w:val="none" w:sz="0" w:space="0" w:color="auto"/>
        <w:right w:val="none" w:sz="0" w:space="0" w:color="auto"/>
      </w:divBdr>
    </w:div>
    <w:div w:id="257950199">
      <w:bodyDiv w:val="1"/>
      <w:marLeft w:val="0"/>
      <w:marRight w:val="0"/>
      <w:marTop w:val="0"/>
      <w:marBottom w:val="0"/>
      <w:divBdr>
        <w:top w:val="none" w:sz="0" w:space="0" w:color="auto"/>
        <w:left w:val="none" w:sz="0" w:space="0" w:color="auto"/>
        <w:bottom w:val="none" w:sz="0" w:space="0" w:color="auto"/>
        <w:right w:val="none" w:sz="0" w:space="0" w:color="auto"/>
      </w:divBdr>
    </w:div>
    <w:div w:id="270477446">
      <w:bodyDiv w:val="1"/>
      <w:marLeft w:val="0"/>
      <w:marRight w:val="0"/>
      <w:marTop w:val="0"/>
      <w:marBottom w:val="0"/>
      <w:divBdr>
        <w:top w:val="none" w:sz="0" w:space="0" w:color="auto"/>
        <w:left w:val="none" w:sz="0" w:space="0" w:color="auto"/>
        <w:bottom w:val="none" w:sz="0" w:space="0" w:color="auto"/>
        <w:right w:val="none" w:sz="0" w:space="0" w:color="auto"/>
      </w:divBdr>
    </w:div>
    <w:div w:id="277569350">
      <w:bodyDiv w:val="1"/>
      <w:marLeft w:val="0"/>
      <w:marRight w:val="0"/>
      <w:marTop w:val="0"/>
      <w:marBottom w:val="0"/>
      <w:divBdr>
        <w:top w:val="none" w:sz="0" w:space="0" w:color="auto"/>
        <w:left w:val="none" w:sz="0" w:space="0" w:color="auto"/>
        <w:bottom w:val="none" w:sz="0" w:space="0" w:color="auto"/>
        <w:right w:val="none" w:sz="0" w:space="0" w:color="auto"/>
      </w:divBdr>
    </w:div>
    <w:div w:id="326174763">
      <w:bodyDiv w:val="1"/>
      <w:marLeft w:val="0"/>
      <w:marRight w:val="0"/>
      <w:marTop w:val="0"/>
      <w:marBottom w:val="0"/>
      <w:divBdr>
        <w:top w:val="none" w:sz="0" w:space="0" w:color="auto"/>
        <w:left w:val="none" w:sz="0" w:space="0" w:color="auto"/>
        <w:bottom w:val="none" w:sz="0" w:space="0" w:color="auto"/>
        <w:right w:val="none" w:sz="0" w:space="0" w:color="auto"/>
      </w:divBdr>
    </w:div>
    <w:div w:id="365985032">
      <w:bodyDiv w:val="1"/>
      <w:marLeft w:val="0"/>
      <w:marRight w:val="0"/>
      <w:marTop w:val="0"/>
      <w:marBottom w:val="0"/>
      <w:divBdr>
        <w:top w:val="none" w:sz="0" w:space="0" w:color="auto"/>
        <w:left w:val="none" w:sz="0" w:space="0" w:color="auto"/>
        <w:bottom w:val="none" w:sz="0" w:space="0" w:color="auto"/>
        <w:right w:val="none" w:sz="0" w:space="0" w:color="auto"/>
      </w:divBdr>
    </w:div>
    <w:div w:id="389378992">
      <w:bodyDiv w:val="1"/>
      <w:marLeft w:val="0"/>
      <w:marRight w:val="0"/>
      <w:marTop w:val="0"/>
      <w:marBottom w:val="0"/>
      <w:divBdr>
        <w:top w:val="none" w:sz="0" w:space="0" w:color="auto"/>
        <w:left w:val="none" w:sz="0" w:space="0" w:color="auto"/>
        <w:bottom w:val="none" w:sz="0" w:space="0" w:color="auto"/>
        <w:right w:val="none" w:sz="0" w:space="0" w:color="auto"/>
      </w:divBdr>
    </w:div>
    <w:div w:id="395279886">
      <w:bodyDiv w:val="1"/>
      <w:marLeft w:val="0"/>
      <w:marRight w:val="0"/>
      <w:marTop w:val="0"/>
      <w:marBottom w:val="0"/>
      <w:divBdr>
        <w:top w:val="none" w:sz="0" w:space="0" w:color="auto"/>
        <w:left w:val="none" w:sz="0" w:space="0" w:color="auto"/>
        <w:bottom w:val="none" w:sz="0" w:space="0" w:color="auto"/>
        <w:right w:val="none" w:sz="0" w:space="0" w:color="auto"/>
      </w:divBdr>
    </w:div>
    <w:div w:id="423108905">
      <w:bodyDiv w:val="1"/>
      <w:marLeft w:val="0"/>
      <w:marRight w:val="0"/>
      <w:marTop w:val="0"/>
      <w:marBottom w:val="0"/>
      <w:divBdr>
        <w:top w:val="none" w:sz="0" w:space="0" w:color="auto"/>
        <w:left w:val="none" w:sz="0" w:space="0" w:color="auto"/>
        <w:bottom w:val="none" w:sz="0" w:space="0" w:color="auto"/>
        <w:right w:val="none" w:sz="0" w:space="0" w:color="auto"/>
      </w:divBdr>
    </w:div>
    <w:div w:id="433206449">
      <w:bodyDiv w:val="1"/>
      <w:marLeft w:val="0"/>
      <w:marRight w:val="0"/>
      <w:marTop w:val="0"/>
      <w:marBottom w:val="0"/>
      <w:divBdr>
        <w:top w:val="none" w:sz="0" w:space="0" w:color="auto"/>
        <w:left w:val="none" w:sz="0" w:space="0" w:color="auto"/>
        <w:bottom w:val="none" w:sz="0" w:space="0" w:color="auto"/>
        <w:right w:val="none" w:sz="0" w:space="0" w:color="auto"/>
      </w:divBdr>
    </w:div>
    <w:div w:id="438065234">
      <w:bodyDiv w:val="1"/>
      <w:marLeft w:val="0"/>
      <w:marRight w:val="0"/>
      <w:marTop w:val="0"/>
      <w:marBottom w:val="0"/>
      <w:divBdr>
        <w:top w:val="none" w:sz="0" w:space="0" w:color="auto"/>
        <w:left w:val="none" w:sz="0" w:space="0" w:color="auto"/>
        <w:bottom w:val="none" w:sz="0" w:space="0" w:color="auto"/>
        <w:right w:val="none" w:sz="0" w:space="0" w:color="auto"/>
      </w:divBdr>
    </w:div>
    <w:div w:id="443041749">
      <w:bodyDiv w:val="1"/>
      <w:marLeft w:val="0"/>
      <w:marRight w:val="0"/>
      <w:marTop w:val="0"/>
      <w:marBottom w:val="0"/>
      <w:divBdr>
        <w:top w:val="none" w:sz="0" w:space="0" w:color="auto"/>
        <w:left w:val="none" w:sz="0" w:space="0" w:color="auto"/>
        <w:bottom w:val="none" w:sz="0" w:space="0" w:color="auto"/>
        <w:right w:val="none" w:sz="0" w:space="0" w:color="auto"/>
      </w:divBdr>
    </w:div>
    <w:div w:id="453133751">
      <w:bodyDiv w:val="1"/>
      <w:marLeft w:val="0"/>
      <w:marRight w:val="0"/>
      <w:marTop w:val="0"/>
      <w:marBottom w:val="0"/>
      <w:divBdr>
        <w:top w:val="none" w:sz="0" w:space="0" w:color="auto"/>
        <w:left w:val="none" w:sz="0" w:space="0" w:color="auto"/>
        <w:bottom w:val="none" w:sz="0" w:space="0" w:color="auto"/>
        <w:right w:val="none" w:sz="0" w:space="0" w:color="auto"/>
      </w:divBdr>
    </w:div>
    <w:div w:id="455030356">
      <w:bodyDiv w:val="1"/>
      <w:marLeft w:val="0"/>
      <w:marRight w:val="0"/>
      <w:marTop w:val="0"/>
      <w:marBottom w:val="0"/>
      <w:divBdr>
        <w:top w:val="none" w:sz="0" w:space="0" w:color="auto"/>
        <w:left w:val="none" w:sz="0" w:space="0" w:color="auto"/>
        <w:bottom w:val="none" w:sz="0" w:space="0" w:color="auto"/>
        <w:right w:val="none" w:sz="0" w:space="0" w:color="auto"/>
      </w:divBdr>
    </w:div>
    <w:div w:id="465857829">
      <w:bodyDiv w:val="1"/>
      <w:marLeft w:val="0"/>
      <w:marRight w:val="0"/>
      <w:marTop w:val="0"/>
      <w:marBottom w:val="0"/>
      <w:divBdr>
        <w:top w:val="none" w:sz="0" w:space="0" w:color="auto"/>
        <w:left w:val="none" w:sz="0" w:space="0" w:color="auto"/>
        <w:bottom w:val="none" w:sz="0" w:space="0" w:color="auto"/>
        <w:right w:val="none" w:sz="0" w:space="0" w:color="auto"/>
      </w:divBdr>
    </w:div>
    <w:div w:id="498278905">
      <w:bodyDiv w:val="1"/>
      <w:marLeft w:val="0"/>
      <w:marRight w:val="0"/>
      <w:marTop w:val="0"/>
      <w:marBottom w:val="0"/>
      <w:divBdr>
        <w:top w:val="none" w:sz="0" w:space="0" w:color="auto"/>
        <w:left w:val="none" w:sz="0" w:space="0" w:color="auto"/>
        <w:bottom w:val="none" w:sz="0" w:space="0" w:color="auto"/>
        <w:right w:val="none" w:sz="0" w:space="0" w:color="auto"/>
      </w:divBdr>
    </w:div>
    <w:div w:id="501360531">
      <w:bodyDiv w:val="1"/>
      <w:marLeft w:val="0"/>
      <w:marRight w:val="0"/>
      <w:marTop w:val="0"/>
      <w:marBottom w:val="0"/>
      <w:divBdr>
        <w:top w:val="none" w:sz="0" w:space="0" w:color="auto"/>
        <w:left w:val="none" w:sz="0" w:space="0" w:color="auto"/>
        <w:bottom w:val="none" w:sz="0" w:space="0" w:color="auto"/>
        <w:right w:val="none" w:sz="0" w:space="0" w:color="auto"/>
      </w:divBdr>
    </w:div>
    <w:div w:id="523330506">
      <w:bodyDiv w:val="1"/>
      <w:marLeft w:val="0"/>
      <w:marRight w:val="0"/>
      <w:marTop w:val="0"/>
      <w:marBottom w:val="0"/>
      <w:divBdr>
        <w:top w:val="none" w:sz="0" w:space="0" w:color="auto"/>
        <w:left w:val="none" w:sz="0" w:space="0" w:color="auto"/>
        <w:bottom w:val="none" w:sz="0" w:space="0" w:color="auto"/>
        <w:right w:val="none" w:sz="0" w:space="0" w:color="auto"/>
      </w:divBdr>
    </w:div>
    <w:div w:id="549540363">
      <w:bodyDiv w:val="1"/>
      <w:marLeft w:val="0"/>
      <w:marRight w:val="0"/>
      <w:marTop w:val="0"/>
      <w:marBottom w:val="0"/>
      <w:divBdr>
        <w:top w:val="none" w:sz="0" w:space="0" w:color="auto"/>
        <w:left w:val="none" w:sz="0" w:space="0" w:color="auto"/>
        <w:bottom w:val="none" w:sz="0" w:space="0" w:color="auto"/>
        <w:right w:val="none" w:sz="0" w:space="0" w:color="auto"/>
      </w:divBdr>
    </w:div>
    <w:div w:id="552888101">
      <w:bodyDiv w:val="1"/>
      <w:marLeft w:val="0"/>
      <w:marRight w:val="0"/>
      <w:marTop w:val="0"/>
      <w:marBottom w:val="0"/>
      <w:divBdr>
        <w:top w:val="none" w:sz="0" w:space="0" w:color="auto"/>
        <w:left w:val="none" w:sz="0" w:space="0" w:color="auto"/>
        <w:bottom w:val="none" w:sz="0" w:space="0" w:color="auto"/>
        <w:right w:val="none" w:sz="0" w:space="0" w:color="auto"/>
      </w:divBdr>
    </w:div>
    <w:div w:id="557204827">
      <w:bodyDiv w:val="1"/>
      <w:marLeft w:val="0"/>
      <w:marRight w:val="0"/>
      <w:marTop w:val="0"/>
      <w:marBottom w:val="0"/>
      <w:divBdr>
        <w:top w:val="none" w:sz="0" w:space="0" w:color="auto"/>
        <w:left w:val="none" w:sz="0" w:space="0" w:color="auto"/>
        <w:bottom w:val="none" w:sz="0" w:space="0" w:color="auto"/>
        <w:right w:val="none" w:sz="0" w:space="0" w:color="auto"/>
      </w:divBdr>
    </w:div>
    <w:div w:id="572158631">
      <w:bodyDiv w:val="1"/>
      <w:marLeft w:val="0"/>
      <w:marRight w:val="0"/>
      <w:marTop w:val="0"/>
      <w:marBottom w:val="0"/>
      <w:divBdr>
        <w:top w:val="none" w:sz="0" w:space="0" w:color="auto"/>
        <w:left w:val="none" w:sz="0" w:space="0" w:color="auto"/>
        <w:bottom w:val="none" w:sz="0" w:space="0" w:color="auto"/>
        <w:right w:val="none" w:sz="0" w:space="0" w:color="auto"/>
      </w:divBdr>
    </w:div>
    <w:div w:id="583564671">
      <w:bodyDiv w:val="1"/>
      <w:marLeft w:val="0"/>
      <w:marRight w:val="0"/>
      <w:marTop w:val="0"/>
      <w:marBottom w:val="0"/>
      <w:divBdr>
        <w:top w:val="none" w:sz="0" w:space="0" w:color="auto"/>
        <w:left w:val="none" w:sz="0" w:space="0" w:color="auto"/>
        <w:bottom w:val="none" w:sz="0" w:space="0" w:color="auto"/>
        <w:right w:val="none" w:sz="0" w:space="0" w:color="auto"/>
      </w:divBdr>
    </w:div>
    <w:div w:id="584189274">
      <w:bodyDiv w:val="1"/>
      <w:marLeft w:val="0"/>
      <w:marRight w:val="0"/>
      <w:marTop w:val="0"/>
      <w:marBottom w:val="0"/>
      <w:divBdr>
        <w:top w:val="none" w:sz="0" w:space="0" w:color="auto"/>
        <w:left w:val="none" w:sz="0" w:space="0" w:color="auto"/>
        <w:bottom w:val="none" w:sz="0" w:space="0" w:color="auto"/>
        <w:right w:val="none" w:sz="0" w:space="0" w:color="auto"/>
      </w:divBdr>
    </w:div>
    <w:div w:id="589781646">
      <w:bodyDiv w:val="1"/>
      <w:marLeft w:val="0"/>
      <w:marRight w:val="0"/>
      <w:marTop w:val="0"/>
      <w:marBottom w:val="0"/>
      <w:divBdr>
        <w:top w:val="none" w:sz="0" w:space="0" w:color="auto"/>
        <w:left w:val="none" w:sz="0" w:space="0" w:color="auto"/>
        <w:bottom w:val="none" w:sz="0" w:space="0" w:color="auto"/>
        <w:right w:val="none" w:sz="0" w:space="0" w:color="auto"/>
      </w:divBdr>
    </w:div>
    <w:div w:id="646785125">
      <w:bodyDiv w:val="1"/>
      <w:marLeft w:val="0"/>
      <w:marRight w:val="0"/>
      <w:marTop w:val="0"/>
      <w:marBottom w:val="0"/>
      <w:divBdr>
        <w:top w:val="none" w:sz="0" w:space="0" w:color="auto"/>
        <w:left w:val="none" w:sz="0" w:space="0" w:color="auto"/>
        <w:bottom w:val="none" w:sz="0" w:space="0" w:color="auto"/>
        <w:right w:val="none" w:sz="0" w:space="0" w:color="auto"/>
      </w:divBdr>
    </w:div>
    <w:div w:id="661739475">
      <w:bodyDiv w:val="1"/>
      <w:marLeft w:val="0"/>
      <w:marRight w:val="0"/>
      <w:marTop w:val="0"/>
      <w:marBottom w:val="0"/>
      <w:divBdr>
        <w:top w:val="none" w:sz="0" w:space="0" w:color="auto"/>
        <w:left w:val="none" w:sz="0" w:space="0" w:color="auto"/>
        <w:bottom w:val="none" w:sz="0" w:space="0" w:color="auto"/>
        <w:right w:val="none" w:sz="0" w:space="0" w:color="auto"/>
      </w:divBdr>
    </w:div>
    <w:div w:id="670108701">
      <w:bodyDiv w:val="1"/>
      <w:marLeft w:val="0"/>
      <w:marRight w:val="0"/>
      <w:marTop w:val="0"/>
      <w:marBottom w:val="0"/>
      <w:divBdr>
        <w:top w:val="none" w:sz="0" w:space="0" w:color="auto"/>
        <w:left w:val="none" w:sz="0" w:space="0" w:color="auto"/>
        <w:bottom w:val="none" w:sz="0" w:space="0" w:color="auto"/>
        <w:right w:val="none" w:sz="0" w:space="0" w:color="auto"/>
      </w:divBdr>
    </w:div>
    <w:div w:id="672873459">
      <w:bodyDiv w:val="1"/>
      <w:marLeft w:val="0"/>
      <w:marRight w:val="0"/>
      <w:marTop w:val="0"/>
      <w:marBottom w:val="0"/>
      <w:divBdr>
        <w:top w:val="none" w:sz="0" w:space="0" w:color="auto"/>
        <w:left w:val="none" w:sz="0" w:space="0" w:color="auto"/>
        <w:bottom w:val="none" w:sz="0" w:space="0" w:color="auto"/>
        <w:right w:val="none" w:sz="0" w:space="0" w:color="auto"/>
      </w:divBdr>
    </w:div>
    <w:div w:id="673647380">
      <w:bodyDiv w:val="1"/>
      <w:marLeft w:val="0"/>
      <w:marRight w:val="0"/>
      <w:marTop w:val="0"/>
      <w:marBottom w:val="0"/>
      <w:divBdr>
        <w:top w:val="none" w:sz="0" w:space="0" w:color="auto"/>
        <w:left w:val="none" w:sz="0" w:space="0" w:color="auto"/>
        <w:bottom w:val="none" w:sz="0" w:space="0" w:color="auto"/>
        <w:right w:val="none" w:sz="0" w:space="0" w:color="auto"/>
      </w:divBdr>
    </w:div>
    <w:div w:id="688412675">
      <w:bodyDiv w:val="1"/>
      <w:marLeft w:val="0"/>
      <w:marRight w:val="0"/>
      <w:marTop w:val="0"/>
      <w:marBottom w:val="0"/>
      <w:divBdr>
        <w:top w:val="none" w:sz="0" w:space="0" w:color="auto"/>
        <w:left w:val="none" w:sz="0" w:space="0" w:color="auto"/>
        <w:bottom w:val="none" w:sz="0" w:space="0" w:color="auto"/>
        <w:right w:val="none" w:sz="0" w:space="0" w:color="auto"/>
      </w:divBdr>
    </w:div>
    <w:div w:id="691537150">
      <w:bodyDiv w:val="1"/>
      <w:marLeft w:val="0"/>
      <w:marRight w:val="0"/>
      <w:marTop w:val="0"/>
      <w:marBottom w:val="0"/>
      <w:divBdr>
        <w:top w:val="none" w:sz="0" w:space="0" w:color="auto"/>
        <w:left w:val="none" w:sz="0" w:space="0" w:color="auto"/>
        <w:bottom w:val="none" w:sz="0" w:space="0" w:color="auto"/>
        <w:right w:val="none" w:sz="0" w:space="0" w:color="auto"/>
      </w:divBdr>
    </w:div>
    <w:div w:id="696270244">
      <w:bodyDiv w:val="1"/>
      <w:marLeft w:val="0"/>
      <w:marRight w:val="0"/>
      <w:marTop w:val="0"/>
      <w:marBottom w:val="0"/>
      <w:divBdr>
        <w:top w:val="none" w:sz="0" w:space="0" w:color="auto"/>
        <w:left w:val="none" w:sz="0" w:space="0" w:color="auto"/>
        <w:bottom w:val="none" w:sz="0" w:space="0" w:color="auto"/>
        <w:right w:val="none" w:sz="0" w:space="0" w:color="auto"/>
      </w:divBdr>
    </w:div>
    <w:div w:id="711612271">
      <w:bodyDiv w:val="1"/>
      <w:marLeft w:val="0"/>
      <w:marRight w:val="0"/>
      <w:marTop w:val="0"/>
      <w:marBottom w:val="0"/>
      <w:divBdr>
        <w:top w:val="none" w:sz="0" w:space="0" w:color="auto"/>
        <w:left w:val="none" w:sz="0" w:space="0" w:color="auto"/>
        <w:bottom w:val="none" w:sz="0" w:space="0" w:color="auto"/>
        <w:right w:val="none" w:sz="0" w:space="0" w:color="auto"/>
      </w:divBdr>
    </w:div>
    <w:div w:id="714743305">
      <w:bodyDiv w:val="1"/>
      <w:marLeft w:val="0"/>
      <w:marRight w:val="0"/>
      <w:marTop w:val="0"/>
      <w:marBottom w:val="0"/>
      <w:divBdr>
        <w:top w:val="none" w:sz="0" w:space="0" w:color="auto"/>
        <w:left w:val="none" w:sz="0" w:space="0" w:color="auto"/>
        <w:bottom w:val="none" w:sz="0" w:space="0" w:color="auto"/>
        <w:right w:val="none" w:sz="0" w:space="0" w:color="auto"/>
      </w:divBdr>
    </w:div>
    <w:div w:id="770317565">
      <w:bodyDiv w:val="1"/>
      <w:marLeft w:val="0"/>
      <w:marRight w:val="0"/>
      <w:marTop w:val="0"/>
      <w:marBottom w:val="0"/>
      <w:divBdr>
        <w:top w:val="none" w:sz="0" w:space="0" w:color="auto"/>
        <w:left w:val="none" w:sz="0" w:space="0" w:color="auto"/>
        <w:bottom w:val="none" w:sz="0" w:space="0" w:color="auto"/>
        <w:right w:val="none" w:sz="0" w:space="0" w:color="auto"/>
      </w:divBdr>
    </w:div>
    <w:div w:id="807286809">
      <w:bodyDiv w:val="1"/>
      <w:marLeft w:val="0"/>
      <w:marRight w:val="0"/>
      <w:marTop w:val="0"/>
      <w:marBottom w:val="0"/>
      <w:divBdr>
        <w:top w:val="none" w:sz="0" w:space="0" w:color="auto"/>
        <w:left w:val="none" w:sz="0" w:space="0" w:color="auto"/>
        <w:bottom w:val="none" w:sz="0" w:space="0" w:color="auto"/>
        <w:right w:val="none" w:sz="0" w:space="0" w:color="auto"/>
      </w:divBdr>
    </w:div>
    <w:div w:id="844248741">
      <w:bodyDiv w:val="1"/>
      <w:marLeft w:val="0"/>
      <w:marRight w:val="0"/>
      <w:marTop w:val="0"/>
      <w:marBottom w:val="0"/>
      <w:divBdr>
        <w:top w:val="none" w:sz="0" w:space="0" w:color="auto"/>
        <w:left w:val="none" w:sz="0" w:space="0" w:color="auto"/>
        <w:bottom w:val="none" w:sz="0" w:space="0" w:color="auto"/>
        <w:right w:val="none" w:sz="0" w:space="0" w:color="auto"/>
      </w:divBdr>
    </w:div>
    <w:div w:id="881089289">
      <w:bodyDiv w:val="1"/>
      <w:marLeft w:val="0"/>
      <w:marRight w:val="0"/>
      <w:marTop w:val="0"/>
      <w:marBottom w:val="0"/>
      <w:divBdr>
        <w:top w:val="none" w:sz="0" w:space="0" w:color="auto"/>
        <w:left w:val="none" w:sz="0" w:space="0" w:color="auto"/>
        <w:bottom w:val="none" w:sz="0" w:space="0" w:color="auto"/>
        <w:right w:val="none" w:sz="0" w:space="0" w:color="auto"/>
      </w:divBdr>
    </w:div>
    <w:div w:id="926962551">
      <w:bodyDiv w:val="1"/>
      <w:marLeft w:val="0"/>
      <w:marRight w:val="0"/>
      <w:marTop w:val="0"/>
      <w:marBottom w:val="0"/>
      <w:divBdr>
        <w:top w:val="none" w:sz="0" w:space="0" w:color="auto"/>
        <w:left w:val="none" w:sz="0" w:space="0" w:color="auto"/>
        <w:bottom w:val="none" w:sz="0" w:space="0" w:color="auto"/>
        <w:right w:val="none" w:sz="0" w:space="0" w:color="auto"/>
      </w:divBdr>
    </w:div>
    <w:div w:id="929703080">
      <w:bodyDiv w:val="1"/>
      <w:marLeft w:val="0"/>
      <w:marRight w:val="0"/>
      <w:marTop w:val="0"/>
      <w:marBottom w:val="0"/>
      <w:divBdr>
        <w:top w:val="none" w:sz="0" w:space="0" w:color="auto"/>
        <w:left w:val="none" w:sz="0" w:space="0" w:color="auto"/>
        <w:bottom w:val="none" w:sz="0" w:space="0" w:color="auto"/>
        <w:right w:val="none" w:sz="0" w:space="0" w:color="auto"/>
      </w:divBdr>
    </w:div>
    <w:div w:id="936211614">
      <w:bodyDiv w:val="1"/>
      <w:marLeft w:val="0"/>
      <w:marRight w:val="0"/>
      <w:marTop w:val="0"/>
      <w:marBottom w:val="0"/>
      <w:divBdr>
        <w:top w:val="none" w:sz="0" w:space="0" w:color="auto"/>
        <w:left w:val="none" w:sz="0" w:space="0" w:color="auto"/>
        <w:bottom w:val="none" w:sz="0" w:space="0" w:color="auto"/>
        <w:right w:val="none" w:sz="0" w:space="0" w:color="auto"/>
      </w:divBdr>
    </w:div>
    <w:div w:id="945770071">
      <w:bodyDiv w:val="1"/>
      <w:marLeft w:val="0"/>
      <w:marRight w:val="0"/>
      <w:marTop w:val="0"/>
      <w:marBottom w:val="0"/>
      <w:divBdr>
        <w:top w:val="none" w:sz="0" w:space="0" w:color="auto"/>
        <w:left w:val="none" w:sz="0" w:space="0" w:color="auto"/>
        <w:bottom w:val="none" w:sz="0" w:space="0" w:color="auto"/>
        <w:right w:val="none" w:sz="0" w:space="0" w:color="auto"/>
      </w:divBdr>
    </w:div>
    <w:div w:id="951480016">
      <w:bodyDiv w:val="1"/>
      <w:marLeft w:val="0"/>
      <w:marRight w:val="0"/>
      <w:marTop w:val="0"/>
      <w:marBottom w:val="0"/>
      <w:divBdr>
        <w:top w:val="none" w:sz="0" w:space="0" w:color="auto"/>
        <w:left w:val="none" w:sz="0" w:space="0" w:color="auto"/>
        <w:bottom w:val="none" w:sz="0" w:space="0" w:color="auto"/>
        <w:right w:val="none" w:sz="0" w:space="0" w:color="auto"/>
      </w:divBdr>
    </w:div>
    <w:div w:id="1010374097">
      <w:bodyDiv w:val="1"/>
      <w:marLeft w:val="0"/>
      <w:marRight w:val="0"/>
      <w:marTop w:val="0"/>
      <w:marBottom w:val="0"/>
      <w:divBdr>
        <w:top w:val="none" w:sz="0" w:space="0" w:color="auto"/>
        <w:left w:val="none" w:sz="0" w:space="0" w:color="auto"/>
        <w:bottom w:val="none" w:sz="0" w:space="0" w:color="auto"/>
        <w:right w:val="none" w:sz="0" w:space="0" w:color="auto"/>
      </w:divBdr>
    </w:div>
    <w:div w:id="1020664909">
      <w:bodyDiv w:val="1"/>
      <w:marLeft w:val="0"/>
      <w:marRight w:val="0"/>
      <w:marTop w:val="0"/>
      <w:marBottom w:val="0"/>
      <w:divBdr>
        <w:top w:val="none" w:sz="0" w:space="0" w:color="auto"/>
        <w:left w:val="none" w:sz="0" w:space="0" w:color="auto"/>
        <w:bottom w:val="none" w:sz="0" w:space="0" w:color="auto"/>
        <w:right w:val="none" w:sz="0" w:space="0" w:color="auto"/>
      </w:divBdr>
    </w:div>
    <w:div w:id="1024554547">
      <w:bodyDiv w:val="1"/>
      <w:marLeft w:val="0"/>
      <w:marRight w:val="0"/>
      <w:marTop w:val="0"/>
      <w:marBottom w:val="0"/>
      <w:divBdr>
        <w:top w:val="none" w:sz="0" w:space="0" w:color="auto"/>
        <w:left w:val="none" w:sz="0" w:space="0" w:color="auto"/>
        <w:bottom w:val="none" w:sz="0" w:space="0" w:color="auto"/>
        <w:right w:val="none" w:sz="0" w:space="0" w:color="auto"/>
      </w:divBdr>
    </w:div>
    <w:div w:id="1040666137">
      <w:bodyDiv w:val="1"/>
      <w:marLeft w:val="0"/>
      <w:marRight w:val="0"/>
      <w:marTop w:val="0"/>
      <w:marBottom w:val="0"/>
      <w:divBdr>
        <w:top w:val="none" w:sz="0" w:space="0" w:color="auto"/>
        <w:left w:val="none" w:sz="0" w:space="0" w:color="auto"/>
        <w:bottom w:val="none" w:sz="0" w:space="0" w:color="auto"/>
        <w:right w:val="none" w:sz="0" w:space="0" w:color="auto"/>
      </w:divBdr>
    </w:div>
    <w:div w:id="1052652101">
      <w:bodyDiv w:val="1"/>
      <w:marLeft w:val="0"/>
      <w:marRight w:val="0"/>
      <w:marTop w:val="0"/>
      <w:marBottom w:val="0"/>
      <w:divBdr>
        <w:top w:val="none" w:sz="0" w:space="0" w:color="auto"/>
        <w:left w:val="none" w:sz="0" w:space="0" w:color="auto"/>
        <w:bottom w:val="none" w:sz="0" w:space="0" w:color="auto"/>
        <w:right w:val="none" w:sz="0" w:space="0" w:color="auto"/>
      </w:divBdr>
    </w:div>
    <w:div w:id="1084380686">
      <w:bodyDiv w:val="1"/>
      <w:marLeft w:val="0"/>
      <w:marRight w:val="0"/>
      <w:marTop w:val="0"/>
      <w:marBottom w:val="0"/>
      <w:divBdr>
        <w:top w:val="none" w:sz="0" w:space="0" w:color="auto"/>
        <w:left w:val="none" w:sz="0" w:space="0" w:color="auto"/>
        <w:bottom w:val="none" w:sz="0" w:space="0" w:color="auto"/>
        <w:right w:val="none" w:sz="0" w:space="0" w:color="auto"/>
      </w:divBdr>
    </w:div>
    <w:div w:id="1085495269">
      <w:bodyDiv w:val="1"/>
      <w:marLeft w:val="0"/>
      <w:marRight w:val="0"/>
      <w:marTop w:val="0"/>
      <w:marBottom w:val="0"/>
      <w:divBdr>
        <w:top w:val="none" w:sz="0" w:space="0" w:color="auto"/>
        <w:left w:val="none" w:sz="0" w:space="0" w:color="auto"/>
        <w:bottom w:val="none" w:sz="0" w:space="0" w:color="auto"/>
        <w:right w:val="none" w:sz="0" w:space="0" w:color="auto"/>
      </w:divBdr>
    </w:div>
    <w:div w:id="1087578764">
      <w:bodyDiv w:val="1"/>
      <w:marLeft w:val="0"/>
      <w:marRight w:val="0"/>
      <w:marTop w:val="0"/>
      <w:marBottom w:val="0"/>
      <w:divBdr>
        <w:top w:val="none" w:sz="0" w:space="0" w:color="auto"/>
        <w:left w:val="none" w:sz="0" w:space="0" w:color="auto"/>
        <w:bottom w:val="none" w:sz="0" w:space="0" w:color="auto"/>
        <w:right w:val="none" w:sz="0" w:space="0" w:color="auto"/>
      </w:divBdr>
    </w:div>
    <w:div w:id="1090547462">
      <w:bodyDiv w:val="1"/>
      <w:marLeft w:val="0"/>
      <w:marRight w:val="0"/>
      <w:marTop w:val="0"/>
      <w:marBottom w:val="0"/>
      <w:divBdr>
        <w:top w:val="none" w:sz="0" w:space="0" w:color="auto"/>
        <w:left w:val="none" w:sz="0" w:space="0" w:color="auto"/>
        <w:bottom w:val="none" w:sz="0" w:space="0" w:color="auto"/>
        <w:right w:val="none" w:sz="0" w:space="0" w:color="auto"/>
      </w:divBdr>
    </w:div>
    <w:div w:id="1093817815">
      <w:bodyDiv w:val="1"/>
      <w:marLeft w:val="0"/>
      <w:marRight w:val="0"/>
      <w:marTop w:val="0"/>
      <w:marBottom w:val="0"/>
      <w:divBdr>
        <w:top w:val="none" w:sz="0" w:space="0" w:color="auto"/>
        <w:left w:val="none" w:sz="0" w:space="0" w:color="auto"/>
        <w:bottom w:val="none" w:sz="0" w:space="0" w:color="auto"/>
        <w:right w:val="none" w:sz="0" w:space="0" w:color="auto"/>
      </w:divBdr>
    </w:div>
    <w:div w:id="1128936560">
      <w:bodyDiv w:val="1"/>
      <w:marLeft w:val="0"/>
      <w:marRight w:val="0"/>
      <w:marTop w:val="0"/>
      <w:marBottom w:val="0"/>
      <w:divBdr>
        <w:top w:val="none" w:sz="0" w:space="0" w:color="auto"/>
        <w:left w:val="none" w:sz="0" w:space="0" w:color="auto"/>
        <w:bottom w:val="none" w:sz="0" w:space="0" w:color="auto"/>
        <w:right w:val="none" w:sz="0" w:space="0" w:color="auto"/>
      </w:divBdr>
    </w:div>
    <w:div w:id="1148716035">
      <w:bodyDiv w:val="1"/>
      <w:marLeft w:val="0"/>
      <w:marRight w:val="0"/>
      <w:marTop w:val="0"/>
      <w:marBottom w:val="0"/>
      <w:divBdr>
        <w:top w:val="none" w:sz="0" w:space="0" w:color="auto"/>
        <w:left w:val="none" w:sz="0" w:space="0" w:color="auto"/>
        <w:bottom w:val="none" w:sz="0" w:space="0" w:color="auto"/>
        <w:right w:val="none" w:sz="0" w:space="0" w:color="auto"/>
      </w:divBdr>
    </w:div>
    <w:div w:id="1152676207">
      <w:bodyDiv w:val="1"/>
      <w:marLeft w:val="0"/>
      <w:marRight w:val="0"/>
      <w:marTop w:val="0"/>
      <w:marBottom w:val="0"/>
      <w:divBdr>
        <w:top w:val="none" w:sz="0" w:space="0" w:color="auto"/>
        <w:left w:val="none" w:sz="0" w:space="0" w:color="auto"/>
        <w:bottom w:val="none" w:sz="0" w:space="0" w:color="auto"/>
        <w:right w:val="none" w:sz="0" w:space="0" w:color="auto"/>
      </w:divBdr>
    </w:div>
    <w:div w:id="1172918277">
      <w:bodyDiv w:val="1"/>
      <w:marLeft w:val="0"/>
      <w:marRight w:val="0"/>
      <w:marTop w:val="0"/>
      <w:marBottom w:val="0"/>
      <w:divBdr>
        <w:top w:val="none" w:sz="0" w:space="0" w:color="auto"/>
        <w:left w:val="none" w:sz="0" w:space="0" w:color="auto"/>
        <w:bottom w:val="none" w:sz="0" w:space="0" w:color="auto"/>
        <w:right w:val="none" w:sz="0" w:space="0" w:color="auto"/>
      </w:divBdr>
    </w:div>
    <w:div w:id="1221093600">
      <w:bodyDiv w:val="1"/>
      <w:marLeft w:val="0"/>
      <w:marRight w:val="0"/>
      <w:marTop w:val="0"/>
      <w:marBottom w:val="0"/>
      <w:divBdr>
        <w:top w:val="none" w:sz="0" w:space="0" w:color="auto"/>
        <w:left w:val="none" w:sz="0" w:space="0" w:color="auto"/>
        <w:bottom w:val="none" w:sz="0" w:space="0" w:color="auto"/>
        <w:right w:val="none" w:sz="0" w:space="0" w:color="auto"/>
      </w:divBdr>
    </w:div>
    <w:div w:id="1241864921">
      <w:bodyDiv w:val="1"/>
      <w:marLeft w:val="0"/>
      <w:marRight w:val="0"/>
      <w:marTop w:val="0"/>
      <w:marBottom w:val="0"/>
      <w:divBdr>
        <w:top w:val="none" w:sz="0" w:space="0" w:color="auto"/>
        <w:left w:val="none" w:sz="0" w:space="0" w:color="auto"/>
        <w:bottom w:val="none" w:sz="0" w:space="0" w:color="auto"/>
        <w:right w:val="none" w:sz="0" w:space="0" w:color="auto"/>
      </w:divBdr>
    </w:div>
    <w:div w:id="1249537355">
      <w:bodyDiv w:val="1"/>
      <w:marLeft w:val="0"/>
      <w:marRight w:val="0"/>
      <w:marTop w:val="0"/>
      <w:marBottom w:val="0"/>
      <w:divBdr>
        <w:top w:val="none" w:sz="0" w:space="0" w:color="auto"/>
        <w:left w:val="none" w:sz="0" w:space="0" w:color="auto"/>
        <w:bottom w:val="none" w:sz="0" w:space="0" w:color="auto"/>
        <w:right w:val="none" w:sz="0" w:space="0" w:color="auto"/>
      </w:divBdr>
    </w:div>
    <w:div w:id="1330672129">
      <w:bodyDiv w:val="1"/>
      <w:marLeft w:val="0"/>
      <w:marRight w:val="0"/>
      <w:marTop w:val="0"/>
      <w:marBottom w:val="0"/>
      <w:divBdr>
        <w:top w:val="none" w:sz="0" w:space="0" w:color="auto"/>
        <w:left w:val="none" w:sz="0" w:space="0" w:color="auto"/>
        <w:bottom w:val="none" w:sz="0" w:space="0" w:color="auto"/>
        <w:right w:val="none" w:sz="0" w:space="0" w:color="auto"/>
      </w:divBdr>
    </w:div>
    <w:div w:id="1340960987">
      <w:bodyDiv w:val="1"/>
      <w:marLeft w:val="0"/>
      <w:marRight w:val="0"/>
      <w:marTop w:val="0"/>
      <w:marBottom w:val="0"/>
      <w:divBdr>
        <w:top w:val="none" w:sz="0" w:space="0" w:color="auto"/>
        <w:left w:val="none" w:sz="0" w:space="0" w:color="auto"/>
        <w:bottom w:val="none" w:sz="0" w:space="0" w:color="auto"/>
        <w:right w:val="none" w:sz="0" w:space="0" w:color="auto"/>
      </w:divBdr>
    </w:div>
    <w:div w:id="1346982859">
      <w:bodyDiv w:val="1"/>
      <w:marLeft w:val="0"/>
      <w:marRight w:val="0"/>
      <w:marTop w:val="0"/>
      <w:marBottom w:val="0"/>
      <w:divBdr>
        <w:top w:val="none" w:sz="0" w:space="0" w:color="auto"/>
        <w:left w:val="none" w:sz="0" w:space="0" w:color="auto"/>
        <w:bottom w:val="none" w:sz="0" w:space="0" w:color="auto"/>
        <w:right w:val="none" w:sz="0" w:space="0" w:color="auto"/>
      </w:divBdr>
    </w:div>
    <w:div w:id="1351951945">
      <w:bodyDiv w:val="1"/>
      <w:marLeft w:val="0"/>
      <w:marRight w:val="0"/>
      <w:marTop w:val="0"/>
      <w:marBottom w:val="0"/>
      <w:divBdr>
        <w:top w:val="none" w:sz="0" w:space="0" w:color="auto"/>
        <w:left w:val="none" w:sz="0" w:space="0" w:color="auto"/>
        <w:bottom w:val="none" w:sz="0" w:space="0" w:color="auto"/>
        <w:right w:val="none" w:sz="0" w:space="0" w:color="auto"/>
      </w:divBdr>
    </w:div>
    <w:div w:id="1357731182">
      <w:bodyDiv w:val="1"/>
      <w:marLeft w:val="0"/>
      <w:marRight w:val="0"/>
      <w:marTop w:val="0"/>
      <w:marBottom w:val="0"/>
      <w:divBdr>
        <w:top w:val="none" w:sz="0" w:space="0" w:color="auto"/>
        <w:left w:val="none" w:sz="0" w:space="0" w:color="auto"/>
        <w:bottom w:val="none" w:sz="0" w:space="0" w:color="auto"/>
        <w:right w:val="none" w:sz="0" w:space="0" w:color="auto"/>
      </w:divBdr>
    </w:div>
    <w:div w:id="1379205745">
      <w:bodyDiv w:val="1"/>
      <w:marLeft w:val="0"/>
      <w:marRight w:val="0"/>
      <w:marTop w:val="0"/>
      <w:marBottom w:val="0"/>
      <w:divBdr>
        <w:top w:val="none" w:sz="0" w:space="0" w:color="auto"/>
        <w:left w:val="none" w:sz="0" w:space="0" w:color="auto"/>
        <w:bottom w:val="none" w:sz="0" w:space="0" w:color="auto"/>
        <w:right w:val="none" w:sz="0" w:space="0" w:color="auto"/>
      </w:divBdr>
    </w:div>
    <w:div w:id="1390111765">
      <w:bodyDiv w:val="1"/>
      <w:marLeft w:val="0"/>
      <w:marRight w:val="0"/>
      <w:marTop w:val="0"/>
      <w:marBottom w:val="0"/>
      <w:divBdr>
        <w:top w:val="none" w:sz="0" w:space="0" w:color="auto"/>
        <w:left w:val="none" w:sz="0" w:space="0" w:color="auto"/>
        <w:bottom w:val="none" w:sz="0" w:space="0" w:color="auto"/>
        <w:right w:val="none" w:sz="0" w:space="0" w:color="auto"/>
      </w:divBdr>
    </w:div>
    <w:div w:id="1393458396">
      <w:bodyDiv w:val="1"/>
      <w:marLeft w:val="0"/>
      <w:marRight w:val="0"/>
      <w:marTop w:val="0"/>
      <w:marBottom w:val="0"/>
      <w:divBdr>
        <w:top w:val="none" w:sz="0" w:space="0" w:color="auto"/>
        <w:left w:val="none" w:sz="0" w:space="0" w:color="auto"/>
        <w:bottom w:val="none" w:sz="0" w:space="0" w:color="auto"/>
        <w:right w:val="none" w:sz="0" w:space="0" w:color="auto"/>
      </w:divBdr>
    </w:div>
    <w:div w:id="1398088520">
      <w:bodyDiv w:val="1"/>
      <w:marLeft w:val="0"/>
      <w:marRight w:val="0"/>
      <w:marTop w:val="0"/>
      <w:marBottom w:val="0"/>
      <w:divBdr>
        <w:top w:val="none" w:sz="0" w:space="0" w:color="auto"/>
        <w:left w:val="none" w:sz="0" w:space="0" w:color="auto"/>
        <w:bottom w:val="none" w:sz="0" w:space="0" w:color="auto"/>
        <w:right w:val="none" w:sz="0" w:space="0" w:color="auto"/>
      </w:divBdr>
    </w:div>
    <w:div w:id="1406344403">
      <w:bodyDiv w:val="1"/>
      <w:marLeft w:val="0"/>
      <w:marRight w:val="0"/>
      <w:marTop w:val="0"/>
      <w:marBottom w:val="0"/>
      <w:divBdr>
        <w:top w:val="none" w:sz="0" w:space="0" w:color="auto"/>
        <w:left w:val="none" w:sz="0" w:space="0" w:color="auto"/>
        <w:bottom w:val="none" w:sz="0" w:space="0" w:color="auto"/>
        <w:right w:val="none" w:sz="0" w:space="0" w:color="auto"/>
      </w:divBdr>
    </w:div>
    <w:div w:id="1415709928">
      <w:bodyDiv w:val="1"/>
      <w:marLeft w:val="0"/>
      <w:marRight w:val="0"/>
      <w:marTop w:val="0"/>
      <w:marBottom w:val="0"/>
      <w:divBdr>
        <w:top w:val="none" w:sz="0" w:space="0" w:color="auto"/>
        <w:left w:val="none" w:sz="0" w:space="0" w:color="auto"/>
        <w:bottom w:val="none" w:sz="0" w:space="0" w:color="auto"/>
        <w:right w:val="none" w:sz="0" w:space="0" w:color="auto"/>
      </w:divBdr>
    </w:div>
    <w:div w:id="1426269053">
      <w:bodyDiv w:val="1"/>
      <w:marLeft w:val="0"/>
      <w:marRight w:val="0"/>
      <w:marTop w:val="0"/>
      <w:marBottom w:val="0"/>
      <w:divBdr>
        <w:top w:val="none" w:sz="0" w:space="0" w:color="auto"/>
        <w:left w:val="none" w:sz="0" w:space="0" w:color="auto"/>
        <w:bottom w:val="none" w:sz="0" w:space="0" w:color="auto"/>
        <w:right w:val="none" w:sz="0" w:space="0" w:color="auto"/>
      </w:divBdr>
    </w:div>
    <w:div w:id="1440445637">
      <w:bodyDiv w:val="1"/>
      <w:marLeft w:val="0"/>
      <w:marRight w:val="0"/>
      <w:marTop w:val="0"/>
      <w:marBottom w:val="0"/>
      <w:divBdr>
        <w:top w:val="none" w:sz="0" w:space="0" w:color="auto"/>
        <w:left w:val="none" w:sz="0" w:space="0" w:color="auto"/>
        <w:bottom w:val="none" w:sz="0" w:space="0" w:color="auto"/>
        <w:right w:val="none" w:sz="0" w:space="0" w:color="auto"/>
      </w:divBdr>
    </w:div>
    <w:div w:id="1457140309">
      <w:bodyDiv w:val="1"/>
      <w:marLeft w:val="0"/>
      <w:marRight w:val="0"/>
      <w:marTop w:val="0"/>
      <w:marBottom w:val="0"/>
      <w:divBdr>
        <w:top w:val="none" w:sz="0" w:space="0" w:color="auto"/>
        <w:left w:val="none" w:sz="0" w:space="0" w:color="auto"/>
        <w:bottom w:val="none" w:sz="0" w:space="0" w:color="auto"/>
        <w:right w:val="none" w:sz="0" w:space="0" w:color="auto"/>
      </w:divBdr>
    </w:div>
    <w:div w:id="1472213165">
      <w:bodyDiv w:val="1"/>
      <w:marLeft w:val="0"/>
      <w:marRight w:val="0"/>
      <w:marTop w:val="0"/>
      <w:marBottom w:val="0"/>
      <w:divBdr>
        <w:top w:val="none" w:sz="0" w:space="0" w:color="auto"/>
        <w:left w:val="none" w:sz="0" w:space="0" w:color="auto"/>
        <w:bottom w:val="none" w:sz="0" w:space="0" w:color="auto"/>
        <w:right w:val="none" w:sz="0" w:space="0" w:color="auto"/>
      </w:divBdr>
    </w:div>
    <w:div w:id="1520197036">
      <w:bodyDiv w:val="1"/>
      <w:marLeft w:val="0"/>
      <w:marRight w:val="0"/>
      <w:marTop w:val="0"/>
      <w:marBottom w:val="0"/>
      <w:divBdr>
        <w:top w:val="none" w:sz="0" w:space="0" w:color="auto"/>
        <w:left w:val="none" w:sz="0" w:space="0" w:color="auto"/>
        <w:bottom w:val="none" w:sz="0" w:space="0" w:color="auto"/>
        <w:right w:val="none" w:sz="0" w:space="0" w:color="auto"/>
      </w:divBdr>
    </w:div>
    <w:div w:id="1537159246">
      <w:bodyDiv w:val="1"/>
      <w:marLeft w:val="0"/>
      <w:marRight w:val="0"/>
      <w:marTop w:val="0"/>
      <w:marBottom w:val="0"/>
      <w:divBdr>
        <w:top w:val="none" w:sz="0" w:space="0" w:color="auto"/>
        <w:left w:val="none" w:sz="0" w:space="0" w:color="auto"/>
        <w:bottom w:val="none" w:sz="0" w:space="0" w:color="auto"/>
        <w:right w:val="none" w:sz="0" w:space="0" w:color="auto"/>
      </w:divBdr>
    </w:div>
    <w:div w:id="1540628320">
      <w:bodyDiv w:val="1"/>
      <w:marLeft w:val="0"/>
      <w:marRight w:val="0"/>
      <w:marTop w:val="0"/>
      <w:marBottom w:val="0"/>
      <w:divBdr>
        <w:top w:val="none" w:sz="0" w:space="0" w:color="auto"/>
        <w:left w:val="none" w:sz="0" w:space="0" w:color="auto"/>
        <w:bottom w:val="none" w:sz="0" w:space="0" w:color="auto"/>
        <w:right w:val="none" w:sz="0" w:space="0" w:color="auto"/>
      </w:divBdr>
    </w:div>
    <w:div w:id="1555119808">
      <w:bodyDiv w:val="1"/>
      <w:marLeft w:val="0"/>
      <w:marRight w:val="0"/>
      <w:marTop w:val="0"/>
      <w:marBottom w:val="0"/>
      <w:divBdr>
        <w:top w:val="none" w:sz="0" w:space="0" w:color="auto"/>
        <w:left w:val="none" w:sz="0" w:space="0" w:color="auto"/>
        <w:bottom w:val="none" w:sz="0" w:space="0" w:color="auto"/>
        <w:right w:val="none" w:sz="0" w:space="0" w:color="auto"/>
      </w:divBdr>
    </w:div>
    <w:div w:id="1609704508">
      <w:bodyDiv w:val="1"/>
      <w:marLeft w:val="0"/>
      <w:marRight w:val="0"/>
      <w:marTop w:val="0"/>
      <w:marBottom w:val="0"/>
      <w:divBdr>
        <w:top w:val="none" w:sz="0" w:space="0" w:color="auto"/>
        <w:left w:val="none" w:sz="0" w:space="0" w:color="auto"/>
        <w:bottom w:val="none" w:sz="0" w:space="0" w:color="auto"/>
        <w:right w:val="none" w:sz="0" w:space="0" w:color="auto"/>
      </w:divBdr>
    </w:div>
    <w:div w:id="1610966637">
      <w:bodyDiv w:val="1"/>
      <w:marLeft w:val="0"/>
      <w:marRight w:val="0"/>
      <w:marTop w:val="0"/>
      <w:marBottom w:val="0"/>
      <w:divBdr>
        <w:top w:val="none" w:sz="0" w:space="0" w:color="auto"/>
        <w:left w:val="none" w:sz="0" w:space="0" w:color="auto"/>
        <w:bottom w:val="none" w:sz="0" w:space="0" w:color="auto"/>
        <w:right w:val="none" w:sz="0" w:space="0" w:color="auto"/>
      </w:divBdr>
    </w:div>
    <w:div w:id="1616256750">
      <w:bodyDiv w:val="1"/>
      <w:marLeft w:val="0"/>
      <w:marRight w:val="0"/>
      <w:marTop w:val="0"/>
      <w:marBottom w:val="0"/>
      <w:divBdr>
        <w:top w:val="none" w:sz="0" w:space="0" w:color="auto"/>
        <w:left w:val="none" w:sz="0" w:space="0" w:color="auto"/>
        <w:bottom w:val="none" w:sz="0" w:space="0" w:color="auto"/>
        <w:right w:val="none" w:sz="0" w:space="0" w:color="auto"/>
      </w:divBdr>
    </w:div>
    <w:div w:id="1628507615">
      <w:bodyDiv w:val="1"/>
      <w:marLeft w:val="0"/>
      <w:marRight w:val="0"/>
      <w:marTop w:val="0"/>
      <w:marBottom w:val="0"/>
      <w:divBdr>
        <w:top w:val="none" w:sz="0" w:space="0" w:color="auto"/>
        <w:left w:val="none" w:sz="0" w:space="0" w:color="auto"/>
        <w:bottom w:val="none" w:sz="0" w:space="0" w:color="auto"/>
        <w:right w:val="none" w:sz="0" w:space="0" w:color="auto"/>
      </w:divBdr>
    </w:div>
    <w:div w:id="1637178612">
      <w:bodyDiv w:val="1"/>
      <w:marLeft w:val="0"/>
      <w:marRight w:val="0"/>
      <w:marTop w:val="0"/>
      <w:marBottom w:val="0"/>
      <w:divBdr>
        <w:top w:val="none" w:sz="0" w:space="0" w:color="auto"/>
        <w:left w:val="none" w:sz="0" w:space="0" w:color="auto"/>
        <w:bottom w:val="none" w:sz="0" w:space="0" w:color="auto"/>
        <w:right w:val="none" w:sz="0" w:space="0" w:color="auto"/>
      </w:divBdr>
    </w:div>
    <w:div w:id="1645348276">
      <w:bodyDiv w:val="1"/>
      <w:marLeft w:val="0"/>
      <w:marRight w:val="0"/>
      <w:marTop w:val="0"/>
      <w:marBottom w:val="0"/>
      <w:divBdr>
        <w:top w:val="none" w:sz="0" w:space="0" w:color="auto"/>
        <w:left w:val="none" w:sz="0" w:space="0" w:color="auto"/>
        <w:bottom w:val="none" w:sz="0" w:space="0" w:color="auto"/>
        <w:right w:val="none" w:sz="0" w:space="0" w:color="auto"/>
      </w:divBdr>
    </w:div>
    <w:div w:id="1694573744">
      <w:bodyDiv w:val="1"/>
      <w:marLeft w:val="0"/>
      <w:marRight w:val="0"/>
      <w:marTop w:val="0"/>
      <w:marBottom w:val="0"/>
      <w:divBdr>
        <w:top w:val="none" w:sz="0" w:space="0" w:color="auto"/>
        <w:left w:val="none" w:sz="0" w:space="0" w:color="auto"/>
        <w:bottom w:val="none" w:sz="0" w:space="0" w:color="auto"/>
        <w:right w:val="none" w:sz="0" w:space="0" w:color="auto"/>
      </w:divBdr>
    </w:div>
    <w:div w:id="1746610930">
      <w:bodyDiv w:val="1"/>
      <w:marLeft w:val="0"/>
      <w:marRight w:val="0"/>
      <w:marTop w:val="0"/>
      <w:marBottom w:val="0"/>
      <w:divBdr>
        <w:top w:val="none" w:sz="0" w:space="0" w:color="auto"/>
        <w:left w:val="none" w:sz="0" w:space="0" w:color="auto"/>
        <w:bottom w:val="none" w:sz="0" w:space="0" w:color="auto"/>
        <w:right w:val="none" w:sz="0" w:space="0" w:color="auto"/>
      </w:divBdr>
    </w:div>
    <w:div w:id="1746956492">
      <w:bodyDiv w:val="1"/>
      <w:marLeft w:val="0"/>
      <w:marRight w:val="0"/>
      <w:marTop w:val="0"/>
      <w:marBottom w:val="0"/>
      <w:divBdr>
        <w:top w:val="none" w:sz="0" w:space="0" w:color="auto"/>
        <w:left w:val="none" w:sz="0" w:space="0" w:color="auto"/>
        <w:bottom w:val="none" w:sz="0" w:space="0" w:color="auto"/>
        <w:right w:val="none" w:sz="0" w:space="0" w:color="auto"/>
      </w:divBdr>
    </w:div>
    <w:div w:id="1748452808">
      <w:bodyDiv w:val="1"/>
      <w:marLeft w:val="0"/>
      <w:marRight w:val="0"/>
      <w:marTop w:val="0"/>
      <w:marBottom w:val="0"/>
      <w:divBdr>
        <w:top w:val="none" w:sz="0" w:space="0" w:color="auto"/>
        <w:left w:val="none" w:sz="0" w:space="0" w:color="auto"/>
        <w:bottom w:val="none" w:sz="0" w:space="0" w:color="auto"/>
        <w:right w:val="none" w:sz="0" w:space="0" w:color="auto"/>
      </w:divBdr>
    </w:div>
    <w:div w:id="1754858231">
      <w:bodyDiv w:val="1"/>
      <w:marLeft w:val="0"/>
      <w:marRight w:val="0"/>
      <w:marTop w:val="0"/>
      <w:marBottom w:val="0"/>
      <w:divBdr>
        <w:top w:val="none" w:sz="0" w:space="0" w:color="auto"/>
        <w:left w:val="none" w:sz="0" w:space="0" w:color="auto"/>
        <w:bottom w:val="none" w:sz="0" w:space="0" w:color="auto"/>
        <w:right w:val="none" w:sz="0" w:space="0" w:color="auto"/>
      </w:divBdr>
    </w:div>
    <w:div w:id="1766488813">
      <w:bodyDiv w:val="1"/>
      <w:marLeft w:val="0"/>
      <w:marRight w:val="0"/>
      <w:marTop w:val="0"/>
      <w:marBottom w:val="0"/>
      <w:divBdr>
        <w:top w:val="none" w:sz="0" w:space="0" w:color="auto"/>
        <w:left w:val="none" w:sz="0" w:space="0" w:color="auto"/>
        <w:bottom w:val="none" w:sz="0" w:space="0" w:color="auto"/>
        <w:right w:val="none" w:sz="0" w:space="0" w:color="auto"/>
      </w:divBdr>
    </w:div>
    <w:div w:id="1777940378">
      <w:bodyDiv w:val="1"/>
      <w:marLeft w:val="0"/>
      <w:marRight w:val="0"/>
      <w:marTop w:val="0"/>
      <w:marBottom w:val="0"/>
      <w:divBdr>
        <w:top w:val="none" w:sz="0" w:space="0" w:color="auto"/>
        <w:left w:val="none" w:sz="0" w:space="0" w:color="auto"/>
        <w:bottom w:val="none" w:sz="0" w:space="0" w:color="auto"/>
        <w:right w:val="none" w:sz="0" w:space="0" w:color="auto"/>
      </w:divBdr>
    </w:div>
    <w:div w:id="1801682736">
      <w:bodyDiv w:val="1"/>
      <w:marLeft w:val="0"/>
      <w:marRight w:val="0"/>
      <w:marTop w:val="0"/>
      <w:marBottom w:val="0"/>
      <w:divBdr>
        <w:top w:val="none" w:sz="0" w:space="0" w:color="auto"/>
        <w:left w:val="none" w:sz="0" w:space="0" w:color="auto"/>
        <w:bottom w:val="none" w:sz="0" w:space="0" w:color="auto"/>
        <w:right w:val="none" w:sz="0" w:space="0" w:color="auto"/>
      </w:divBdr>
    </w:div>
    <w:div w:id="1802384682">
      <w:bodyDiv w:val="1"/>
      <w:marLeft w:val="0"/>
      <w:marRight w:val="0"/>
      <w:marTop w:val="0"/>
      <w:marBottom w:val="0"/>
      <w:divBdr>
        <w:top w:val="none" w:sz="0" w:space="0" w:color="auto"/>
        <w:left w:val="none" w:sz="0" w:space="0" w:color="auto"/>
        <w:bottom w:val="none" w:sz="0" w:space="0" w:color="auto"/>
        <w:right w:val="none" w:sz="0" w:space="0" w:color="auto"/>
      </w:divBdr>
    </w:div>
    <w:div w:id="1820921422">
      <w:bodyDiv w:val="1"/>
      <w:marLeft w:val="0"/>
      <w:marRight w:val="0"/>
      <w:marTop w:val="0"/>
      <w:marBottom w:val="0"/>
      <w:divBdr>
        <w:top w:val="none" w:sz="0" w:space="0" w:color="auto"/>
        <w:left w:val="none" w:sz="0" w:space="0" w:color="auto"/>
        <w:bottom w:val="none" w:sz="0" w:space="0" w:color="auto"/>
        <w:right w:val="none" w:sz="0" w:space="0" w:color="auto"/>
      </w:divBdr>
    </w:div>
    <w:div w:id="1830705177">
      <w:bodyDiv w:val="1"/>
      <w:marLeft w:val="0"/>
      <w:marRight w:val="0"/>
      <w:marTop w:val="0"/>
      <w:marBottom w:val="0"/>
      <w:divBdr>
        <w:top w:val="none" w:sz="0" w:space="0" w:color="auto"/>
        <w:left w:val="none" w:sz="0" w:space="0" w:color="auto"/>
        <w:bottom w:val="none" w:sz="0" w:space="0" w:color="auto"/>
        <w:right w:val="none" w:sz="0" w:space="0" w:color="auto"/>
      </w:divBdr>
    </w:div>
    <w:div w:id="1836022716">
      <w:bodyDiv w:val="1"/>
      <w:marLeft w:val="0"/>
      <w:marRight w:val="0"/>
      <w:marTop w:val="0"/>
      <w:marBottom w:val="0"/>
      <w:divBdr>
        <w:top w:val="none" w:sz="0" w:space="0" w:color="auto"/>
        <w:left w:val="none" w:sz="0" w:space="0" w:color="auto"/>
        <w:bottom w:val="none" w:sz="0" w:space="0" w:color="auto"/>
        <w:right w:val="none" w:sz="0" w:space="0" w:color="auto"/>
      </w:divBdr>
    </w:div>
    <w:div w:id="1841773689">
      <w:bodyDiv w:val="1"/>
      <w:marLeft w:val="0"/>
      <w:marRight w:val="0"/>
      <w:marTop w:val="0"/>
      <w:marBottom w:val="0"/>
      <w:divBdr>
        <w:top w:val="none" w:sz="0" w:space="0" w:color="auto"/>
        <w:left w:val="none" w:sz="0" w:space="0" w:color="auto"/>
        <w:bottom w:val="none" w:sz="0" w:space="0" w:color="auto"/>
        <w:right w:val="none" w:sz="0" w:space="0" w:color="auto"/>
      </w:divBdr>
    </w:div>
    <w:div w:id="1850488132">
      <w:bodyDiv w:val="1"/>
      <w:marLeft w:val="0"/>
      <w:marRight w:val="0"/>
      <w:marTop w:val="0"/>
      <w:marBottom w:val="0"/>
      <w:divBdr>
        <w:top w:val="none" w:sz="0" w:space="0" w:color="auto"/>
        <w:left w:val="none" w:sz="0" w:space="0" w:color="auto"/>
        <w:bottom w:val="none" w:sz="0" w:space="0" w:color="auto"/>
        <w:right w:val="none" w:sz="0" w:space="0" w:color="auto"/>
      </w:divBdr>
    </w:div>
    <w:div w:id="1863669991">
      <w:bodyDiv w:val="1"/>
      <w:marLeft w:val="0"/>
      <w:marRight w:val="0"/>
      <w:marTop w:val="0"/>
      <w:marBottom w:val="0"/>
      <w:divBdr>
        <w:top w:val="none" w:sz="0" w:space="0" w:color="auto"/>
        <w:left w:val="none" w:sz="0" w:space="0" w:color="auto"/>
        <w:bottom w:val="none" w:sz="0" w:space="0" w:color="auto"/>
        <w:right w:val="none" w:sz="0" w:space="0" w:color="auto"/>
      </w:divBdr>
    </w:div>
    <w:div w:id="1889994676">
      <w:bodyDiv w:val="1"/>
      <w:marLeft w:val="0"/>
      <w:marRight w:val="0"/>
      <w:marTop w:val="0"/>
      <w:marBottom w:val="0"/>
      <w:divBdr>
        <w:top w:val="none" w:sz="0" w:space="0" w:color="auto"/>
        <w:left w:val="none" w:sz="0" w:space="0" w:color="auto"/>
        <w:bottom w:val="none" w:sz="0" w:space="0" w:color="auto"/>
        <w:right w:val="none" w:sz="0" w:space="0" w:color="auto"/>
      </w:divBdr>
    </w:div>
    <w:div w:id="1891765931">
      <w:bodyDiv w:val="1"/>
      <w:marLeft w:val="0"/>
      <w:marRight w:val="0"/>
      <w:marTop w:val="0"/>
      <w:marBottom w:val="0"/>
      <w:divBdr>
        <w:top w:val="none" w:sz="0" w:space="0" w:color="auto"/>
        <w:left w:val="none" w:sz="0" w:space="0" w:color="auto"/>
        <w:bottom w:val="none" w:sz="0" w:space="0" w:color="auto"/>
        <w:right w:val="none" w:sz="0" w:space="0" w:color="auto"/>
      </w:divBdr>
    </w:div>
    <w:div w:id="1891918490">
      <w:bodyDiv w:val="1"/>
      <w:marLeft w:val="0"/>
      <w:marRight w:val="0"/>
      <w:marTop w:val="0"/>
      <w:marBottom w:val="0"/>
      <w:divBdr>
        <w:top w:val="none" w:sz="0" w:space="0" w:color="auto"/>
        <w:left w:val="none" w:sz="0" w:space="0" w:color="auto"/>
        <w:bottom w:val="none" w:sz="0" w:space="0" w:color="auto"/>
        <w:right w:val="none" w:sz="0" w:space="0" w:color="auto"/>
      </w:divBdr>
    </w:div>
    <w:div w:id="1905480065">
      <w:bodyDiv w:val="1"/>
      <w:marLeft w:val="0"/>
      <w:marRight w:val="0"/>
      <w:marTop w:val="0"/>
      <w:marBottom w:val="0"/>
      <w:divBdr>
        <w:top w:val="none" w:sz="0" w:space="0" w:color="auto"/>
        <w:left w:val="none" w:sz="0" w:space="0" w:color="auto"/>
        <w:bottom w:val="none" w:sz="0" w:space="0" w:color="auto"/>
        <w:right w:val="none" w:sz="0" w:space="0" w:color="auto"/>
      </w:divBdr>
    </w:div>
    <w:div w:id="1909267117">
      <w:bodyDiv w:val="1"/>
      <w:marLeft w:val="0"/>
      <w:marRight w:val="0"/>
      <w:marTop w:val="0"/>
      <w:marBottom w:val="0"/>
      <w:divBdr>
        <w:top w:val="none" w:sz="0" w:space="0" w:color="auto"/>
        <w:left w:val="none" w:sz="0" w:space="0" w:color="auto"/>
        <w:bottom w:val="none" w:sz="0" w:space="0" w:color="auto"/>
        <w:right w:val="none" w:sz="0" w:space="0" w:color="auto"/>
      </w:divBdr>
    </w:div>
    <w:div w:id="1940094861">
      <w:bodyDiv w:val="1"/>
      <w:marLeft w:val="0"/>
      <w:marRight w:val="0"/>
      <w:marTop w:val="0"/>
      <w:marBottom w:val="0"/>
      <w:divBdr>
        <w:top w:val="none" w:sz="0" w:space="0" w:color="auto"/>
        <w:left w:val="none" w:sz="0" w:space="0" w:color="auto"/>
        <w:bottom w:val="none" w:sz="0" w:space="0" w:color="auto"/>
        <w:right w:val="none" w:sz="0" w:space="0" w:color="auto"/>
      </w:divBdr>
    </w:div>
    <w:div w:id="1953004488">
      <w:bodyDiv w:val="1"/>
      <w:marLeft w:val="0"/>
      <w:marRight w:val="0"/>
      <w:marTop w:val="0"/>
      <w:marBottom w:val="0"/>
      <w:divBdr>
        <w:top w:val="none" w:sz="0" w:space="0" w:color="auto"/>
        <w:left w:val="none" w:sz="0" w:space="0" w:color="auto"/>
        <w:bottom w:val="none" w:sz="0" w:space="0" w:color="auto"/>
        <w:right w:val="none" w:sz="0" w:space="0" w:color="auto"/>
      </w:divBdr>
    </w:div>
    <w:div w:id="2001809690">
      <w:bodyDiv w:val="1"/>
      <w:marLeft w:val="0"/>
      <w:marRight w:val="0"/>
      <w:marTop w:val="0"/>
      <w:marBottom w:val="0"/>
      <w:divBdr>
        <w:top w:val="none" w:sz="0" w:space="0" w:color="auto"/>
        <w:left w:val="none" w:sz="0" w:space="0" w:color="auto"/>
        <w:bottom w:val="none" w:sz="0" w:space="0" w:color="auto"/>
        <w:right w:val="none" w:sz="0" w:space="0" w:color="auto"/>
      </w:divBdr>
    </w:div>
    <w:div w:id="2019968504">
      <w:bodyDiv w:val="1"/>
      <w:marLeft w:val="0"/>
      <w:marRight w:val="0"/>
      <w:marTop w:val="0"/>
      <w:marBottom w:val="0"/>
      <w:divBdr>
        <w:top w:val="none" w:sz="0" w:space="0" w:color="auto"/>
        <w:left w:val="none" w:sz="0" w:space="0" w:color="auto"/>
        <w:bottom w:val="none" w:sz="0" w:space="0" w:color="auto"/>
        <w:right w:val="none" w:sz="0" w:space="0" w:color="auto"/>
      </w:divBdr>
    </w:div>
    <w:div w:id="2037077246">
      <w:bodyDiv w:val="1"/>
      <w:marLeft w:val="0"/>
      <w:marRight w:val="0"/>
      <w:marTop w:val="0"/>
      <w:marBottom w:val="0"/>
      <w:divBdr>
        <w:top w:val="none" w:sz="0" w:space="0" w:color="auto"/>
        <w:left w:val="none" w:sz="0" w:space="0" w:color="auto"/>
        <w:bottom w:val="none" w:sz="0" w:space="0" w:color="auto"/>
        <w:right w:val="none" w:sz="0" w:space="0" w:color="auto"/>
      </w:divBdr>
    </w:div>
    <w:div w:id="2040621887">
      <w:bodyDiv w:val="1"/>
      <w:marLeft w:val="0"/>
      <w:marRight w:val="0"/>
      <w:marTop w:val="0"/>
      <w:marBottom w:val="0"/>
      <w:divBdr>
        <w:top w:val="none" w:sz="0" w:space="0" w:color="auto"/>
        <w:left w:val="none" w:sz="0" w:space="0" w:color="auto"/>
        <w:bottom w:val="none" w:sz="0" w:space="0" w:color="auto"/>
        <w:right w:val="none" w:sz="0" w:space="0" w:color="auto"/>
      </w:divBdr>
    </w:div>
    <w:div w:id="2076273726">
      <w:bodyDiv w:val="1"/>
      <w:marLeft w:val="0"/>
      <w:marRight w:val="0"/>
      <w:marTop w:val="0"/>
      <w:marBottom w:val="0"/>
      <w:divBdr>
        <w:top w:val="none" w:sz="0" w:space="0" w:color="auto"/>
        <w:left w:val="none" w:sz="0" w:space="0" w:color="auto"/>
        <w:bottom w:val="none" w:sz="0" w:space="0" w:color="auto"/>
        <w:right w:val="none" w:sz="0" w:space="0" w:color="auto"/>
      </w:divBdr>
    </w:div>
    <w:div w:id="2090538340">
      <w:bodyDiv w:val="1"/>
      <w:marLeft w:val="0"/>
      <w:marRight w:val="0"/>
      <w:marTop w:val="0"/>
      <w:marBottom w:val="0"/>
      <w:divBdr>
        <w:top w:val="none" w:sz="0" w:space="0" w:color="auto"/>
        <w:left w:val="none" w:sz="0" w:space="0" w:color="auto"/>
        <w:bottom w:val="none" w:sz="0" w:space="0" w:color="auto"/>
        <w:right w:val="none" w:sz="0" w:space="0" w:color="auto"/>
      </w:divBdr>
    </w:div>
    <w:div w:id="2091387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j.scitotenv.2020.137543" TargetMode="External"/><Relationship Id="rId21" Type="http://schemas.openxmlformats.org/officeDocument/2006/relationships/hyperlink" Target="http://docs.lib.purdue.edu/cgi/viewcontent.cgi?article=1002&amp;context=nasatr" TargetMode="External"/><Relationship Id="rId42" Type="http://schemas.openxmlformats.org/officeDocument/2006/relationships/hyperlink" Target="https://doi.org/10.1016/j.actaastro.2008.12.005" TargetMode="External"/><Relationship Id="rId47" Type="http://schemas.openxmlformats.org/officeDocument/2006/relationships/hyperlink" Target="https://doi.org/10.1002/leg3.82" TargetMode="External"/><Relationship Id="rId63" Type="http://schemas.openxmlformats.org/officeDocument/2006/relationships/hyperlink" Target="https://doi.org/10.1371/journal.pone.0259957" TargetMode="External"/><Relationship Id="rId68" Type="http://schemas.openxmlformats.org/officeDocument/2006/relationships/hyperlink" Target="https://doi.org/10.1080/01904167.2020.1724304" TargetMode="External"/><Relationship Id="rId84" Type="http://schemas.openxmlformats.org/officeDocument/2006/relationships/hyperlink" Target="https://doi.org/10.1128/mmbr.63.4.968-989.1999" TargetMode="External"/><Relationship Id="rId89" Type="http://schemas.openxmlformats.org/officeDocument/2006/relationships/footer" Target="footer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doi.org/10.1016/S0140-1963(03)00052-1" TargetMode="External"/><Relationship Id="rId37" Type="http://schemas.openxmlformats.org/officeDocument/2006/relationships/hyperlink" Target="https://doi.org/10.1016/S0378-4290(01)00126-5" TargetMode="External"/><Relationship Id="rId53" Type="http://schemas.openxmlformats.org/officeDocument/2006/relationships/hyperlink" Target="https://doi.org/10.1016/j.ijtst.2021.02.001" TargetMode="External"/><Relationship Id="rId58" Type="http://schemas.openxmlformats.org/officeDocument/2006/relationships/hyperlink" Target="https://doi.org/10.14237/ebl.7.1.2016.721" TargetMode="External"/><Relationship Id="rId74" Type="http://schemas.openxmlformats.org/officeDocument/2006/relationships/hyperlink" Target="https://doi.org/10.1038/SCIENTIFICAMERICAN0208-26SP" TargetMode="External"/><Relationship Id="rId79" Type="http://schemas.openxmlformats.org/officeDocument/2006/relationships/hyperlink" Target="https://doi.org/10.1016/S0065-2113(10)05005-4" TargetMode="External"/><Relationship Id="rId5" Type="http://schemas.openxmlformats.org/officeDocument/2006/relationships/webSettings" Target="webSettings.xml"/><Relationship Id="rId90" Type="http://schemas.openxmlformats.org/officeDocument/2006/relationships/footer" Target="footer2.xml"/><Relationship Id="rId14" Type="http://schemas.openxmlformats.org/officeDocument/2006/relationships/image" Target="media/image7.png"/><Relationship Id="rId22" Type="http://schemas.openxmlformats.org/officeDocument/2006/relationships/hyperlink" Target="https://doi.org/10.1111/j.1541-4337.2009.00103.x" TargetMode="External"/><Relationship Id="rId27" Type="http://schemas.openxmlformats.org/officeDocument/2006/relationships/hyperlink" Target="https://doi.org/10.1038/s41477-021-00948-4" TargetMode="External"/><Relationship Id="rId30" Type="http://schemas.openxmlformats.org/officeDocument/2006/relationships/hyperlink" Target="https://doi.org/10.1080/07315724.2004.10719409" TargetMode="External"/><Relationship Id="rId35" Type="http://schemas.openxmlformats.org/officeDocument/2006/relationships/hyperlink" Target="https://doi.org/10.1515/opag-2016-0009" TargetMode="External"/><Relationship Id="rId43" Type="http://schemas.openxmlformats.org/officeDocument/2006/relationships/hyperlink" Target="https://doi.org/10.3390/agriculture9100209" TargetMode="External"/><Relationship Id="rId48" Type="http://schemas.openxmlformats.org/officeDocument/2006/relationships/hyperlink" Target="https://doi.org/10.1016/j.eja.2015.09.015" TargetMode="External"/><Relationship Id="rId56" Type="http://schemas.openxmlformats.org/officeDocument/2006/relationships/hyperlink" Target="https://doi.org/10.3390/foods9101464" TargetMode="External"/><Relationship Id="rId64" Type="http://schemas.openxmlformats.org/officeDocument/2006/relationships/hyperlink" Target="https://doi.org/10.1017/S1473550417000453" TargetMode="External"/><Relationship Id="rId69" Type="http://schemas.openxmlformats.org/officeDocument/2006/relationships/hyperlink" Target="https://doi.org/10.1007/978-3-319-50280-9_12" TargetMode="External"/><Relationship Id="rId77" Type="http://schemas.openxmlformats.org/officeDocument/2006/relationships/hyperlink" Target="https://doi.org/10.1016/J.PSS.2022.105450" TargetMode="External"/><Relationship Id="rId8" Type="http://schemas.openxmlformats.org/officeDocument/2006/relationships/image" Target="media/image1.png"/><Relationship Id="rId51" Type="http://schemas.openxmlformats.org/officeDocument/2006/relationships/hyperlink" Target="https://doi.org/10.1007/s11738-012-1148-y" TargetMode="External"/><Relationship Id="rId72" Type="http://schemas.openxmlformats.org/officeDocument/2006/relationships/hyperlink" Target="https://doi.org/10.1016/j.tplants.2010.01.001" TargetMode="External"/><Relationship Id="rId80" Type="http://schemas.openxmlformats.org/officeDocument/2006/relationships/hyperlink" Target="https://doi.org/10.2136/sssaj2002.1549" TargetMode="External"/><Relationship Id="rId85" Type="http://schemas.openxmlformats.org/officeDocument/2006/relationships/hyperlink" Target="https://doi.org/10.1007/978-3-319-96190-3"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doi.org/10.3390/agriculture8060080" TargetMode="External"/><Relationship Id="rId33" Type="http://schemas.openxmlformats.org/officeDocument/2006/relationships/hyperlink" Target="https://doi.org/10.3390/agronomy9110766" TargetMode="External"/><Relationship Id="rId38" Type="http://schemas.openxmlformats.org/officeDocument/2006/relationships/hyperlink" Target="https://doi.org/10.1016/j.cscee.2019.100002" TargetMode="External"/><Relationship Id="rId46" Type="http://schemas.openxmlformats.org/officeDocument/2006/relationships/hyperlink" Target="https://doi.org/10.1007/BF02375074" TargetMode="External"/><Relationship Id="rId59" Type="http://schemas.openxmlformats.org/officeDocument/2006/relationships/hyperlink" Target="https://doi.org/10.1111/PLB.13157" TargetMode="External"/><Relationship Id="rId67" Type="http://schemas.openxmlformats.org/officeDocument/2006/relationships/hyperlink" Target="https://doi.org/10.3390/agriculture11080690" TargetMode="External"/><Relationship Id="rId20" Type="http://schemas.openxmlformats.org/officeDocument/2006/relationships/hyperlink" Target="https://doi.org/10.3390/foods10010045" TargetMode="External"/><Relationship Id="rId41" Type="http://schemas.openxmlformats.org/officeDocument/2006/relationships/hyperlink" Target="https://doi.org/10.1080/09064710.2014.977942" TargetMode="External"/><Relationship Id="rId54" Type="http://schemas.openxmlformats.org/officeDocument/2006/relationships/hyperlink" Target="https://doi.org/10.1016/J.PSS.2010.09.025" TargetMode="External"/><Relationship Id="rId62" Type="http://schemas.openxmlformats.org/officeDocument/2006/relationships/hyperlink" Target="https://doi.org/10.1177/2397847317696366" TargetMode="External"/><Relationship Id="rId70" Type="http://schemas.openxmlformats.org/officeDocument/2006/relationships/hyperlink" Target="Https://Doi-Org.Ezproxy.Library.Wur.Nl/10.1080/07373930802458911" TargetMode="External"/><Relationship Id="rId75" Type="http://schemas.openxmlformats.org/officeDocument/2006/relationships/hyperlink" Target="https://doi.org/10.1073/pnas.1420932112" TargetMode="External"/><Relationship Id="rId83" Type="http://schemas.openxmlformats.org/officeDocument/2006/relationships/hyperlink" Target="https://doi.org/10.3389/FPLS.2016.00846/BIBTEX" TargetMode="External"/><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doi.org/10.1007/BF02107191" TargetMode="External"/><Relationship Id="rId28" Type="http://schemas.openxmlformats.org/officeDocument/2006/relationships/hyperlink" Target="https://doi.org/10.1108/MHRJ-02-2013-0007/FULL/XML" TargetMode="External"/><Relationship Id="rId36" Type="http://schemas.openxmlformats.org/officeDocument/2006/relationships/hyperlink" Target="https://doi.org/10.2174/1573401313666170316113359" TargetMode="External"/><Relationship Id="rId49" Type="http://schemas.openxmlformats.org/officeDocument/2006/relationships/hyperlink" Target="https://doi.org/10.1021/acs.jafc.1c02821" TargetMode="External"/><Relationship Id="rId57" Type="http://schemas.openxmlformats.org/officeDocument/2006/relationships/hyperlink" Target="https://doi.org/10.26443/mjm.v6i1.555" TargetMode="External"/><Relationship Id="rId10" Type="http://schemas.openxmlformats.org/officeDocument/2006/relationships/image" Target="media/image3.png"/><Relationship Id="rId31" Type="http://schemas.openxmlformats.org/officeDocument/2006/relationships/hyperlink" Target="https://doi.org/10.3389/fspas.2021.747821" TargetMode="External"/><Relationship Id="rId44" Type="http://schemas.openxmlformats.org/officeDocument/2006/relationships/hyperlink" Target="http://scholarship.depauw.edu/studentresearch" TargetMode="External"/><Relationship Id="rId52" Type="http://schemas.openxmlformats.org/officeDocument/2006/relationships/hyperlink" Target="https://doi.org/10.3390/molecules15128933" TargetMode="External"/><Relationship Id="rId60" Type="http://schemas.openxmlformats.org/officeDocument/2006/relationships/hyperlink" Target="https://doi.org/10.1016/J.ASR.2007.02.075" TargetMode="External"/><Relationship Id="rId65" Type="http://schemas.openxmlformats.org/officeDocument/2006/relationships/hyperlink" Target="https://doi.org/10.1007/BF00995756" TargetMode="External"/><Relationship Id="rId73" Type="http://schemas.openxmlformats.org/officeDocument/2006/relationships/hyperlink" Target="https://doi.org/10.1016/S0273-1177(02)00661-0" TargetMode="External"/><Relationship Id="rId78" Type="http://schemas.openxmlformats.org/officeDocument/2006/relationships/hyperlink" Target="https://doi.org/10.3389/fsufs.2021.694628" TargetMode="External"/><Relationship Id="rId81" Type="http://schemas.openxmlformats.org/officeDocument/2006/relationships/hyperlink" Target="https://doi.org/10.1371/journal.pone.0103138" TargetMode="External"/><Relationship Id="rId86"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doi.org/10.1002/2017JE005262" TargetMode="External"/><Relationship Id="rId39" Type="http://schemas.openxmlformats.org/officeDocument/2006/relationships/hyperlink" Target="http://www.globalspaceexploration.org/wordpress/wp-content/uploads/2013/10/Benefits-Stemming-from-Space-Exploration-2013.pdf" TargetMode="External"/><Relationship Id="rId34" Type="http://schemas.openxmlformats.org/officeDocument/2006/relationships/hyperlink" Target="https://doi.org/10.1016/j.eja.2016.01.005" TargetMode="External"/><Relationship Id="rId50" Type="http://schemas.openxmlformats.org/officeDocument/2006/relationships/hyperlink" Target="https://doi.org/10.2134/agronj14.0522" TargetMode="External"/><Relationship Id="rId55" Type="http://schemas.openxmlformats.org/officeDocument/2006/relationships/hyperlink" Target="https://doi.org/10.5040/9781635577068-1899" TargetMode="External"/><Relationship Id="rId76" Type="http://schemas.openxmlformats.org/officeDocument/2006/relationships/hyperlink" Target="https://doi.org/10.1016/0378-4290(93)90121-3" TargetMode="External"/><Relationship Id="rId7" Type="http://schemas.openxmlformats.org/officeDocument/2006/relationships/endnotes" Target="endnotes.xml"/><Relationship Id="rId71" Type="http://schemas.openxmlformats.org/officeDocument/2006/relationships/hyperlink" Target="https://doi.org/10.1080/07373930802458911"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doi.org/10.1093/jxb/erz383" TargetMode="External"/><Relationship Id="rId24" Type="http://schemas.openxmlformats.org/officeDocument/2006/relationships/hyperlink" Target="https://doi.org/10.1007/BF01928501" TargetMode="External"/><Relationship Id="rId40" Type="http://schemas.openxmlformats.org/officeDocument/2006/relationships/hyperlink" Target="https://doi.org/10.1007/s13593-020-0607-x" TargetMode="External"/><Relationship Id="rId45" Type="http://schemas.openxmlformats.org/officeDocument/2006/relationships/hyperlink" Target="https://www.ncbi.nlm.nih.gov/pmc/articles/PMC3624763/pdf/nihms412728.pdf" TargetMode="External"/><Relationship Id="rId66" Type="http://schemas.openxmlformats.org/officeDocument/2006/relationships/hyperlink" Target="https://doi.org/10.4236/as.2012.37107" TargetMode="External"/><Relationship Id="rId87" Type="http://schemas.openxmlformats.org/officeDocument/2006/relationships/image" Target="media/image12.jpeg"/><Relationship Id="rId61" Type="http://schemas.openxmlformats.org/officeDocument/2006/relationships/hyperlink" Target="https://doi.org/10.1016/j.icarus.2008.05.004" TargetMode="External"/><Relationship Id="rId82" Type="http://schemas.openxmlformats.org/officeDocument/2006/relationships/hyperlink" Target="https://doi.org/10.1515/opag-2019-0051" TargetMode="External"/><Relationship Id="rId19" Type="http://schemas.openxmlformats.org/officeDocument/2006/relationships/hyperlink" Target="https://doi.org/10.3390/ijerph190951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BB2039-44CF-DE4D-8948-FB3E467DD4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48920</Words>
  <Characters>278845</Characters>
  <Application>Microsoft Office Word</Application>
  <DocSecurity>4</DocSecurity>
  <Lines>2323</Lines>
  <Paragraphs>654</Paragraphs>
  <ScaleCrop>false</ScaleCrop>
  <Company/>
  <LinksUpToDate>false</LinksUpToDate>
  <CharactersWithSpaces>327111</CharactersWithSpaces>
  <SharedDoc>false</SharedDoc>
  <HLinks>
    <vt:vector size="618" baseType="variant">
      <vt:variant>
        <vt:i4>1704029</vt:i4>
      </vt:variant>
      <vt:variant>
        <vt:i4>495</vt:i4>
      </vt:variant>
      <vt:variant>
        <vt:i4>0</vt:i4>
      </vt:variant>
      <vt:variant>
        <vt:i4>5</vt:i4>
      </vt:variant>
      <vt:variant>
        <vt:lpwstr>https://doi.org/10.1007/978-3-319-96190-3</vt:lpwstr>
      </vt:variant>
      <vt:variant>
        <vt:lpwstr/>
      </vt:variant>
      <vt:variant>
        <vt:i4>3473532</vt:i4>
      </vt:variant>
      <vt:variant>
        <vt:i4>492</vt:i4>
      </vt:variant>
      <vt:variant>
        <vt:i4>0</vt:i4>
      </vt:variant>
      <vt:variant>
        <vt:i4>5</vt:i4>
      </vt:variant>
      <vt:variant>
        <vt:lpwstr>https://doi.org/10.1128/mmbr.63.4.968-989.1999</vt:lpwstr>
      </vt:variant>
      <vt:variant>
        <vt:lpwstr/>
      </vt:variant>
      <vt:variant>
        <vt:i4>7929897</vt:i4>
      </vt:variant>
      <vt:variant>
        <vt:i4>489</vt:i4>
      </vt:variant>
      <vt:variant>
        <vt:i4>0</vt:i4>
      </vt:variant>
      <vt:variant>
        <vt:i4>5</vt:i4>
      </vt:variant>
      <vt:variant>
        <vt:lpwstr>https://doi.org/10.3389/FPLS.2016.00846/BIBTEX</vt:lpwstr>
      </vt:variant>
      <vt:variant>
        <vt:lpwstr/>
      </vt:variant>
      <vt:variant>
        <vt:i4>2752629</vt:i4>
      </vt:variant>
      <vt:variant>
        <vt:i4>486</vt:i4>
      </vt:variant>
      <vt:variant>
        <vt:i4>0</vt:i4>
      </vt:variant>
      <vt:variant>
        <vt:i4>5</vt:i4>
      </vt:variant>
      <vt:variant>
        <vt:lpwstr>https://doi.org/10.1515/opag-2019-0051</vt:lpwstr>
      </vt:variant>
      <vt:variant>
        <vt:lpwstr/>
      </vt:variant>
      <vt:variant>
        <vt:i4>4522052</vt:i4>
      </vt:variant>
      <vt:variant>
        <vt:i4>483</vt:i4>
      </vt:variant>
      <vt:variant>
        <vt:i4>0</vt:i4>
      </vt:variant>
      <vt:variant>
        <vt:i4>5</vt:i4>
      </vt:variant>
      <vt:variant>
        <vt:lpwstr>https://doi.org/10.1371/journal.pone.0103138</vt:lpwstr>
      </vt:variant>
      <vt:variant>
        <vt:lpwstr/>
      </vt:variant>
      <vt:variant>
        <vt:i4>2162736</vt:i4>
      </vt:variant>
      <vt:variant>
        <vt:i4>480</vt:i4>
      </vt:variant>
      <vt:variant>
        <vt:i4>0</vt:i4>
      </vt:variant>
      <vt:variant>
        <vt:i4>5</vt:i4>
      </vt:variant>
      <vt:variant>
        <vt:lpwstr>https://doi.org/10.2136/sssaj2002.1549</vt:lpwstr>
      </vt:variant>
      <vt:variant>
        <vt:lpwstr/>
      </vt:variant>
      <vt:variant>
        <vt:i4>720900</vt:i4>
      </vt:variant>
      <vt:variant>
        <vt:i4>477</vt:i4>
      </vt:variant>
      <vt:variant>
        <vt:i4>0</vt:i4>
      </vt:variant>
      <vt:variant>
        <vt:i4>5</vt:i4>
      </vt:variant>
      <vt:variant>
        <vt:lpwstr>https://doi.org/10.1016/S0065-2113(10)05005-4</vt:lpwstr>
      </vt:variant>
      <vt:variant>
        <vt:lpwstr/>
      </vt:variant>
      <vt:variant>
        <vt:i4>1245201</vt:i4>
      </vt:variant>
      <vt:variant>
        <vt:i4>474</vt:i4>
      </vt:variant>
      <vt:variant>
        <vt:i4>0</vt:i4>
      </vt:variant>
      <vt:variant>
        <vt:i4>5</vt:i4>
      </vt:variant>
      <vt:variant>
        <vt:lpwstr>https://doi.org/10.3389/fsufs.2021.694628</vt:lpwstr>
      </vt:variant>
      <vt:variant>
        <vt:lpwstr/>
      </vt:variant>
      <vt:variant>
        <vt:i4>5373983</vt:i4>
      </vt:variant>
      <vt:variant>
        <vt:i4>471</vt:i4>
      </vt:variant>
      <vt:variant>
        <vt:i4>0</vt:i4>
      </vt:variant>
      <vt:variant>
        <vt:i4>5</vt:i4>
      </vt:variant>
      <vt:variant>
        <vt:lpwstr>https://doi.org/10.1016/J.PSS.2022.105450</vt:lpwstr>
      </vt:variant>
      <vt:variant>
        <vt:lpwstr/>
      </vt:variant>
      <vt:variant>
        <vt:i4>327755</vt:i4>
      </vt:variant>
      <vt:variant>
        <vt:i4>468</vt:i4>
      </vt:variant>
      <vt:variant>
        <vt:i4>0</vt:i4>
      </vt:variant>
      <vt:variant>
        <vt:i4>5</vt:i4>
      </vt:variant>
      <vt:variant>
        <vt:lpwstr>https://doi.org/10.1016/0378-4290(93)90121-3</vt:lpwstr>
      </vt:variant>
      <vt:variant>
        <vt:lpwstr/>
      </vt:variant>
      <vt:variant>
        <vt:i4>3145824</vt:i4>
      </vt:variant>
      <vt:variant>
        <vt:i4>465</vt:i4>
      </vt:variant>
      <vt:variant>
        <vt:i4>0</vt:i4>
      </vt:variant>
      <vt:variant>
        <vt:i4>5</vt:i4>
      </vt:variant>
      <vt:variant>
        <vt:lpwstr>https://doi.org/10.1073/pnas.1420932112</vt:lpwstr>
      </vt:variant>
      <vt:variant>
        <vt:lpwstr/>
      </vt:variant>
      <vt:variant>
        <vt:i4>4063281</vt:i4>
      </vt:variant>
      <vt:variant>
        <vt:i4>462</vt:i4>
      </vt:variant>
      <vt:variant>
        <vt:i4>0</vt:i4>
      </vt:variant>
      <vt:variant>
        <vt:i4>5</vt:i4>
      </vt:variant>
      <vt:variant>
        <vt:lpwstr>https://doi.org/10.1038/SCIENTIFICAMERICAN0208-26SP</vt:lpwstr>
      </vt:variant>
      <vt:variant>
        <vt:lpwstr/>
      </vt:variant>
      <vt:variant>
        <vt:i4>786437</vt:i4>
      </vt:variant>
      <vt:variant>
        <vt:i4>459</vt:i4>
      </vt:variant>
      <vt:variant>
        <vt:i4>0</vt:i4>
      </vt:variant>
      <vt:variant>
        <vt:i4>5</vt:i4>
      </vt:variant>
      <vt:variant>
        <vt:lpwstr>https://doi.org/10.1016/S0273-1177(02)00661-0</vt:lpwstr>
      </vt:variant>
      <vt:variant>
        <vt:lpwstr/>
      </vt:variant>
      <vt:variant>
        <vt:i4>5832735</vt:i4>
      </vt:variant>
      <vt:variant>
        <vt:i4>456</vt:i4>
      </vt:variant>
      <vt:variant>
        <vt:i4>0</vt:i4>
      </vt:variant>
      <vt:variant>
        <vt:i4>5</vt:i4>
      </vt:variant>
      <vt:variant>
        <vt:lpwstr>https://doi.org/10.1016/j.tplants.2010.01.001</vt:lpwstr>
      </vt:variant>
      <vt:variant>
        <vt:lpwstr/>
      </vt:variant>
      <vt:variant>
        <vt:i4>2031711</vt:i4>
      </vt:variant>
      <vt:variant>
        <vt:i4>453</vt:i4>
      </vt:variant>
      <vt:variant>
        <vt:i4>0</vt:i4>
      </vt:variant>
      <vt:variant>
        <vt:i4>5</vt:i4>
      </vt:variant>
      <vt:variant>
        <vt:lpwstr>https://doi.org/10.1080/07373930802458911</vt:lpwstr>
      </vt:variant>
      <vt:variant>
        <vt:lpwstr/>
      </vt:variant>
      <vt:variant>
        <vt:i4>655366</vt:i4>
      </vt:variant>
      <vt:variant>
        <vt:i4>450</vt:i4>
      </vt:variant>
      <vt:variant>
        <vt:i4>0</vt:i4>
      </vt:variant>
      <vt:variant>
        <vt:i4>5</vt:i4>
      </vt:variant>
      <vt:variant>
        <vt:lpwstr>https://doi-org.ezproxy.library.wur.nl/10.1080/07373930802458911</vt:lpwstr>
      </vt:variant>
      <vt:variant>
        <vt:lpwstr/>
      </vt:variant>
      <vt:variant>
        <vt:i4>7340122</vt:i4>
      </vt:variant>
      <vt:variant>
        <vt:i4>447</vt:i4>
      </vt:variant>
      <vt:variant>
        <vt:i4>0</vt:i4>
      </vt:variant>
      <vt:variant>
        <vt:i4>5</vt:i4>
      </vt:variant>
      <vt:variant>
        <vt:lpwstr>https://doi.org/10.1007/978-3-319-50280-9_12</vt:lpwstr>
      </vt:variant>
      <vt:variant>
        <vt:lpwstr/>
      </vt:variant>
      <vt:variant>
        <vt:i4>65615</vt:i4>
      </vt:variant>
      <vt:variant>
        <vt:i4>444</vt:i4>
      </vt:variant>
      <vt:variant>
        <vt:i4>0</vt:i4>
      </vt:variant>
      <vt:variant>
        <vt:i4>5</vt:i4>
      </vt:variant>
      <vt:variant>
        <vt:lpwstr>https://doi.org/10.1080/01904167.2020.1724304</vt:lpwstr>
      </vt:variant>
      <vt:variant>
        <vt:lpwstr/>
      </vt:variant>
      <vt:variant>
        <vt:i4>7143530</vt:i4>
      </vt:variant>
      <vt:variant>
        <vt:i4>441</vt:i4>
      </vt:variant>
      <vt:variant>
        <vt:i4>0</vt:i4>
      </vt:variant>
      <vt:variant>
        <vt:i4>5</vt:i4>
      </vt:variant>
      <vt:variant>
        <vt:lpwstr>https://doi.org/10.3390/agriculture11080690</vt:lpwstr>
      </vt:variant>
      <vt:variant>
        <vt:lpwstr/>
      </vt:variant>
      <vt:variant>
        <vt:i4>4980753</vt:i4>
      </vt:variant>
      <vt:variant>
        <vt:i4>438</vt:i4>
      </vt:variant>
      <vt:variant>
        <vt:i4>0</vt:i4>
      </vt:variant>
      <vt:variant>
        <vt:i4>5</vt:i4>
      </vt:variant>
      <vt:variant>
        <vt:lpwstr>https://doi.org/10.4236/as.2012.37107</vt:lpwstr>
      </vt:variant>
      <vt:variant>
        <vt:lpwstr/>
      </vt:variant>
      <vt:variant>
        <vt:i4>8192054</vt:i4>
      </vt:variant>
      <vt:variant>
        <vt:i4>435</vt:i4>
      </vt:variant>
      <vt:variant>
        <vt:i4>0</vt:i4>
      </vt:variant>
      <vt:variant>
        <vt:i4>5</vt:i4>
      </vt:variant>
      <vt:variant>
        <vt:lpwstr>https://doi.org/10.1007/BF00995756</vt:lpwstr>
      </vt:variant>
      <vt:variant>
        <vt:lpwstr/>
      </vt:variant>
      <vt:variant>
        <vt:i4>1376283</vt:i4>
      </vt:variant>
      <vt:variant>
        <vt:i4>432</vt:i4>
      </vt:variant>
      <vt:variant>
        <vt:i4>0</vt:i4>
      </vt:variant>
      <vt:variant>
        <vt:i4>5</vt:i4>
      </vt:variant>
      <vt:variant>
        <vt:lpwstr>https://doi.org/10.1017/S1473550417000453</vt:lpwstr>
      </vt:variant>
      <vt:variant>
        <vt:lpwstr/>
      </vt:variant>
      <vt:variant>
        <vt:i4>4653131</vt:i4>
      </vt:variant>
      <vt:variant>
        <vt:i4>429</vt:i4>
      </vt:variant>
      <vt:variant>
        <vt:i4>0</vt:i4>
      </vt:variant>
      <vt:variant>
        <vt:i4>5</vt:i4>
      </vt:variant>
      <vt:variant>
        <vt:lpwstr>https://doi.org/10.1371/journal.pone.0259957</vt:lpwstr>
      </vt:variant>
      <vt:variant>
        <vt:lpwstr/>
      </vt:variant>
      <vt:variant>
        <vt:i4>1835103</vt:i4>
      </vt:variant>
      <vt:variant>
        <vt:i4>426</vt:i4>
      </vt:variant>
      <vt:variant>
        <vt:i4>0</vt:i4>
      </vt:variant>
      <vt:variant>
        <vt:i4>5</vt:i4>
      </vt:variant>
      <vt:variant>
        <vt:lpwstr>https://doi.org/10.1177/2397847317696366</vt:lpwstr>
      </vt:variant>
      <vt:variant>
        <vt:lpwstr/>
      </vt:variant>
      <vt:variant>
        <vt:i4>4390979</vt:i4>
      </vt:variant>
      <vt:variant>
        <vt:i4>423</vt:i4>
      </vt:variant>
      <vt:variant>
        <vt:i4>0</vt:i4>
      </vt:variant>
      <vt:variant>
        <vt:i4>5</vt:i4>
      </vt:variant>
      <vt:variant>
        <vt:lpwstr>https://doi.org/10.1016/j.icarus.2008.05.004</vt:lpwstr>
      </vt:variant>
      <vt:variant>
        <vt:lpwstr/>
      </vt:variant>
      <vt:variant>
        <vt:i4>5177355</vt:i4>
      </vt:variant>
      <vt:variant>
        <vt:i4>420</vt:i4>
      </vt:variant>
      <vt:variant>
        <vt:i4>0</vt:i4>
      </vt:variant>
      <vt:variant>
        <vt:i4>5</vt:i4>
      </vt:variant>
      <vt:variant>
        <vt:lpwstr>https://doi.org/10.1016/J.ASR.2007.02.075</vt:lpwstr>
      </vt:variant>
      <vt:variant>
        <vt:lpwstr/>
      </vt:variant>
      <vt:variant>
        <vt:i4>5636168</vt:i4>
      </vt:variant>
      <vt:variant>
        <vt:i4>417</vt:i4>
      </vt:variant>
      <vt:variant>
        <vt:i4>0</vt:i4>
      </vt:variant>
      <vt:variant>
        <vt:i4>5</vt:i4>
      </vt:variant>
      <vt:variant>
        <vt:lpwstr>https://doi.org/10.1111/PLB.13157</vt:lpwstr>
      </vt:variant>
      <vt:variant>
        <vt:lpwstr/>
      </vt:variant>
      <vt:variant>
        <vt:i4>1638415</vt:i4>
      </vt:variant>
      <vt:variant>
        <vt:i4>414</vt:i4>
      </vt:variant>
      <vt:variant>
        <vt:i4>0</vt:i4>
      </vt:variant>
      <vt:variant>
        <vt:i4>5</vt:i4>
      </vt:variant>
      <vt:variant>
        <vt:lpwstr>https://doi.org/10.14237/ebl.7.1.2016.721</vt:lpwstr>
      </vt:variant>
      <vt:variant>
        <vt:lpwstr/>
      </vt:variant>
      <vt:variant>
        <vt:i4>786433</vt:i4>
      </vt:variant>
      <vt:variant>
        <vt:i4>411</vt:i4>
      </vt:variant>
      <vt:variant>
        <vt:i4>0</vt:i4>
      </vt:variant>
      <vt:variant>
        <vt:i4>5</vt:i4>
      </vt:variant>
      <vt:variant>
        <vt:lpwstr>https://doi.org/10.26443/mjm.v6i1.555</vt:lpwstr>
      </vt:variant>
      <vt:variant>
        <vt:lpwstr/>
      </vt:variant>
      <vt:variant>
        <vt:i4>1703957</vt:i4>
      </vt:variant>
      <vt:variant>
        <vt:i4>408</vt:i4>
      </vt:variant>
      <vt:variant>
        <vt:i4>0</vt:i4>
      </vt:variant>
      <vt:variant>
        <vt:i4>5</vt:i4>
      </vt:variant>
      <vt:variant>
        <vt:lpwstr>https://doi.org/10.3390/foods9101464</vt:lpwstr>
      </vt:variant>
      <vt:variant>
        <vt:lpwstr/>
      </vt:variant>
      <vt:variant>
        <vt:i4>4063343</vt:i4>
      </vt:variant>
      <vt:variant>
        <vt:i4>405</vt:i4>
      </vt:variant>
      <vt:variant>
        <vt:i4>0</vt:i4>
      </vt:variant>
      <vt:variant>
        <vt:i4>5</vt:i4>
      </vt:variant>
      <vt:variant>
        <vt:lpwstr>https://doi.org/10.5040/9781635577068-1899</vt:lpwstr>
      </vt:variant>
      <vt:variant>
        <vt:lpwstr/>
      </vt:variant>
      <vt:variant>
        <vt:i4>5046289</vt:i4>
      </vt:variant>
      <vt:variant>
        <vt:i4>402</vt:i4>
      </vt:variant>
      <vt:variant>
        <vt:i4>0</vt:i4>
      </vt:variant>
      <vt:variant>
        <vt:i4>5</vt:i4>
      </vt:variant>
      <vt:variant>
        <vt:lpwstr>https://doi.org/10.1016/J.PSS.2010.09.025</vt:lpwstr>
      </vt:variant>
      <vt:variant>
        <vt:lpwstr/>
      </vt:variant>
      <vt:variant>
        <vt:i4>2359411</vt:i4>
      </vt:variant>
      <vt:variant>
        <vt:i4>399</vt:i4>
      </vt:variant>
      <vt:variant>
        <vt:i4>0</vt:i4>
      </vt:variant>
      <vt:variant>
        <vt:i4>5</vt:i4>
      </vt:variant>
      <vt:variant>
        <vt:lpwstr>https://doi.org/10.1016/j.ijtst.2021.02.001</vt:lpwstr>
      </vt:variant>
      <vt:variant>
        <vt:lpwstr/>
      </vt:variant>
      <vt:variant>
        <vt:i4>589850</vt:i4>
      </vt:variant>
      <vt:variant>
        <vt:i4>396</vt:i4>
      </vt:variant>
      <vt:variant>
        <vt:i4>0</vt:i4>
      </vt:variant>
      <vt:variant>
        <vt:i4>5</vt:i4>
      </vt:variant>
      <vt:variant>
        <vt:lpwstr>https://doi.org/10.3390/molecules15128933</vt:lpwstr>
      </vt:variant>
      <vt:variant>
        <vt:lpwstr/>
      </vt:variant>
      <vt:variant>
        <vt:i4>458772</vt:i4>
      </vt:variant>
      <vt:variant>
        <vt:i4>393</vt:i4>
      </vt:variant>
      <vt:variant>
        <vt:i4>0</vt:i4>
      </vt:variant>
      <vt:variant>
        <vt:i4>5</vt:i4>
      </vt:variant>
      <vt:variant>
        <vt:lpwstr>https://doi.org/10.1007/s11738-012-1148-y</vt:lpwstr>
      </vt:variant>
      <vt:variant>
        <vt:lpwstr/>
      </vt:variant>
      <vt:variant>
        <vt:i4>4653064</vt:i4>
      </vt:variant>
      <vt:variant>
        <vt:i4>390</vt:i4>
      </vt:variant>
      <vt:variant>
        <vt:i4>0</vt:i4>
      </vt:variant>
      <vt:variant>
        <vt:i4>5</vt:i4>
      </vt:variant>
      <vt:variant>
        <vt:lpwstr>https://doi.org/10.2134/agronj14.0522</vt:lpwstr>
      </vt:variant>
      <vt:variant>
        <vt:lpwstr/>
      </vt:variant>
      <vt:variant>
        <vt:i4>5636104</vt:i4>
      </vt:variant>
      <vt:variant>
        <vt:i4>387</vt:i4>
      </vt:variant>
      <vt:variant>
        <vt:i4>0</vt:i4>
      </vt:variant>
      <vt:variant>
        <vt:i4>5</vt:i4>
      </vt:variant>
      <vt:variant>
        <vt:lpwstr>https://doi.org/10.1021/acs.jafc.1c02821</vt:lpwstr>
      </vt:variant>
      <vt:variant>
        <vt:lpwstr/>
      </vt:variant>
      <vt:variant>
        <vt:i4>5373974</vt:i4>
      </vt:variant>
      <vt:variant>
        <vt:i4>384</vt:i4>
      </vt:variant>
      <vt:variant>
        <vt:i4>0</vt:i4>
      </vt:variant>
      <vt:variant>
        <vt:i4>5</vt:i4>
      </vt:variant>
      <vt:variant>
        <vt:lpwstr>https://doi.org/10.1016/j.eja.2015.09.015</vt:lpwstr>
      </vt:variant>
      <vt:variant>
        <vt:lpwstr/>
      </vt:variant>
      <vt:variant>
        <vt:i4>8192125</vt:i4>
      </vt:variant>
      <vt:variant>
        <vt:i4>381</vt:i4>
      </vt:variant>
      <vt:variant>
        <vt:i4>0</vt:i4>
      </vt:variant>
      <vt:variant>
        <vt:i4>5</vt:i4>
      </vt:variant>
      <vt:variant>
        <vt:lpwstr>https://doi.org/10.1002/leg3.82</vt:lpwstr>
      </vt:variant>
      <vt:variant>
        <vt:lpwstr/>
      </vt:variant>
      <vt:variant>
        <vt:i4>7602238</vt:i4>
      </vt:variant>
      <vt:variant>
        <vt:i4>378</vt:i4>
      </vt:variant>
      <vt:variant>
        <vt:i4>0</vt:i4>
      </vt:variant>
      <vt:variant>
        <vt:i4>5</vt:i4>
      </vt:variant>
      <vt:variant>
        <vt:lpwstr>https://doi.org/10.1007/BF02375074</vt:lpwstr>
      </vt:variant>
      <vt:variant>
        <vt:lpwstr/>
      </vt:variant>
      <vt:variant>
        <vt:i4>5898328</vt:i4>
      </vt:variant>
      <vt:variant>
        <vt:i4>375</vt:i4>
      </vt:variant>
      <vt:variant>
        <vt:i4>0</vt:i4>
      </vt:variant>
      <vt:variant>
        <vt:i4>5</vt:i4>
      </vt:variant>
      <vt:variant>
        <vt:lpwstr>https://www.ncbi.nlm.nih.gov/pmc/articles/PMC3624763/pdf/nihms412728.pdf</vt:lpwstr>
      </vt:variant>
      <vt:variant>
        <vt:lpwstr/>
      </vt:variant>
      <vt:variant>
        <vt:i4>5177430</vt:i4>
      </vt:variant>
      <vt:variant>
        <vt:i4>372</vt:i4>
      </vt:variant>
      <vt:variant>
        <vt:i4>0</vt:i4>
      </vt:variant>
      <vt:variant>
        <vt:i4>5</vt:i4>
      </vt:variant>
      <vt:variant>
        <vt:lpwstr>http://scholarship.depauw.edu/studentresearch</vt:lpwstr>
      </vt:variant>
      <vt:variant>
        <vt:lpwstr/>
      </vt:variant>
      <vt:variant>
        <vt:i4>6750308</vt:i4>
      </vt:variant>
      <vt:variant>
        <vt:i4>369</vt:i4>
      </vt:variant>
      <vt:variant>
        <vt:i4>0</vt:i4>
      </vt:variant>
      <vt:variant>
        <vt:i4>5</vt:i4>
      </vt:variant>
      <vt:variant>
        <vt:lpwstr>https://doi.org/10.3390/agriculture9100209</vt:lpwstr>
      </vt:variant>
      <vt:variant>
        <vt:lpwstr/>
      </vt:variant>
      <vt:variant>
        <vt:i4>3539063</vt:i4>
      </vt:variant>
      <vt:variant>
        <vt:i4>366</vt:i4>
      </vt:variant>
      <vt:variant>
        <vt:i4>0</vt:i4>
      </vt:variant>
      <vt:variant>
        <vt:i4>5</vt:i4>
      </vt:variant>
      <vt:variant>
        <vt:lpwstr>https://doi.org/10.1016/j.actaastro.2008.12.005</vt:lpwstr>
      </vt:variant>
      <vt:variant>
        <vt:lpwstr/>
      </vt:variant>
      <vt:variant>
        <vt:i4>131151</vt:i4>
      </vt:variant>
      <vt:variant>
        <vt:i4>363</vt:i4>
      </vt:variant>
      <vt:variant>
        <vt:i4>0</vt:i4>
      </vt:variant>
      <vt:variant>
        <vt:i4>5</vt:i4>
      </vt:variant>
      <vt:variant>
        <vt:lpwstr>https://doi.org/10.1080/09064710.2014.977942</vt:lpwstr>
      </vt:variant>
      <vt:variant>
        <vt:lpwstr/>
      </vt:variant>
      <vt:variant>
        <vt:i4>589847</vt:i4>
      </vt:variant>
      <vt:variant>
        <vt:i4>360</vt:i4>
      </vt:variant>
      <vt:variant>
        <vt:i4>0</vt:i4>
      </vt:variant>
      <vt:variant>
        <vt:i4>5</vt:i4>
      </vt:variant>
      <vt:variant>
        <vt:lpwstr>https://doi.org/10.1007/s13593-020-0607-x</vt:lpwstr>
      </vt:variant>
      <vt:variant>
        <vt:lpwstr/>
      </vt:variant>
      <vt:variant>
        <vt:i4>1966080</vt:i4>
      </vt:variant>
      <vt:variant>
        <vt:i4>357</vt:i4>
      </vt:variant>
      <vt:variant>
        <vt:i4>0</vt:i4>
      </vt:variant>
      <vt:variant>
        <vt:i4>5</vt:i4>
      </vt:variant>
      <vt:variant>
        <vt:lpwstr>http://www.globalspaceexploration.org/wordpress/wp-content/uploads/2013/10/Benefits-Stemming-from-Space-Exploration-2013.pdf</vt:lpwstr>
      </vt:variant>
      <vt:variant>
        <vt:lpwstr/>
      </vt:variant>
      <vt:variant>
        <vt:i4>3932286</vt:i4>
      </vt:variant>
      <vt:variant>
        <vt:i4>354</vt:i4>
      </vt:variant>
      <vt:variant>
        <vt:i4>0</vt:i4>
      </vt:variant>
      <vt:variant>
        <vt:i4>5</vt:i4>
      </vt:variant>
      <vt:variant>
        <vt:lpwstr>https://doi.org/10.1016/j.cscee.2019.100002</vt:lpwstr>
      </vt:variant>
      <vt:variant>
        <vt:lpwstr/>
      </vt:variant>
      <vt:variant>
        <vt:i4>786439</vt:i4>
      </vt:variant>
      <vt:variant>
        <vt:i4>351</vt:i4>
      </vt:variant>
      <vt:variant>
        <vt:i4>0</vt:i4>
      </vt:variant>
      <vt:variant>
        <vt:i4>5</vt:i4>
      </vt:variant>
      <vt:variant>
        <vt:lpwstr>https://doi.org/10.1016/S0378-4290(01)00126-5</vt:lpwstr>
      </vt:variant>
      <vt:variant>
        <vt:lpwstr/>
      </vt:variant>
      <vt:variant>
        <vt:i4>1048669</vt:i4>
      </vt:variant>
      <vt:variant>
        <vt:i4>348</vt:i4>
      </vt:variant>
      <vt:variant>
        <vt:i4>0</vt:i4>
      </vt:variant>
      <vt:variant>
        <vt:i4>5</vt:i4>
      </vt:variant>
      <vt:variant>
        <vt:lpwstr>https://doi.org/10.2174/1573401313666170316113359</vt:lpwstr>
      </vt:variant>
      <vt:variant>
        <vt:lpwstr/>
      </vt:variant>
      <vt:variant>
        <vt:i4>2228351</vt:i4>
      </vt:variant>
      <vt:variant>
        <vt:i4>345</vt:i4>
      </vt:variant>
      <vt:variant>
        <vt:i4>0</vt:i4>
      </vt:variant>
      <vt:variant>
        <vt:i4>5</vt:i4>
      </vt:variant>
      <vt:variant>
        <vt:lpwstr>https://doi.org/10.1515/opag-2016-0009</vt:lpwstr>
      </vt:variant>
      <vt:variant>
        <vt:lpwstr/>
      </vt:variant>
      <vt:variant>
        <vt:i4>5242910</vt:i4>
      </vt:variant>
      <vt:variant>
        <vt:i4>342</vt:i4>
      </vt:variant>
      <vt:variant>
        <vt:i4>0</vt:i4>
      </vt:variant>
      <vt:variant>
        <vt:i4>5</vt:i4>
      </vt:variant>
      <vt:variant>
        <vt:lpwstr>https://doi.org/10.1016/j.eja.2016.01.005</vt:lpwstr>
      </vt:variant>
      <vt:variant>
        <vt:lpwstr/>
      </vt:variant>
      <vt:variant>
        <vt:i4>3211382</vt:i4>
      </vt:variant>
      <vt:variant>
        <vt:i4>339</vt:i4>
      </vt:variant>
      <vt:variant>
        <vt:i4>0</vt:i4>
      </vt:variant>
      <vt:variant>
        <vt:i4>5</vt:i4>
      </vt:variant>
      <vt:variant>
        <vt:lpwstr>https://doi.org/10.3390/agronomy9110766</vt:lpwstr>
      </vt:variant>
      <vt:variant>
        <vt:lpwstr/>
      </vt:variant>
      <vt:variant>
        <vt:i4>0</vt:i4>
      </vt:variant>
      <vt:variant>
        <vt:i4>336</vt:i4>
      </vt:variant>
      <vt:variant>
        <vt:i4>0</vt:i4>
      </vt:variant>
      <vt:variant>
        <vt:i4>5</vt:i4>
      </vt:variant>
      <vt:variant>
        <vt:lpwstr>https://doi.org/10.1016/S0140-1963(03)00052-1</vt:lpwstr>
      </vt:variant>
      <vt:variant>
        <vt:lpwstr/>
      </vt:variant>
      <vt:variant>
        <vt:i4>1441815</vt:i4>
      </vt:variant>
      <vt:variant>
        <vt:i4>333</vt:i4>
      </vt:variant>
      <vt:variant>
        <vt:i4>0</vt:i4>
      </vt:variant>
      <vt:variant>
        <vt:i4>5</vt:i4>
      </vt:variant>
      <vt:variant>
        <vt:lpwstr>https://doi.org/10.3389/fspas.2021.747821</vt:lpwstr>
      </vt:variant>
      <vt:variant>
        <vt:lpwstr/>
      </vt:variant>
      <vt:variant>
        <vt:i4>4063355</vt:i4>
      </vt:variant>
      <vt:variant>
        <vt:i4>330</vt:i4>
      </vt:variant>
      <vt:variant>
        <vt:i4>0</vt:i4>
      </vt:variant>
      <vt:variant>
        <vt:i4>5</vt:i4>
      </vt:variant>
      <vt:variant>
        <vt:lpwstr>https://doi.org/10.1080/07315724.2004.10719409</vt:lpwstr>
      </vt:variant>
      <vt:variant>
        <vt:lpwstr/>
      </vt:variant>
      <vt:variant>
        <vt:i4>4128886</vt:i4>
      </vt:variant>
      <vt:variant>
        <vt:i4>327</vt:i4>
      </vt:variant>
      <vt:variant>
        <vt:i4>0</vt:i4>
      </vt:variant>
      <vt:variant>
        <vt:i4>5</vt:i4>
      </vt:variant>
      <vt:variant>
        <vt:lpwstr>https://doi.org/10.1093/jxb/erz383</vt:lpwstr>
      </vt:variant>
      <vt:variant>
        <vt:lpwstr/>
      </vt:variant>
      <vt:variant>
        <vt:i4>2949170</vt:i4>
      </vt:variant>
      <vt:variant>
        <vt:i4>324</vt:i4>
      </vt:variant>
      <vt:variant>
        <vt:i4>0</vt:i4>
      </vt:variant>
      <vt:variant>
        <vt:i4>5</vt:i4>
      </vt:variant>
      <vt:variant>
        <vt:lpwstr>https://doi.org/10.1108/MHRJ-02-2013-0007/FULL/XML</vt:lpwstr>
      </vt:variant>
      <vt:variant>
        <vt:lpwstr/>
      </vt:variant>
      <vt:variant>
        <vt:i4>2293820</vt:i4>
      </vt:variant>
      <vt:variant>
        <vt:i4>321</vt:i4>
      </vt:variant>
      <vt:variant>
        <vt:i4>0</vt:i4>
      </vt:variant>
      <vt:variant>
        <vt:i4>5</vt:i4>
      </vt:variant>
      <vt:variant>
        <vt:lpwstr>https://doi.org/10.1038/s41477-021-00948-4</vt:lpwstr>
      </vt:variant>
      <vt:variant>
        <vt:lpwstr/>
      </vt:variant>
      <vt:variant>
        <vt:i4>2949240</vt:i4>
      </vt:variant>
      <vt:variant>
        <vt:i4>318</vt:i4>
      </vt:variant>
      <vt:variant>
        <vt:i4>0</vt:i4>
      </vt:variant>
      <vt:variant>
        <vt:i4>5</vt:i4>
      </vt:variant>
      <vt:variant>
        <vt:lpwstr>https://doi.org/10.1016/j.scitotenv.2020.137543</vt:lpwstr>
      </vt:variant>
      <vt:variant>
        <vt:lpwstr/>
      </vt:variant>
      <vt:variant>
        <vt:i4>7012461</vt:i4>
      </vt:variant>
      <vt:variant>
        <vt:i4>315</vt:i4>
      </vt:variant>
      <vt:variant>
        <vt:i4>0</vt:i4>
      </vt:variant>
      <vt:variant>
        <vt:i4>5</vt:i4>
      </vt:variant>
      <vt:variant>
        <vt:lpwstr>https://doi.org/10.3390/agriculture8060080</vt:lpwstr>
      </vt:variant>
      <vt:variant>
        <vt:lpwstr/>
      </vt:variant>
      <vt:variant>
        <vt:i4>7471166</vt:i4>
      </vt:variant>
      <vt:variant>
        <vt:i4>312</vt:i4>
      </vt:variant>
      <vt:variant>
        <vt:i4>0</vt:i4>
      </vt:variant>
      <vt:variant>
        <vt:i4>5</vt:i4>
      </vt:variant>
      <vt:variant>
        <vt:lpwstr>https://doi.org/10.1007/BF01928501</vt:lpwstr>
      </vt:variant>
      <vt:variant>
        <vt:lpwstr/>
      </vt:variant>
      <vt:variant>
        <vt:i4>7798832</vt:i4>
      </vt:variant>
      <vt:variant>
        <vt:i4>309</vt:i4>
      </vt:variant>
      <vt:variant>
        <vt:i4>0</vt:i4>
      </vt:variant>
      <vt:variant>
        <vt:i4>5</vt:i4>
      </vt:variant>
      <vt:variant>
        <vt:lpwstr>https://doi.org/10.1007/BF02107191</vt:lpwstr>
      </vt:variant>
      <vt:variant>
        <vt:lpwstr/>
      </vt:variant>
      <vt:variant>
        <vt:i4>5373982</vt:i4>
      </vt:variant>
      <vt:variant>
        <vt:i4>306</vt:i4>
      </vt:variant>
      <vt:variant>
        <vt:i4>0</vt:i4>
      </vt:variant>
      <vt:variant>
        <vt:i4>5</vt:i4>
      </vt:variant>
      <vt:variant>
        <vt:lpwstr>https://doi.org/10.1111/j.1541-4337.2009.00103.x</vt:lpwstr>
      </vt:variant>
      <vt:variant>
        <vt:lpwstr/>
      </vt:variant>
      <vt:variant>
        <vt:i4>3539041</vt:i4>
      </vt:variant>
      <vt:variant>
        <vt:i4>303</vt:i4>
      </vt:variant>
      <vt:variant>
        <vt:i4>0</vt:i4>
      </vt:variant>
      <vt:variant>
        <vt:i4>5</vt:i4>
      </vt:variant>
      <vt:variant>
        <vt:lpwstr>http://docs.lib.purdue.edu/cgi/viewcontent.cgi?article=1002&amp;context=nasatr</vt:lpwstr>
      </vt:variant>
      <vt:variant>
        <vt:lpwstr/>
      </vt:variant>
      <vt:variant>
        <vt:i4>1441810</vt:i4>
      </vt:variant>
      <vt:variant>
        <vt:i4>300</vt:i4>
      </vt:variant>
      <vt:variant>
        <vt:i4>0</vt:i4>
      </vt:variant>
      <vt:variant>
        <vt:i4>5</vt:i4>
      </vt:variant>
      <vt:variant>
        <vt:lpwstr>https://doi.org/10.3390/foods10010045</vt:lpwstr>
      </vt:variant>
      <vt:variant>
        <vt:lpwstr/>
      </vt:variant>
      <vt:variant>
        <vt:i4>6815779</vt:i4>
      </vt:variant>
      <vt:variant>
        <vt:i4>297</vt:i4>
      </vt:variant>
      <vt:variant>
        <vt:i4>0</vt:i4>
      </vt:variant>
      <vt:variant>
        <vt:i4>5</vt:i4>
      </vt:variant>
      <vt:variant>
        <vt:lpwstr>https://doi.org/10.3390/ijerph19095121</vt:lpwstr>
      </vt:variant>
      <vt:variant>
        <vt:lpwstr/>
      </vt:variant>
      <vt:variant>
        <vt:i4>4259842</vt:i4>
      </vt:variant>
      <vt:variant>
        <vt:i4>294</vt:i4>
      </vt:variant>
      <vt:variant>
        <vt:i4>0</vt:i4>
      </vt:variant>
      <vt:variant>
        <vt:i4>5</vt:i4>
      </vt:variant>
      <vt:variant>
        <vt:lpwstr>https://doi.org/10.1002/2017JE005262</vt:lpwstr>
      </vt:variant>
      <vt:variant>
        <vt:lpwstr/>
      </vt:variant>
      <vt:variant>
        <vt:i4>1048630</vt:i4>
      </vt:variant>
      <vt:variant>
        <vt:i4>206</vt:i4>
      </vt:variant>
      <vt:variant>
        <vt:i4>0</vt:i4>
      </vt:variant>
      <vt:variant>
        <vt:i4>5</vt:i4>
      </vt:variant>
      <vt:variant>
        <vt:lpwstr/>
      </vt:variant>
      <vt:variant>
        <vt:lpwstr>_Toc106555471</vt:lpwstr>
      </vt:variant>
      <vt:variant>
        <vt:i4>1048630</vt:i4>
      </vt:variant>
      <vt:variant>
        <vt:i4>200</vt:i4>
      </vt:variant>
      <vt:variant>
        <vt:i4>0</vt:i4>
      </vt:variant>
      <vt:variant>
        <vt:i4>5</vt:i4>
      </vt:variant>
      <vt:variant>
        <vt:lpwstr/>
      </vt:variant>
      <vt:variant>
        <vt:lpwstr>_Toc106555470</vt:lpwstr>
      </vt:variant>
      <vt:variant>
        <vt:i4>1114166</vt:i4>
      </vt:variant>
      <vt:variant>
        <vt:i4>194</vt:i4>
      </vt:variant>
      <vt:variant>
        <vt:i4>0</vt:i4>
      </vt:variant>
      <vt:variant>
        <vt:i4>5</vt:i4>
      </vt:variant>
      <vt:variant>
        <vt:lpwstr/>
      </vt:variant>
      <vt:variant>
        <vt:lpwstr>_Toc106555469</vt:lpwstr>
      </vt:variant>
      <vt:variant>
        <vt:i4>1114166</vt:i4>
      </vt:variant>
      <vt:variant>
        <vt:i4>188</vt:i4>
      </vt:variant>
      <vt:variant>
        <vt:i4>0</vt:i4>
      </vt:variant>
      <vt:variant>
        <vt:i4>5</vt:i4>
      </vt:variant>
      <vt:variant>
        <vt:lpwstr/>
      </vt:variant>
      <vt:variant>
        <vt:lpwstr>_Toc106555468</vt:lpwstr>
      </vt:variant>
      <vt:variant>
        <vt:i4>1114166</vt:i4>
      </vt:variant>
      <vt:variant>
        <vt:i4>182</vt:i4>
      </vt:variant>
      <vt:variant>
        <vt:i4>0</vt:i4>
      </vt:variant>
      <vt:variant>
        <vt:i4>5</vt:i4>
      </vt:variant>
      <vt:variant>
        <vt:lpwstr/>
      </vt:variant>
      <vt:variant>
        <vt:lpwstr>_Toc106555467</vt:lpwstr>
      </vt:variant>
      <vt:variant>
        <vt:i4>1114166</vt:i4>
      </vt:variant>
      <vt:variant>
        <vt:i4>176</vt:i4>
      </vt:variant>
      <vt:variant>
        <vt:i4>0</vt:i4>
      </vt:variant>
      <vt:variant>
        <vt:i4>5</vt:i4>
      </vt:variant>
      <vt:variant>
        <vt:lpwstr/>
      </vt:variant>
      <vt:variant>
        <vt:lpwstr>_Toc106555466</vt:lpwstr>
      </vt:variant>
      <vt:variant>
        <vt:i4>1114166</vt:i4>
      </vt:variant>
      <vt:variant>
        <vt:i4>170</vt:i4>
      </vt:variant>
      <vt:variant>
        <vt:i4>0</vt:i4>
      </vt:variant>
      <vt:variant>
        <vt:i4>5</vt:i4>
      </vt:variant>
      <vt:variant>
        <vt:lpwstr/>
      </vt:variant>
      <vt:variant>
        <vt:lpwstr>_Toc106555465</vt:lpwstr>
      </vt:variant>
      <vt:variant>
        <vt:i4>1114166</vt:i4>
      </vt:variant>
      <vt:variant>
        <vt:i4>164</vt:i4>
      </vt:variant>
      <vt:variant>
        <vt:i4>0</vt:i4>
      </vt:variant>
      <vt:variant>
        <vt:i4>5</vt:i4>
      </vt:variant>
      <vt:variant>
        <vt:lpwstr/>
      </vt:variant>
      <vt:variant>
        <vt:lpwstr>_Toc106555464</vt:lpwstr>
      </vt:variant>
      <vt:variant>
        <vt:i4>1114166</vt:i4>
      </vt:variant>
      <vt:variant>
        <vt:i4>158</vt:i4>
      </vt:variant>
      <vt:variant>
        <vt:i4>0</vt:i4>
      </vt:variant>
      <vt:variant>
        <vt:i4>5</vt:i4>
      </vt:variant>
      <vt:variant>
        <vt:lpwstr/>
      </vt:variant>
      <vt:variant>
        <vt:lpwstr>_Toc106555463</vt:lpwstr>
      </vt:variant>
      <vt:variant>
        <vt:i4>1114166</vt:i4>
      </vt:variant>
      <vt:variant>
        <vt:i4>152</vt:i4>
      </vt:variant>
      <vt:variant>
        <vt:i4>0</vt:i4>
      </vt:variant>
      <vt:variant>
        <vt:i4>5</vt:i4>
      </vt:variant>
      <vt:variant>
        <vt:lpwstr/>
      </vt:variant>
      <vt:variant>
        <vt:lpwstr>_Toc106555462</vt:lpwstr>
      </vt:variant>
      <vt:variant>
        <vt:i4>1114166</vt:i4>
      </vt:variant>
      <vt:variant>
        <vt:i4>146</vt:i4>
      </vt:variant>
      <vt:variant>
        <vt:i4>0</vt:i4>
      </vt:variant>
      <vt:variant>
        <vt:i4>5</vt:i4>
      </vt:variant>
      <vt:variant>
        <vt:lpwstr/>
      </vt:variant>
      <vt:variant>
        <vt:lpwstr>_Toc106555461</vt:lpwstr>
      </vt:variant>
      <vt:variant>
        <vt:i4>1114166</vt:i4>
      </vt:variant>
      <vt:variant>
        <vt:i4>140</vt:i4>
      </vt:variant>
      <vt:variant>
        <vt:i4>0</vt:i4>
      </vt:variant>
      <vt:variant>
        <vt:i4>5</vt:i4>
      </vt:variant>
      <vt:variant>
        <vt:lpwstr/>
      </vt:variant>
      <vt:variant>
        <vt:lpwstr>_Toc106555460</vt:lpwstr>
      </vt:variant>
      <vt:variant>
        <vt:i4>1179702</vt:i4>
      </vt:variant>
      <vt:variant>
        <vt:i4>134</vt:i4>
      </vt:variant>
      <vt:variant>
        <vt:i4>0</vt:i4>
      </vt:variant>
      <vt:variant>
        <vt:i4>5</vt:i4>
      </vt:variant>
      <vt:variant>
        <vt:lpwstr/>
      </vt:variant>
      <vt:variant>
        <vt:lpwstr>_Toc106555459</vt:lpwstr>
      </vt:variant>
      <vt:variant>
        <vt:i4>1179702</vt:i4>
      </vt:variant>
      <vt:variant>
        <vt:i4>128</vt:i4>
      </vt:variant>
      <vt:variant>
        <vt:i4>0</vt:i4>
      </vt:variant>
      <vt:variant>
        <vt:i4>5</vt:i4>
      </vt:variant>
      <vt:variant>
        <vt:lpwstr/>
      </vt:variant>
      <vt:variant>
        <vt:lpwstr>_Toc106555458</vt:lpwstr>
      </vt:variant>
      <vt:variant>
        <vt:i4>1179702</vt:i4>
      </vt:variant>
      <vt:variant>
        <vt:i4>122</vt:i4>
      </vt:variant>
      <vt:variant>
        <vt:i4>0</vt:i4>
      </vt:variant>
      <vt:variant>
        <vt:i4>5</vt:i4>
      </vt:variant>
      <vt:variant>
        <vt:lpwstr/>
      </vt:variant>
      <vt:variant>
        <vt:lpwstr>_Toc106555457</vt:lpwstr>
      </vt:variant>
      <vt:variant>
        <vt:i4>1179702</vt:i4>
      </vt:variant>
      <vt:variant>
        <vt:i4>116</vt:i4>
      </vt:variant>
      <vt:variant>
        <vt:i4>0</vt:i4>
      </vt:variant>
      <vt:variant>
        <vt:i4>5</vt:i4>
      </vt:variant>
      <vt:variant>
        <vt:lpwstr/>
      </vt:variant>
      <vt:variant>
        <vt:lpwstr>_Toc106555456</vt:lpwstr>
      </vt:variant>
      <vt:variant>
        <vt:i4>1179702</vt:i4>
      </vt:variant>
      <vt:variant>
        <vt:i4>110</vt:i4>
      </vt:variant>
      <vt:variant>
        <vt:i4>0</vt:i4>
      </vt:variant>
      <vt:variant>
        <vt:i4>5</vt:i4>
      </vt:variant>
      <vt:variant>
        <vt:lpwstr/>
      </vt:variant>
      <vt:variant>
        <vt:lpwstr>_Toc106555455</vt:lpwstr>
      </vt:variant>
      <vt:variant>
        <vt:i4>1179702</vt:i4>
      </vt:variant>
      <vt:variant>
        <vt:i4>104</vt:i4>
      </vt:variant>
      <vt:variant>
        <vt:i4>0</vt:i4>
      </vt:variant>
      <vt:variant>
        <vt:i4>5</vt:i4>
      </vt:variant>
      <vt:variant>
        <vt:lpwstr/>
      </vt:variant>
      <vt:variant>
        <vt:lpwstr>_Toc106555454</vt:lpwstr>
      </vt:variant>
      <vt:variant>
        <vt:i4>1179702</vt:i4>
      </vt:variant>
      <vt:variant>
        <vt:i4>98</vt:i4>
      </vt:variant>
      <vt:variant>
        <vt:i4>0</vt:i4>
      </vt:variant>
      <vt:variant>
        <vt:i4>5</vt:i4>
      </vt:variant>
      <vt:variant>
        <vt:lpwstr/>
      </vt:variant>
      <vt:variant>
        <vt:lpwstr>_Toc106555453</vt:lpwstr>
      </vt:variant>
      <vt:variant>
        <vt:i4>1179702</vt:i4>
      </vt:variant>
      <vt:variant>
        <vt:i4>92</vt:i4>
      </vt:variant>
      <vt:variant>
        <vt:i4>0</vt:i4>
      </vt:variant>
      <vt:variant>
        <vt:i4>5</vt:i4>
      </vt:variant>
      <vt:variant>
        <vt:lpwstr/>
      </vt:variant>
      <vt:variant>
        <vt:lpwstr>_Toc106555452</vt:lpwstr>
      </vt:variant>
      <vt:variant>
        <vt:i4>1179702</vt:i4>
      </vt:variant>
      <vt:variant>
        <vt:i4>86</vt:i4>
      </vt:variant>
      <vt:variant>
        <vt:i4>0</vt:i4>
      </vt:variant>
      <vt:variant>
        <vt:i4>5</vt:i4>
      </vt:variant>
      <vt:variant>
        <vt:lpwstr/>
      </vt:variant>
      <vt:variant>
        <vt:lpwstr>_Toc106555451</vt:lpwstr>
      </vt:variant>
      <vt:variant>
        <vt:i4>1179702</vt:i4>
      </vt:variant>
      <vt:variant>
        <vt:i4>80</vt:i4>
      </vt:variant>
      <vt:variant>
        <vt:i4>0</vt:i4>
      </vt:variant>
      <vt:variant>
        <vt:i4>5</vt:i4>
      </vt:variant>
      <vt:variant>
        <vt:lpwstr/>
      </vt:variant>
      <vt:variant>
        <vt:lpwstr>_Toc106555450</vt:lpwstr>
      </vt:variant>
      <vt:variant>
        <vt:i4>1245238</vt:i4>
      </vt:variant>
      <vt:variant>
        <vt:i4>74</vt:i4>
      </vt:variant>
      <vt:variant>
        <vt:i4>0</vt:i4>
      </vt:variant>
      <vt:variant>
        <vt:i4>5</vt:i4>
      </vt:variant>
      <vt:variant>
        <vt:lpwstr/>
      </vt:variant>
      <vt:variant>
        <vt:lpwstr>_Toc106555449</vt:lpwstr>
      </vt:variant>
      <vt:variant>
        <vt:i4>1245238</vt:i4>
      </vt:variant>
      <vt:variant>
        <vt:i4>68</vt:i4>
      </vt:variant>
      <vt:variant>
        <vt:i4>0</vt:i4>
      </vt:variant>
      <vt:variant>
        <vt:i4>5</vt:i4>
      </vt:variant>
      <vt:variant>
        <vt:lpwstr/>
      </vt:variant>
      <vt:variant>
        <vt:lpwstr>_Toc106555448</vt:lpwstr>
      </vt:variant>
      <vt:variant>
        <vt:i4>1245238</vt:i4>
      </vt:variant>
      <vt:variant>
        <vt:i4>62</vt:i4>
      </vt:variant>
      <vt:variant>
        <vt:i4>0</vt:i4>
      </vt:variant>
      <vt:variant>
        <vt:i4>5</vt:i4>
      </vt:variant>
      <vt:variant>
        <vt:lpwstr/>
      </vt:variant>
      <vt:variant>
        <vt:lpwstr>_Toc106555447</vt:lpwstr>
      </vt:variant>
      <vt:variant>
        <vt:i4>1245238</vt:i4>
      </vt:variant>
      <vt:variant>
        <vt:i4>56</vt:i4>
      </vt:variant>
      <vt:variant>
        <vt:i4>0</vt:i4>
      </vt:variant>
      <vt:variant>
        <vt:i4>5</vt:i4>
      </vt:variant>
      <vt:variant>
        <vt:lpwstr/>
      </vt:variant>
      <vt:variant>
        <vt:lpwstr>_Toc106555446</vt:lpwstr>
      </vt:variant>
      <vt:variant>
        <vt:i4>1245238</vt:i4>
      </vt:variant>
      <vt:variant>
        <vt:i4>50</vt:i4>
      </vt:variant>
      <vt:variant>
        <vt:i4>0</vt:i4>
      </vt:variant>
      <vt:variant>
        <vt:i4>5</vt:i4>
      </vt:variant>
      <vt:variant>
        <vt:lpwstr/>
      </vt:variant>
      <vt:variant>
        <vt:lpwstr>_Toc106555445</vt:lpwstr>
      </vt:variant>
      <vt:variant>
        <vt:i4>1245238</vt:i4>
      </vt:variant>
      <vt:variant>
        <vt:i4>44</vt:i4>
      </vt:variant>
      <vt:variant>
        <vt:i4>0</vt:i4>
      </vt:variant>
      <vt:variant>
        <vt:i4>5</vt:i4>
      </vt:variant>
      <vt:variant>
        <vt:lpwstr/>
      </vt:variant>
      <vt:variant>
        <vt:lpwstr>_Toc106555444</vt:lpwstr>
      </vt:variant>
      <vt:variant>
        <vt:i4>1245238</vt:i4>
      </vt:variant>
      <vt:variant>
        <vt:i4>38</vt:i4>
      </vt:variant>
      <vt:variant>
        <vt:i4>0</vt:i4>
      </vt:variant>
      <vt:variant>
        <vt:i4>5</vt:i4>
      </vt:variant>
      <vt:variant>
        <vt:lpwstr/>
      </vt:variant>
      <vt:variant>
        <vt:lpwstr>_Toc106555443</vt:lpwstr>
      </vt:variant>
      <vt:variant>
        <vt:i4>1245238</vt:i4>
      </vt:variant>
      <vt:variant>
        <vt:i4>32</vt:i4>
      </vt:variant>
      <vt:variant>
        <vt:i4>0</vt:i4>
      </vt:variant>
      <vt:variant>
        <vt:i4>5</vt:i4>
      </vt:variant>
      <vt:variant>
        <vt:lpwstr/>
      </vt:variant>
      <vt:variant>
        <vt:lpwstr>_Toc106555442</vt:lpwstr>
      </vt:variant>
      <vt:variant>
        <vt:i4>1245238</vt:i4>
      </vt:variant>
      <vt:variant>
        <vt:i4>26</vt:i4>
      </vt:variant>
      <vt:variant>
        <vt:i4>0</vt:i4>
      </vt:variant>
      <vt:variant>
        <vt:i4>5</vt:i4>
      </vt:variant>
      <vt:variant>
        <vt:lpwstr/>
      </vt:variant>
      <vt:variant>
        <vt:lpwstr>_Toc106555441</vt:lpwstr>
      </vt:variant>
      <vt:variant>
        <vt:i4>1245238</vt:i4>
      </vt:variant>
      <vt:variant>
        <vt:i4>20</vt:i4>
      </vt:variant>
      <vt:variant>
        <vt:i4>0</vt:i4>
      </vt:variant>
      <vt:variant>
        <vt:i4>5</vt:i4>
      </vt:variant>
      <vt:variant>
        <vt:lpwstr/>
      </vt:variant>
      <vt:variant>
        <vt:lpwstr>_Toc106555440</vt:lpwstr>
      </vt:variant>
      <vt:variant>
        <vt:i4>1310774</vt:i4>
      </vt:variant>
      <vt:variant>
        <vt:i4>14</vt:i4>
      </vt:variant>
      <vt:variant>
        <vt:i4>0</vt:i4>
      </vt:variant>
      <vt:variant>
        <vt:i4>5</vt:i4>
      </vt:variant>
      <vt:variant>
        <vt:lpwstr/>
      </vt:variant>
      <vt:variant>
        <vt:lpwstr>_Toc106555439</vt:lpwstr>
      </vt:variant>
      <vt:variant>
        <vt:i4>1310774</vt:i4>
      </vt:variant>
      <vt:variant>
        <vt:i4>8</vt:i4>
      </vt:variant>
      <vt:variant>
        <vt:i4>0</vt:i4>
      </vt:variant>
      <vt:variant>
        <vt:i4>5</vt:i4>
      </vt:variant>
      <vt:variant>
        <vt:lpwstr/>
      </vt:variant>
      <vt:variant>
        <vt:lpwstr>_Toc106555438</vt:lpwstr>
      </vt:variant>
      <vt:variant>
        <vt:i4>1310774</vt:i4>
      </vt:variant>
      <vt:variant>
        <vt:i4>2</vt:i4>
      </vt:variant>
      <vt:variant>
        <vt:i4>0</vt:i4>
      </vt:variant>
      <vt:variant>
        <vt:i4>5</vt:i4>
      </vt:variant>
      <vt:variant>
        <vt:lpwstr/>
      </vt:variant>
      <vt:variant>
        <vt:lpwstr>_Toc106555437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Goncalves, Rebeca</dc:creator>
  <cp:keywords/>
  <dc:description/>
  <cp:lastModifiedBy>Wamelink, Wieger</cp:lastModifiedBy>
  <cp:revision>6</cp:revision>
  <cp:lastPrinted>2022-08-23T08:23:00Z</cp:lastPrinted>
  <dcterms:created xsi:type="dcterms:W3CDTF">2022-12-28T19:40:00Z</dcterms:created>
  <dcterms:modified xsi:type="dcterms:W3CDTF">2022-12-29T21:16:00Z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af334e7e-bfa7-36b6-9546-ae8f6cdb2e07</vt:lpwstr>
  </property>
  <property fmtid="{D5CDD505-2E9C-101B-9397-08002B2CF9AE}" pid="24" name="Mendeley Citation Style_1">
    <vt:lpwstr>http://www.zotero.org/styles/apa</vt:lpwstr>
  </property>
  <property fmtid="{D5CDD505-2E9C-101B-9397-08002B2CF9AE}" pid="25" name="MSIP_Label_3976fa30-1907-4356-8241-62ea5e1c0256_Enabled">
    <vt:lpwstr>true</vt:lpwstr>
  </property>
  <property fmtid="{D5CDD505-2E9C-101B-9397-08002B2CF9AE}" pid="26" name="MSIP_Label_3976fa30-1907-4356-8241-62ea5e1c0256_SetDate">
    <vt:lpwstr>2022-08-22T09:36:59Z</vt:lpwstr>
  </property>
  <property fmtid="{D5CDD505-2E9C-101B-9397-08002B2CF9AE}" pid="27" name="MSIP_Label_3976fa30-1907-4356-8241-62ea5e1c0256_Method">
    <vt:lpwstr>Standard</vt:lpwstr>
  </property>
  <property fmtid="{D5CDD505-2E9C-101B-9397-08002B2CF9AE}" pid="28" name="MSIP_Label_3976fa30-1907-4356-8241-62ea5e1c0256_Name">
    <vt:lpwstr>ESA UNCLASSIFIED – For ESA Official Use Only</vt:lpwstr>
  </property>
  <property fmtid="{D5CDD505-2E9C-101B-9397-08002B2CF9AE}" pid="29" name="MSIP_Label_3976fa30-1907-4356-8241-62ea5e1c0256_SiteId">
    <vt:lpwstr>9a5cacd0-2bef-4dd7-ac5c-7ebe1f54f495</vt:lpwstr>
  </property>
  <property fmtid="{D5CDD505-2E9C-101B-9397-08002B2CF9AE}" pid="30" name="MSIP_Label_3976fa30-1907-4356-8241-62ea5e1c0256_ActionId">
    <vt:lpwstr>bb3ddf2c-592c-42ff-a7b1-f8b398a27db8</vt:lpwstr>
  </property>
  <property fmtid="{D5CDD505-2E9C-101B-9397-08002B2CF9AE}" pid="31" name="MSIP_Label_3976fa30-1907-4356-8241-62ea5e1c0256_ContentBits">
    <vt:lpwstr>0</vt:lpwstr>
  </property>
</Properties>
</file>