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1BB0" w14:textId="2F792605" w:rsidR="007A5B83" w:rsidRPr="00594DCC" w:rsidRDefault="00AB0F1F" w:rsidP="00836F90">
      <w:pPr>
        <w:rPr>
          <w:b/>
          <w:bCs/>
        </w:rPr>
      </w:pPr>
      <w:bookmarkStart w:id="0" w:name="_Hlk153968354"/>
      <w:r w:rsidRPr="00594DCC">
        <w:rPr>
          <w:b/>
          <w:bCs/>
        </w:rPr>
        <w:t>WIMEK looking for new WIMEK PhD council members; help keep WIMEK democratic!</w:t>
      </w:r>
    </w:p>
    <w:p w14:paraId="2C41CFFE" w14:textId="77777777" w:rsidR="00AB0F1F" w:rsidRDefault="00AB0F1F" w:rsidP="00836F90"/>
    <w:p w14:paraId="4A9AE186" w14:textId="35A13B45" w:rsidR="00594DCC" w:rsidRDefault="00AB0F1F" w:rsidP="00836F90">
      <w:r>
        <w:t xml:space="preserve">The WIMEK PhD council has an important role to </w:t>
      </w:r>
      <w:r w:rsidR="00594DCC">
        <w:t xml:space="preserve">play within WIMEK by representing the voices and needs of PhD candidates. </w:t>
      </w:r>
      <w:proofErr w:type="gramStart"/>
      <w:r w:rsidR="00D40EC4">
        <w:t>Therefore</w:t>
      </w:r>
      <w:proofErr w:type="gramEnd"/>
      <w:r w:rsidR="00D40EC4">
        <w:t xml:space="preserve"> we are looking for PhD candidates with an interest to </w:t>
      </w:r>
      <w:r w:rsidR="007952B3">
        <w:t xml:space="preserve">represent the WIMEK PhD candidates in the official </w:t>
      </w:r>
      <w:r w:rsidR="000C46C2">
        <w:t>boards and events</w:t>
      </w:r>
      <w:r w:rsidR="00297D1C">
        <w:t>, and through all the</w:t>
      </w:r>
      <w:r w:rsidR="00297D1C" w:rsidRPr="00297D1C">
        <w:t xml:space="preserve"> informal interactions with WIMEK staff!</w:t>
      </w:r>
    </w:p>
    <w:p w14:paraId="23C6E321" w14:textId="77777777" w:rsidR="00594DCC" w:rsidRDefault="00594DCC" w:rsidP="00836F90"/>
    <w:p w14:paraId="62B5C89D" w14:textId="540E1F17" w:rsidR="00C62EFE" w:rsidRPr="00C62EFE" w:rsidRDefault="00C62EFE" w:rsidP="00836F90">
      <w:pPr>
        <w:rPr>
          <w:u w:val="single"/>
        </w:rPr>
      </w:pPr>
      <w:r w:rsidRPr="00C62EFE">
        <w:rPr>
          <w:u w:val="single"/>
        </w:rPr>
        <w:t>What will you get out of it:</w:t>
      </w:r>
    </w:p>
    <w:p w14:paraId="693877B6" w14:textId="4B94A1F9" w:rsidR="00C62EFE" w:rsidRDefault="00C62EFE" w:rsidP="005A59DF">
      <w:pPr>
        <w:pStyle w:val="ListParagraph"/>
        <w:numPr>
          <w:ilvl w:val="0"/>
          <w:numId w:val="2"/>
        </w:numPr>
      </w:pPr>
      <w:r>
        <w:t xml:space="preserve">Invaluable insights into how an organisation as the WUR, and </w:t>
      </w:r>
      <w:proofErr w:type="gramStart"/>
      <w:r>
        <w:t>in particular a</w:t>
      </w:r>
      <w:proofErr w:type="gramEnd"/>
      <w:r>
        <w:t xml:space="preserve"> graduate school, operates.</w:t>
      </w:r>
      <w:r w:rsidR="005A59DF">
        <w:t xml:space="preserve"> Many future employers are looking for people that </w:t>
      </w:r>
      <w:proofErr w:type="gramStart"/>
      <w:r w:rsidR="00B9731A">
        <w:t>have an understanding of</w:t>
      </w:r>
      <w:proofErr w:type="gramEnd"/>
      <w:r w:rsidR="00B9731A">
        <w:t xml:space="preserve"> how a (big) </w:t>
      </w:r>
      <w:r w:rsidR="005A59DF">
        <w:t xml:space="preserve">organisation functions; this is a fun and nice way to </w:t>
      </w:r>
      <w:r w:rsidR="000C46C2">
        <w:t>build</w:t>
      </w:r>
      <w:r w:rsidR="005A59DF">
        <w:t xml:space="preserve"> up this experience.</w:t>
      </w:r>
    </w:p>
    <w:p w14:paraId="2D1331B7" w14:textId="13E64047" w:rsidR="00C62EFE" w:rsidRDefault="00C62EFE" w:rsidP="005A59DF">
      <w:pPr>
        <w:pStyle w:val="ListParagraph"/>
        <w:numPr>
          <w:ilvl w:val="0"/>
          <w:numId w:val="2"/>
        </w:numPr>
      </w:pPr>
      <w:r>
        <w:t xml:space="preserve">2 ECTS per year you are in the </w:t>
      </w:r>
      <w:proofErr w:type="gramStart"/>
      <w:r>
        <w:t>council</w:t>
      </w:r>
      <w:proofErr w:type="gramEnd"/>
    </w:p>
    <w:p w14:paraId="4A07BB42" w14:textId="26D11366" w:rsidR="00C62EFE" w:rsidRDefault="00C62EFE" w:rsidP="005A59DF">
      <w:pPr>
        <w:pStyle w:val="ListParagraph"/>
        <w:numPr>
          <w:ilvl w:val="0"/>
          <w:numId w:val="2"/>
        </w:numPr>
      </w:pPr>
      <w:r>
        <w:t>€500 per year for you</w:t>
      </w:r>
      <w:r w:rsidR="000C46C2">
        <w:t>r</w:t>
      </w:r>
      <w:r>
        <w:t xml:space="preserve"> backpack</w:t>
      </w:r>
      <w:r w:rsidR="00297D1C">
        <w:t xml:space="preserve"> (when council has 6 members and all members actively </w:t>
      </w:r>
      <w:proofErr w:type="gramStart"/>
      <w:r w:rsidR="00297D1C">
        <w:t>participate)</w:t>
      </w:r>
      <w:r>
        <w:t>…</w:t>
      </w:r>
      <w:proofErr w:type="gramEnd"/>
    </w:p>
    <w:p w14:paraId="27043101" w14:textId="1830ECB8" w:rsidR="00C62EFE" w:rsidRPr="00C62EFE" w:rsidRDefault="00C62EFE" w:rsidP="00836F90">
      <w:pPr>
        <w:rPr>
          <w:u w:val="single"/>
        </w:rPr>
      </w:pPr>
      <w:r w:rsidRPr="00C62EFE">
        <w:rPr>
          <w:u w:val="single"/>
        </w:rPr>
        <w:t>What will you do:</w:t>
      </w:r>
    </w:p>
    <w:p w14:paraId="1E0FAD64" w14:textId="13E45FC0" w:rsidR="00AB0F1F" w:rsidRDefault="00594DCC" w:rsidP="00836F90">
      <w:r>
        <w:t>Current tasks of the PhD council are</w:t>
      </w:r>
      <w:r w:rsidR="003274C8">
        <w:t>:</w:t>
      </w:r>
      <w:r>
        <w:t xml:space="preserve"> being part of the WIMEK board that decides on the strategy and policy of WIMEK</w:t>
      </w:r>
      <w:r w:rsidR="000C46C2">
        <w:t>;</w:t>
      </w:r>
      <w:r>
        <w:t xml:space="preserve"> being a member of the Wageningen PhD council</w:t>
      </w:r>
      <w:r w:rsidR="00B9731A">
        <w:t>,</w:t>
      </w:r>
      <w:r>
        <w:t xml:space="preserve"> representing PhD candidates at the WUR level; being a member of the WIMEK Education Committee, where decisions on PhD support and course organisation are being made</w:t>
      </w:r>
      <w:r w:rsidR="007A3D0D">
        <w:t>; contributing to WIMEK’s social activities to make PhD candidates feel at home at WUR, and other initiatives that the WIMEK PhD council itself finds important to address.</w:t>
      </w:r>
      <w:r w:rsidR="00297D1C">
        <w:t xml:space="preserve"> You can find more detailed information in the separate calls below.</w:t>
      </w:r>
    </w:p>
    <w:p w14:paraId="2E7F7F28" w14:textId="0CD00167" w:rsidR="00594DCC" w:rsidRDefault="005A59DF" w:rsidP="00836F90">
      <w:r>
        <w:t xml:space="preserve">If interested, please email the </w:t>
      </w:r>
      <w:hyperlink r:id="rId5" w:history="1">
        <w:r w:rsidRPr="006C7DE2">
          <w:rPr>
            <w:rStyle w:val="Hyperlink"/>
          </w:rPr>
          <w:t>WIMEKPC@wur.nl</w:t>
        </w:r>
      </w:hyperlink>
      <w:r>
        <w:t xml:space="preserve">; or </w:t>
      </w:r>
      <w:hyperlink r:id="rId6" w:history="1">
        <w:r w:rsidRPr="006C7DE2">
          <w:rPr>
            <w:rStyle w:val="Hyperlink"/>
          </w:rPr>
          <w:t>wimek@wur.nl</w:t>
        </w:r>
      </w:hyperlink>
      <w:r>
        <w:t xml:space="preserve">. </w:t>
      </w:r>
    </w:p>
    <w:p w14:paraId="678CC50C" w14:textId="3A079F6B" w:rsidR="00AB0F1F" w:rsidRDefault="006D23D6" w:rsidP="00836F90">
      <w:r w:rsidRPr="006D23D6">
        <w:t>The WIMEK PhD council decide</w:t>
      </w:r>
      <w:r w:rsidR="003274C8">
        <w:t>s</w:t>
      </w:r>
      <w:r w:rsidRPr="006D23D6">
        <w:t xml:space="preserve"> themselves how the tasks are divided; but if you are interested in a particular topic, please indicate this in your email to us.</w:t>
      </w:r>
    </w:p>
    <w:p w14:paraId="638E6189" w14:textId="6A4DE35E" w:rsidR="006D23D6" w:rsidRDefault="006D23D6" w:rsidP="00836F90"/>
    <w:p w14:paraId="49188841" w14:textId="70A3CFD1" w:rsidR="0019758D" w:rsidRDefault="0019758D" w:rsidP="00836F90">
      <w:r>
        <w:t>___________________________________________________________________________________</w:t>
      </w:r>
    </w:p>
    <w:p w14:paraId="4877D51B" w14:textId="77777777" w:rsidR="00AB0F1F" w:rsidRPr="00AB0F1F" w:rsidRDefault="001D4BE7" w:rsidP="00836F90">
      <w:pPr>
        <w:rPr>
          <w:b/>
          <w:bCs/>
        </w:rPr>
      </w:pPr>
      <w:r w:rsidRPr="00AB0F1F">
        <w:rPr>
          <w:b/>
          <w:bCs/>
        </w:rPr>
        <w:t>Looking for PhD candidates willing to organise the first WIMEK PhD</w:t>
      </w:r>
      <w:r w:rsidR="00AB0F1F" w:rsidRPr="00AB0F1F">
        <w:rPr>
          <w:b/>
          <w:bCs/>
        </w:rPr>
        <w:t xml:space="preserve"> day</w:t>
      </w:r>
      <w:r w:rsidRPr="00AB0F1F">
        <w:rPr>
          <w:b/>
          <w:bCs/>
        </w:rPr>
        <w:t xml:space="preserve">. </w:t>
      </w:r>
    </w:p>
    <w:p w14:paraId="73B921E9" w14:textId="2AB0D10B" w:rsidR="00AB0F1F" w:rsidRDefault="00AB0F1F" w:rsidP="00836F90">
      <w:r>
        <w:t>WIMEK is looking for PhD candidate</w:t>
      </w:r>
      <w:r w:rsidR="003274C8">
        <w:t>s</w:t>
      </w:r>
      <w:r>
        <w:t xml:space="preserve"> who are willing to organise a day that brings together the WIMEK PhD community</w:t>
      </w:r>
      <w:r w:rsidR="005A59DF">
        <w:t>.</w:t>
      </w:r>
    </w:p>
    <w:p w14:paraId="09D76367" w14:textId="61984C37" w:rsidR="005A59DF" w:rsidRDefault="004E45CD" w:rsidP="00836F90">
      <w:r>
        <w:t>We are looking for PhD candidate</w:t>
      </w:r>
      <w:r w:rsidR="003274C8">
        <w:t>s</w:t>
      </w:r>
      <w:r>
        <w:t xml:space="preserve"> willing to organise a PhD day with us from the bottom up; hence a committee of PhD candidates that w</w:t>
      </w:r>
      <w:r w:rsidR="009F308D">
        <w:t>ill create a program that is interest</w:t>
      </w:r>
      <w:r w:rsidR="003274C8">
        <w:t>ing</w:t>
      </w:r>
      <w:r w:rsidR="009F308D">
        <w:t xml:space="preserve"> for the WIMEK PhD community.</w:t>
      </w:r>
    </w:p>
    <w:p w14:paraId="3176CAE2" w14:textId="360D0EB5" w:rsidR="007A5B83" w:rsidRDefault="009F308D" w:rsidP="00836F90">
      <w:r>
        <w:t>Organising the day can be awarded with at least 1 ECTS in the management category. O</w:t>
      </w:r>
      <w:r w:rsidR="001D4BE7">
        <w:t xml:space="preserve">ne member </w:t>
      </w:r>
      <w:proofErr w:type="gramStart"/>
      <w:r w:rsidR="001D4BE7">
        <w:t>has to</w:t>
      </w:r>
      <w:proofErr w:type="gramEnd"/>
      <w:r w:rsidR="001D4BE7">
        <w:t xml:space="preserve"> join the PhD council to keep everyone updated</w:t>
      </w:r>
      <w:r>
        <w:t xml:space="preserve"> and to align the program with other (social) events of WIMEK; for this person </w:t>
      </w:r>
      <w:r w:rsidR="006D23D6">
        <w:t xml:space="preserve">the rewards will </w:t>
      </w:r>
      <w:r>
        <w:t>2 ECTS and a contribution to the backpack</w:t>
      </w:r>
      <w:r w:rsidR="001D4BE7">
        <w:t>.</w:t>
      </w:r>
      <w:r w:rsidR="006D23D6">
        <w:t xml:space="preserve"> And for all knowing you have organised something of value for PhD candidates!</w:t>
      </w:r>
    </w:p>
    <w:p w14:paraId="321F070E" w14:textId="0521ECCB" w:rsidR="001D4BE7" w:rsidRDefault="006D23D6" w:rsidP="00836F90">
      <w:r>
        <w:t xml:space="preserve">If interested, please email </w:t>
      </w:r>
      <w:hyperlink r:id="rId7" w:history="1">
        <w:r w:rsidRPr="006C7DE2">
          <w:rPr>
            <w:rStyle w:val="Hyperlink"/>
          </w:rPr>
          <w:t>wimek@wur.nl</w:t>
        </w:r>
      </w:hyperlink>
    </w:p>
    <w:p w14:paraId="5EE41625" w14:textId="77777777" w:rsidR="006D23D6" w:rsidRDefault="006D23D6" w:rsidP="00836F90"/>
    <w:p w14:paraId="065C34A7" w14:textId="77777777" w:rsidR="006D23D6" w:rsidRDefault="006D23D6" w:rsidP="00836F90"/>
    <w:p w14:paraId="20B05A30" w14:textId="761A7997" w:rsidR="001D4BE7" w:rsidRPr="00AB0F1F" w:rsidRDefault="00931324" w:rsidP="00836F90">
      <w:pPr>
        <w:rPr>
          <w:b/>
          <w:bCs/>
        </w:rPr>
      </w:pPr>
      <w:r w:rsidRPr="00AB0F1F">
        <w:rPr>
          <w:b/>
          <w:bCs/>
        </w:rPr>
        <w:lastRenderedPageBreak/>
        <w:t xml:space="preserve">WIMEK PhD council looking for a PhD candidate willing to represent Sandwich PhD </w:t>
      </w:r>
      <w:proofErr w:type="gramStart"/>
      <w:r w:rsidRPr="00AB0F1F">
        <w:rPr>
          <w:b/>
          <w:bCs/>
        </w:rPr>
        <w:t>candidates</w:t>
      </w:r>
      <w:proofErr w:type="gramEnd"/>
    </w:p>
    <w:p w14:paraId="62628952" w14:textId="21674C84" w:rsidR="00931324" w:rsidRDefault="00931324" w:rsidP="00836F90">
      <w:proofErr w:type="gramStart"/>
      <w:r>
        <w:t>In order to</w:t>
      </w:r>
      <w:proofErr w:type="gramEnd"/>
      <w:r>
        <w:t xml:space="preserve"> guarantee that the WIMEK PhD council </w:t>
      </w:r>
      <w:r w:rsidR="00B11F6E">
        <w:t>reflects the diversity in PhD candidates, the WIMEK PhD council is looking for a Sandwich PhD candidate to take a seat in the WIMEK PhD council.</w:t>
      </w:r>
    </w:p>
    <w:p w14:paraId="43D953CD" w14:textId="5BB99617" w:rsidR="00B866CB" w:rsidRDefault="00B866CB" w:rsidP="00836F90">
      <w:r>
        <w:t>We know that Sandwich PhD candidates may face issues related to the Sandwich PhD construct; yet they are often underrepresent</w:t>
      </w:r>
      <w:r w:rsidR="00683E4E">
        <w:t>ed in the WIMEK and WUR PhD councils. We are calling on Sandwich PhD candidates to become part of the WIMEK PhD council, so your voices are heard better.</w:t>
      </w:r>
    </w:p>
    <w:p w14:paraId="74DAB45D" w14:textId="0AC75EE1" w:rsidR="00683E4E" w:rsidRDefault="00683E4E" w:rsidP="00836F90">
      <w:r>
        <w:t>The frequency of meetings, and how you can represent the voices of Sandwich PhD candidates, can be discussed with the other members of the PhD council; but participation by joining meetings online is possible.</w:t>
      </w:r>
    </w:p>
    <w:p w14:paraId="7AD29813" w14:textId="7D8693ED" w:rsidR="00B11F6E" w:rsidRDefault="00B11F6E" w:rsidP="00836F90">
      <w:r>
        <w:t>Rewards are 2 ECTS per year</w:t>
      </w:r>
      <w:r w:rsidR="00683E4E">
        <w:t xml:space="preserve"> of full WIMEK PhD membership</w:t>
      </w:r>
      <w:r>
        <w:t xml:space="preserve">, and </w:t>
      </w:r>
      <w:r w:rsidR="00AB0F1F">
        <w:t xml:space="preserve">all members share €3.000 per year (max. €500) to be added to your backpack. The true </w:t>
      </w:r>
      <w:r w:rsidR="003274C8">
        <w:t>re</w:t>
      </w:r>
      <w:r w:rsidR="00AB0F1F">
        <w:t>wards of course</w:t>
      </w:r>
      <w:r w:rsidR="003274C8">
        <w:t>,</w:t>
      </w:r>
      <w:r w:rsidR="00AB0F1F">
        <w:t xml:space="preserve"> are representing PhD candidates, and learning more about how an institute like the WUR, and in this case Graduate Schools, operate.</w:t>
      </w:r>
    </w:p>
    <w:p w14:paraId="3E05F1FA" w14:textId="2C33A15A" w:rsidR="00AB0F1F" w:rsidRDefault="00AB0F1F" w:rsidP="00836F90">
      <w:r>
        <w:t xml:space="preserve">If you are interested, please email </w:t>
      </w:r>
      <w:hyperlink r:id="rId8" w:history="1">
        <w:r w:rsidRPr="006C7DE2">
          <w:rPr>
            <w:rStyle w:val="Hyperlink"/>
          </w:rPr>
          <w:t>WIMEKPC@wur.nl</w:t>
        </w:r>
      </w:hyperlink>
      <w:r>
        <w:t xml:space="preserve">; or ask </w:t>
      </w:r>
      <w:hyperlink r:id="rId9" w:history="1">
        <w:r w:rsidRPr="006C7DE2">
          <w:rPr>
            <w:rStyle w:val="Hyperlink"/>
          </w:rPr>
          <w:t>wimek@wur.nl</w:t>
        </w:r>
      </w:hyperlink>
      <w:r>
        <w:t>’</w:t>
      </w:r>
    </w:p>
    <w:p w14:paraId="76DF75BB" w14:textId="77777777" w:rsidR="00AB0F1F" w:rsidRDefault="00AB0F1F" w:rsidP="00836F90"/>
    <w:p w14:paraId="64A54DCD" w14:textId="16F9D76B" w:rsidR="007A3D0D" w:rsidRPr="008434BE" w:rsidRDefault="007A3D0D" w:rsidP="00836F90">
      <w:pPr>
        <w:rPr>
          <w:b/>
          <w:bCs/>
        </w:rPr>
      </w:pPr>
      <w:r w:rsidRPr="003A07A7">
        <w:rPr>
          <w:b/>
          <w:bCs/>
        </w:rPr>
        <w:t>2-3 PhD candidates needed for the WIMEK Education Committee</w:t>
      </w:r>
    </w:p>
    <w:p w14:paraId="3F118B76" w14:textId="0EBBE6EA" w:rsidR="00405F63" w:rsidRDefault="007A3D0D" w:rsidP="00836F90">
      <w:r>
        <w:t xml:space="preserve">WIMEK’s Education Committee is where WIMEK’s education coordinators discuss with PhD candidates and other staff the program WIMEK offers and should offer. </w:t>
      </w:r>
      <w:r w:rsidR="00A30768">
        <w:t xml:space="preserve">PhD representation in this committee is crucial to maintain a good balance between the interests of the whole WIMEK </w:t>
      </w:r>
      <w:proofErr w:type="gramStart"/>
      <w:r w:rsidR="00A30768">
        <w:t>community</w:t>
      </w:r>
      <w:proofErr w:type="gramEnd"/>
      <w:r w:rsidR="003A07A7">
        <w:t xml:space="preserve"> </w:t>
      </w:r>
    </w:p>
    <w:p w14:paraId="393675AB" w14:textId="7E353BF3" w:rsidR="00A30768" w:rsidRPr="00A30768" w:rsidRDefault="00A30768" w:rsidP="00836F90">
      <w:pPr>
        <w:rPr>
          <w:u w:val="single"/>
        </w:rPr>
      </w:pPr>
      <w:r w:rsidRPr="00A30768">
        <w:rPr>
          <w:u w:val="single"/>
        </w:rPr>
        <w:t>What will you do:</w:t>
      </w:r>
    </w:p>
    <w:p w14:paraId="74A888D1" w14:textId="2EE5F3FE" w:rsidR="007A3D0D" w:rsidRDefault="007A3D0D" w:rsidP="00836F90">
      <w:r>
        <w:t xml:space="preserve">Currently, WIMEK is re-designing its program, including </w:t>
      </w:r>
      <w:r w:rsidR="00806318">
        <w:t xml:space="preserve">developing a “Ribbon course” that is meant to support PhD candidates in their development throughout the PhD (with links to the A1, </w:t>
      </w:r>
      <w:r w:rsidR="00405F63">
        <w:t>2</w:t>
      </w:r>
      <w:r w:rsidR="00405F63" w:rsidRPr="00405F63">
        <w:rPr>
          <w:vertAlign w:val="superscript"/>
        </w:rPr>
        <w:t>nd</w:t>
      </w:r>
      <w:r w:rsidR="00405F63">
        <w:t xml:space="preserve"> and 3</w:t>
      </w:r>
      <w:r w:rsidR="00405F63" w:rsidRPr="00405F63">
        <w:rPr>
          <w:vertAlign w:val="superscript"/>
        </w:rPr>
        <w:t>rd</w:t>
      </w:r>
      <w:r w:rsidR="00405F63">
        <w:t xml:space="preserve"> year days that will be organised, and WIMEK impact days to support and reflect on the kind of impact PhD candidates want to have with their PhD. We are also </w:t>
      </w:r>
      <w:r w:rsidR="003A07A7">
        <w:t>planning more day and half day events, and lunch meeting</w:t>
      </w:r>
      <w:r w:rsidR="003274C8">
        <w:t>s</w:t>
      </w:r>
      <w:r w:rsidR="003A07A7">
        <w:t>.</w:t>
      </w:r>
    </w:p>
    <w:p w14:paraId="7EAAD8BE" w14:textId="38034AA5" w:rsidR="003A07A7" w:rsidRDefault="00A30768" w:rsidP="00836F90">
      <w:r>
        <w:t>You will meet 4x a year with the whole committee, evaluati</w:t>
      </w:r>
      <w:r w:rsidR="003274C8">
        <w:t>ng</w:t>
      </w:r>
      <w:r>
        <w:t xml:space="preserve"> and discussing the courses that were organised, will be organised, and to give advice on what should be taken up in each of the activities we will organise in the future.</w:t>
      </w:r>
    </w:p>
    <w:p w14:paraId="01178DDE" w14:textId="77777777" w:rsidR="00405F63" w:rsidRDefault="00405F63" w:rsidP="00836F90"/>
    <w:p w14:paraId="67D68D7A" w14:textId="07576CEE" w:rsidR="00683E4E" w:rsidRPr="008205BE" w:rsidRDefault="00683E4E" w:rsidP="00836F90">
      <w:pPr>
        <w:rPr>
          <w:b/>
          <w:bCs/>
        </w:rPr>
      </w:pPr>
      <w:r w:rsidRPr="008205BE">
        <w:rPr>
          <w:b/>
          <w:bCs/>
        </w:rPr>
        <w:t xml:space="preserve">PhD candidates wanted for organising social </w:t>
      </w:r>
      <w:proofErr w:type="gramStart"/>
      <w:r w:rsidRPr="008205BE">
        <w:rPr>
          <w:b/>
          <w:bCs/>
        </w:rPr>
        <w:t>events</w:t>
      </w:r>
      <w:proofErr w:type="gramEnd"/>
    </w:p>
    <w:p w14:paraId="0DEA471A" w14:textId="11EF5DA1" w:rsidR="00683E4E" w:rsidRDefault="00683E4E" w:rsidP="00836F90">
      <w:r>
        <w:t xml:space="preserve">Dear PhD candidates, </w:t>
      </w:r>
    </w:p>
    <w:p w14:paraId="21C4DBA4" w14:textId="77777777" w:rsidR="00683E4E" w:rsidRDefault="00683E4E" w:rsidP="00836F90"/>
    <w:p w14:paraId="41F4BFA2" w14:textId="7D8415F6" w:rsidR="00683E4E" w:rsidRDefault="00683E4E" w:rsidP="00836F90">
      <w:r>
        <w:t xml:space="preserve">WIMEK aims to </w:t>
      </w:r>
      <w:r w:rsidR="00662344">
        <w:t xml:space="preserve">make all PhD candidates feel at home. We are therefore re-thinking what we can organise. One of the things we are currently organising, but need PhD input on, is our social events. Currently, we aim to organise two social events aimed at the WIMEK community that stays in Wageningen during the summer holiday break and the winter new </w:t>
      </w:r>
      <w:r w:rsidR="003274C8">
        <w:t>year’s</w:t>
      </w:r>
      <w:r w:rsidR="00662344">
        <w:t xml:space="preserve"> br</w:t>
      </w:r>
      <w:r w:rsidR="000A5637">
        <w:t>eak.</w:t>
      </w:r>
    </w:p>
    <w:p w14:paraId="1178DA4C" w14:textId="75C34C15" w:rsidR="00662344" w:rsidRDefault="000A5637" w:rsidP="00836F90">
      <w:r>
        <w:t>This position is part of the work of the WIMEK PhD council</w:t>
      </w:r>
      <w:r w:rsidR="007B4DC4">
        <w:t xml:space="preserve">; </w:t>
      </w:r>
      <w:proofErr w:type="gramStart"/>
      <w:r w:rsidR="007B4DC4">
        <w:t>so</w:t>
      </w:r>
      <w:proofErr w:type="gramEnd"/>
      <w:r w:rsidR="007B4DC4">
        <w:t xml:space="preserve"> all events and PhD related issues can be shared and discussed.</w:t>
      </w:r>
    </w:p>
    <w:p w14:paraId="2E11FDAE" w14:textId="3F129B84" w:rsidR="007B4DC4" w:rsidRDefault="007B4DC4" w:rsidP="007B4DC4">
      <w:r>
        <w:t xml:space="preserve">Rewards are 2 ECTS per year </w:t>
      </w:r>
      <w:r w:rsidR="003274C8">
        <w:t>for</w:t>
      </w:r>
      <w:r>
        <w:t xml:space="preserve"> full WIMEK PhD council membership, and all members share €3.000 per year (max. €500) to be added to your backpack. The true </w:t>
      </w:r>
      <w:r w:rsidR="003274C8">
        <w:t>re</w:t>
      </w:r>
      <w:r>
        <w:t>wards of course</w:t>
      </w:r>
      <w:r w:rsidR="003274C8">
        <w:t>,</w:t>
      </w:r>
      <w:r>
        <w:t xml:space="preserve"> are representing PhD </w:t>
      </w:r>
      <w:r>
        <w:lastRenderedPageBreak/>
        <w:t>candidates, and learning more about how an institute like the WUR, and in this case Graduate Schools, operate.</w:t>
      </w:r>
    </w:p>
    <w:p w14:paraId="2EAA5DC0" w14:textId="2D7A0FAE" w:rsidR="007B4DC4" w:rsidRDefault="007B4DC4" w:rsidP="007B4DC4">
      <w:r>
        <w:t xml:space="preserve">If you are willing to think with us what should be organised, and willing to help us with organising these, and other smaller events, please send an email to </w:t>
      </w:r>
      <w:hyperlink r:id="rId10" w:history="1">
        <w:r w:rsidRPr="006C7DE2">
          <w:rPr>
            <w:rStyle w:val="Hyperlink"/>
          </w:rPr>
          <w:t>WIMEKPC@wur.nl</w:t>
        </w:r>
      </w:hyperlink>
      <w:r>
        <w:t>; or email to wimek@wur.nl</w:t>
      </w:r>
      <w:bookmarkEnd w:id="0"/>
    </w:p>
    <w:sectPr w:rsidR="007B4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171"/>
    <w:multiLevelType w:val="hybridMultilevel"/>
    <w:tmpl w:val="AC7EEC56"/>
    <w:lvl w:ilvl="0" w:tplc="6FFCA2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769A7"/>
    <w:multiLevelType w:val="hybridMultilevel"/>
    <w:tmpl w:val="D4D8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90454">
    <w:abstractNumId w:val="0"/>
  </w:num>
  <w:num w:numId="2" w16cid:durableId="132181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66"/>
    <w:rsid w:val="000224D4"/>
    <w:rsid w:val="000A5637"/>
    <w:rsid w:val="000C46C2"/>
    <w:rsid w:val="001600F8"/>
    <w:rsid w:val="0019758D"/>
    <w:rsid w:val="001D4BE7"/>
    <w:rsid w:val="00232F49"/>
    <w:rsid w:val="00297D1C"/>
    <w:rsid w:val="003261B0"/>
    <w:rsid w:val="003274C8"/>
    <w:rsid w:val="003A07A7"/>
    <w:rsid w:val="00405F63"/>
    <w:rsid w:val="004721E2"/>
    <w:rsid w:val="004E45CD"/>
    <w:rsid w:val="00594DCC"/>
    <w:rsid w:val="005A59DF"/>
    <w:rsid w:val="00634D66"/>
    <w:rsid w:val="00662344"/>
    <w:rsid w:val="00683E4E"/>
    <w:rsid w:val="006D23D6"/>
    <w:rsid w:val="007952B3"/>
    <w:rsid w:val="007A3D0D"/>
    <w:rsid w:val="007A5B83"/>
    <w:rsid w:val="007B4DC4"/>
    <w:rsid w:val="00806318"/>
    <w:rsid w:val="008205BE"/>
    <w:rsid w:val="00836F90"/>
    <w:rsid w:val="008434BE"/>
    <w:rsid w:val="00931324"/>
    <w:rsid w:val="009F308D"/>
    <w:rsid w:val="00A30768"/>
    <w:rsid w:val="00AB0F1F"/>
    <w:rsid w:val="00B11F6E"/>
    <w:rsid w:val="00B866CB"/>
    <w:rsid w:val="00B9731A"/>
    <w:rsid w:val="00C62EFE"/>
    <w:rsid w:val="00D40EC4"/>
    <w:rsid w:val="00E24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A6E7"/>
  <w15:chartTrackingRefBased/>
  <w15:docId w15:val="{F6F43451-9D46-4710-B799-EFE5FAC8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D66"/>
    <w:pPr>
      <w:ind w:left="720"/>
      <w:contextualSpacing/>
    </w:pPr>
  </w:style>
  <w:style w:type="character" w:styleId="Hyperlink">
    <w:name w:val="Hyperlink"/>
    <w:basedOn w:val="DefaultParagraphFont"/>
    <w:uiPriority w:val="99"/>
    <w:unhideWhenUsed/>
    <w:rsid w:val="00AB0F1F"/>
    <w:rPr>
      <w:color w:val="0000FF" w:themeColor="hyperlink"/>
      <w:u w:val="single"/>
    </w:rPr>
  </w:style>
  <w:style w:type="character" w:styleId="UnresolvedMention">
    <w:name w:val="Unresolved Mention"/>
    <w:basedOn w:val="DefaultParagraphFont"/>
    <w:uiPriority w:val="99"/>
    <w:semiHidden/>
    <w:unhideWhenUsed/>
    <w:rsid w:val="00AB0F1F"/>
    <w:rPr>
      <w:color w:val="605E5C"/>
      <w:shd w:val="clear" w:color="auto" w:fill="E1DFDD"/>
    </w:rPr>
  </w:style>
  <w:style w:type="character" w:styleId="CommentReference">
    <w:name w:val="annotation reference"/>
    <w:basedOn w:val="DefaultParagraphFont"/>
    <w:uiPriority w:val="99"/>
    <w:semiHidden/>
    <w:unhideWhenUsed/>
    <w:rsid w:val="003274C8"/>
    <w:rPr>
      <w:sz w:val="16"/>
      <w:szCs w:val="16"/>
    </w:rPr>
  </w:style>
  <w:style w:type="paragraph" w:styleId="CommentText">
    <w:name w:val="annotation text"/>
    <w:basedOn w:val="Normal"/>
    <w:link w:val="CommentTextChar"/>
    <w:uiPriority w:val="99"/>
    <w:unhideWhenUsed/>
    <w:rsid w:val="003274C8"/>
    <w:pPr>
      <w:spacing w:line="240" w:lineRule="auto"/>
    </w:pPr>
    <w:rPr>
      <w:sz w:val="20"/>
      <w:szCs w:val="20"/>
    </w:rPr>
  </w:style>
  <w:style w:type="character" w:customStyle="1" w:styleId="CommentTextChar">
    <w:name w:val="Comment Text Char"/>
    <w:basedOn w:val="DefaultParagraphFont"/>
    <w:link w:val="CommentText"/>
    <w:uiPriority w:val="99"/>
    <w:rsid w:val="003274C8"/>
    <w:rPr>
      <w:sz w:val="20"/>
      <w:szCs w:val="20"/>
    </w:rPr>
  </w:style>
  <w:style w:type="paragraph" w:styleId="CommentSubject">
    <w:name w:val="annotation subject"/>
    <w:basedOn w:val="CommentText"/>
    <w:next w:val="CommentText"/>
    <w:link w:val="CommentSubjectChar"/>
    <w:uiPriority w:val="99"/>
    <w:semiHidden/>
    <w:unhideWhenUsed/>
    <w:rsid w:val="003274C8"/>
    <w:rPr>
      <w:b/>
      <w:bCs/>
    </w:rPr>
  </w:style>
  <w:style w:type="character" w:customStyle="1" w:styleId="CommentSubjectChar">
    <w:name w:val="Comment Subject Char"/>
    <w:basedOn w:val="CommentTextChar"/>
    <w:link w:val="CommentSubject"/>
    <w:uiPriority w:val="99"/>
    <w:semiHidden/>
    <w:rsid w:val="00327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EKPC@wur.nl" TargetMode="External"/><Relationship Id="rId3" Type="http://schemas.openxmlformats.org/officeDocument/2006/relationships/settings" Target="settings.xml"/><Relationship Id="rId7" Type="http://schemas.openxmlformats.org/officeDocument/2006/relationships/hyperlink" Target="mailto:wimek@wur.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mek@wur.nl" TargetMode="External"/><Relationship Id="rId11" Type="http://schemas.openxmlformats.org/officeDocument/2006/relationships/fontTable" Target="fontTable.xml"/><Relationship Id="rId5" Type="http://schemas.openxmlformats.org/officeDocument/2006/relationships/hyperlink" Target="mailto:WIMEKPC@wur.nl" TargetMode="External"/><Relationship Id="rId10" Type="http://schemas.openxmlformats.org/officeDocument/2006/relationships/hyperlink" Target="mailto:WIMEKPC@wur.nl" TargetMode="External"/><Relationship Id="rId4" Type="http://schemas.openxmlformats.org/officeDocument/2006/relationships/webSettings" Target="webSettings.xml"/><Relationship Id="rId9" Type="http://schemas.openxmlformats.org/officeDocument/2006/relationships/hyperlink" Target="mailto:wimek@w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Vermeulen, Peter1</dc:creator>
  <cp:keywords/>
  <dc:description/>
  <cp:lastModifiedBy>Thijs Heijmer</cp:lastModifiedBy>
  <cp:revision>3</cp:revision>
  <dcterms:created xsi:type="dcterms:W3CDTF">2023-12-21T13:18:00Z</dcterms:created>
  <dcterms:modified xsi:type="dcterms:W3CDTF">2023-12-21T13:19:00Z</dcterms:modified>
</cp:coreProperties>
</file>