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3F58184B"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3A3D06">
        <w:rPr>
          <w:rFonts w:ascii="Verdana" w:eastAsia="Times New Roman" w:hAnsi="Verdana" w:cs="Arial"/>
          <w:b/>
          <w:color w:val="002060"/>
          <w:sz w:val="28"/>
          <w:szCs w:val="36"/>
          <w:lang w:val="en-GB"/>
        </w:rPr>
        <w:t xml:space="preserve"> </w:t>
      </w:r>
    </w:p>
    <w:p w14:paraId="62342339" w14:textId="58BD2E4E" w:rsidR="005B7838" w:rsidRPr="00BA328F" w:rsidRDefault="005B7838" w:rsidP="00F318BD">
      <w:pPr>
        <w:pStyle w:val="Heading2"/>
        <w:ind w:left="1701" w:right="543" w:hanging="261"/>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w:t>
      </w:r>
      <w:r w:rsidR="00F318BD">
        <w:rPr>
          <w:color w:val="001F5F"/>
        </w:rPr>
        <w:br/>
      </w:r>
      <w:r w:rsidRPr="00BA328F">
        <w:rPr>
          <w:color w:val="001F5F"/>
        </w:rPr>
        <w:t>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450"/>
        <w:gridCol w:w="1559"/>
        <w:gridCol w:w="1417"/>
        <w:gridCol w:w="498"/>
        <w:gridCol w:w="1498"/>
        <w:gridCol w:w="1593"/>
        <w:gridCol w:w="618"/>
        <w:gridCol w:w="2566"/>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5C7F69FD"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640793" w14:paraId="4D920894" w14:textId="77777777" w:rsidTr="008C6E35">
        <w:tc>
          <w:tcPr>
            <w:tcW w:w="1547" w:type="dxa"/>
            <w:vMerge/>
            <w:shd w:val="clear" w:color="auto" w:fill="D5DCE4" w:themeFill="text2" w:themeFillTint="33"/>
            <w:vAlign w:val="bottom"/>
          </w:tcPr>
          <w:p w14:paraId="0DAF456E" w14:textId="77777777" w:rsidR="00640793" w:rsidRPr="002A00C3" w:rsidRDefault="00640793" w:rsidP="00640793">
            <w:pPr>
              <w:spacing w:after="0" w:line="240" w:lineRule="auto"/>
              <w:rPr>
                <w:rFonts w:ascii="Calibri" w:eastAsia="Times New Roman" w:hAnsi="Calibri" w:cs="Times New Roman"/>
                <w:color w:val="000000"/>
                <w:lang w:val="en-GB" w:eastAsia="en-GB"/>
              </w:rPr>
            </w:pPr>
          </w:p>
        </w:tc>
        <w:tc>
          <w:tcPr>
            <w:tcW w:w="1573" w:type="dxa"/>
          </w:tcPr>
          <w:p w14:paraId="18073952" w14:textId="1578FC04"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Wageningen University</w:t>
            </w:r>
          </w:p>
        </w:tc>
        <w:tc>
          <w:tcPr>
            <w:tcW w:w="1949" w:type="dxa"/>
            <w:gridSpan w:val="2"/>
          </w:tcPr>
          <w:p w14:paraId="682EC6A5" w14:textId="2AD39CA3"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Life Sciences</w:t>
            </w:r>
          </w:p>
        </w:tc>
        <w:tc>
          <w:tcPr>
            <w:tcW w:w="1251" w:type="dxa"/>
          </w:tcPr>
          <w:p w14:paraId="65878932" w14:textId="1ABB8F9C"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NL WAGENIN01</w:t>
            </w:r>
          </w:p>
        </w:tc>
        <w:tc>
          <w:tcPr>
            <w:tcW w:w="1619" w:type="dxa"/>
          </w:tcPr>
          <w:p w14:paraId="1BA73A87" w14:textId="28810FEA" w:rsidR="00640793" w:rsidRDefault="00640793" w:rsidP="00640793">
            <w:pPr>
              <w:spacing w:after="120" w:line="240" w:lineRule="auto"/>
              <w:ind w:right="28"/>
              <w:jc w:val="center"/>
              <w:rPr>
                <w:rFonts w:ascii="Verdana" w:eastAsia="Times New Roman" w:hAnsi="Verdana" w:cs="Arial"/>
                <w:b/>
                <w:color w:val="002060"/>
                <w:sz w:val="28"/>
                <w:szCs w:val="36"/>
                <w:lang w:val="en-GB"/>
              </w:rPr>
            </w:pPr>
            <w:r w:rsidRPr="001E2172">
              <w:rPr>
                <w:rFonts w:ascii="Verdana" w:hAnsi="Verdana" w:cs="Arial"/>
                <w:sz w:val="20"/>
              </w:rPr>
              <w:t>The Netherlands</w:t>
            </w:r>
          </w:p>
        </w:tc>
        <w:tc>
          <w:tcPr>
            <w:tcW w:w="3260" w:type="dxa"/>
            <w:gridSpan w:val="2"/>
          </w:tcPr>
          <w:p w14:paraId="7A4C5F58" w14:textId="5AB676DA" w:rsidR="00640793" w:rsidRDefault="00640793" w:rsidP="00640793">
            <w:pPr>
              <w:spacing w:after="120" w:line="240" w:lineRule="auto"/>
              <w:ind w:right="28"/>
              <w:jc w:val="center"/>
              <w:rPr>
                <w:rFonts w:ascii="Verdana" w:hAnsi="Verdana" w:cs="Arial"/>
                <w:sz w:val="20"/>
              </w:rPr>
            </w:pPr>
            <w:r>
              <w:rPr>
                <w:rFonts w:ascii="Verdana" w:hAnsi="Verdana" w:cs="Arial"/>
                <w:sz w:val="20"/>
              </w:rPr>
              <w:t xml:space="preserve"> Eric de Munck</w:t>
            </w:r>
          </w:p>
          <w:p w14:paraId="5EF29CEA" w14:textId="77777777" w:rsidR="00640793" w:rsidRDefault="004D6738" w:rsidP="00640793">
            <w:pPr>
              <w:spacing w:after="0"/>
              <w:ind w:right="-993"/>
              <w:rPr>
                <w:rFonts w:ascii="Verdana" w:hAnsi="Verdana" w:cs="Arial"/>
                <w:sz w:val="20"/>
                <w:lang w:val="fr-BE"/>
              </w:rPr>
            </w:pPr>
            <w:hyperlink r:id="rId10" w:history="1">
              <w:r w:rsidR="00640793" w:rsidRPr="004650E6">
                <w:rPr>
                  <w:rStyle w:val="Hyperlink"/>
                  <w:rFonts w:ascii="Verdana" w:hAnsi="Verdana" w:cs="Arial"/>
                  <w:sz w:val="20"/>
                  <w:lang w:val="fr-BE"/>
                </w:rPr>
                <w:t>studentexchange@wur.nl</w:t>
              </w:r>
            </w:hyperlink>
          </w:p>
          <w:p w14:paraId="797D0E14" w14:textId="6ABFB842"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lang w:val="fr-BE"/>
              </w:rPr>
              <w:t xml:space="preserve">+31 317 </w:t>
            </w:r>
            <w:r w:rsidRPr="001156BD">
              <w:rPr>
                <w:rFonts w:ascii="Verdana" w:hAnsi="Verdana" w:cs="Arial"/>
                <w:sz w:val="20"/>
                <w:lang w:val="fr-BE"/>
              </w:rPr>
              <w:t>4</w:t>
            </w:r>
            <w:r w:rsidR="00627B2E">
              <w:rPr>
                <w:rFonts w:ascii="Verdana" w:hAnsi="Verdana" w:cs="Arial"/>
                <w:sz w:val="20"/>
                <w:lang w:val="fr-BE"/>
              </w:rPr>
              <w:t>85799</w:t>
            </w:r>
          </w:p>
        </w:tc>
      </w:tr>
      <w:tr w:rsidR="00640793" w14:paraId="6377BC4B" w14:textId="77777777" w:rsidTr="008C6E35">
        <w:tc>
          <w:tcPr>
            <w:tcW w:w="1547" w:type="dxa"/>
            <w:vMerge w:val="restart"/>
            <w:shd w:val="clear" w:color="auto" w:fill="D5DCE4" w:themeFill="text2" w:themeFillTint="33"/>
            <w:vAlign w:val="bottom"/>
          </w:tcPr>
          <w:p w14:paraId="76600495"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640793" w:rsidRPr="002A00C3" w:rsidRDefault="00640793" w:rsidP="0064079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640793" w14:paraId="151698B1" w14:textId="77777777" w:rsidTr="008C6E35">
        <w:tc>
          <w:tcPr>
            <w:tcW w:w="1547" w:type="dxa"/>
            <w:vMerge/>
            <w:shd w:val="clear" w:color="auto" w:fill="D5DCE4" w:themeFill="text2" w:themeFillTint="33"/>
            <w:vAlign w:val="bottom"/>
          </w:tcPr>
          <w:p w14:paraId="037F64D0" w14:textId="77777777" w:rsidR="00640793" w:rsidRPr="002A00C3" w:rsidRDefault="00640793" w:rsidP="00640793">
            <w:pPr>
              <w:spacing w:after="0" w:line="240" w:lineRule="auto"/>
              <w:rPr>
                <w:rFonts w:ascii="Calibri" w:eastAsia="Times New Roman" w:hAnsi="Calibri" w:cs="Times New Roman"/>
                <w:color w:val="000000"/>
                <w:lang w:val="en-GB" w:eastAsia="en-GB"/>
              </w:rPr>
            </w:pPr>
          </w:p>
        </w:tc>
        <w:tc>
          <w:tcPr>
            <w:tcW w:w="1573" w:type="dxa"/>
          </w:tcPr>
          <w:p w14:paraId="494B31B0"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r>
      <w:tr w:rsidR="00640793" w14:paraId="7059EB03" w14:textId="77777777" w:rsidTr="008C6E35">
        <w:tc>
          <w:tcPr>
            <w:tcW w:w="11199" w:type="dxa"/>
            <w:gridSpan w:val="8"/>
            <w:shd w:val="clear" w:color="auto" w:fill="D5DCE4" w:themeFill="text2" w:themeFillTint="33"/>
            <w:vAlign w:val="bottom"/>
          </w:tcPr>
          <w:p w14:paraId="1EEC753A"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2AFCAD3D" w14:textId="1E6B998F"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004B47C9">
              <w:rPr>
                <w:rFonts w:ascii="Calibri" w:eastAsia="Times New Roman" w:hAnsi="Calibri" w:cs="Times New Roman"/>
                <w:iCs/>
                <w:color w:val="000000"/>
                <w:sz w:val="16"/>
                <w:szCs w:val="16"/>
                <w:lang w:val="en-GB" w:eastAsia="en-GB"/>
              </w:rPr>
              <w:t xml:space="preserve"> (BIP)</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68B7912" w:rsidR="00481298" w:rsidRPr="008667EB" w:rsidRDefault="004D6738" w:rsidP="008115F0">
            <w:pPr>
              <w:pStyle w:val="ListParagraph"/>
              <w:spacing w:after="0" w:line="360" w:lineRule="auto"/>
              <w:rPr>
                <w:rFonts w:ascii="Calibri" w:eastAsia="Times New Roman" w:hAnsi="Calibri" w:cs="Times New Roman"/>
                <w:i/>
                <w:iCs/>
                <w:color w:val="000000"/>
                <w:sz w:val="16"/>
                <w:szCs w:val="16"/>
                <w:lang w:val="en-GB" w:eastAsia="en-GB"/>
              </w:rPr>
            </w:pP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7C1618A" w14:textId="213D7DBD" w:rsidR="00946C82" w:rsidRPr="00481298" w:rsidRDefault="00946C82" w:rsidP="00946C82">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w:t>
      </w:r>
      <w:r>
        <w:rPr>
          <w:rFonts w:ascii="Verdana" w:eastAsia="Times New Roman" w:hAnsi="Verdana" w:cs="Arial"/>
          <w:b/>
          <w:color w:val="002060"/>
          <w:sz w:val="32"/>
          <w:szCs w:val="40"/>
          <w:lang w:val="en-GB"/>
        </w:rPr>
        <w:t>short</w:t>
      </w:r>
      <w:r w:rsidRPr="00481298">
        <w:rPr>
          <w:rFonts w:ascii="Verdana" w:eastAsia="Times New Roman" w:hAnsi="Verdana" w:cs="Arial"/>
          <w:b/>
          <w:color w:val="002060"/>
          <w:sz w:val="32"/>
          <w:szCs w:val="40"/>
          <w:lang w:val="en-GB"/>
        </w:rPr>
        <w:t>-term mobility</w:t>
      </w:r>
      <w:r>
        <w:rPr>
          <w:rFonts w:ascii="Verdana" w:eastAsia="Times New Roman" w:hAnsi="Verdana" w:cs="Arial"/>
          <w:b/>
          <w:color w:val="002060"/>
          <w:sz w:val="32"/>
          <w:szCs w:val="40"/>
          <w:lang w:val="en-GB"/>
        </w:rPr>
        <w:t xml:space="preserve"> with a mandatory virtual component</w:t>
      </w:r>
      <w:r w:rsidR="008115F0">
        <w:rPr>
          <w:rFonts w:ascii="Verdana" w:eastAsia="Times New Roman" w:hAnsi="Verdana" w:cs="Arial"/>
          <w:b/>
          <w:color w:val="002060"/>
          <w:sz w:val="32"/>
          <w:szCs w:val="40"/>
          <w:lang w:val="en-GB"/>
        </w:rPr>
        <w:t xml:space="preserve"> (BIP)</w:t>
      </w:r>
    </w:p>
    <w:p w14:paraId="4DFA5F73" w14:textId="77777777" w:rsidR="004428AF" w:rsidRPr="0008538C" w:rsidRDefault="004428AF" w:rsidP="004428AF">
      <w:pPr>
        <w:spacing w:after="120" w:line="240" w:lineRule="auto"/>
        <w:ind w:right="28"/>
        <w:jc w:val="center"/>
        <w:rPr>
          <w:rFonts w:ascii="Verdana" w:eastAsia="Times New Roman" w:hAnsi="Verdana" w:cs="Arial"/>
          <w:b/>
          <w:color w:val="002060"/>
          <w:sz w:val="18"/>
          <w:szCs w:val="18"/>
          <w:lang w:val="en-GB"/>
        </w:rPr>
      </w:pPr>
    </w:p>
    <w:p w14:paraId="757E4CC5" w14:textId="192C9818" w:rsidR="004428AF" w:rsidRDefault="004428AF" w:rsidP="0008538C">
      <w:pPr>
        <w:spacing w:after="120" w:line="240" w:lineRule="auto"/>
        <w:ind w:right="28"/>
        <w:jc w:val="center"/>
        <w:rPr>
          <w:rFonts w:ascii="Verdana" w:eastAsia="Times New Roman" w:hAnsi="Verdana" w:cs="Arial"/>
          <w:b/>
          <w:color w:val="002060"/>
          <w:sz w:val="28"/>
          <w:szCs w:val="36"/>
          <w:lang w:val="en-GB"/>
        </w:rPr>
      </w:pPr>
      <w:r w:rsidRPr="004428AF">
        <w:rPr>
          <w:rFonts w:ascii="Verdana" w:eastAsia="Times New Roman" w:hAnsi="Verdana" w:cs="Arial"/>
          <w:b/>
          <w:color w:val="002060"/>
          <w:sz w:val="28"/>
          <w:szCs w:val="36"/>
          <w:lang w:val="en-GB"/>
        </w:rPr>
        <w:t>Study Programme at Receiving Institution and recognition at the Sending Institution</w:t>
      </w:r>
    </w:p>
    <w:tbl>
      <w:tblPr>
        <w:tblStyle w:val="TableGrid"/>
        <w:tblpPr w:leftFromText="141" w:rightFromText="141" w:vertAnchor="text" w:horzAnchor="margin" w:tblpXSpec="center" w:tblpY="385"/>
        <w:tblW w:w="11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08538C" w14:paraId="5FC50D97" w14:textId="77777777" w:rsidTr="0008538C">
        <w:trPr>
          <w:trHeight w:hRule="exact" w:val="706"/>
        </w:trPr>
        <w:tc>
          <w:tcPr>
            <w:tcW w:w="1053" w:type="dxa"/>
            <w:vMerge w:val="restart"/>
            <w:shd w:val="clear" w:color="auto" w:fill="D5DCE4" w:themeFill="text2" w:themeFillTint="33"/>
          </w:tcPr>
          <w:p w14:paraId="18BB4732" w14:textId="77777777" w:rsidR="0008538C" w:rsidRDefault="0008538C" w:rsidP="0008538C">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63A71883" w14:textId="77777777" w:rsidR="0008538C" w:rsidRDefault="0008538C" w:rsidP="0008538C">
            <w:pPr>
              <w:spacing w:after="0" w:line="240" w:lineRule="auto"/>
              <w:ind w:right="-993"/>
              <w:rPr>
                <w:rFonts w:cs="Calibri"/>
                <w:b/>
                <w:sz w:val="16"/>
                <w:szCs w:val="16"/>
                <w:lang w:val="en-GB"/>
              </w:rPr>
            </w:pPr>
            <w:r>
              <w:rPr>
                <w:rFonts w:cs="Calibri"/>
                <w:b/>
                <w:sz w:val="16"/>
                <w:szCs w:val="16"/>
                <w:lang w:val="en-GB"/>
              </w:rPr>
              <w:t xml:space="preserve">Component </w:t>
            </w:r>
          </w:p>
          <w:p w14:paraId="1C644125" w14:textId="77777777" w:rsidR="0008538C" w:rsidRDefault="0008538C" w:rsidP="0008538C">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4D23DCF7" w14:textId="77777777" w:rsidR="0008538C" w:rsidRDefault="0008538C" w:rsidP="0008538C">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73E0D63B" w14:textId="77777777" w:rsidR="0008538C" w:rsidRDefault="0008538C" w:rsidP="0008538C">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138781DC" w14:textId="77777777" w:rsidR="0008538C" w:rsidRPr="008B0BDB" w:rsidRDefault="0008538C" w:rsidP="0008538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508D821A" w14:textId="77777777" w:rsidR="0008538C" w:rsidRDefault="0008538C" w:rsidP="000853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08538C" w14:paraId="25AB0957" w14:textId="77777777" w:rsidTr="0008538C">
        <w:trPr>
          <w:trHeight w:hRule="exact" w:val="289"/>
        </w:trPr>
        <w:tc>
          <w:tcPr>
            <w:tcW w:w="1053" w:type="dxa"/>
            <w:vMerge/>
            <w:shd w:val="clear" w:color="auto" w:fill="D5DCE4" w:themeFill="text2" w:themeFillTint="33"/>
          </w:tcPr>
          <w:p w14:paraId="25A73425" w14:textId="77777777" w:rsidR="0008538C" w:rsidRDefault="0008538C" w:rsidP="0008538C">
            <w:pPr>
              <w:ind w:right="-993"/>
              <w:rPr>
                <w:rFonts w:cs="Calibri"/>
                <w:b/>
                <w:sz w:val="16"/>
                <w:szCs w:val="16"/>
                <w:lang w:val="en-GB"/>
              </w:rPr>
            </w:pPr>
          </w:p>
        </w:tc>
        <w:tc>
          <w:tcPr>
            <w:tcW w:w="1358" w:type="dxa"/>
          </w:tcPr>
          <w:p w14:paraId="1A884490" w14:textId="77777777" w:rsidR="0008538C" w:rsidRDefault="0008538C" w:rsidP="0008538C">
            <w:pPr>
              <w:ind w:right="-993"/>
              <w:rPr>
                <w:rFonts w:cs="Calibri"/>
                <w:b/>
                <w:sz w:val="16"/>
                <w:szCs w:val="16"/>
                <w:lang w:val="en-GB"/>
              </w:rPr>
            </w:pPr>
          </w:p>
        </w:tc>
        <w:tc>
          <w:tcPr>
            <w:tcW w:w="3029" w:type="dxa"/>
          </w:tcPr>
          <w:p w14:paraId="78BB08F9" w14:textId="77777777" w:rsidR="0008538C" w:rsidRDefault="0008538C" w:rsidP="0008538C">
            <w:pPr>
              <w:ind w:right="-993"/>
              <w:rPr>
                <w:rFonts w:cs="Calibri"/>
                <w:b/>
                <w:sz w:val="16"/>
                <w:szCs w:val="16"/>
                <w:lang w:val="en-GB"/>
              </w:rPr>
            </w:pPr>
          </w:p>
        </w:tc>
        <w:tc>
          <w:tcPr>
            <w:tcW w:w="3066" w:type="dxa"/>
          </w:tcPr>
          <w:p w14:paraId="3A542F4B" w14:textId="77777777" w:rsidR="0008538C" w:rsidRDefault="0008538C" w:rsidP="0008538C">
            <w:pPr>
              <w:rPr>
                <w:rFonts w:ascii="Calibri" w:eastAsia="Times New Roman" w:hAnsi="Calibri" w:cs="Times New Roman"/>
                <w:color w:val="000000"/>
                <w:sz w:val="16"/>
                <w:szCs w:val="16"/>
                <w:lang w:val="en-GB" w:eastAsia="en-GB"/>
              </w:rPr>
            </w:pPr>
          </w:p>
        </w:tc>
        <w:tc>
          <w:tcPr>
            <w:tcW w:w="1276" w:type="dxa"/>
          </w:tcPr>
          <w:p w14:paraId="4AA72D62" w14:textId="77777777" w:rsidR="0008538C" w:rsidRDefault="0008538C" w:rsidP="0008538C">
            <w:pPr>
              <w:rPr>
                <w:rFonts w:ascii="Calibri" w:eastAsia="Times New Roman" w:hAnsi="Calibri" w:cs="Times New Roman"/>
                <w:color w:val="000000"/>
                <w:sz w:val="16"/>
                <w:szCs w:val="16"/>
                <w:lang w:val="en-GB" w:eastAsia="en-GB"/>
              </w:rPr>
            </w:pPr>
          </w:p>
        </w:tc>
        <w:tc>
          <w:tcPr>
            <w:tcW w:w="1423" w:type="dxa"/>
            <w:vAlign w:val="bottom"/>
          </w:tcPr>
          <w:p w14:paraId="0A84D9FA" w14:textId="77777777" w:rsidR="0008538C" w:rsidRDefault="0008538C" w:rsidP="0008538C">
            <w:pPr>
              <w:jc w:val="center"/>
              <w:rPr>
                <w:rFonts w:ascii="Calibri" w:eastAsia="Times New Roman" w:hAnsi="Calibri" w:cs="Times New Roman"/>
                <w:color w:val="000000"/>
                <w:sz w:val="16"/>
                <w:szCs w:val="16"/>
                <w:lang w:val="en-GB" w:eastAsia="en-GB"/>
              </w:rPr>
            </w:pPr>
          </w:p>
        </w:tc>
      </w:tr>
      <w:tr w:rsidR="0008538C" w14:paraId="51F41656" w14:textId="77777777" w:rsidTr="0008538C">
        <w:trPr>
          <w:trHeight w:hRule="exact" w:val="289"/>
        </w:trPr>
        <w:tc>
          <w:tcPr>
            <w:tcW w:w="1053" w:type="dxa"/>
            <w:vMerge/>
            <w:shd w:val="clear" w:color="auto" w:fill="D5DCE4" w:themeFill="text2" w:themeFillTint="33"/>
          </w:tcPr>
          <w:p w14:paraId="2D9206F4" w14:textId="77777777" w:rsidR="0008538C" w:rsidRDefault="0008538C" w:rsidP="0008538C">
            <w:pPr>
              <w:ind w:right="-993"/>
              <w:rPr>
                <w:rFonts w:cs="Calibri"/>
                <w:b/>
                <w:sz w:val="16"/>
                <w:szCs w:val="16"/>
                <w:lang w:val="en-GB"/>
              </w:rPr>
            </w:pPr>
          </w:p>
        </w:tc>
        <w:tc>
          <w:tcPr>
            <w:tcW w:w="1358" w:type="dxa"/>
          </w:tcPr>
          <w:p w14:paraId="562188E5" w14:textId="77777777" w:rsidR="0008538C" w:rsidRDefault="0008538C" w:rsidP="0008538C">
            <w:pPr>
              <w:ind w:right="-993"/>
              <w:rPr>
                <w:rFonts w:cs="Calibri"/>
                <w:b/>
                <w:sz w:val="16"/>
                <w:szCs w:val="16"/>
                <w:lang w:val="en-GB"/>
              </w:rPr>
            </w:pPr>
          </w:p>
        </w:tc>
        <w:tc>
          <w:tcPr>
            <w:tcW w:w="3029" w:type="dxa"/>
          </w:tcPr>
          <w:p w14:paraId="5F8D9341" w14:textId="77777777" w:rsidR="0008538C" w:rsidRDefault="0008538C" w:rsidP="0008538C">
            <w:pPr>
              <w:ind w:right="-993"/>
              <w:rPr>
                <w:rFonts w:cs="Calibri"/>
                <w:b/>
                <w:sz w:val="16"/>
                <w:szCs w:val="16"/>
                <w:lang w:val="en-GB"/>
              </w:rPr>
            </w:pPr>
          </w:p>
        </w:tc>
        <w:tc>
          <w:tcPr>
            <w:tcW w:w="3066" w:type="dxa"/>
          </w:tcPr>
          <w:p w14:paraId="55570B30" w14:textId="77777777" w:rsidR="0008538C" w:rsidRDefault="0008538C" w:rsidP="0008538C">
            <w:pPr>
              <w:rPr>
                <w:rFonts w:ascii="Calibri" w:eastAsia="Times New Roman" w:hAnsi="Calibri" w:cs="Times New Roman"/>
                <w:color w:val="000000"/>
                <w:sz w:val="16"/>
                <w:szCs w:val="16"/>
                <w:lang w:val="en-GB" w:eastAsia="en-GB"/>
              </w:rPr>
            </w:pPr>
          </w:p>
        </w:tc>
        <w:tc>
          <w:tcPr>
            <w:tcW w:w="1276" w:type="dxa"/>
          </w:tcPr>
          <w:p w14:paraId="075523D5" w14:textId="77777777" w:rsidR="0008538C" w:rsidRDefault="0008538C" w:rsidP="0008538C">
            <w:pPr>
              <w:rPr>
                <w:rFonts w:ascii="Calibri" w:eastAsia="Times New Roman" w:hAnsi="Calibri" w:cs="Times New Roman"/>
                <w:color w:val="000000"/>
                <w:sz w:val="16"/>
                <w:szCs w:val="16"/>
                <w:lang w:val="en-GB" w:eastAsia="en-GB"/>
              </w:rPr>
            </w:pPr>
          </w:p>
        </w:tc>
        <w:tc>
          <w:tcPr>
            <w:tcW w:w="1423" w:type="dxa"/>
            <w:vAlign w:val="bottom"/>
          </w:tcPr>
          <w:p w14:paraId="684C4B5D" w14:textId="77777777" w:rsidR="0008538C" w:rsidRDefault="0008538C" w:rsidP="0008538C">
            <w:pPr>
              <w:jc w:val="center"/>
              <w:rPr>
                <w:rFonts w:ascii="Calibri" w:eastAsia="Times New Roman" w:hAnsi="Calibri" w:cs="Times New Roman"/>
                <w:color w:val="000000"/>
                <w:sz w:val="16"/>
                <w:szCs w:val="16"/>
                <w:lang w:val="en-GB" w:eastAsia="en-GB"/>
              </w:rPr>
            </w:pPr>
          </w:p>
        </w:tc>
      </w:tr>
      <w:tr w:rsidR="0008538C" w14:paraId="79D2DF75" w14:textId="77777777" w:rsidTr="0008538C">
        <w:trPr>
          <w:trHeight w:hRule="exact" w:val="289"/>
        </w:trPr>
        <w:tc>
          <w:tcPr>
            <w:tcW w:w="1053" w:type="dxa"/>
            <w:vMerge/>
            <w:shd w:val="clear" w:color="auto" w:fill="D5DCE4" w:themeFill="text2" w:themeFillTint="33"/>
          </w:tcPr>
          <w:p w14:paraId="1C09BC22" w14:textId="77777777" w:rsidR="0008538C" w:rsidRDefault="0008538C" w:rsidP="0008538C">
            <w:pPr>
              <w:ind w:right="-993"/>
              <w:rPr>
                <w:rFonts w:cs="Calibri"/>
                <w:b/>
                <w:sz w:val="16"/>
                <w:szCs w:val="16"/>
                <w:lang w:val="en-GB"/>
              </w:rPr>
            </w:pPr>
          </w:p>
        </w:tc>
        <w:tc>
          <w:tcPr>
            <w:tcW w:w="1358" w:type="dxa"/>
          </w:tcPr>
          <w:p w14:paraId="3C83247E" w14:textId="77777777" w:rsidR="0008538C" w:rsidRDefault="0008538C" w:rsidP="0008538C">
            <w:pPr>
              <w:ind w:right="-993"/>
              <w:rPr>
                <w:rFonts w:cs="Calibri"/>
                <w:b/>
                <w:sz w:val="16"/>
                <w:szCs w:val="16"/>
                <w:lang w:val="en-GB"/>
              </w:rPr>
            </w:pPr>
          </w:p>
        </w:tc>
        <w:tc>
          <w:tcPr>
            <w:tcW w:w="3029" w:type="dxa"/>
          </w:tcPr>
          <w:p w14:paraId="0E1BBBD6" w14:textId="77777777" w:rsidR="0008538C" w:rsidRDefault="0008538C" w:rsidP="0008538C">
            <w:pPr>
              <w:ind w:right="-993"/>
              <w:rPr>
                <w:rFonts w:cs="Calibri"/>
                <w:b/>
                <w:sz w:val="16"/>
                <w:szCs w:val="16"/>
                <w:lang w:val="en-GB"/>
              </w:rPr>
            </w:pPr>
          </w:p>
        </w:tc>
        <w:tc>
          <w:tcPr>
            <w:tcW w:w="3066" w:type="dxa"/>
          </w:tcPr>
          <w:p w14:paraId="5901ADD9" w14:textId="77777777" w:rsidR="0008538C" w:rsidRDefault="0008538C" w:rsidP="0008538C">
            <w:pPr>
              <w:rPr>
                <w:rFonts w:ascii="Calibri" w:eastAsia="Times New Roman" w:hAnsi="Calibri" w:cs="Times New Roman"/>
                <w:color w:val="000000"/>
                <w:sz w:val="16"/>
                <w:szCs w:val="16"/>
                <w:lang w:val="en-GB" w:eastAsia="en-GB"/>
              </w:rPr>
            </w:pPr>
          </w:p>
        </w:tc>
        <w:tc>
          <w:tcPr>
            <w:tcW w:w="1276" w:type="dxa"/>
          </w:tcPr>
          <w:p w14:paraId="30774502" w14:textId="77777777" w:rsidR="0008538C" w:rsidRDefault="0008538C" w:rsidP="0008538C">
            <w:pPr>
              <w:rPr>
                <w:rFonts w:ascii="Calibri" w:eastAsia="Times New Roman" w:hAnsi="Calibri" w:cs="Times New Roman"/>
                <w:color w:val="000000"/>
                <w:sz w:val="16"/>
                <w:szCs w:val="16"/>
                <w:lang w:val="en-GB" w:eastAsia="en-GB"/>
              </w:rPr>
            </w:pPr>
          </w:p>
        </w:tc>
        <w:tc>
          <w:tcPr>
            <w:tcW w:w="1423" w:type="dxa"/>
            <w:vAlign w:val="bottom"/>
          </w:tcPr>
          <w:p w14:paraId="6A9F3C22" w14:textId="77777777" w:rsidR="0008538C" w:rsidRDefault="0008538C" w:rsidP="0008538C">
            <w:pPr>
              <w:jc w:val="center"/>
              <w:rPr>
                <w:rFonts w:ascii="Calibri" w:eastAsia="Times New Roman" w:hAnsi="Calibri" w:cs="Times New Roman"/>
                <w:color w:val="000000"/>
                <w:sz w:val="16"/>
                <w:szCs w:val="16"/>
                <w:lang w:val="en-GB" w:eastAsia="en-GB"/>
              </w:rPr>
            </w:pPr>
          </w:p>
        </w:tc>
      </w:tr>
      <w:tr w:rsidR="0008538C" w14:paraId="12675619" w14:textId="77777777" w:rsidTr="0008538C">
        <w:trPr>
          <w:trHeight w:hRule="exact" w:val="289"/>
        </w:trPr>
        <w:tc>
          <w:tcPr>
            <w:tcW w:w="1053" w:type="dxa"/>
            <w:vMerge/>
            <w:shd w:val="clear" w:color="auto" w:fill="D5DCE4" w:themeFill="text2" w:themeFillTint="33"/>
          </w:tcPr>
          <w:p w14:paraId="29D3760E" w14:textId="77777777" w:rsidR="0008538C" w:rsidRDefault="0008538C" w:rsidP="0008538C">
            <w:pPr>
              <w:ind w:right="-993"/>
              <w:rPr>
                <w:rFonts w:cs="Calibri"/>
                <w:b/>
                <w:sz w:val="16"/>
                <w:szCs w:val="16"/>
                <w:lang w:val="en-GB"/>
              </w:rPr>
            </w:pPr>
          </w:p>
        </w:tc>
        <w:tc>
          <w:tcPr>
            <w:tcW w:w="1358" w:type="dxa"/>
          </w:tcPr>
          <w:p w14:paraId="3064B5F4" w14:textId="77777777" w:rsidR="0008538C" w:rsidRDefault="0008538C" w:rsidP="0008538C">
            <w:pPr>
              <w:ind w:right="-993"/>
              <w:rPr>
                <w:rFonts w:cs="Calibri"/>
                <w:b/>
                <w:sz w:val="16"/>
                <w:szCs w:val="16"/>
                <w:lang w:val="en-GB"/>
              </w:rPr>
            </w:pPr>
          </w:p>
        </w:tc>
        <w:tc>
          <w:tcPr>
            <w:tcW w:w="3029" w:type="dxa"/>
          </w:tcPr>
          <w:p w14:paraId="22A51454" w14:textId="77777777" w:rsidR="0008538C" w:rsidRDefault="0008538C" w:rsidP="0008538C">
            <w:pPr>
              <w:ind w:right="-993"/>
              <w:rPr>
                <w:rFonts w:cs="Calibri"/>
                <w:b/>
                <w:sz w:val="16"/>
                <w:szCs w:val="16"/>
                <w:lang w:val="en-GB"/>
              </w:rPr>
            </w:pPr>
          </w:p>
        </w:tc>
        <w:tc>
          <w:tcPr>
            <w:tcW w:w="3066" w:type="dxa"/>
          </w:tcPr>
          <w:p w14:paraId="3209A751" w14:textId="77777777" w:rsidR="0008538C" w:rsidRDefault="0008538C" w:rsidP="0008538C">
            <w:pPr>
              <w:rPr>
                <w:rFonts w:ascii="Calibri" w:eastAsia="Times New Roman" w:hAnsi="Calibri" w:cs="Times New Roman"/>
                <w:color w:val="000000"/>
                <w:sz w:val="16"/>
                <w:szCs w:val="16"/>
                <w:lang w:val="en-GB" w:eastAsia="en-GB"/>
              </w:rPr>
            </w:pPr>
          </w:p>
        </w:tc>
        <w:tc>
          <w:tcPr>
            <w:tcW w:w="1276" w:type="dxa"/>
          </w:tcPr>
          <w:p w14:paraId="3764AF3C" w14:textId="77777777" w:rsidR="0008538C" w:rsidRDefault="0008538C" w:rsidP="0008538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CA35E59" w14:textId="77777777" w:rsidR="0008538C" w:rsidRDefault="0008538C" w:rsidP="0008538C">
            <w:pPr>
              <w:jc w:val="center"/>
              <w:rPr>
                <w:rFonts w:ascii="Calibri" w:eastAsia="Times New Roman" w:hAnsi="Calibri" w:cs="Times New Roman"/>
                <w:i/>
                <w:iCs/>
                <w:color w:val="000000"/>
                <w:sz w:val="16"/>
                <w:szCs w:val="16"/>
                <w:lang w:val="en-GB" w:eastAsia="en-GB"/>
              </w:rPr>
            </w:pPr>
          </w:p>
        </w:tc>
      </w:tr>
    </w:tbl>
    <w:p w14:paraId="78367BA0" w14:textId="77777777" w:rsidR="004428AF" w:rsidRDefault="004428AF" w:rsidP="00481298">
      <w:pPr>
        <w:spacing w:after="120" w:line="240" w:lineRule="auto"/>
        <w:ind w:right="28"/>
        <w:rPr>
          <w:rFonts w:ascii="Verdana" w:eastAsia="Times New Roman" w:hAnsi="Verdana" w:cs="Arial"/>
          <w:b/>
          <w:color w:val="002060"/>
          <w:sz w:val="28"/>
          <w:szCs w:val="36"/>
          <w:lang w:val="en-GB"/>
        </w:rPr>
      </w:pPr>
    </w:p>
    <w:p w14:paraId="777323F7" w14:textId="215EC7CA"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05473246" w14:textId="17605B22" w:rsidR="00CA42FD" w:rsidRPr="004428AF" w:rsidRDefault="00CA42FD" w:rsidP="00481298">
      <w:pPr>
        <w:spacing w:after="0"/>
        <w:jc w:val="center"/>
        <w:rPr>
          <w:rFonts w:ascii="Verdana" w:eastAsia="Times New Roman" w:hAnsi="Verdana" w:cs="Arial"/>
          <w:b/>
          <w:color w:val="002060"/>
          <w:sz w:val="24"/>
          <w:szCs w:val="36"/>
        </w:rPr>
      </w:pPr>
    </w:p>
    <w:tbl>
      <w:tblPr>
        <w:tblpPr w:leftFromText="180" w:rightFromText="180" w:vertAnchor="page" w:horzAnchor="margin" w:tblpY="8641"/>
        <w:tblW w:w="10460" w:type="dxa"/>
        <w:tblLayout w:type="fixed"/>
        <w:tblLook w:val="04A0" w:firstRow="1" w:lastRow="0" w:firstColumn="1" w:lastColumn="0" w:noHBand="0" w:noVBand="1"/>
      </w:tblPr>
      <w:tblGrid>
        <w:gridCol w:w="2612"/>
        <w:gridCol w:w="2032"/>
        <w:gridCol w:w="2036"/>
        <w:gridCol w:w="1629"/>
        <w:gridCol w:w="1086"/>
        <w:gridCol w:w="1065"/>
      </w:tblGrid>
      <w:tr w:rsidR="008115F0" w:rsidRPr="00A049C0" w14:paraId="796AECE1" w14:textId="77777777" w:rsidTr="008115F0">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0CB117E" w14:textId="77777777" w:rsidR="008115F0" w:rsidRPr="002A00C3" w:rsidRDefault="008115F0" w:rsidP="008115F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115F0" w:rsidRPr="002A00C3" w14:paraId="3FE178CF" w14:textId="77777777" w:rsidTr="008115F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60E7957"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51ACFC"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662A19"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669BFCC"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EFD038"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13EFC0"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115F0" w:rsidRPr="002A00C3" w14:paraId="5920BE9C" w14:textId="77777777" w:rsidTr="008115F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7E471CB"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EE555C" w14:textId="77777777" w:rsidR="008115F0" w:rsidRPr="00784E7F" w:rsidRDefault="008115F0" w:rsidP="008115F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F4D7161"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p w14:paraId="6903709A"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403A008"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1F35CF"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A603D68"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p>
        </w:tc>
      </w:tr>
      <w:tr w:rsidR="008115F0" w:rsidRPr="00A049C0" w14:paraId="1D6D9BA5" w14:textId="77777777" w:rsidTr="008115F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3D3C04"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0343B06"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C9194A" w14:textId="0B5F9489"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DC09FD" w14:textId="45B45454"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B783482"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8333F9"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p>
        </w:tc>
      </w:tr>
      <w:tr w:rsidR="008115F0" w:rsidRPr="00A049C0" w14:paraId="32F3F5DD" w14:textId="77777777" w:rsidTr="008115F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F8C7A9"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3105325"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452877D"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D24801B" w14:textId="77777777" w:rsidR="008115F0" w:rsidRPr="002A00C3" w:rsidRDefault="008115F0" w:rsidP="008115F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536067" w14:textId="77777777" w:rsidR="008115F0" w:rsidRPr="002A00C3" w:rsidRDefault="008115F0" w:rsidP="008115F0">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5A62C07" w14:textId="77777777" w:rsidR="008115F0" w:rsidRPr="002A00C3" w:rsidRDefault="008115F0" w:rsidP="008115F0">
            <w:pPr>
              <w:spacing w:after="0" w:line="240" w:lineRule="auto"/>
              <w:jc w:val="center"/>
              <w:rPr>
                <w:rFonts w:ascii="Calibri" w:eastAsia="Times New Roman" w:hAnsi="Calibri" w:cs="Times New Roman"/>
                <w:b/>
                <w:bCs/>
                <w:color w:val="000000"/>
                <w:sz w:val="16"/>
                <w:szCs w:val="16"/>
                <w:lang w:val="en-GB" w:eastAsia="en-GB"/>
              </w:rPr>
            </w:pPr>
          </w:p>
        </w:tc>
      </w:tr>
    </w:tbl>
    <w:p w14:paraId="2A5ED2E4" w14:textId="77777777" w:rsidR="00946C82" w:rsidRDefault="00946C82" w:rsidP="008F10FC">
      <w:pPr>
        <w:spacing w:after="120" w:line="240" w:lineRule="auto"/>
        <w:ind w:right="28"/>
        <w:rPr>
          <w:rFonts w:ascii="Verdana" w:eastAsia="Times New Roman" w:hAnsi="Verdana" w:cs="Arial"/>
          <w:b/>
          <w:color w:val="002060"/>
          <w:sz w:val="24"/>
          <w:szCs w:val="36"/>
          <w:lang w:val="en-GB"/>
        </w:rPr>
      </w:pPr>
    </w:p>
    <w:p w14:paraId="139D130C" w14:textId="77777777" w:rsidR="008F10FC" w:rsidRDefault="008F10FC">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1796D5DA" w14:textId="51C52804" w:rsidR="00481298"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Exceptional cha</w:t>
      </w:r>
      <w:r>
        <w:rPr>
          <w:rFonts w:ascii="Verdana" w:eastAsia="Times New Roman" w:hAnsi="Verdana" w:cs="Arial"/>
          <w:b/>
          <w:color w:val="002060"/>
          <w:sz w:val="24"/>
          <w:szCs w:val="36"/>
          <w:lang w:val="en-GB"/>
        </w:rPr>
        <w:t>nges to the Learning Agreement</w:t>
      </w:r>
    </w:p>
    <w:p w14:paraId="3A9B050B" w14:textId="603F82EE" w:rsidR="0017102A" w:rsidRPr="00AA7215" w:rsidRDefault="00BB28B7" w:rsidP="00481298">
      <w:pPr>
        <w:spacing w:after="120" w:line="240" w:lineRule="auto"/>
        <w:ind w:right="28"/>
        <w:jc w:val="center"/>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t>for short-term mobility with a mandatory virtual component</w:t>
      </w:r>
      <w:r w:rsidR="008115F0">
        <w:rPr>
          <w:rFonts w:ascii="Verdana" w:eastAsia="Times New Roman" w:hAnsi="Verdana" w:cs="Arial"/>
          <w:b/>
          <w:color w:val="002060"/>
          <w:sz w:val="24"/>
          <w:szCs w:val="36"/>
          <w:lang w:val="en-GB"/>
        </w:rPr>
        <w:t xml:space="preserve"> (BIP)</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04DA364D" w14:textId="77777777" w:rsidR="006603BE" w:rsidRDefault="006603BE" w:rsidP="00CA42FD">
      <w:pPr>
        <w:spacing w:after="120" w:line="240" w:lineRule="auto"/>
        <w:ind w:right="28"/>
        <w:rPr>
          <w:rFonts w:ascii="Verdana" w:eastAsia="Times New Roman" w:hAnsi="Verdana" w:cs="Arial"/>
          <w:b/>
          <w:color w:val="002060"/>
          <w:sz w:val="28"/>
          <w:szCs w:val="36"/>
        </w:rPr>
      </w:pPr>
    </w:p>
    <w:p w14:paraId="219E5510" w14:textId="5C5745C4" w:rsidR="00481298"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904A377" w14:textId="794B4165" w:rsidR="0017102A" w:rsidRPr="00AA7215" w:rsidRDefault="00BB28B7" w:rsidP="00BB28B7">
      <w:pPr>
        <w:spacing w:after="120" w:line="240" w:lineRule="auto"/>
        <w:ind w:right="28"/>
        <w:jc w:val="center"/>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t xml:space="preserve">for </w:t>
      </w:r>
      <w:r w:rsidR="0017102A">
        <w:rPr>
          <w:rFonts w:ascii="Verdana" w:eastAsia="Times New Roman" w:hAnsi="Verdana" w:cs="Arial"/>
          <w:b/>
          <w:color w:val="002060"/>
          <w:sz w:val="24"/>
          <w:szCs w:val="36"/>
          <w:lang w:val="en-GB"/>
        </w:rPr>
        <w:t>short-term mobility with a mandatory virtual component</w:t>
      </w:r>
      <w:r w:rsidR="008115F0">
        <w:rPr>
          <w:rFonts w:ascii="Verdana" w:eastAsia="Times New Roman" w:hAnsi="Verdana" w:cs="Arial"/>
          <w:b/>
          <w:color w:val="002060"/>
          <w:sz w:val="24"/>
          <w:szCs w:val="36"/>
          <w:lang w:val="en-GB"/>
        </w:rPr>
        <w:t xml:space="preserve"> (BIP)</w:t>
      </w:r>
    </w:p>
    <w:tbl>
      <w:tblPr>
        <w:tblpPr w:leftFromText="180" w:rightFromText="180" w:vertAnchor="page" w:horzAnchor="margin" w:tblpY="7526"/>
        <w:tblW w:w="10460" w:type="dxa"/>
        <w:tblLayout w:type="fixed"/>
        <w:tblLook w:val="04A0" w:firstRow="1" w:lastRow="0" w:firstColumn="1" w:lastColumn="0" w:noHBand="0" w:noVBand="1"/>
      </w:tblPr>
      <w:tblGrid>
        <w:gridCol w:w="2612"/>
        <w:gridCol w:w="2032"/>
        <w:gridCol w:w="2036"/>
        <w:gridCol w:w="1629"/>
        <w:gridCol w:w="1086"/>
        <w:gridCol w:w="1065"/>
      </w:tblGrid>
      <w:tr w:rsidR="008F10FC" w:rsidRPr="00A049C0" w14:paraId="34B4FE7A" w14:textId="77777777" w:rsidTr="008F10F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2F4D4A" w14:textId="77777777" w:rsidR="008F10FC" w:rsidRPr="002A00C3" w:rsidRDefault="008F10FC" w:rsidP="008F10F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F10FC" w:rsidRPr="002A00C3" w14:paraId="365D8C48" w14:textId="77777777" w:rsidTr="008F10F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936C0F"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8A537D8"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55C1C62"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9B996F3"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FE0965C"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F51618"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F10FC" w:rsidRPr="002A00C3" w14:paraId="1EC2578F" w14:textId="77777777" w:rsidTr="008F10F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DB7FC5"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C18BB3" w14:textId="77777777" w:rsidR="008F10FC" w:rsidRPr="00784E7F" w:rsidRDefault="008F10FC" w:rsidP="008F10F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419116B"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p w14:paraId="70BE02F8"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484E0C6"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AFEF5C"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07E77AF"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4A8BBAB8" w14:textId="77777777" w:rsidTr="008F10F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A5BA67"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0ECD6C4"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F7CC68" w14:textId="05D6DBF4"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699C42" w14:textId="1EC0E16E"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F9C47B9"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786370"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43F76582" w14:textId="77777777" w:rsidTr="008F10F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D87086C"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05B006E"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E2C7D0F"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C6A774"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F12E27C" w14:textId="77777777" w:rsidR="008F10FC" w:rsidRPr="002A00C3" w:rsidRDefault="008F10FC" w:rsidP="008F10F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287849E"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bl>
    <w:p w14:paraId="4AB8B3C2" w14:textId="13C7F953" w:rsidR="004428AF" w:rsidRPr="00237DC5" w:rsidRDefault="004428AF">
      <w:pPr>
        <w:spacing w:after="160" w:line="259" w:lineRule="auto"/>
        <w:rPr>
          <w:rFonts w:ascii="Verdana" w:eastAsia="Times New Roman" w:hAnsi="Verdana" w:cs="Arial"/>
          <w:b/>
          <w:color w:val="002060"/>
          <w:sz w:val="28"/>
          <w:szCs w:val="36"/>
          <w:lang w:val="en-GB"/>
        </w:rPr>
      </w:pPr>
    </w:p>
    <w:p w14:paraId="7E378008" w14:textId="77777777" w:rsidR="006603BE" w:rsidRPr="00044E42" w:rsidRDefault="006603BE">
      <w:pPr>
        <w:spacing w:after="160" w:line="259" w:lineRule="auto"/>
        <w:rPr>
          <w:rFonts w:ascii="Verdana" w:eastAsia="Times New Roman" w:hAnsi="Verdana" w:cs="Arial"/>
          <w:b/>
          <w:color w:val="002060"/>
          <w:sz w:val="32"/>
          <w:szCs w:val="40"/>
        </w:rPr>
      </w:pPr>
    </w:p>
    <w:p w14:paraId="0FC28073" w14:textId="77777777" w:rsidR="006603BE" w:rsidRDefault="006603BE">
      <w:pPr>
        <w:spacing w:after="160" w:line="259" w:lineRule="auto"/>
        <w:rPr>
          <w:rFonts w:ascii="Verdana" w:eastAsia="Times New Roman" w:hAnsi="Verdana" w:cs="Arial"/>
          <w:b/>
          <w:color w:val="002060"/>
          <w:sz w:val="32"/>
          <w:szCs w:val="40"/>
          <w:lang w:val="en-GB"/>
        </w:rPr>
      </w:pPr>
    </w:p>
    <w:p w14:paraId="624A3862" w14:textId="77777777" w:rsidR="006603BE" w:rsidRDefault="006603BE">
      <w:pPr>
        <w:spacing w:after="160" w:line="259" w:lineRule="auto"/>
        <w:rPr>
          <w:rFonts w:ascii="Verdana" w:eastAsia="Times New Roman" w:hAnsi="Verdana" w:cs="Arial"/>
          <w:b/>
          <w:color w:val="002060"/>
          <w:sz w:val="32"/>
          <w:szCs w:val="40"/>
          <w:lang w:val="en-GB"/>
        </w:rPr>
      </w:pPr>
    </w:p>
    <w:p w14:paraId="4B20B191" w14:textId="77777777" w:rsidR="006603BE" w:rsidRDefault="006603BE">
      <w:pPr>
        <w:spacing w:after="160" w:line="259" w:lineRule="auto"/>
        <w:rPr>
          <w:rFonts w:ascii="Verdana" w:eastAsia="Times New Roman" w:hAnsi="Verdana" w:cs="Arial"/>
          <w:b/>
          <w:color w:val="002060"/>
          <w:sz w:val="32"/>
          <w:szCs w:val="40"/>
          <w:lang w:val="en-GB"/>
        </w:rPr>
      </w:pPr>
    </w:p>
    <w:p w14:paraId="465F5DDE" w14:textId="77777777" w:rsidR="006603BE" w:rsidRDefault="006603BE">
      <w:pPr>
        <w:spacing w:after="160" w:line="259" w:lineRule="auto"/>
        <w:rPr>
          <w:rFonts w:ascii="Verdana" w:eastAsia="Times New Roman" w:hAnsi="Verdana" w:cs="Arial"/>
          <w:b/>
          <w:color w:val="002060"/>
          <w:sz w:val="32"/>
          <w:szCs w:val="40"/>
          <w:lang w:val="en-GB"/>
        </w:rPr>
      </w:pPr>
    </w:p>
    <w:p w14:paraId="5EE337D2" w14:textId="77777777" w:rsidR="006603BE" w:rsidRDefault="006603BE">
      <w:pPr>
        <w:spacing w:after="160" w:line="259" w:lineRule="auto"/>
        <w:rPr>
          <w:rFonts w:ascii="Verdana" w:eastAsia="Times New Roman" w:hAnsi="Verdana" w:cs="Arial"/>
          <w:b/>
          <w:color w:val="002060"/>
          <w:sz w:val="32"/>
          <w:szCs w:val="40"/>
          <w:lang w:val="en-GB"/>
        </w:rPr>
      </w:pPr>
    </w:p>
    <w:p w14:paraId="5BCB0972" w14:textId="77777777" w:rsidR="006603BE" w:rsidRDefault="006603BE">
      <w:pPr>
        <w:spacing w:after="160" w:line="259" w:lineRule="auto"/>
        <w:rPr>
          <w:rFonts w:ascii="Verdana" w:eastAsia="Times New Roman" w:hAnsi="Verdana" w:cs="Arial"/>
          <w:b/>
          <w:color w:val="002060"/>
          <w:sz w:val="32"/>
          <w:szCs w:val="40"/>
          <w:lang w:val="en-GB"/>
        </w:rPr>
      </w:pPr>
    </w:p>
    <w:p w14:paraId="1814958B" w14:textId="77777777" w:rsidR="006603BE" w:rsidRDefault="006603BE">
      <w:pPr>
        <w:spacing w:after="160" w:line="259" w:lineRule="auto"/>
        <w:rPr>
          <w:rFonts w:ascii="Verdana" w:eastAsia="Times New Roman" w:hAnsi="Verdana" w:cs="Arial"/>
          <w:b/>
          <w:color w:val="002060"/>
          <w:sz w:val="32"/>
          <w:szCs w:val="40"/>
          <w:lang w:val="en-GB"/>
        </w:rPr>
      </w:pPr>
    </w:p>
    <w:p w14:paraId="0DE42D0B" w14:textId="6C557CA0" w:rsidR="00695E48" w:rsidRDefault="00695E48" w:rsidP="00695E48">
      <w:pPr>
        <w:tabs>
          <w:tab w:val="left" w:pos="142"/>
        </w:tabs>
        <w:spacing w:after="120" w:line="240" w:lineRule="auto"/>
        <w:ind w:right="28"/>
        <w:jc w:val="both"/>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                 </w:t>
      </w:r>
    </w:p>
    <w:p w14:paraId="67B14889" w14:textId="61762E89" w:rsidR="00481298" w:rsidRDefault="00481298" w:rsidP="00695E48">
      <w:pPr>
        <w:tabs>
          <w:tab w:val="left" w:pos="142"/>
        </w:tab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34B4704A" w14:textId="77777777" w:rsidR="00E85E0F" w:rsidRDefault="00E85E0F"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3E2819">
        <w:tc>
          <w:tcPr>
            <w:tcW w:w="2324" w:type="dxa"/>
            <w:shd w:val="clear" w:color="auto" w:fill="D5DCE4" w:themeFill="text2" w:themeFillTint="33"/>
          </w:tcPr>
          <w:p w14:paraId="70F540F8" w14:textId="77777777" w:rsidR="00481298" w:rsidRPr="002C5273" w:rsidRDefault="00481298" w:rsidP="00E85E0F">
            <w:pPr>
              <w:spacing w:after="120" w:line="240" w:lineRule="auto"/>
              <w:ind w:right="28"/>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E85E0F">
            <w:pPr>
              <w:spacing w:after="120" w:line="240" w:lineRule="auto"/>
              <w:ind w:right="28"/>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3E2819">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3E2819">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3E2819">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3E2819">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3E2819">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3E2819">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3E2819">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3E2819">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3E2819">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3E2819">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3E2819">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3E2819">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3E2819">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3E2819">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3E2819">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3E2819">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3E2819">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3E2819">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3E2819">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D72C" w14:textId="77777777" w:rsidR="00F26054" w:rsidRDefault="00F26054">
      <w:pPr>
        <w:spacing w:after="0" w:line="240" w:lineRule="auto"/>
      </w:pPr>
      <w:r>
        <w:separator/>
      </w:r>
    </w:p>
  </w:endnote>
  <w:endnote w:type="continuationSeparator" w:id="0">
    <w:p w14:paraId="55073275" w14:textId="77777777" w:rsidR="00F26054" w:rsidRDefault="00F2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540417"/>
      <w:docPartObj>
        <w:docPartGallery w:val="Page Numbers (Bottom of Page)"/>
        <w:docPartUnique/>
      </w:docPartObj>
    </w:sdtPr>
    <w:sdtEndPr/>
    <w:sdtContent>
      <w:bookmarkStart w:id="15" w:name="_Hlk138163343" w:displacedByCustomXml="prev"/>
      <w:bookmarkStart w:id="16" w:name="_Hlk138163344" w:displacedByCustomXml="prev"/>
      <w:p w14:paraId="332DCCE7" w14:textId="66E85A64" w:rsidR="007F6508" w:rsidRDefault="00A24B73">
        <w:pPr>
          <w:pStyle w:val="Footer"/>
          <w:jc w:val="center"/>
        </w:pPr>
        <w:r w:rsidRPr="008F10FC">
          <w:rPr>
            <w:noProof/>
            <w:sz w:val="18"/>
            <w:szCs w:val="18"/>
          </w:rPr>
          <w:drawing>
            <wp:anchor distT="0" distB="0" distL="114300" distR="114300" simplePos="0" relativeHeight="251662336" behindDoc="0" locked="0" layoutInCell="1" allowOverlap="1" wp14:anchorId="4F1F64B4" wp14:editId="370E230E">
              <wp:simplePos x="0" y="0"/>
              <wp:positionH relativeFrom="column">
                <wp:posOffset>4651513</wp:posOffset>
              </wp:positionH>
              <wp:positionV relativeFrom="paragraph">
                <wp:posOffset>3230</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6"/>
        <w:bookmarkEnd w:id="15"/>
        <w:r w:rsidR="008F10FC">
          <w:t xml:space="preserve">                                     </w:t>
        </w:r>
        <w:r w:rsidR="007F6508" w:rsidRPr="008F10FC">
          <w:rPr>
            <w:sz w:val="18"/>
            <w:szCs w:val="18"/>
          </w:rPr>
          <w:fldChar w:fldCharType="begin"/>
        </w:r>
        <w:r w:rsidR="007F6508" w:rsidRPr="008F10FC">
          <w:rPr>
            <w:sz w:val="18"/>
            <w:szCs w:val="18"/>
          </w:rPr>
          <w:instrText>PAGE   \* MERGEFORMAT</w:instrText>
        </w:r>
        <w:r w:rsidR="007F6508" w:rsidRPr="008F10FC">
          <w:rPr>
            <w:sz w:val="18"/>
            <w:szCs w:val="18"/>
          </w:rPr>
          <w:fldChar w:fldCharType="separate"/>
        </w:r>
        <w:r w:rsidR="007F6508" w:rsidRPr="008F10FC">
          <w:rPr>
            <w:sz w:val="18"/>
            <w:szCs w:val="18"/>
            <w:lang w:val="nl-NL"/>
          </w:rPr>
          <w:t>2</w:t>
        </w:r>
        <w:r w:rsidR="007F6508" w:rsidRPr="008F10FC">
          <w:rPr>
            <w:sz w:val="18"/>
            <w:szCs w:val="18"/>
          </w:rPr>
          <w:fldChar w:fldCharType="end"/>
        </w:r>
      </w:p>
    </w:sdtContent>
  </w:sdt>
  <w:p w14:paraId="71953A08" w14:textId="0A541FFC" w:rsidR="00833971" w:rsidRDefault="0083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66B6" w14:textId="77777777" w:rsidR="00F26054" w:rsidRDefault="00F26054">
      <w:pPr>
        <w:spacing w:after="0" w:line="240" w:lineRule="auto"/>
      </w:pPr>
      <w:r>
        <w:separator/>
      </w:r>
    </w:p>
  </w:footnote>
  <w:footnote w:type="continuationSeparator" w:id="0">
    <w:p w14:paraId="5FF458E1" w14:textId="77777777" w:rsidR="00F26054" w:rsidRDefault="00F2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0F77" w14:textId="541F1C4A" w:rsidR="00E165F8" w:rsidRDefault="00E165F8" w:rsidP="00833971">
    <w:pPr>
      <w:tabs>
        <w:tab w:val="center" w:pos="4536"/>
        <w:tab w:val="right" w:pos="9072"/>
      </w:tabs>
      <w:spacing w:after="0" w:line="240" w:lineRule="auto"/>
      <w:rPr>
        <w:rFonts w:ascii="Calibri" w:eastAsia="Calibri" w:hAnsi="Calibri" w:cs="Times New Roman"/>
        <w:lang w:val="nl-NL"/>
      </w:rPr>
    </w:pPr>
    <w:bookmarkStart w:id="1" w:name="_Hlk138162931"/>
    <w:bookmarkStart w:id="2" w:name="_Hlk138162932"/>
    <w:bookmarkStart w:id="3" w:name="_Hlk138162933"/>
    <w:bookmarkStart w:id="4" w:name="_Hlk138162934"/>
    <w:bookmarkStart w:id="5" w:name="_Hlk138163040"/>
    <w:bookmarkStart w:id="6" w:name="_Hlk138163041"/>
    <w:bookmarkStart w:id="7" w:name="_Hlk138163042"/>
    <w:bookmarkStart w:id="8" w:name="_Hlk138163043"/>
    <w:bookmarkStart w:id="9" w:name="_Hlk138163044"/>
    <w:bookmarkStart w:id="10" w:name="_Hlk138163045"/>
    <w:bookmarkStart w:id="11" w:name="_Hlk138163174"/>
    <w:bookmarkStart w:id="12" w:name="_Hlk138163175"/>
    <w:bookmarkStart w:id="13" w:name="_Hlk138163199"/>
    <w:bookmarkStart w:id="14" w:name="_Hlk138163200"/>
    <w:r w:rsidRPr="00833971">
      <w:rPr>
        <w:rFonts w:ascii="Calibri" w:eastAsia="Calibri" w:hAnsi="Calibri" w:cs="Times New Roman"/>
        <w:noProof/>
        <w:lang w:val="nl-NL"/>
      </w:rPr>
      <w:drawing>
        <wp:anchor distT="0" distB="0" distL="114300" distR="114300" simplePos="0" relativeHeight="251659264" behindDoc="0" locked="0" layoutInCell="1" allowOverlap="1" wp14:anchorId="2AE1ADC7" wp14:editId="16D4100A">
          <wp:simplePos x="0" y="0"/>
          <wp:positionH relativeFrom="margin">
            <wp:posOffset>5381763</wp:posOffset>
          </wp:positionH>
          <wp:positionV relativeFrom="paragraph">
            <wp:posOffset>-348864</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833971">
      <w:rPr>
        <w:rFonts w:ascii="Calibri" w:eastAsia="Calibri" w:hAnsi="Calibri" w:cs="Times New Roman"/>
        <w:noProof/>
        <w:lang w:val="nl-NL"/>
      </w:rPr>
      <w:drawing>
        <wp:anchor distT="0" distB="0" distL="114300" distR="114300" simplePos="0" relativeHeight="251660288" behindDoc="0" locked="0" layoutInCell="1" allowOverlap="1" wp14:anchorId="35551663" wp14:editId="7CE4371E">
          <wp:simplePos x="0" y="0"/>
          <wp:positionH relativeFrom="page">
            <wp:posOffset>127220</wp:posOffset>
          </wp:positionH>
          <wp:positionV relativeFrom="paragraph">
            <wp:posOffset>-303475</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p w14:paraId="43129249" w14:textId="7D592161" w:rsidR="00E165F8" w:rsidRDefault="00E165F8" w:rsidP="00833971">
    <w:pPr>
      <w:tabs>
        <w:tab w:val="center" w:pos="4536"/>
        <w:tab w:val="right" w:pos="9072"/>
      </w:tabs>
      <w:spacing w:after="0" w:line="240" w:lineRule="auto"/>
      <w:rPr>
        <w:rFonts w:ascii="Calibri" w:eastAsia="Calibri" w:hAnsi="Calibri" w:cs="Times New Roman"/>
        <w:lang w:val="nl-NL"/>
      </w:rPr>
    </w:pPr>
    <w:r>
      <w:rPr>
        <w:noProof/>
      </w:rPr>
      <mc:AlternateContent>
        <mc:Choice Requires="wps">
          <w:drawing>
            <wp:anchor distT="0" distB="0" distL="114300" distR="114300" simplePos="0" relativeHeight="251664384" behindDoc="1" locked="0" layoutInCell="0" allowOverlap="1" wp14:anchorId="68B31FE5" wp14:editId="37B706A5">
              <wp:simplePos x="0" y="0"/>
              <wp:positionH relativeFrom="column">
                <wp:posOffset>5012690</wp:posOffset>
              </wp:positionH>
              <wp:positionV relativeFrom="paragraph">
                <wp:posOffset>79927</wp:posOffset>
              </wp:positionV>
              <wp:extent cx="19050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71550"/>
                      </a:xfrm>
                      <a:prstGeom prst="rect">
                        <a:avLst/>
                      </a:prstGeom>
                      <a:solidFill>
                        <a:srgbClr val="FFFFFF">
                          <a:alpha val="0"/>
                        </a:srgbClr>
                      </a:solidFill>
                    </wps:spPr>
                    <wps:txbx>
                      <w:txbxContent>
                        <w:p w14:paraId="7AD10157" w14:textId="77777777" w:rsidR="00E165F8" w:rsidRDefault="00E165F8" w:rsidP="00E165F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Higher Education: </w:t>
                          </w:r>
                        </w:p>
                        <w:p w14:paraId="3F2D4F5C" w14:textId="77777777" w:rsidR="00E165F8" w:rsidRDefault="00E165F8" w:rsidP="00E165F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84A446E" w14:textId="77777777" w:rsidR="00E165F8" w:rsidRDefault="00E165F8" w:rsidP="00E165F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642FF8CA" w14:textId="30E196D4" w:rsidR="00E165F8" w:rsidRDefault="00E165F8" w:rsidP="00E165F8">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202</w:t>
                          </w:r>
                          <w:r w:rsidR="006278F9">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6278F9">
                            <w:rPr>
                              <w:rFonts w:ascii="Verdana" w:hAnsi="Verdana" w:cstheme="minorHAnsi"/>
                              <w:b/>
                              <w:i/>
                              <w:color w:val="003CB4"/>
                              <w:sz w:val="16"/>
                              <w:szCs w:val="16"/>
                              <w:lang w:val="en-GB"/>
                            </w:rPr>
                            <w:t>5</w:t>
                          </w:r>
                        </w:p>
                        <w:p w14:paraId="1F684C81"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p w14:paraId="7F4BB2A6"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8B31FE5" id="_x0000_t202" coordsize="21600,21600" o:spt="202" path="m,l,21600r21600,l21600,xe">
              <v:stroke joinstyle="miter"/>
              <v:path gradientshapeok="t" o:connecttype="rect"/>
            </v:shapetype>
            <v:shape id="Text Box 4" o:spid="_x0000_s1026" type="#_x0000_t202" style="position:absolute;margin-left:394.7pt;margin-top:6.3pt;width:150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" o:allowincell="f" stroked="f">
              <v:fill opacity="0"/>
              <v:textbox>
                <w:txbxContent>
                  <w:p w14:paraId="7AD10157" w14:textId="77777777" w:rsidR="00E165F8" w:rsidRDefault="00E165F8" w:rsidP="00E165F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Higher Education: </w:t>
                    </w:r>
                  </w:p>
                  <w:p w14:paraId="3F2D4F5C" w14:textId="77777777" w:rsidR="00E165F8" w:rsidRDefault="00E165F8" w:rsidP="00E165F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84A446E" w14:textId="77777777" w:rsidR="00E165F8" w:rsidRDefault="00E165F8" w:rsidP="00E165F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642FF8CA" w14:textId="30E196D4" w:rsidR="00E165F8" w:rsidRDefault="00E165F8" w:rsidP="00E165F8">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202</w:t>
                    </w:r>
                    <w:r w:rsidR="006278F9">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6278F9">
                      <w:rPr>
                        <w:rFonts w:ascii="Verdana" w:hAnsi="Verdana" w:cstheme="minorHAnsi"/>
                        <w:b/>
                        <w:i/>
                        <w:color w:val="003CB4"/>
                        <w:sz w:val="16"/>
                        <w:szCs w:val="16"/>
                        <w:lang w:val="en-GB"/>
                      </w:rPr>
                      <w:t>5</w:t>
                    </w:r>
                  </w:p>
                  <w:p w14:paraId="1F684C81"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p w14:paraId="7F4BB2A6"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0EE654EF" w14:textId="2685FD74" w:rsidR="00833971" w:rsidRDefault="00833971" w:rsidP="00833971">
    <w:pPr>
      <w:tabs>
        <w:tab w:val="center" w:pos="4536"/>
        <w:tab w:val="right" w:pos="9072"/>
      </w:tabs>
      <w:spacing w:after="0" w:line="240" w:lineRule="auto"/>
      <w:rPr>
        <w:rFonts w:ascii="Calibri" w:eastAsia="Calibri" w:hAnsi="Calibri" w:cs="Times New Roman"/>
        <w:lang w:val="nl-NL"/>
      </w:rPr>
    </w:pPr>
    <w:r w:rsidRPr="00833971">
      <w:rPr>
        <w:rFonts w:ascii="Calibri" w:eastAsia="Calibri" w:hAnsi="Calibri" w:cs="Times New Roman"/>
        <w:lang w:val="nl-NL"/>
      </w:rPr>
      <w:ptab w:relativeTo="margin" w:alignment="right" w:leader="none"/>
    </w:r>
    <w:bookmarkEnd w:id="1"/>
    <w:bookmarkEnd w:id="2"/>
    <w:bookmarkEnd w:id="3"/>
    <w:bookmarkEnd w:id="4"/>
    <w:bookmarkEnd w:id="5"/>
    <w:bookmarkEnd w:id="6"/>
    <w:bookmarkEnd w:id="7"/>
    <w:bookmarkEnd w:id="8"/>
    <w:bookmarkEnd w:id="9"/>
    <w:bookmarkEnd w:id="10"/>
    <w:bookmarkEnd w:id="11"/>
    <w:bookmarkEnd w:id="12"/>
    <w:bookmarkEnd w:id="13"/>
    <w:bookmarkEnd w:id="14"/>
  </w:p>
  <w:p w14:paraId="05C7D8BD" w14:textId="77777777" w:rsidR="00E165F8" w:rsidRDefault="00E165F8" w:rsidP="00833971">
    <w:pPr>
      <w:tabs>
        <w:tab w:val="center" w:pos="4536"/>
        <w:tab w:val="right" w:pos="9072"/>
      </w:tabs>
      <w:spacing w:after="0" w:line="240" w:lineRule="auto"/>
      <w:rPr>
        <w:rFonts w:ascii="Calibri" w:eastAsia="Calibri" w:hAnsi="Calibri" w:cs="Times New Roman"/>
        <w:lang w:val="nl-NL"/>
      </w:rPr>
    </w:pPr>
  </w:p>
  <w:p w14:paraId="4CA271DC" w14:textId="77777777" w:rsidR="00E165F8" w:rsidRDefault="00E165F8" w:rsidP="00833971">
    <w:pPr>
      <w:tabs>
        <w:tab w:val="center" w:pos="4536"/>
        <w:tab w:val="right" w:pos="9072"/>
      </w:tabs>
      <w:spacing w:after="0" w:line="240" w:lineRule="auto"/>
      <w:rPr>
        <w:rFonts w:ascii="Calibri" w:eastAsia="Calibri" w:hAnsi="Calibri" w:cs="Times New Roman"/>
        <w:lang w:val="nl-NL"/>
      </w:rPr>
    </w:pPr>
  </w:p>
  <w:p w14:paraId="311D0162" w14:textId="77777777" w:rsidR="00E165F8" w:rsidRPr="00833971" w:rsidRDefault="00E165F8" w:rsidP="00833971">
    <w:pPr>
      <w:tabs>
        <w:tab w:val="center" w:pos="4536"/>
        <w:tab w:val="right" w:pos="9072"/>
      </w:tabs>
      <w:spacing w:after="0" w:line="240" w:lineRule="auto"/>
      <w:rPr>
        <w:rFonts w:ascii="Calibri" w:eastAsia="Calibri" w:hAnsi="Calibri" w:cs="Times New Roman"/>
        <w:lang w:val="nl-NL"/>
      </w:rPr>
    </w:pPr>
  </w:p>
  <w:p w14:paraId="00E0135B" w14:textId="45C6184A" w:rsidR="00FA2FC9" w:rsidRPr="00782ADA" w:rsidRDefault="00FA2FC9" w:rsidP="0078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4E42"/>
    <w:rsid w:val="0008538C"/>
    <w:rsid w:val="000C7F9E"/>
    <w:rsid w:val="001362E0"/>
    <w:rsid w:val="0017102A"/>
    <w:rsid w:val="001B4595"/>
    <w:rsid w:val="00237DC5"/>
    <w:rsid w:val="002F66E4"/>
    <w:rsid w:val="003745B4"/>
    <w:rsid w:val="00374C28"/>
    <w:rsid w:val="003A3D06"/>
    <w:rsid w:val="003E2819"/>
    <w:rsid w:val="00430F0B"/>
    <w:rsid w:val="004428AF"/>
    <w:rsid w:val="0047200F"/>
    <w:rsid w:val="00481298"/>
    <w:rsid w:val="0049620A"/>
    <w:rsid w:val="004B47C9"/>
    <w:rsid w:val="004C60E5"/>
    <w:rsid w:val="004D6738"/>
    <w:rsid w:val="005B7838"/>
    <w:rsid w:val="006145E2"/>
    <w:rsid w:val="006278F9"/>
    <w:rsid w:val="00627B2E"/>
    <w:rsid w:val="00632EBE"/>
    <w:rsid w:val="00640793"/>
    <w:rsid w:val="006603BE"/>
    <w:rsid w:val="00695E48"/>
    <w:rsid w:val="00702F6A"/>
    <w:rsid w:val="00782ADA"/>
    <w:rsid w:val="007F53C3"/>
    <w:rsid w:val="007F6508"/>
    <w:rsid w:val="008115F0"/>
    <w:rsid w:val="008312E1"/>
    <w:rsid w:val="00833971"/>
    <w:rsid w:val="008636A7"/>
    <w:rsid w:val="00864AFE"/>
    <w:rsid w:val="008C6E35"/>
    <w:rsid w:val="008F10FC"/>
    <w:rsid w:val="00917BB0"/>
    <w:rsid w:val="00924432"/>
    <w:rsid w:val="00946C82"/>
    <w:rsid w:val="00A24B73"/>
    <w:rsid w:val="00AB4696"/>
    <w:rsid w:val="00AD5F1C"/>
    <w:rsid w:val="00B92A7A"/>
    <w:rsid w:val="00BB28B7"/>
    <w:rsid w:val="00C019B0"/>
    <w:rsid w:val="00CA42FD"/>
    <w:rsid w:val="00CE4694"/>
    <w:rsid w:val="00CE52D5"/>
    <w:rsid w:val="00D16318"/>
    <w:rsid w:val="00D84ED8"/>
    <w:rsid w:val="00DA0216"/>
    <w:rsid w:val="00DF1781"/>
    <w:rsid w:val="00E1064C"/>
    <w:rsid w:val="00E165F8"/>
    <w:rsid w:val="00E73BD6"/>
    <w:rsid w:val="00E84E35"/>
    <w:rsid w:val="00E85E0F"/>
    <w:rsid w:val="00E95D42"/>
    <w:rsid w:val="00E96C05"/>
    <w:rsid w:val="00EA3270"/>
    <w:rsid w:val="00EB4AA0"/>
    <w:rsid w:val="00EF6E28"/>
    <w:rsid w:val="00F26054"/>
    <w:rsid w:val="00F318BD"/>
    <w:rsid w:val="00F5406A"/>
    <w:rsid w:val="00F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 w:type="paragraph" w:customStyle="1" w:styleId="FrameContents">
    <w:name w:val="Frame Contents"/>
    <w:basedOn w:val="Normal"/>
    <w:qFormat/>
    <w:rsid w:val="00E165F8"/>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mailto:studentexchange@wur.n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0076D78C-5F5D-4732-8CF7-66860897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67DF1-EC3A-462A-919F-2B7A19D13BD1}">
  <ds:schemaRefs>
    <ds:schemaRef ds:uri="http://schemas.microsoft.com/sharepoint/v3/contenttype/forms"/>
  </ds:schemaRefs>
</ds:datastoreItem>
</file>

<file path=customXml/itemProps3.xml><?xml version="1.0" encoding="utf-8"?>
<ds:datastoreItem xmlns:ds="http://schemas.openxmlformats.org/officeDocument/2006/customXml" ds:itemID="{565A151E-BC0C-435F-B06F-5563A8A60976}">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Ceelen, Yvonne</cp:lastModifiedBy>
  <cp:revision>4</cp:revision>
  <cp:lastPrinted>2023-06-01T12:47:00Z</cp:lastPrinted>
  <dcterms:created xsi:type="dcterms:W3CDTF">2024-05-16T09:48:00Z</dcterms:created>
  <dcterms:modified xsi:type="dcterms:W3CDTF">2024-06-24T09:56:00Z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