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44D4" w14:textId="1FD01705" w:rsidR="00953740" w:rsidRPr="00192291" w:rsidRDefault="00091418" w:rsidP="00091418">
      <w:pPr>
        <w:contextualSpacing/>
        <w:jc w:val="both"/>
        <w:rPr>
          <w:rFonts w:ascii="Barlow" w:hAnsi="Barlow"/>
          <w:sz w:val="22"/>
        </w:rPr>
      </w:pPr>
      <w:r w:rsidRPr="00D053A8">
        <w:rPr>
          <w:rFonts w:ascii="Barlow" w:hAnsi="Barlow"/>
          <w:b/>
          <w:bCs/>
          <w:sz w:val="22"/>
        </w:rPr>
        <w:t>Group:</w:t>
      </w:r>
      <w:r w:rsidRPr="00D053A8">
        <w:rPr>
          <w:rFonts w:ascii="Barlow" w:hAnsi="Barlow"/>
          <w:sz w:val="22"/>
        </w:rPr>
        <w:t xml:space="preserve"> </w:t>
      </w:r>
      <w:r w:rsidR="00953740" w:rsidRPr="00D053A8">
        <w:rPr>
          <w:rFonts w:ascii="Barlow" w:hAnsi="Barlow"/>
          <w:sz w:val="22"/>
        </w:rPr>
        <w:t xml:space="preserve">Host-Microbe </w:t>
      </w:r>
      <w:proofErr w:type="spellStart"/>
      <w:r w:rsidR="00953740" w:rsidRPr="00D053A8">
        <w:rPr>
          <w:rFonts w:ascii="Barlow" w:hAnsi="Barlow"/>
          <w:sz w:val="22"/>
        </w:rPr>
        <w:t>Interactomics</w:t>
      </w:r>
      <w:proofErr w:type="spellEnd"/>
      <w:r w:rsidR="00953740" w:rsidRPr="00D053A8">
        <w:rPr>
          <w:rFonts w:ascii="Barlow" w:hAnsi="Barlow"/>
          <w:sz w:val="22"/>
        </w:rPr>
        <w:t xml:space="preserve"> (HMI)</w:t>
      </w:r>
      <w:r w:rsidR="00942360" w:rsidRPr="00D053A8">
        <w:rPr>
          <w:rFonts w:ascii="Barlow" w:hAnsi="Barlow"/>
          <w:sz w:val="22"/>
        </w:rPr>
        <w:t>, Organic Chemistry (ORC)</w:t>
      </w:r>
    </w:p>
    <w:p w14:paraId="472FBAF0" w14:textId="52FC6D76" w:rsidR="00953740" w:rsidRPr="00192291" w:rsidRDefault="00091418" w:rsidP="00091418">
      <w:pPr>
        <w:contextualSpacing/>
        <w:jc w:val="both"/>
        <w:rPr>
          <w:rFonts w:ascii="Barlow" w:hAnsi="Barlow"/>
          <w:sz w:val="22"/>
        </w:rPr>
      </w:pPr>
      <w:r w:rsidRPr="00D053A8">
        <w:rPr>
          <w:rFonts w:ascii="Barlow" w:hAnsi="Barlow"/>
          <w:b/>
          <w:bCs/>
          <w:sz w:val="22"/>
        </w:rPr>
        <w:t>Project:</w:t>
      </w:r>
      <w:r w:rsidRPr="00D053A8">
        <w:rPr>
          <w:rFonts w:ascii="Barlow" w:hAnsi="Barlow"/>
          <w:sz w:val="22"/>
        </w:rPr>
        <w:t xml:space="preserve"> </w:t>
      </w:r>
      <w:r w:rsidR="008836D8" w:rsidRPr="00D053A8">
        <w:rPr>
          <w:rFonts w:ascii="Barlow" w:hAnsi="Barlow"/>
          <w:sz w:val="22"/>
        </w:rPr>
        <w:t>Identification of natural antibiotic compounds produced by rhizosphere bacteria from the Algerian desert</w:t>
      </w:r>
    </w:p>
    <w:p w14:paraId="41CD7BC9" w14:textId="7A071510" w:rsidR="00091418" w:rsidRPr="00D053A8" w:rsidRDefault="00091418" w:rsidP="00091418">
      <w:pPr>
        <w:contextualSpacing/>
        <w:jc w:val="both"/>
        <w:rPr>
          <w:rFonts w:ascii="Barlow" w:hAnsi="Barlow"/>
          <w:sz w:val="22"/>
          <w:lang w:val="en-US"/>
        </w:rPr>
      </w:pPr>
      <w:r w:rsidRPr="00D053A8">
        <w:rPr>
          <w:rFonts w:ascii="Barlow" w:hAnsi="Barlow"/>
          <w:b/>
          <w:bCs/>
          <w:sz w:val="22"/>
          <w:lang w:val="en-US"/>
        </w:rPr>
        <w:t>Supervisors:</w:t>
      </w:r>
      <w:r w:rsidRPr="00D053A8">
        <w:rPr>
          <w:rFonts w:ascii="Barlow" w:hAnsi="Barlow"/>
          <w:sz w:val="22"/>
          <w:lang w:val="en-US"/>
        </w:rPr>
        <w:t xml:space="preserve"> </w:t>
      </w:r>
      <w:r w:rsidR="000444AE" w:rsidRPr="00D053A8">
        <w:rPr>
          <w:rFonts w:ascii="Barlow" w:hAnsi="Barlow"/>
          <w:sz w:val="22"/>
          <w:lang w:val="en-US"/>
        </w:rPr>
        <w:t>Peter van Baarlen (</w:t>
      </w:r>
      <w:r w:rsidR="00CC12C0" w:rsidRPr="00D053A8">
        <w:rPr>
          <w:rFonts w:ascii="Barlow" w:hAnsi="Barlow"/>
          <w:sz w:val="22"/>
          <w:lang w:val="en-US"/>
        </w:rPr>
        <w:t>HMI</w:t>
      </w:r>
      <w:r w:rsidR="000444AE" w:rsidRPr="00D053A8">
        <w:rPr>
          <w:rFonts w:ascii="Barlow" w:hAnsi="Barlow"/>
          <w:sz w:val="22"/>
          <w:lang w:val="en-US"/>
        </w:rPr>
        <w:t xml:space="preserve">), </w:t>
      </w:r>
      <w:r w:rsidR="00E4408C" w:rsidRPr="00D053A8">
        <w:rPr>
          <w:rFonts w:ascii="Barlow" w:hAnsi="Barlow"/>
          <w:sz w:val="22"/>
          <w:lang w:val="en-US"/>
        </w:rPr>
        <w:t>Laura Righetti (ORC)</w:t>
      </w:r>
      <w:r w:rsidR="000444AE" w:rsidRPr="00D053A8">
        <w:rPr>
          <w:rFonts w:ascii="Barlow" w:hAnsi="Barlow"/>
          <w:sz w:val="22"/>
          <w:lang w:val="en-US"/>
        </w:rPr>
        <w:t xml:space="preserve"> </w:t>
      </w:r>
    </w:p>
    <w:p w14:paraId="0E7BD795" w14:textId="32294859" w:rsidR="00EC2C61" w:rsidRPr="00EC2C61" w:rsidRDefault="0061089C" w:rsidP="001A38E1">
      <w:pPr>
        <w:contextualSpacing/>
        <w:jc w:val="both"/>
        <w:rPr>
          <w:rFonts w:ascii="Barlow" w:hAnsi="Barlow"/>
          <w:sz w:val="22"/>
        </w:rPr>
      </w:pPr>
      <w:r>
        <w:rPr>
          <w:noProof/>
        </w:rPr>
        <w:drawing>
          <wp:inline distT="0" distB="0" distL="0" distR="0" wp14:anchorId="74C952A0" wp14:editId="4DE3143A">
            <wp:extent cx="5581939" cy="316075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7866" cy="319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A5E60" w14:textId="79EB31CE" w:rsidR="00E16835" w:rsidRPr="001A38E1" w:rsidRDefault="00E16F27" w:rsidP="001A38E1">
      <w:pPr>
        <w:contextualSpacing/>
        <w:jc w:val="both"/>
        <w:rPr>
          <w:rFonts w:ascii="Barlow" w:hAnsi="Barlow"/>
          <w:sz w:val="22"/>
          <w:lang w:val="en-US"/>
        </w:rPr>
      </w:pPr>
      <w:r w:rsidRPr="001A38E1">
        <w:rPr>
          <w:rFonts w:ascii="Barlow" w:hAnsi="Barlow"/>
          <w:b/>
          <w:bCs/>
          <w:sz w:val="22"/>
          <w:lang w:val="en-US"/>
        </w:rPr>
        <w:t>B</w:t>
      </w:r>
      <w:r w:rsidR="00EC2C61" w:rsidRPr="001A38E1">
        <w:rPr>
          <w:rFonts w:ascii="Barlow" w:hAnsi="Barlow"/>
          <w:b/>
          <w:bCs/>
          <w:sz w:val="22"/>
          <w:lang w:val="en-US"/>
        </w:rPr>
        <w:t>ackground and research interests</w:t>
      </w:r>
      <w:r w:rsidR="0061089C" w:rsidRPr="001A38E1">
        <w:rPr>
          <w:rFonts w:ascii="Barlow" w:hAnsi="Barlow"/>
          <w:b/>
          <w:bCs/>
          <w:sz w:val="22"/>
          <w:lang w:val="en-US"/>
        </w:rPr>
        <w:t xml:space="preserve"> -</w:t>
      </w:r>
      <w:r w:rsidR="0061089C" w:rsidRPr="001A38E1">
        <w:rPr>
          <w:rFonts w:ascii="Barlow" w:hAnsi="Barlow"/>
          <w:sz w:val="22"/>
          <w:lang w:val="en-US"/>
        </w:rPr>
        <w:t xml:space="preserve"> </w:t>
      </w:r>
      <w:r w:rsidR="0061089C" w:rsidRPr="001A38E1">
        <w:rPr>
          <w:rFonts w:ascii="Barlow" w:hAnsi="Barlow"/>
          <w:i/>
          <w:iCs/>
          <w:sz w:val="22"/>
          <w:lang w:val="en-US"/>
        </w:rPr>
        <w:t>Bacillus</w:t>
      </w:r>
      <w:r w:rsidR="0061089C" w:rsidRPr="001A38E1">
        <w:rPr>
          <w:rFonts w:ascii="Barlow" w:hAnsi="Barlow"/>
          <w:sz w:val="22"/>
          <w:lang w:val="en-US"/>
        </w:rPr>
        <w:t xml:space="preserve"> bacteria from the species </w:t>
      </w:r>
      <w:r w:rsidR="0061089C" w:rsidRPr="001A38E1">
        <w:rPr>
          <w:rFonts w:ascii="Barlow" w:hAnsi="Barlow"/>
          <w:i/>
          <w:iCs/>
          <w:sz w:val="22"/>
          <w:lang w:val="en-US"/>
        </w:rPr>
        <w:t xml:space="preserve">B. </w:t>
      </w:r>
      <w:proofErr w:type="spellStart"/>
      <w:r w:rsidR="0061089C" w:rsidRPr="001A38E1">
        <w:rPr>
          <w:rFonts w:ascii="Barlow" w:hAnsi="Barlow"/>
          <w:i/>
          <w:iCs/>
          <w:sz w:val="22"/>
          <w:lang w:val="en-US"/>
        </w:rPr>
        <w:t>halotolerans</w:t>
      </w:r>
      <w:proofErr w:type="spellEnd"/>
      <w:r w:rsidR="0061089C" w:rsidRPr="001A38E1">
        <w:rPr>
          <w:rFonts w:ascii="Barlow" w:hAnsi="Barlow"/>
          <w:sz w:val="22"/>
          <w:lang w:val="en-US"/>
        </w:rPr>
        <w:t xml:space="preserve"> and </w:t>
      </w:r>
      <w:r w:rsidR="0061089C" w:rsidRPr="001A38E1">
        <w:rPr>
          <w:rFonts w:ascii="Barlow" w:hAnsi="Barlow"/>
          <w:i/>
          <w:iCs/>
          <w:sz w:val="22"/>
          <w:lang w:val="en-US"/>
        </w:rPr>
        <w:t>B. subtilis</w:t>
      </w:r>
      <w:r w:rsidR="0061089C" w:rsidRPr="001A38E1">
        <w:rPr>
          <w:rFonts w:ascii="Barlow" w:hAnsi="Barlow"/>
          <w:sz w:val="22"/>
          <w:lang w:val="en-US"/>
        </w:rPr>
        <w:t xml:space="preserve"> were collected from the rhizosphere of the plant </w:t>
      </w:r>
      <w:proofErr w:type="spellStart"/>
      <w:r w:rsidR="00E16835" w:rsidRPr="001A38E1">
        <w:rPr>
          <w:rFonts w:ascii="Barlow" w:hAnsi="Barlow"/>
          <w:i/>
          <w:iCs/>
          <w:sz w:val="22"/>
          <w:lang w:val="en-US"/>
        </w:rPr>
        <w:t>Zygophyllum</w:t>
      </w:r>
      <w:proofErr w:type="spellEnd"/>
      <w:r w:rsidR="00E16835" w:rsidRPr="001A38E1">
        <w:rPr>
          <w:rFonts w:ascii="Barlow" w:hAnsi="Barlow"/>
          <w:i/>
          <w:iCs/>
          <w:sz w:val="22"/>
          <w:lang w:val="en-US"/>
        </w:rPr>
        <w:t xml:space="preserve"> album</w:t>
      </w:r>
      <w:r w:rsidR="0061089C" w:rsidRPr="001A38E1">
        <w:rPr>
          <w:rFonts w:ascii="Barlow" w:hAnsi="Barlow"/>
          <w:i/>
          <w:iCs/>
          <w:sz w:val="22"/>
          <w:lang w:val="en-US"/>
        </w:rPr>
        <w:t xml:space="preserve"> </w:t>
      </w:r>
      <w:r w:rsidRPr="001A38E1">
        <w:rPr>
          <w:rFonts w:ascii="Barlow" w:hAnsi="Barlow"/>
          <w:sz w:val="22"/>
          <w:lang w:val="en-US"/>
        </w:rPr>
        <w:t xml:space="preserve">growing in </w:t>
      </w:r>
      <w:r w:rsidR="00E16835" w:rsidRPr="001A38E1">
        <w:rPr>
          <w:rFonts w:ascii="Barlow" w:hAnsi="Barlow"/>
          <w:sz w:val="22"/>
          <w:lang w:val="en-US"/>
        </w:rPr>
        <w:t xml:space="preserve">a saline </w:t>
      </w:r>
      <w:r w:rsidRPr="001A38E1">
        <w:rPr>
          <w:rFonts w:ascii="Barlow" w:hAnsi="Barlow"/>
          <w:sz w:val="22"/>
          <w:lang w:val="en-US"/>
        </w:rPr>
        <w:t xml:space="preserve">desert </w:t>
      </w:r>
      <w:r w:rsidR="00E16835" w:rsidRPr="001A38E1">
        <w:rPr>
          <w:rFonts w:ascii="Barlow" w:hAnsi="Barlow"/>
          <w:sz w:val="22"/>
          <w:lang w:val="en-US"/>
        </w:rPr>
        <w:t>area in the south of Algeria. The</w:t>
      </w:r>
      <w:r w:rsidR="0061089C" w:rsidRPr="001A38E1">
        <w:rPr>
          <w:rFonts w:ascii="Barlow" w:hAnsi="Barlow"/>
          <w:sz w:val="22"/>
          <w:lang w:val="en-US"/>
        </w:rPr>
        <w:t xml:space="preserve"> </w:t>
      </w:r>
      <w:r w:rsidR="00E16835" w:rsidRPr="001A38E1">
        <w:rPr>
          <w:rFonts w:ascii="Barlow" w:hAnsi="Barlow"/>
          <w:sz w:val="22"/>
          <w:lang w:val="en-US"/>
        </w:rPr>
        <w:t xml:space="preserve">genomes </w:t>
      </w:r>
      <w:r w:rsidR="009B23CC" w:rsidRPr="001A38E1">
        <w:rPr>
          <w:rFonts w:ascii="Barlow" w:hAnsi="Barlow"/>
          <w:sz w:val="22"/>
          <w:lang w:val="en-US"/>
        </w:rPr>
        <w:t xml:space="preserve">of these isolates </w:t>
      </w:r>
      <w:r w:rsidR="00E16835" w:rsidRPr="001A38E1">
        <w:rPr>
          <w:rFonts w:ascii="Barlow" w:hAnsi="Barlow"/>
          <w:sz w:val="22"/>
          <w:lang w:val="en-US"/>
        </w:rPr>
        <w:t xml:space="preserve">showed </w:t>
      </w:r>
      <w:r w:rsidR="0061089C" w:rsidRPr="001A38E1">
        <w:rPr>
          <w:rFonts w:ascii="Barlow" w:hAnsi="Barlow"/>
          <w:sz w:val="22"/>
          <w:lang w:val="en-US"/>
        </w:rPr>
        <w:t xml:space="preserve">various biosynthetic gene clusters </w:t>
      </w:r>
      <w:r w:rsidR="00E16835" w:rsidRPr="001A38E1">
        <w:rPr>
          <w:rFonts w:ascii="Barlow" w:hAnsi="Barlow"/>
          <w:sz w:val="22"/>
          <w:lang w:val="en-US"/>
        </w:rPr>
        <w:t xml:space="preserve">and interesting </w:t>
      </w:r>
      <w:r w:rsidR="0061089C" w:rsidRPr="001A38E1">
        <w:rPr>
          <w:rFonts w:ascii="Barlow" w:hAnsi="Barlow"/>
          <w:i/>
          <w:iCs/>
          <w:sz w:val="22"/>
          <w:lang w:val="en-US"/>
        </w:rPr>
        <w:t>in vitro</w:t>
      </w:r>
      <w:r w:rsidR="0061089C" w:rsidRPr="001A38E1">
        <w:rPr>
          <w:rFonts w:ascii="Barlow" w:hAnsi="Barlow"/>
          <w:sz w:val="22"/>
          <w:lang w:val="en-US"/>
        </w:rPr>
        <w:t xml:space="preserve"> </w:t>
      </w:r>
      <w:r w:rsidR="00E16835" w:rsidRPr="001A38E1">
        <w:rPr>
          <w:rFonts w:ascii="Barlow" w:hAnsi="Barlow"/>
          <w:sz w:val="22"/>
          <w:lang w:val="en-US"/>
        </w:rPr>
        <w:t xml:space="preserve">antagonistic activity against </w:t>
      </w:r>
      <w:r w:rsidR="00E16835" w:rsidRPr="001A38E1">
        <w:rPr>
          <w:rFonts w:ascii="Barlow" w:hAnsi="Barlow"/>
          <w:i/>
          <w:iCs/>
          <w:sz w:val="22"/>
          <w:lang w:val="en-US"/>
        </w:rPr>
        <w:t>Verticillium</w:t>
      </w:r>
      <w:r w:rsidR="0061089C" w:rsidRPr="001A38E1">
        <w:rPr>
          <w:rFonts w:ascii="Barlow" w:hAnsi="Barlow"/>
          <w:i/>
          <w:iCs/>
          <w:sz w:val="22"/>
          <w:lang w:val="en-US"/>
        </w:rPr>
        <w:t xml:space="preserve"> </w:t>
      </w:r>
      <w:proofErr w:type="spellStart"/>
      <w:r w:rsidR="00E16835" w:rsidRPr="001A38E1">
        <w:rPr>
          <w:rFonts w:ascii="Barlow" w:hAnsi="Barlow"/>
          <w:i/>
          <w:iCs/>
          <w:sz w:val="22"/>
          <w:lang w:val="en-US"/>
        </w:rPr>
        <w:t>dahliae</w:t>
      </w:r>
      <w:proofErr w:type="spellEnd"/>
      <w:r w:rsidR="0061089C" w:rsidRPr="001A38E1">
        <w:rPr>
          <w:rFonts w:ascii="Barlow" w:hAnsi="Barlow"/>
          <w:sz w:val="22"/>
          <w:lang w:val="en-US"/>
        </w:rPr>
        <w:t>,</w:t>
      </w:r>
      <w:r w:rsidR="00E16835" w:rsidRPr="001A38E1">
        <w:rPr>
          <w:rFonts w:ascii="Barlow" w:hAnsi="Barlow"/>
          <w:sz w:val="22"/>
          <w:lang w:val="en-US"/>
        </w:rPr>
        <w:t xml:space="preserve"> </w:t>
      </w:r>
      <w:r w:rsidR="00E16835" w:rsidRPr="001A38E1">
        <w:rPr>
          <w:rFonts w:ascii="Barlow" w:hAnsi="Barlow"/>
          <w:i/>
          <w:iCs/>
          <w:sz w:val="22"/>
          <w:lang w:val="en-US"/>
        </w:rPr>
        <w:t>Fusarium</w:t>
      </w:r>
      <w:r w:rsidR="00E16835" w:rsidRPr="001A38E1">
        <w:rPr>
          <w:rFonts w:ascii="Barlow" w:hAnsi="Barlow"/>
          <w:sz w:val="22"/>
          <w:lang w:val="en-US"/>
        </w:rPr>
        <w:t xml:space="preserve">, </w:t>
      </w:r>
      <w:r w:rsidR="00E16835" w:rsidRPr="001A38E1">
        <w:rPr>
          <w:rFonts w:ascii="Barlow" w:hAnsi="Barlow"/>
          <w:i/>
          <w:iCs/>
          <w:sz w:val="22"/>
          <w:lang w:val="en-US"/>
        </w:rPr>
        <w:t>Phytophthora</w:t>
      </w:r>
      <w:r w:rsidR="00E16835" w:rsidRPr="001A38E1">
        <w:rPr>
          <w:rFonts w:ascii="Barlow" w:hAnsi="Barlow"/>
          <w:sz w:val="22"/>
          <w:lang w:val="en-US"/>
        </w:rPr>
        <w:t xml:space="preserve"> and </w:t>
      </w:r>
      <w:r w:rsidR="00E16835" w:rsidRPr="001A38E1">
        <w:rPr>
          <w:rFonts w:ascii="Barlow" w:hAnsi="Barlow"/>
          <w:i/>
          <w:iCs/>
          <w:sz w:val="22"/>
          <w:lang w:val="en-US"/>
        </w:rPr>
        <w:t>Rhizoctonia</w:t>
      </w:r>
      <w:r w:rsidR="00E16835" w:rsidRPr="001A38E1">
        <w:rPr>
          <w:rFonts w:ascii="Barlow" w:hAnsi="Barlow"/>
          <w:sz w:val="22"/>
          <w:lang w:val="en-US"/>
        </w:rPr>
        <w:t xml:space="preserve">, </w:t>
      </w:r>
      <w:r w:rsidR="0061089C" w:rsidRPr="001A38E1">
        <w:rPr>
          <w:rFonts w:ascii="Barlow" w:hAnsi="Barlow"/>
          <w:sz w:val="22"/>
          <w:lang w:val="en-US"/>
        </w:rPr>
        <w:t xml:space="preserve">From these </w:t>
      </w:r>
      <w:r w:rsidR="0061089C" w:rsidRPr="001A38E1">
        <w:rPr>
          <w:rFonts w:ascii="Barlow" w:hAnsi="Barlow"/>
          <w:i/>
          <w:iCs/>
          <w:sz w:val="22"/>
          <w:lang w:val="en-US"/>
        </w:rPr>
        <w:t>Bacillus</w:t>
      </w:r>
      <w:r w:rsidR="0061089C" w:rsidRPr="001A38E1">
        <w:rPr>
          <w:rFonts w:ascii="Barlow" w:hAnsi="Barlow"/>
          <w:sz w:val="22"/>
          <w:lang w:val="en-US"/>
        </w:rPr>
        <w:t xml:space="preserve"> strains, </w:t>
      </w:r>
      <w:r w:rsidR="00E16835" w:rsidRPr="001A38E1">
        <w:rPr>
          <w:rFonts w:ascii="Barlow" w:hAnsi="Barlow"/>
          <w:sz w:val="22"/>
          <w:lang w:val="en-US"/>
        </w:rPr>
        <w:t xml:space="preserve">6 strains </w:t>
      </w:r>
      <w:r w:rsidR="0061089C" w:rsidRPr="001A38E1">
        <w:rPr>
          <w:rFonts w:ascii="Barlow" w:hAnsi="Barlow"/>
          <w:sz w:val="22"/>
          <w:lang w:val="en-US"/>
        </w:rPr>
        <w:t xml:space="preserve">(red asterisks in figure) </w:t>
      </w:r>
      <w:r w:rsidR="00E16835" w:rsidRPr="001A38E1">
        <w:rPr>
          <w:rFonts w:ascii="Barlow" w:hAnsi="Barlow"/>
          <w:sz w:val="22"/>
          <w:lang w:val="en-US"/>
        </w:rPr>
        <w:t>had</w:t>
      </w:r>
      <w:r w:rsidR="0061089C" w:rsidRPr="001A38E1">
        <w:rPr>
          <w:rFonts w:ascii="Barlow" w:hAnsi="Barlow"/>
          <w:sz w:val="22"/>
          <w:lang w:val="en-US"/>
        </w:rPr>
        <w:t xml:space="preserve"> </w:t>
      </w:r>
      <w:r w:rsidR="00E16835" w:rsidRPr="001A38E1">
        <w:rPr>
          <w:rFonts w:ascii="Barlow" w:hAnsi="Barlow"/>
          <w:sz w:val="22"/>
          <w:lang w:val="en-US"/>
        </w:rPr>
        <w:t>antagonistic activity against all 4 pathogens</w:t>
      </w:r>
      <w:r w:rsidR="0061089C" w:rsidRPr="001A38E1">
        <w:rPr>
          <w:rFonts w:ascii="Barlow" w:hAnsi="Barlow"/>
          <w:sz w:val="22"/>
          <w:lang w:val="en-US"/>
        </w:rPr>
        <w:t xml:space="preserve">, as well as good tolerance to hydrogen peroxide and 3 different antibiotics. </w:t>
      </w:r>
    </w:p>
    <w:p w14:paraId="523F77E7" w14:textId="77777777" w:rsidR="00E16F27" w:rsidRPr="001A38E1" w:rsidRDefault="0061089C" w:rsidP="001A38E1">
      <w:pPr>
        <w:contextualSpacing/>
        <w:jc w:val="both"/>
        <w:rPr>
          <w:rFonts w:ascii="Barlow" w:hAnsi="Barlow"/>
          <w:sz w:val="22"/>
          <w:lang w:val="en-US"/>
        </w:rPr>
      </w:pPr>
      <w:r w:rsidRPr="001A38E1">
        <w:rPr>
          <w:rFonts w:ascii="Barlow" w:hAnsi="Barlow"/>
          <w:sz w:val="22"/>
        </w:rPr>
        <w:t>We expect that t</w:t>
      </w:r>
      <w:r w:rsidR="00EC2C61" w:rsidRPr="001A38E1">
        <w:rPr>
          <w:rFonts w:ascii="Barlow" w:hAnsi="Barlow"/>
          <w:sz w:val="22"/>
          <w:lang w:val="en-US"/>
        </w:rPr>
        <w:t>he isolates might produce multiple metabolites</w:t>
      </w:r>
      <w:r w:rsidRPr="001A38E1">
        <w:rPr>
          <w:rFonts w:ascii="Barlow" w:hAnsi="Barlow"/>
          <w:sz w:val="22"/>
          <w:lang w:val="en-US"/>
        </w:rPr>
        <w:t xml:space="preserve"> </w:t>
      </w:r>
      <w:r w:rsidRPr="001A38E1">
        <w:rPr>
          <w:rFonts w:ascii="Barlow" w:hAnsi="Barlow"/>
          <w:i/>
          <w:iCs/>
          <w:sz w:val="22"/>
          <w:lang w:val="en-US"/>
        </w:rPr>
        <w:t>in vitro</w:t>
      </w:r>
      <w:r w:rsidR="00EC2C61" w:rsidRPr="001A38E1">
        <w:rPr>
          <w:rFonts w:ascii="Barlow" w:hAnsi="Barlow"/>
          <w:sz w:val="22"/>
          <w:lang w:val="en-US"/>
        </w:rPr>
        <w:t>.</w:t>
      </w:r>
      <w:r w:rsidRPr="001A38E1">
        <w:rPr>
          <w:rFonts w:ascii="Barlow" w:hAnsi="Barlow"/>
          <w:sz w:val="22"/>
          <w:lang w:val="en-US"/>
        </w:rPr>
        <w:t xml:space="preserve"> </w:t>
      </w:r>
      <w:r w:rsidR="00E16F27" w:rsidRPr="001A38E1">
        <w:rPr>
          <w:rFonts w:ascii="Barlow" w:hAnsi="Barlow"/>
          <w:i/>
          <w:iCs/>
          <w:sz w:val="22"/>
          <w:lang w:val="en-US"/>
        </w:rPr>
        <w:t>I</w:t>
      </w:r>
      <w:r w:rsidRPr="001A38E1">
        <w:rPr>
          <w:rFonts w:ascii="Barlow" w:hAnsi="Barlow"/>
          <w:i/>
          <w:iCs/>
          <w:sz w:val="22"/>
          <w:lang w:val="en-US"/>
        </w:rPr>
        <w:t>n silico</w:t>
      </w:r>
      <w:r w:rsidRPr="001A38E1">
        <w:rPr>
          <w:rFonts w:ascii="Barlow" w:hAnsi="Barlow"/>
          <w:sz w:val="22"/>
          <w:lang w:val="en-US"/>
        </w:rPr>
        <w:t xml:space="preserve"> analysis has predicted </w:t>
      </w:r>
      <w:r w:rsidR="00E16F27" w:rsidRPr="001A38E1">
        <w:rPr>
          <w:rFonts w:ascii="Barlow" w:hAnsi="Barlow"/>
          <w:sz w:val="22"/>
          <w:lang w:val="en-US"/>
        </w:rPr>
        <w:t>what sort of molecules could be produced by the isolates.</w:t>
      </w:r>
    </w:p>
    <w:p w14:paraId="3F6B2685" w14:textId="77777777" w:rsidR="00E16F27" w:rsidRDefault="00E16F27" w:rsidP="001A38E1">
      <w:pPr>
        <w:contextualSpacing/>
        <w:jc w:val="both"/>
        <w:rPr>
          <w:rFonts w:ascii="Barlow" w:hAnsi="Barlow"/>
          <w:sz w:val="22"/>
          <w:lang w:val="en-US"/>
        </w:rPr>
      </w:pPr>
    </w:p>
    <w:p w14:paraId="52CB6357" w14:textId="77777777" w:rsidR="00E16F27" w:rsidRPr="00E16F27" w:rsidRDefault="00E16F27" w:rsidP="001A38E1">
      <w:pPr>
        <w:contextualSpacing/>
        <w:jc w:val="both"/>
        <w:rPr>
          <w:rFonts w:ascii="Barlow" w:hAnsi="Barlow"/>
          <w:b/>
          <w:bCs/>
          <w:sz w:val="22"/>
          <w:lang w:val="en-US"/>
        </w:rPr>
      </w:pPr>
      <w:r w:rsidRPr="00E16F27">
        <w:rPr>
          <w:rFonts w:ascii="Barlow" w:hAnsi="Barlow"/>
          <w:b/>
          <w:bCs/>
          <w:sz w:val="22"/>
          <w:lang w:val="en-US"/>
        </w:rPr>
        <w:t>Objectives</w:t>
      </w:r>
    </w:p>
    <w:p w14:paraId="28B3794B" w14:textId="77161244" w:rsidR="00EC2C61" w:rsidRDefault="007C6BD6" w:rsidP="001A38E1">
      <w:pPr>
        <w:contextualSpacing/>
        <w:jc w:val="both"/>
        <w:rPr>
          <w:rFonts w:ascii="Barlow" w:hAnsi="Barlow"/>
          <w:sz w:val="22"/>
          <w:lang w:val="en-US"/>
        </w:rPr>
      </w:pPr>
      <w:r>
        <w:rPr>
          <w:rFonts w:ascii="Barlow" w:hAnsi="Barlow"/>
          <w:sz w:val="22"/>
          <w:lang w:val="en-US"/>
        </w:rPr>
        <w:t>The aim of th</w:t>
      </w:r>
      <w:r w:rsidR="00DD7C5B">
        <w:rPr>
          <w:rFonts w:ascii="Barlow" w:hAnsi="Barlow"/>
          <w:sz w:val="22"/>
          <w:lang w:val="en-US"/>
        </w:rPr>
        <w:t xml:space="preserve">e study is  </w:t>
      </w:r>
      <w:r w:rsidR="00E16F27">
        <w:rPr>
          <w:rFonts w:ascii="Barlow" w:hAnsi="Barlow"/>
          <w:sz w:val="22"/>
          <w:lang w:val="en-US"/>
        </w:rPr>
        <w:t xml:space="preserve">to </w:t>
      </w:r>
      <w:r w:rsidR="00EC2C61">
        <w:rPr>
          <w:rFonts w:ascii="Barlow" w:hAnsi="Barlow"/>
          <w:sz w:val="22"/>
          <w:lang w:val="en-US"/>
        </w:rPr>
        <w:t xml:space="preserve">identify and </w:t>
      </w:r>
      <w:r w:rsidR="00EC2C61" w:rsidRPr="00EC2C61">
        <w:rPr>
          <w:rFonts w:ascii="Barlow" w:hAnsi="Barlow"/>
          <w:sz w:val="22"/>
          <w:lang w:val="en-US"/>
        </w:rPr>
        <w:t xml:space="preserve">characterize the metabolites </w:t>
      </w:r>
      <w:r w:rsidR="00E16F27">
        <w:rPr>
          <w:rFonts w:ascii="Barlow" w:hAnsi="Barlow"/>
          <w:sz w:val="22"/>
          <w:lang w:val="en-US"/>
        </w:rPr>
        <w:t xml:space="preserve">produced by </w:t>
      </w:r>
      <w:r w:rsidR="00EC2C61" w:rsidRPr="00EC2C61">
        <w:rPr>
          <w:rFonts w:ascii="Barlow" w:hAnsi="Barlow"/>
          <w:sz w:val="22"/>
          <w:lang w:val="en-US"/>
        </w:rPr>
        <w:t>the isolates</w:t>
      </w:r>
      <w:r w:rsidR="00E16F27">
        <w:rPr>
          <w:rFonts w:ascii="Barlow" w:hAnsi="Barlow"/>
          <w:sz w:val="22"/>
          <w:lang w:val="en-US"/>
        </w:rPr>
        <w:t>.</w:t>
      </w:r>
      <w:r w:rsidR="00DD7C5B" w:rsidRPr="00DD7C5B">
        <w:rPr>
          <w:rFonts w:ascii="Barlow" w:hAnsi="Barlow"/>
          <w:sz w:val="22"/>
          <w:lang w:val="en-US"/>
        </w:rPr>
        <w:t xml:space="preserve"> </w:t>
      </w:r>
    </w:p>
    <w:p w14:paraId="5661C5D3" w14:textId="3AA184C1" w:rsidR="00EC2C61" w:rsidRDefault="00EC2C61" w:rsidP="001A38E1">
      <w:pPr>
        <w:contextualSpacing/>
        <w:jc w:val="both"/>
        <w:rPr>
          <w:rFonts w:ascii="Barlow" w:hAnsi="Barlow"/>
          <w:sz w:val="22"/>
          <w:lang w:val="en-US"/>
        </w:rPr>
      </w:pPr>
    </w:p>
    <w:p w14:paraId="0F746226" w14:textId="03B35292" w:rsidR="00EC2C61" w:rsidRPr="00E16F27" w:rsidRDefault="00E16F27" w:rsidP="001A38E1">
      <w:pPr>
        <w:contextualSpacing/>
        <w:jc w:val="both"/>
        <w:rPr>
          <w:rFonts w:ascii="Barlow" w:hAnsi="Barlow"/>
          <w:b/>
          <w:bCs/>
          <w:sz w:val="22"/>
          <w:lang w:val="en-US"/>
        </w:rPr>
      </w:pPr>
      <w:r w:rsidRPr="00E16F27">
        <w:rPr>
          <w:rFonts w:ascii="Barlow" w:hAnsi="Barlow"/>
          <w:b/>
          <w:bCs/>
          <w:sz w:val="22"/>
          <w:lang w:val="en-US"/>
        </w:rPr>
        <w:t>Methodology / w</w:t>
      </w:r>
      <w:r w:rsidR="00EC2C61" w:rsidRPr="00E16F27">
        <w:rPr>
          <w:rFonts w:ascii="Barlow" w:hAnsi="Barlow"/>
          <w:b/>
          <w:bCs/>
          <w:sz w:val="22"/>
          <w:lang w:val="en-US"/>
        </w:rPr>
        <w:t xml:space="preserve">hat students </w:t>
      </w:r>
      <w:r w:rsidRPr="00E16F27">
        <w:rPr>
          <w:rFonts w:ascii="Barlow" w:hAnsi="Barlow"/>
          <w:b/>
          <w:bCs/>
          <w:sz w:val="22"/>
          <w:lang w:val="en-US"/>
        </w:rPr>
        <w:t>can learn</w:t>
      </w:r>
    </w:p>
    <w:p w14:paraId="11735587" w14:textId="44CAF590" w:rsidR="00E16F27" w:rsidRDefault="00E16F27" w:rsidP="001A38E1">
      <w:pPr>
        <w:contextualSpacing/>
        <w:jc w:val="both"/>
        <w:rPr>
          <w:rFonts w:ascii="Barlow" w:hAnsi="Barlow"/>
          <w:sz w:val="22"/>
          <w:lang w:val="en-US"/>
        </w:rPr>
      </w:pPr>
      <w:r>
        <w:rPr>
          <w:rFonts w:ascii="Barlow" w:hAnsi="Barlow"/>
          <w:sz w:val="22"/>
          <w:lang w:val="en-US"/>
        </w:rPr>
        <w:t xml:space="preserve">Students will grow the nonpathogenic </w:t>
      </w:r>
      <w:r w:rsidRPr="00E16F27">
        <w:rPr>
          <w:rFonts w:ascii="Barlow" w:hAnsi="Barlow"/>
          <w:i/>
          <w:iCs/>
          <w:sz w:val="22"/>
          <w:lang w:val="en-US"/>
        </w:rPr>
        <w:t>Bacillus</w:t>
      </w:r>
      <w:r>
        <w:rPr>
          <w:rFonts w:ascii="Barlow" w:hAnsi="Barlow"/>
          <w:sz w:val="22"/>
          <w:lang w:val="en-US"/>
        </w:rPr>
        <w:t xml:space="preserve"> isolates in liquid cultures</w:t>
      </w:r>
      <w:r w:rsidR="009B23CC">
        <w:rPr>
          <w:rFonts w:ascii="Barlow" w:hAnsi="Barlow"/>
          <w:sz w:val="22"/>
          <w:lang w:val="en-US"/>
        </w:rPr>
        <w:t xml:space="preserve"> for sufficiently long times to allow for production of bacterial metabolites.</w:t>
      </w:r>
      <w:r w:rsidR="00636FCC">
        <w:rPr>
          <w:rFonts w:ascii="Barlow" w:hAnsi="Barlow"/>
          <w:sz w:val="22"/>
          <w:lang w:val="en-US"/>
        </w:rPr>
        <w:t xml:space="preserve"> </w:t>
      </w:r>
      <w:r w:rsidR="00AE0B77">
        <w:rPr>
          <w:rFonts w:ascii="Barlow" w:hAnsi="Barlow"/>
          <w:sz w:val="22"/>
          <w:lang w:val="en-US"/>
        </w:rPr>
        <w:t xml:space="preserve">The </w:t>
      </w:r>
      <w:r w:rsidR="00156449">
        <w:rPr>
          <w:rFonts w:ascii="Barlow" w:hAnsi="Barlow"/>
          <w:sz w:val="22"/>
          <w:lang w:val="en-US"/>
        </w:rPr>
        <w:t xml:space="preserve">liquid culture will be </w:t>
      </w:r>
      <w:r w:rsidR="00266DBF">
        <w:rPr>
          <w:rFonts w:ascii="Barlow" w:hAnsi="Barlow"/>
          <w:sz w:val="22"/>
          <w:lang w:val="en-US"/>
        </w:rPr>
        <w:t>analyzed</w:t>
      </w:r>
      <w:r w:rsidR="00156449">
        <w:rPr>
          <w:rFonts w:ascii="Barlow" w:hAnsi="Barlow"/>
          <w:sz w:val="22"/>
          <w:lang w:val="en-US"/>
        </w:rPr>
        <w:t xml:space="preserve"> using liquid chromatography couple</w:t>
      </w:r>
      <w:r w:rsidR="00060CCB">
        <w:rPr>
          <w:rFonts w:ascii="Barlow" w:hAnsi="Barlow"/>
          <w:sz w:val="22"/>
          <w:lang w:val="en-US"/>
        </w:rPr>
        <w:t>d</w:t>
      </w:r>
      <w:r w:rsidR="00156449">
        <w:rPr>
          <w:rFonts w:ascii="Barlow" w:hAnsi="Barlow"/>
          <w:sz w:val="22"/>
          <w:lang w:val="en-US"/>
        </w:rPr>
        <w:t xml:space="preserve"> to high resolution mass spectrometry </w:t>
      </w:r>
      <w:r w:rsidR="00266DBF">
        <w:rPr>
          <w:rFonts w:ascii="Barlow" w:hAnsi="Barlow"/>
          <w:sz w:val="22"/>
          <w:lang w:val="en-US"/>
        </w:rPr>
        <w:t xml:space="preserve">with the aim to identify metabolites and correlate their presence with the </w:t>
      </w:r>
      <w:r w:rsidR="00BC303D">
        <w:rPr>
          <w:rFonts w:ascii="Barlow" w:hAnsi="Barlow"/>
          <w:sz w:val="22"/>
          <w:lang w:val="en-US"/>
        </w:rPr>
        <w:t xml:space="preserve">biological activity. </w:t>
      </w:r>
    </w:p>
    <w:p w14:paraId="73BB3CBB" w14:textId="77777777" w:rsidR="009B23CC" w:rsidRDefault="009B23CC" w:rsidP="001A38E1">
      <w:pPr>
        <w:contextualSpacing/>
        <w:jc w:val="both"/>
        <w:rPr>
          <w:rFonts w:ascii="Barlow" w:hAnsi="Barlow"/>
          <w:sz w:val="22"/>
          <w:lang w:val="en-US"/>
        </w:rPr>
      </w:pPr>
    </w:p>
    <w:p w14:paraId="1DAB93A3" w14:textId="4E68C41A" w:rsidR="00E16F27" w:rsidRPr="00E16F27" w:rsidRDefault="00E16F27" w:rsidP="001A38E1">
      <w:pPr>
        <w:contextualSpacing/>
        <w:jc w:val="both"/>
        <w:rPr>
          <w:rFonts w:ascii="Barlow" w:hAnsi="Barlow"/>
          <w:b/>
          <w:bCs/>
          <w:sz w:val="22"/>
          <w:lang w:val="en-US"/>
        </w:rPr>
      </w:pPr>
      <w:r w:rsidRPr="00E16F27">
        <w:rPr>
          <w:rFonts w:ascii="Barlow" w:hAnsi="Barlow"/>
          <w:b/>
          <w:bCs/>
          <w:sz w:val="22"/>
          <w:lang w:val="en-US"/>
        </w:rPr>
        <w:t>Requirements</w:t>
      </w:r>
    </w:p>
    <w:p w14:paraId="75076FE0" w14:textId="01A09271" w:rsidR="00E16F27" w:rsidRDefault="00E16F27" w:rsidP="001A38E1">
      <w:pPr>
        <w:contextualSpacing/>
        <w:jc w:val="both"/>
        <w:rPr>
          <w:rFonts w:ascii="Barlow" w:hAnsi="Barlow"/>
          <w:sz w:val="22"/>
          <w:lang w:val="en-US"/>
        </w:rPr>
      </w:pPr>
      <w:r w:rsidRPr="00E16F27">
        <w:rPr>
          <w:rFonts w:ascii="Barlow" w:hAnsi="Barlow"/>
          <w:sz w:val="22"/>
          <w:lang w:val="en-US"/>
        </w:rPr>
        <w:t>We are looking for MSc students interest</w:t>
      </w:r>
      <w:r w:rsidR="0000551B">
        <w:rPr>
          <w:rFonts w:ascii="Barlow" w:hAnsi="Barlow"/>
          <w:sz w:val="22"/>
          <w:lang w:val="en-US"/>
        </w:rPr>
        <w:t>ed</w:t>
      </w:r>
      <w:r w:rsidRPr="00E16F27">
        <w:rPr>
          <w:rFonts w:ascii="Barlow" w:hAnsi="Barlow"/>
          <w:sz w:val="22"/>
          <w:lang w:val="en-US"/>
        </w:rPr>
        <w:t xml:space="preserve"> in learning </w:t>
      </w:r>
      <w:r>
        <w:rPr>
          <w:rFonts w:ascii="Barlow" w:hAnsi="Barlow"/>
          <w:sz w:val="22"/>
          <w:lang w:val="en-US"/>
        </w:rPr>
        <w:t xml:space="preserve">basic microbiological and more advanced analytical </w:t>
      </w:r>
      <w:r w:rsidRPr="00E16F27">
        <w:rPr>
          <w:rFonts w:ascii="Barlow" w:hAnsi="Barlow"/>
          <w:sz w:val="22"/>
          <w:lang w:val="en-US"/>
        </w:rPr>
        <w:t xml:space="preserve">techniques. The project will have a duration </w:t>
      </w:r>
      <w:r w:rsidR="0000551B">
        <w:rPr>
          <w:rFonts w:ascii="Barlow" w:hAnsi="Barlow"/>
          <w:sz w:val="22"/>
          <w:lang w:val="en-US"/>
        </w:rPr>
        <w:t>of</w:t>
      </w:r>
      <w:r w:rsidRPr="00E16F27">
        <w:rPr>
          <w:rFonts w:ascii="Barlow" w:hAnsi="Barlow"/>
          <w:sz w:val="22"/>
          <w:lang w:val="en-US"/>
        </w:rPr>
        <w:t xml:space="preserve"> 6 months.</w:t>
      </w:r>
    </w:p>
    <w:p w14:paraId="081EB8E5" w14:textId="77777777" w:rsidR="00D053A8" w:rsidRDefault="00D053A8" w:rsidP="001A38E1">
      <w:pPr>
        <w:contextualSpacing/>
        <w:jc w:val="both"/>
        <w:rPr>
          <w:rFonts w:ascii="Barlow" w:hAnsi="Barlow"/>
          <w:sz w:val="22"/>
          <w:lang w:val="en-US"/>
        </w:rPr>
      </w:pPr>
    </w:p>
    <w:p w14:paraId="14573F36" w14:textId="7A853E59" w:rsidR="00E16F27" w:rsidRPr="00E16F27" w:rsidRDefault="00E16F27" w:rsidP="001A38E1">
      <w:pPr>
        <w:contextualSpacing/>
        <w:jc w:val="both"/>
        <w:rPr>
          <w:rFonts w:ascii="Barlow" w:hAnsi="Barlow"/>
          <w:b/>
          <w:bCs/>
          <w:sz w:val="22"/>
          <w:lang w:val="en-US"/>
        </w:rPr>
      </w:pPr>
      <w:r w:rsidRPr="00E16F27">
        <w:rPr>
          <w:rFonts w:ascii="Barlow" w:hAnsi="Barlow"/>
          <w:b/>
          <w:bCs/>
          <w:sz w:val="22"/>
          <w:lang w:val="en-US"/>
        </w:rPr>
        <w:t>Contact information</w:t>
      </w:r>
    </w:p>
    <w:p w14:paraId="64B5C647" w14:textId="2A074111" w:rsidR="00E16F27" w:rsidRPr="00E16F27" w:rsidRDefault="00E16F27" w:rsidP="001A38E1">
      <w:pPr>
        <w:contextualSpacing/>
        <w:jc w:val="both"/>
        <w:rPr>
          <w:rFonts w:ascii="Barlow" w:hAnsi="Barlow"/>
          <w:sz w:val="22"/>
          <w:lang w:val="en-US"/>
        </w:rPr>
      </w:pPr>
      <w:r w:rsidRPr="00E16F27">
        <w:rPr>
          <w:rFonts w:ascii="Barlow" w:hAnsi="Barlow"/>
          <w:sz w:val="22"/>
          <w:lang w:val="en-US"/>
        </w:rPr>
        <w:t xml:space="preserve">Laura Righetti, Organic </w:t>
      </w:r>
      <w:r>
        <w:rPr>
          <w:rFonts w:ascii="Barlow" w:hAnsi="Barlow"/>
          <w:sz w:val="22"/>
          <w:lang w:val="en-US"/>
        </w:rPr>
        <w:t xml:space="preserve"> Chemistry</w:t>
      </w:r>
      <w:r w:rsidR="00D91E48">
        <w:rPr>
          <w:rFonts w:ascii="Barlow" w:hAnsi="Barlow"/>
          <w:sz w:val="22"/>
          <w:lang w:val="en-US"/>
        </w:rPr>
        <w:t xml:space="preserve">, </w:t>
      </w:r>
      <w:r w:rsidR="00D91E48" w:rsidRPr="00D91E48">
        <w:rPr>
          <w:rFonts w:ascii="Barlow" w:hAnsi="Barlow"/>
          <w:sz w:val="22"/>
          <w:lang w:val="en-US"/>
        </w:rPr>
        <w:t>Agrotechnology and Food Sciences</w:t>
      </w:r>
      <w:r>
        <w:rPr>
          <w:rFonts w:ascii="Barlow" w:hAnsi="Barlow"/>
          <w:sz w:val="22"/>
          <w:lang w:val="en-US"/>
        </w:rPr>
        <w:t xml:space="preserve"> </w:t>
      </w:r>
      <w:r w:rsidRPr="00E16F27">
        <w:rPr>
          <w:rFonts w:ascii="Barlow" w:hAnsi="Barlow"/>
          <w:sz w:val="22"/>
          <w:lang w:val="en-US"/>
        </w:rPr>
        <w:t xml:space="preserve">- </w:t>
      </w:r>
      <w:hyperlink r:id="rId5" w:history="1">
        <w:r w:rsidRPr="00F75C93">
          <w:rPr>
            <w:rStyle w:val="Hyperlink"/>
            <w:rFonts w:ascii="Barlow" w:hAnsi="Barlow"/>
            <w:sz w:val="22"/>
            <w:lang w:val="en-US"/>
          </w:rPr>
          <w:t>laura.righetti@wur.nl</w:t>
        </w:r>
      </w:hyperlink>
      <w:r>
        <w:rPr>
          <w:rFonts w:ascii="Barlow" w:hAnsi="Barlow"/>
          <w:sz w:val="22"/>
          <w:lang w:val="en-US"/>
        </w:rPr>
        <w:t xml:space="preserve"> </w:t>
      </w:r>
    </w:p>
    <w:p w14:paraId="4F00E9CD" w14:textId="079448BA" w:rsidR="00E16F27" w:rsidRPr="00D91E48" w:rsidRDefault="00E16F27" w:rsidP="001A38E1">
      <w:pPr>
        <w:contextualSpacing/>
        <w:jc w:val="both"/>
        <w:rPr>
          <w:rFonts w:ascii="Barlow" w:hAnsi="Barlow"/>
          <w:sz w:val="22"/>
          <w:lang w:val="nl-NL"/>
        </w:rPr>
      </w:pPr>
      <w:r w:rsidRPr="00D91E48">
        <w:rPr>
          <w:rFonts w:ascii="Barlow" w:hAnsi="Barlow"/>
          <w:sz w:val="22"/>
          <w:lang w:val="nl-NL"/>
        </w:rPr>
        <w:t xml:space="preserve">Peter van Baarlen, Host-Microbe </w:t>
      </w:r>
      <w:proofErr w:type="spellStart"/>
      <w:r w:rsidRPr="00D91E48">
        <w:rPr>
          <w:rFonts w:ascii="Barlow" w:hAnsi="Barlow"/>
          <w:sz w:val="22"/>
          <w:lang w:val="nl-NL"/>
        </w:rPr>
        <w:t>Interactomics</w:t>
      </w:r>
      <w:proofErr w:type="spellEnd"/>
      <w:r w:rsidR="00D91E48" w:rsidRPr="00D91E48">
        <w:rPr>
          <w:rFonts w:ascii="Barlow" w:hAnsi="Barlow"/>
          <w:sz w:val="22"/>
          <w:lang w:val="nl-NL"/>
        </w:rPr>
        <w:t xml:space="preserve">, </w:t>
      </w:r>
      <w:proofErr w:type="spellStart"/>
      <w:r w:rsidR="00D91E48">
        <w:rPr>
          <w:rFonts w:ascii="Barlow" w:hAnsi="Barlow"/>
          <w:sz w:val="22"/>
          <w:lang w:val="nl-NL"/>
        </w:rPr>
        <w:t>Animal</w:t>
      </w:r>
      <w:proofErr w:type="spellEnd"/>
      <w:r w:rsidR="00D91E48">
        <w:rPr>
          <w:rFonts w:ascii="Barlow" w:hAnsi="Barlow"/>
          <w:sz w:val="22"/>
          <w:lang w:val="nl-NL"/>
        </w:rPr>
        <w:t xml:space="preserve"> Sciences</w:t>
      </w:r>
      <w:r w:rsidRPr="00D91E48">
        <w:rPr>
          <w:rFonts w:ascii="Barlow" w:hAnsi="Barlow"/>
          <w:sz w:val="22"/>
          <w:lang w:val="nl-NL"/>
        </w:rPr>
        <w:t xml:space="preserve"> - </w:t>
      </w:r>
      <w:hyperlink r:id="rId6" w:history="1">
        <w:r w:rsidRPr="00D91E48">
          <w:rPr>
            <w:rStyle w:val="Hyperlink"/>
            <w:rFonts w:ascii="Barlow" w:hAnsi="Barlow"/>
            <w:sz w:val="22"/>
            <w:lang w:val="nl-NL"/>
          </w:rPr>
          <w:t>peter.vanbaarlen@wur.nl</w:t>
        </w:r>
      </w:hyperlink>
      <w:r w:rsidRPr="00D91E48">
        <w:rPr>
          <w:rFonts w:ascii="Barlow" w:hAnsi="Barlow"/>
          <w:sz w:val="22"/>
          <w:lang w:val="nl-NL"/>
        </w:rPr>
        <w:t xml:space="preserve"> </w:t>
      </w:r>
    </w:p>
    <w:sectPr w:rsidR="00E16F27" w:rsidRPr="00D91E48" w:rsidSect="00192291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61"/>
    <w:rsid w:val="0000551B"/>
    <w:rsid w:val="000444AE"/>
    <w:rsid w:val="00060CCB"/>
    <w:rsid w:val="00091418"/>
    <w:rsid w:val="00156449"/>
    <w:rsid w:val="00192291"/>
    <w:rsid w:val="001A38E1"/>
    <w:rsid w:val="00266DBF"/>
    <w:rsid w:val="00465F5C"/>
    <w:rsid w:val="004B1650"/>
    <w:rsid w:val="0061089C"/>
    <w:rsid w:val="00636FCC"/>
    <w:rsid w:val="0073391F"/>
    <w:rsid w:val="00741AD1"/>
    <w:rsid w:val="007C6BD6"/>
    <w:rsid w:val="008836D8"/>
    <w:rsid w:val="00942360"/>
    <w:rsid w:val="00953740"/>
    <w:rsid w:val="009B23CC"/>
    <w:rsid w:val="00A74C53"/>
    <w:rsid w:val="00A966DF"/>
    <w:rsid w:val="00AE0B77"/>
    <w:rsid w:val="00B54FBF"/>
    <w:rsid w:val="00BC303D"/>
    <w:rsid w:val="00C1293C"/>
    <w:rsid w:val="00C80DFE"/>
    <w:rsid w:val="00CC12C0"/>
    <w:rsid w:val="00D053A8"/>
    <w:rsid w:val="00D91E48"/>
    <w:rsid w:val="00DC45FB"/>
    <w:rsid w:val="00DD7C5B"/>
    <w:rsid w:val="00E16835"/>
    <w:rsid w:val="00E16F27"/>
    <w:rsid w:val="00E4408C"/>
    <w:rsid w:val="00E86610"/>
    <w:rsid w:val="00EC2C61"/>
    <w:rsid w:val="00E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E3CBF"/>
  <w15:chartTrackingRefBased/>
  <w15:docId w15:val="{B035E18A-6567-4CD2-ABB2-BD13CEED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F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.vanbaarlen@wur.nl" TargetMode="External"/><Relationship Id="rId5" Type="http://schemas.openxmlformats.org/officeDocument/2006/relationships/hyperlink" Target="mailto:laura.righetti@wur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Baarlen, Peter van</dc:creator>
  <cp:keywords/>
  <dc:description/>
  <cp:lastModifiedBy>Righetti, Laura</cp:lastModifiedBy>
  <cp:revision>2</cp:revision>
  <dcterms:created xsi:type="dcterms:W3CDTF">2023-01-24T09:13:00Z</dcterms:created>
  <dcterms:modified xsi:type="dcterms:W3CDTF">2023-01-24T09:13:00Z</dcterms:modified>
</cp:coreProperties>
</file>