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53E8" w14:textId="77777777" w:rsidR="00CF4FAA" w:rsidRPr="001C240C" w:rsidRDefault="00CF4FAA" w:rsidP="005B7559">
      <w:pPr>
        <w:rPr>
          <w:sz w:val="40"/>
          <w:szCs w:val="40"/>
        </w:rPr>
      </w:pPr>
      <w:r w:rsidRPr="001C240C">
        <w:rPr>
          <w:noProof/>
          <w:lang w:eastAsia="en-GB"/>
        </w:rPr>
        <w:drawing>
          <wp:inline distT="0" distB="0" distL="0" distR="0" wp14:anchorId="1706CA01" wp14:editId="5C234472">
            <wp:extent cx="2968303" cy="877778"/>
            <wp:effectExtent l="0" t="0" r="3810" b="0"/>
            <wp:docPr id="1957593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968303" cy="877778"/>
                    </a:xfrm>
                    <a:prstGeom prst="rect">
                      <a:avLst/>
                    </a:prstGeom>
                  </pic:spPr>
                </pic:pic>
              </a:graphicData>
            </a:graphic>
          </wp:inline>
        </w:drawing>
      </w:r>
    </w:p>
    <w:p w14:paraId="5D0E5A19" w14:textId="77777777" w:rsidR="00CF4FAA" w:rsidRPr="001C240C" w:rsidRDefault="00CF4FAA" w:rsidP="005B7559"/>
    <w:p w14:paraId="36E28FE7" w14:textId="631895E2" w:rsidR="0057425F" w:rsidRPr="00444AE8" w:rsidRDefault="005A2AFC" w:rsidP="005B7559">
      <w:pPr>
        <w:pStyle w:val="Title"/>
        <w:rPr>
          <w:rFonts w:asciiTheme="minorHAnsi" w:hAnsiTheme="minorHAnsi" w:cstheme="minorHAnsi"/>
          <w:sz w:val="40"/>
          <w:szCs w:val="40"/>
        </w:rPr>
      </w:pPr>
      <w:bookmarkStart w:id="0" w:name="_Hlk43976679"/>
      <w:r w:rsidRPr="00444AE8">
        <w:rPr>
          <w:rFonts w:asciiTheme="minorHAnsi" w:hAnsiTheme="minorHAnsi" w:cstheme="minorHAnsi"/>
          <w:sz w:val="40"/>
          <w:szCs w:val="40"/>
        </w:rPr>
        <w:t xml:space="preserve">MSc </w:t>
      </w:r>
      <w:r w:rsidR="00444AE8" w:rsidRPr="00444AE8">
        <w:rPr>
          <w:rFonts w:asciiTheme="minorHAnsi" w:hAnsiTheme="minorHAnsi" w:cstheme="minorHAnsi"/>
          <w:sz w:val="40"/>
          <w:szCs w:val="40"/>
        </w:rPr>
        <w:t>Research Practice</w:t>
      </w:r>
      <w:r w:rsidR="00E36356" w:rsidRPr="00444AE8">
        <w:rPr>
          <w:rFonts w:asciiTheme="minorHAnsi" w:hAnsiTheme="minorHAnsi" w:cstheme="minorHAnsi"/>
          <w:sz w:val="40"/>
          <w:szCs w:val="40"/>
        </w:rPr>
        <w:t xml:space="preserve"> C</w:t>
      </w:r>
      <w:r w:rsidR="0057425F" w:rsidRPr="00444AE8">
        <w:rPr>
          <w:rFonts w:asciiTheme="minorHAnsi" w:hAnsiTheme="minorHAnsi" w:cstheme="minorHAnsi"/>
          <w:sz w:val="40"/>
          <w:szCs w:val="40"/>
        </w:rPr>
        <w:t xml:space="preserve">ourse </w:t>
      </w:r>
      <w:r w:rsidR="00E36356" w:rsidRPr="00444AE8">
        <w:rPr>
          <w:rFonts w:asciiTheme="minorHAnsi" w:hAnsiTheme="minorHAnsi" w:cstheme="minorHAnsi"/>
          <w:sz w:val="40"/>
          <w:szCs w:val="40"/>
        </w:rPr>
        <w:t>G</w:t>
      </w:r>
      <w:r w:rsidR="0057425F" w:rsidRPr="00444AE8">
        <w:rPr>
          <w:rFonts w:asciiTheme="minorHAnsi" w:hAnsiTheme="minorHAnsi" w:cstheme="minorHAnsi"/>
          <w:sz w:val="40"/>
          <w:szCs w:val="40"/>
        </w:rPr>
        <w:t xml:space="preserve">uide </w:t>
      </w:r>
      <w:r w:rsidR="00444AE8">
        <w:rPr>
          <w:rFonts w:asciiTheme="minorHAnsi" w:hAnsiTheme="minorHAnsi" w:cstheme="minorHAnsi"/>
          <w:sz w:val="40"/>
          <w:szCs w:val="40"/>
        </w:rPr>
        <w:t>WU</w:t>
      </w:r>
    </w:p>
    <w:bookmarkEnd w:id="0"/>
    <w:p w14:paraId="782F263F" w14:textId="77777777" w:rsidR="000434AE" w:rsidRPr="001C240C" w:rsidRDefault="000434AE" w:rsidP="005B7559"/>
    <w:p w14:paraId="05BD718C" w14:textId="3BC64046" w:rsidR="00F9227E" w:rsidRPr="001C240C" w:rsidRDefault="00F9227E" w:rsidP="00F9227E">
      <w:pPr>
        <w:pStyle w:val="NoSpacing"/>
        <w:numPr>
          <w:ilvl w:val="0"/>
          <w:numId w:val="25"/>
        </w:numPr>
        <w:rPr>
          <w:rFonts w:asciiTheme="minorHAnsi" w:hAnsiTheme="minorHAnsi" w:cs="Arial"/>
          <w:sz w:val="32"/>
          <w:szCs w:val="52"/>
          <w:lang w:val="en-GB"/>
        </w:rPr>
      </w:pPr>
      <w:r w:rsidRPr="001C240C">
        <w:rPr>
          <w:rFonts w:asciiTheme="minorHAnsi" w:hAnsiTheme="minorHAnsi" w:cs="Arial"/>
          <w:sz w:val="32"/>
          <w:szCs w:val="52"/>
          <w:lang w:val="en-GB"/>
        </w:rPr>
        <w:t xml:space="preserve">Part A: </w:t>
      </w:r>
      <w:bookmarkStart w:id="1" w:name="_Hlk62211508"/>
      <w:r w:rsidRPr="001C240C">
        <w:rPr>
          <w:rFonts w:asciiTheme="minorHAnsi" w:hAnsiTheme="minorHAnsi" w:cs="Arial"/>
          <w:sz w:val="32"/>
          <w:szCs w:val="52"/>
          <w:lang w:val="en-GB"/>
        </w:rPr>
        <w:t xml:space="preserve">information </w:t>
      </w:r>
      <w:r w:rsidR="009A2F72">
        <w:rPr>
          <w:rFonts w:asciiTheme="minorHAnsi" w:hAnsiTheme="minorHAnsi" w:cs="Arial"/>
          <w:sz w:val="32"/>
          <w:szCs w:val="52"/>
          <w:lang w:val="en-GB"/>
        </w:rPr>
        <w:t>about</w:t>
      </w:r>
      <w:r w:rsidR="001D1821" w:rsidRPr="001C240C">
        <w:rPr>
          <w:rFonts w:asciiTheme="minorHAnsi" w:hAnsiTheme="minorHAnsi" w:cs="Arial"/>
          <w:sz w:val="32"/>
          <w:szCs w:val="52"/>
          <w:lang w:val="en-GB"/>
        </w:rPr>
        <w:t xml:space="preserve"> </w:t>
      </w:r>
      <w:r w:rsidRPr="001C240C">
        <w:rPr>
          <w:rFonts w:asciiTheme="minorHAnsi" w:hAnsiTheme="minorHAnsi" w:cs="Arial"/>
          <w:sz w:val="32"/>
          <w:szCs w:val="52"/>
          <w:lang w:val="en-GB"/>
        </w:rPr>
        <w:t xml:space="preserve">MSc </w:t>
      </w:r>
      <w:r w:rsidR="00444AE8">
        <w:rPr>
          <w:rFonts w:asciiTheme="minorHAnsi" w:hAnsiTheme="minorHAnsi" w:cs="Arial"/>
          <w:sz w:val="32"/>
          <w:szCs w:val="52"/>
          <w:lang w:val="en-GB"/>
        </w:rPr>
        <w:t>research practice</w:t>
      </w:r>
      <w:r w:rsidRPr="001C240C">
        <w:rPr>
          <w:rFonts w:asciiTheme="minorHAnsi" w:hAnsiTheme="minorHAnsi" w:cs="Arial"/>
          <w:sz w:val="32"/>
          <w:szCs w:val="52"/>
          <w:lang w:val="en-GB"/>
        </w:rPr>
        <w:t xml:space="preserve"> at WU</w:t>
      </w:r>
    </w:p>
    <w:bookmarkEnd w:id="1"/>
    <w:p w14:paraId="4FB9BEDB" w14:textId="77777777" w:rsidR="00F9227E" w:rsidRPr="001C240C" w:rsidRDefault="00F9227E" w:rsidP="00F9227E">
      <w:pPr>
        <w:pStyle w:val="NoSpacing"/>
        <w:numPr>
          <w:ilvl w:val="0"/>
          <w:numId w:val="25"/>
        </w:numPr>
        <w:rPr>
          <w:rFonts w:asciiTheme="minorHAnsi" w:hAnsiTheme="minorHAnsi" w:cs="Arial"/>
          <w:sz w:val="32"/>
          <w:szCs w:val="52"/>
          <w:lang w:val="en-GB"/>
        </w:rPr>
      </w:pPr>
      <w:r w:rsidRPr="001C240C">
        <w:rPr>
          <w:rFonts w:asciiTheme="minorHAnsi" w:hAnsiTheme="minorHAnsi" w:cs="Arial"/>
          <w:sz w:val="32"/>
          <w:szCs w:val="52"/>
          <w:lang w:val="en-GB"/>
        </w:rPr>
        <w:t>Part B: chair group specific regulations</w:t>
      </w:r>
    </w:p>
    <w:p w14:paraId="3B886681" w14:textId="77777777" w:rsidR="000434AE" w:rsidRPr="001C240C" w:rsidRDefault="000434AE" w:rsidP="005B7559"/>
    <w:p w14:paraId="480437B5" w14:textId="77777777" w:rsidR="000434AE" w:rsidRPr="001C240C" w:rsidRDefault="000434AE" w:rsidP="005B7559"/>
    <w:p w14:paraId="1B9159FA" w14:textId="77777777" w:rsidR="000434AE" w:rsidRPr="001C240C" w:rsidRDefault="000434AE" w:rsidP="005B7559"/>
    <w:p w14:paraId="494A5951" w14:textId="77777777" w:rsidR="000434AE" w:rsidRPr="001C240C" w:rsidRDefault="000434AE" w:rsidP="005B7559"/>
    <w:p w14:paraId="7DED9675" w14:textId="77777777" w:rsidR="000434AE" w:rsidRPr="001C240C" w:rsidRDefault="000434AE" w:rsidP="005B7559"/>
    <w:p w14:paraId="30D48730" w14:textId="77777777" w:rsidR="000434AE" w:rsidRPr="001C240C" w:rsidRDefault="000434AE" w:rsidP="005B7559"/>
    <w:p w14:paraId="62651525" w14:textId="0875950F" w:rsidR="000434AE" w:rsidRPr="001C240C" w:rsidRDefault="000434AE"/>
    <w:p w14:paraId="21E41A99" w14:textId="5D11A946" w:rsidR="00FC229D" w:rsidRPr="001C240C" w:rsidRDefault="00FC229D"/>
    <w:p w14:paraId="0997CE08" w14:textId="1FC7B617" w:rsidR="00FC229D" w:rsidRPr="001C240C" w:rsidRDefault="00FC229D"/>
    <w:p w14:paraId="4BA15823" w14:textId="07BF1102" w:rsidR="00FC229D" w:rsidRPr="001C240C" w:rsidRDefault="00FC229D"/>
    <w:p w14:paraId="47FC287B" w14:textId="2FA9DDB6" w:rsidR="00FC229D" w:rsidRPr="001C240C" w:rsidRDefault="00FC229D"/>
    <w:p w14:paraId="22AB5F98" w14:textId="77777777" w:rsidR="00FC229D" w:rsidRPr="001C240C" w:rsidRDefault="00FC229D" w:rsidP="005B7559"/>
    <w:p w14:paraId="3AD9105A" w14:textId="77777777" w:rsidR="000434AE" w:rsidRPr="001C240C" w:rsidRDefault="000434AE" w:rsidP="005B7559"/>
    <w:p w14:paraId="40B452F4" w14:textId="2A91A9C2" w:rsidR="000434AE" w:rsidRPr="001C240C" w:rsidRDefault="000434AE" w:rsidP="005B7559"/>
    <w:p w14:paraId="312A3A77" w14:textId="3F5F8C57" w:rsidR="001A73A2" w:rsidRPr="001C240C" w:rsidRDefault="001A73A2" w:rsidP="005B7559"/>
    <w:p w14:paraId="4F97B148" w14:textId="09790288" w:rsidR="001A73A2" w:rsidRPr="001C240C" w:rsidRDefault="001A73A2" w:rsidP="005B7559"/>
    <w:p w14:paraId="0262DA0D" w14:textId="2553D281" w:rsidR="001A73A2" w:rsidRPr="001C240C" w:rsidRDefault="001A73A2" w:rsidP="005B7559"/>
    <w:p w14:paraId="1BBF7808" w14:textId="1B6C9B3B" w:rsidR="001A73A2" w:rsidRPr="001C240C" w:rsidRDefault="001A73A2" w:rsidP="005B7559"/>
    <w:p w14:paraId="308BF57C" w14:textId="045561BA" w:rsidR="001A73A2" w:rsidRPr="001C240C" w:rsidRDefault="001A73A2" w:rsidP="005B7559"/>
    <w:p w14:paraId="5A92E194" w14:textId="237F00D8" w:rsidR="001A73A2" w:rsidRPr="001C240C" w:rsidRDefault="001A73A2"/>
    <w:p w14:paraId="5A5021E7" w14:textId="4F31870A" w:rsidR="00FC229D" w:rsidRPr="001C240C" w:rsidRDefault="00FC229D"/>
    <w:p w14:paraId="3A166898" w14:textId="08B76085" w:rsidR="00FC229D" w:rsidRPr="001C240C" w:rsidRDefault="00FC229D"/>
    <w:p w14:paraId="7DFE84DC" w14:textId="283BF51E" w:rsidR="00FC229D" w:rsidRPr="001C240C" w:rsidRDefault="00FC229D"/>
    <w:p w14:paraId="1F3749DB" w14:textId="271914C0" w:rsidR="00FC229D" w:rsidRPr="001C240C" w:rsidRDefault="00FC229D"/>
    <w:p w14:paraId="083DDA74" w14:textId="77777777" w:rsidR="00FC229D" w:rsidRPr="001C240C" w:rsidRDefault="00FC229D" w:rsidP="005B7559"/>
    <w:p w14:paraId="18038CB7" w14:textId="5B39FB48" w:rsidR="001A73A2" w:rsidRPr="001C240C" w:rsidRDefault="001A73A2" w:rsidP="005B7559"/>
    <w:p w14:paraId="5A69D8D7" w14:textId="77777777" w:rsidR="001A73A2" w:rsidRPr="001C240C" w:rsidRDefault="001A73A2" w:rsidP="005B7559"/>
    <w:p w14:paraId="6B55223A" w14:textId="77777777" w:rsidR="000434AE" w:rsidRPr="001C240C" w:rsidRDefault="000434AE" w:rsidP="005B7559"/>
    <w:p w14:paraId="270DFB51" w14:textId="77777777" w:rsidR="000434AE" w:rsidRPr="001C240C" w:rsidRDefault="000434AE" w:rsidP="005B7559"/>
    <w:p w14:paraId="5E395937" w14:textId="77777777" w:rsidR="000434AE" w:rsidRPr="001C240C" w:rsidRDefault="000434AE" w:rsidP="005B7559"/>
    <w:p w14:paraId="6F1F4847" w14:textId="77777777" w:rsidR="00F9227E" w:rsidRPr="001C240C" w:rsidRDefault="00F9227E" w:rsidP="005B7559"/>
    <w:p w14:paraId="050063F8" w14:textId="77777777" w:rsidR="00F9227E" w:rsidRPr="001C240C" w:rsidRDefault="00F9227E" w:rsidP="005B7559"/>
    <w:p w14:paraId="790AB8D5" w14:textId="77777777" w:rsidR="00F9227E" w:rsidRPr="001C240C" w:rsidRDefault="00F9227E" w:rsidP="005B7559"/>
    <w:p w14:paraId="58D4DD5B" w14:textId="366FBFA3" w:rsidR="001A73A2" w:rsidRPr="001C240C" w:rsidRDefault="001A73A2" w:rsidP="005B7559">
      <w:r w:rsidRPr="001C240C">
        <w:t xml:space="preserve">Additional information specific </w:t>
      </w:r>
      <w:r w:rsidR="00A539EF" w:rsidRPr="001C240C">
        <w:t xml:space="preserve">to </w:t>
      </w:r>
      <w:r w:rsidRPr="001C240C">
        <w:t>programmes or chair groups is provided online (via Brightspace and/or webpages).</w:t>
      </w:r>
    </w:p>
    <w:p w14:paraId="793CE3A4" w14:textId="77777777" w:rsidR="001A73A2" w:rsidRPr="001C240C" w:rsidRDefault="001A73A2" w:rsidP="005B7559"/>
    <w:p w14:paraId="2FF606E3" w14:textId="77777777" w:rsidR="001A73A2" w:rsidRPr="001C240C" w:rsidRDefault="001A73A2" w:rsidP="005B7559"/>
    <w:p w14:paraId="36E28FFD" w14:textId="6800062A" w:rsidR="00195281" w:rsidRPr="001C240C" w:rsidRDefault="001A73A2" w:rsidP="005B7559">
      <w:r w:rsidRPr="001C240C">
        <w:t xml:space="preserve">Education &amp; Student Affairs, </w:t>
      </w:r>
      <w:r w:rsidR="00AC30B2" w:rsidRPr="001C240C">
        <w:t xml:space="preserve">January </w:t>
      </w:r>
      <w:r w:rsidRPr="001C240C">
        <w:t>202</w:t>
      </w:r>
      <w:r w:rsidR="00AC30B2" w:rsidRPr="001C240C">
        <w:t>1</w:t>
      </w:r>
      <w:r w:rsidR="00195281" w:rsidRPr="001C240C">
        <w:br w:type="page"/>
      </w:r>
    </w:p>
    <w:sdt>
      <w:sdtPr>
        <w:rPr>
          <w:rFonts w:asciiTheme="minorHAnsi" w:eastAsia="Times New Roman" w:hAnsiTheme="minorHAnsi" w:cstheme="minorHAnsi"/>
          <w:b w:val="0"/>
          <w:bCs w:val="0"/>
          <w:snapToGrid w:val="0"/>
          <w:color w:val="auto"/>
          <w:sz w:val="22"/>
          <w:szCs w:val="22"/>
          <w:lang w:val="en-GB" w:eastAsia="nl-NL"/>
        </w:rPr>
        <w:id w:val="1308207680"/>
        <w:docPartObj>
          <w:docPartGallery w:val="Table of Contents"/>
          <w:docPartUnique/>
        </w:docPartObj>
      </w:sdtPr>
      <w:sdtEndPr>
        <w:rPr>
          <w:rFonts w:cs="Arial"/>
          <w:noProof/>
        </w:rPr>
      </w:sdtEndPr>
      <w:sdtContent>
        <w:p w14:paraId="24B20D24" w14:textId="7EF7A416" w:rsidR="003B697F" w:rsidRPr="00CF3F64" w:rsidRDefault="003B697F">
          <w:pPr>
            <w:pStyle w:val="TOCHeading"/>
            <w:rPr>
              <w:rFonts w:asciiTheme="minorHAnsi" w:hAnsiTheme="minorHAnsi" w:cstheme="minorHAnsi"/>
              <w:color w:val="auto"/>
            </w:rPr>
          </w:pPr>
          <w:r w:rsidRPr="00CF3F64">
            <w:rPr>
              <w:rFonts w:asciiTheme="minorHAnsi" w:hAnsiTheme="minorHAnsi" w:cstheme="minorHAnsi"/>
              <w:color w:val="auto"/>
            </w:rPr>
            <w:t>Table of Contents</w:t>
          </w:r>
        </w:p>
        <w:p w14:paraId="7D5ECB5C" w14:textId="77777777" w:rsidR="00E9750D" w:rsidRPr="00E9750D" w:rsidRDefault="00E9750D" w:rsidP="00E9750D">
          <w:pPr>
            <w:rPr>
              <w:lang w:val="en-US" w:eastAsia="ja-JP"/>
            </w:rPr>
          </w:pPr>
        </w:p>
        <w:p w14:paraId="031CA122" w14:textId="1C2C6305" w:rsidR="001347F5" w:rsidRDefault="003B697F">
          <w:pPr>
            <w:pStyle w:val="TOC1"/>
            <w:rPr>
              <w:rFonts w:eastAsiaTheme="minorEastAsia" w:cstheme="minorBidi"/>
              <w:snapToGrid/>
              <w:lang w:val="nl-NL"/>
            </w:rPr>
          </w:pPr>
          <w:r>
            <w:fldChar w:fldCharType="begin"/>
          </w:r>
          <w:r>
            <w:instrText xml:space="preserve"> TOC \o "1-3" \h \z \u </w:instrText>
          </w:r>
          <w:r>
            <w:fldChar w:fldCharType="separate"/>
          </w:r>
          <w:hyperlink w:anchor="_Toc63080958" w:history="1">
            <w:r w:rsidR="001347F5" w:rsidRPr="006A3DE8">
              <w:rPr>
                <w:rStyle w:val="Hyperlink"/>
              </w:rPr>
              <w:t>Part A: Information about MSc research practice at WU</w:t>
            </w:r>
            <w:r w:rsidR="001347F5">
              <w:rPr>
                <w:webHidden/>
              </w:rPr>
              <w:tab/>
            </w:r>
            <w:r w:rsidR="001347F5">
              <w:rPr>
                <w:webHidden/>
              </w:rPr>
              <w:fldChar w:fldCharType="begin"/>
            </w:r>
            <w:r w:rsidR="001347F5">
              <w:rPr>
                <w:webHidden/>
              </w:rPr>
              <w:instrText xml:space="preserve"> PAGEREF _Toc63080958 \h </w:instrText>
            </w:r>
            <w:r w:rsidR="001347F5">
              <w:rPr>
                <w:webHidden/>
              </w:rPr>
            </w:r>
            <w:r w:rsidR="001347F5">
              <w:rPr>
                <w:webHidden/>
              </w:rPr>
              <w:fldChar w:fldCharType="separate"/>
            </w:r>
            <w:r w:rsidR="00E407EA">
              <w:rPr>
                <w:webHidden/>
              </w:rPr>
              <w:t>3</w:t>
            </w:r>
            <w:r w:rsidR="001347F5">
              <w:rPr>
                <w:webHidden/>
              </w:rPr>
              <w:fldChar w:fldCharType="end"/>
            </w:r>
          </w:hyperlink>
        </w:p>
        <w:p w14:paraId="7C5E49DF" w14:textId="7356BDCA" w:rsidR="001347F5" w:rsidRDefault="00000000">
          <w:pPr>
            <w:pStyle w:val="TOC2"/>
            <w:rPr>
              <w:rFonts w:eastAsiaTheme="minorEastAsia" w:cstheme="minorBidi"/>
              <w:noProof/>
              <w:snapToGrid/>
              <w:lang w:val="nl-NL"/>
            </w:rPr>
          </w:pPr>
          <w:hyperlink w:anchor="_Toc63080959" w:history="1">
            <w:r w:rsidR="001347F5" w:rsidRPr="006A3DE8">
              <w:rPr>
                <w:rStyle w:val="Hyperlink"/>
                <w:noProof/>
              </w:rPr>
              <w:t>1.</w:t>
            </w:r>
            <w:r w:rsidR="001347F5">
              <w:rPr>
                <w:rFonts w:eastAsiaTheme="minorEastAsia" w:cstheme="minorBidi"/>
                <w:noProof/>
                <w:snapToGrid/>
                <w:lang w:val="nl-NL"/>
              </w:rPr>
              <w:tab/>
            </w:r>
            <w:r w:rsidR="001347F5" w:rsidRPr="006A3DE8">
              <w:rPr>
                <w:rStyle w:val="Hyperlink"/>
                <w:noProof/>
              </w:rPr>
              <w:t>General information</w:t>
            </w:r>
            <w:r w:rsidR="001347F5">
              <w:rPr>
                <w:noProof/>
                <w:webHidden/>
              </w:rPr>
              <w:tab/>
            </w:r>
            <w:r w:rsidR="001347F5">
              <w:rPr>
                <w:noProof/>
                <w:webHidden/>
              </w:rPr>
              <w:fldChar w:fldCharType="begin"/>
            </w:r>
            <w:r w:rsidR="001347F5">
              <w:rPr>
                <w:noProof/>
                <w:webHidden/>
              </w:rPr>
              <w:instrText xml:space="preserve"> PAGEREF _Toc63080959 \h </w:instrText>
            </w:r>
            <w:r w:rsidR="001347F5">
              <w:rPr>
                <w:noProof/>
                <w:webHidden/>
              </w:rPr>
            </w:r>
            <w:r w:rsidR="001347F5">
              <w:rPr>
                <w:noProof/>
                <w:webHidden/>
              </w:rPr>
              <w:fldChar w:fldCharType="separate"/>
            </w:r>
            <w:r w:rsidR="00E407EA">
              <w:rPr>
                <w:noProof/>
                <w:webHidden/>
              </w:rPr>
              <w:t>3</w:t>
            </w:r>
            <w:r w:rsidR="001347F5">
              <w:rPr>
                <w:noProof/>
                <w:webHidden/>
              </w:rPr>
              <w:fldChar w:fldCharType="end"/>
            </w:r>
          </w:hyperlink>
        </w:p>
        <w:p w14:paraId="4844FCE1" w14:textId="018EC450" w:rsidR="001347F5" w:rsidRDefault="00000000">
          <w:pPr>
            <w:pStyle w:val="TOC3"/>
            <w:rPr>
              <w:rFonts w:eastAsiaTheme="minorEastAsia" w:cstheme="minorBidi"/>
              <w:noProof/>
              <w:snapToGrid/>
              <w:lang w:val="nl-NL"/>
            </w:rPr>
          </w:pPr>
          <w:hyperlink w:anchor="_Toc63080960" w:history="1">
            <w:r w:rsidR="001347F5" w:rsidRPr="006A3DE8">
              <w:rPr>
                <w:rStyle w:val="Hyperlink"/>
                <w:noProof/>
              </w:rPr>
              <w:t>Course profile</w:t>
            </w:r>
            <w:r w:rsidR="001347F5">
              <w:rPr>
                <w:noProof/>
                <w:webHidden/>
              </w:rPr>
              <w:tab/>
            </w:r>
            <w:r w:rsidR="001347F5">
              <w:rPr>
                <w:noProof/>
                <w:webHidden/>
              </w:rPr>
              <w:fldChar w:fldCharType="begin"/>
            </w:r>
            <w:r w:rsidR="001347F5">
              <w:rPr>
                <w:noProof/>
                <w:webHidden/>
              </w:rPr>
              <w:instrText xml:space="preserve"> PAGEREF _Toc63080960 \h </w:instrText>
            </w:r>
            <w:r w:rsidR="001347F5">
              <w:rPr>
                <w:noProof/>
                <w:webHidden/>
              </w:rPr>
            </w:r>
            <w:r w:rsidR="001347F5">
              <w:rPr>
                <w:noProof/>
                <w:webHidden/>
              </w:rPr>
              <w:fldChar w:fldCharType="separate"/>
            </w:r>
            <w:r w:rsidR="00E407EA">
              <w:rPr>
                <w:noProof/>
                <w:webHidden/>
              </w:rPr>
              <w:t>3</w:t>
            </w:r>
            <w:r w:rsidR="001347F5">
              <w:rPr>
                <w:noProof/>
                <w:webHidden/>
              </w:rPr>
              <w:fldChar w:fldCharType="end"/>
            </w:r>
          </w:hyperlink>
        </w:p>
        <w:p w14:paraId="19A620E0" w14:textId="78617B2D" w:rsidR="001347F5" w:rsidRDefault="00000000">
          <w:pPr>
            <w:pStyle w:val="TOC3"/>
            <w:rPr>
              <w:rFonts w:eastAsiaTheme="minorEastAsia" w:cstheme="minorBidi"/>
              <w:noProof/>
              <w:snapToGrid/>
              <w:lang w:val="nl-NL"/>
            </w:rPr>
          </w:pPr>
          <w:hyperlink w:anchor="_Toc63080961" w:history="1">
            <w:r w:rsidR="001347F5" w:rsidRPr="006A3DE8">
              <w:rPr>
                <w:rStyle w:val="Hyperlink"/>
                <w:noProof/>
              </w:rPr>
              <w:t>Learning outcomes</w:t>
            </w:r>
            <w:r w:rsidR="001347F5">
              <w:rPr>
                <w:noProof/>
                <w:webHidden/>
              </w:rPr>
              <w:tab/>
            </w:r>
            <w:r w:rsidR="001347F5">
              <w:rPr>
                <w:noProof/>
                <w:webHidden/>
              </w:rPr>
              <w:fldChar w:fldCharType="begin"/>
            </w:r>
            <w:r w:rsidR="001347F5">
              <w:rPr>
                <w:noProof/>
                <w:webHidden/>
              </w:rPr>
              <w:instrText xml:space="preserve"> PAGEREF _Toc63080961 \h </w:instrText>
            </w:r>
            <w:r w:rsidR="001347F5">
              <w:rPr>
                <w:noProof/>
                <w:webHidden/>
              </w:rPr>
            </w:r>
            <w:r w:rsidR="001347F5">
              <w:rPr>
                <w:noProof/>
                <w:webHidden/>
              </w:rPr>
              <w:fldChar w:fldCharType="separate"/>
            </w:r>
            <w:r w:rsidR="00E407EA">
              <w:rPr>
                <w:noProof/>
                <w:webHidden/>
              </w:rPr>
              <w:t>3</w:t>
            </w:r>
            <w:r w:rsidR="001347F5">
              <w:rPr>
                <w:noProof/>
                <w:webHidden/>
              </w:rPr>
              <w:fldChar w:fldCharType="end"/>
            </w:r>
          </w:hyperlink>
        </w:p>
        <w:p w14:paraId="154802C0" w14:textId="1D767307" w:rsidR="001347F5" w:rsidRDefault="00000000">
          <w:pPr>
            <w:pStyle w:val="TOC2"/>
            <w:rPr>
              <w:rFonts w:eastAsiaTheme="minorEastAsia" w:cstheme="minorBidi"/>
              <w:noProof/>
              <w:snapToGrid/>
              <w:lang w:val="nl-NL"/>
            </w:rPr>
          </w:pPr>
          <w:hyperlink w:anchor="_Toc63080962" w:history="1">
            <w:r w:rsidR="001347F5" w:rsidRPr="006A3DE8">
              <w:rPr>
                <w:rStyle w:val="Hyperlink"/>
                <w:noProof/>
              </w:rPr>
              <w:t>2.</w:t>
            </w:r>
            <w:r w:rsidR="001347F5">
              <w:rPr>
                <w:rFonts w:eastAsiaTheme="minorEastAsia" w:cstheme="minorBidi"/>
                <w:noProof/>
                <w:snapToGrid/>
                <w:lang w:val="nl-NL"/>
              </w:rPr>
              <w:tab/>
            </w:r>
            <w:r w:rsidR="001347F5" w:rsidRPr="006A3DE8">
              <w:rPr>
                <w:rStyle w:val="Hyperlink"/>
                <w:noProof/>
              </w:rPr>
              <w:t>Preparation of your research practice</w:t>
            </w:r>
            <w:r w:rsidR="001347F5">
              <w:rPr>
                <w:noProof/>
                <w:webHidden/>
              </w:rPr>
              <w:tab/>
            </w:r>
            <w:r w:rsidR="001347F5">
              <w:rPr>
                <w:noProof/>
                <w:webHidden/>
              </w:rPr>
              <w:fldChar w:fldCharType="begin"/>
            </w:r>
            <w:r w:rsidR="001347F5">
              <w:rPr>
                <w:noProof/>
                <w:webHidden/>
              </w:rPr>
              <w:instrText xml:space="preserve"> PAGEREF _Toc63080962 \h </w:instrText>
            </w:r>
            <w:r w:rsidR="001347F5">
              <w:rPr>
                <w:noProof/>
                <w:webHidden/>
              </w:rPr>
            </w:r>
            <w:r w:rsidR="001347F5">
              <w:rPr>
                <w:noProof/>
                <w:webHidden/>
              </w:rPr>
              <w:fldChar w:fldCharType="separate"/>
            </w:r>
            <w:r w:rsidR="00E407EA">
              <w:rPr>
                <w:noProof/>
                <w:webHidden/>
              </w:rPr>
              <w:t>5</w:t>
            </w:r>
            <w:r w:rsidR="001347F5">
              <w:rPr>
                <w:noProof/>
                <w:webHidden/>
              </w:rPr>
              <w:fldChar w:fldCharType="end"/>
            </w:r>
          </w:hyperlink>
        </w:p>
        <w:p w14:paraId="069E3D45" w14:textId="5EF75402" w:rsidR="001347F5" w:rsidRDefault="00000000">
          <w:pPr>
            <w:pStyle w:val="TOC3"/>
            <w:rPr>
              <w:rFonts w:eastAsiaTheme="minorEastAsia" w:cstheme="minorBidi"/>
              <w:noProof/>
              <w:snapToGrid/>
              <w:lang w:val="nl-NL"/>
            </w:rPr>
          </w:pPr>
          <w:hyperlink w:anchor="_Toc63080963" w:history="1">
            <w:r w:rsidR="001347F5" w:rsidRPr="006A3DE8">
              <w:rPr>
                <w:rStyle w:val="Hyperlink"/>
                <w:noProof/>
              </w:rPr>
              <w:t>People involved in your research practice</w:t>
            </w:r>
            <w:r w:rsidR="001347F5">
              <w:rPr>
                <w:noProof/>
                <w:webHidden/>
              </w:rPr>
              <w:tab/>
            </w:r>
            <w:r w:rsidR="001347F5">
              <w:rPr>
                <w:noProof/>
                <w:webHidden/>
              </w:rPr>
              <w:fldChar w:fldCharType="begin"/>
            </w:r>
            <w:r w:rsidR="001347F5">
              <w:rPr>
                <w:noProof/>
                <w:webHidden/>
              </w:rPr>
              <w:instrText xml:space="preserve"> PAGEREF _Toc63080963 \h </w:instrText>
            </w:r>
            <w:r w:rsidR="001347F5">
              <w:rPr>
                <w:noProof/>
                <w:webHidden/>
              </w:rPr>
            </w:r>
            <w:r w:rsidR="001347F5">
              <w:rPr>
                <w:noProof/>
                <w:webHidden/>
              </w:rPr>
              <w:fldChar w:fldCharType="separate"/>
            </w:r>
            <w:r w:rsidR="00E407EA">
              <w:rPr>
                <w:noProof/>
                <w:webHidden/>
              </w:rPr>
              <w:t>5</w:t>
            </w:r>
            <w:r w:rsidR="001347F5">
              <w:rPr>
                <w:noProof/>
                <w:webHidden/>
              </w:rPr>
              <w:fldChar w:fldCharType="end"/>
            </w:r>
          </w:hyperlink>
        </w:p>
        <w:p w14:paraId="7FA13869" w14:textId="39DBD62A" w:rsidR="001347F5" w:rsidRDefault="00000000">
          <w:pPr>
            <w:pStyle w:val="TOC3"/>
            <w:rPr>
              <w:rFonts w:eastAsiaTheme="minorEastAsia" w:cstheme="minorBidi"/>
              <w:noProof/>
              <w:snapToGrid/>
              <w:lang w:val="nl-NL"/>
            </w:rPr>
          </w:pPr>
          <w:hyperlink w:anchor="_Toc63080964" w:history="1">
            <w:r w:rsidR="001347F5" w:rsidRPr="006A3DE8">
              <w:rPr>
                <w:rStyle w:val="Hyperlink"/>
                <w:noProof/>
              </w:rPr>
              <w:t>How to find a research practice (topic)</w:t>
            </w:r>
            <w:r w:rsidR="001347F5">
              <w:rPr>
                <w:noProof/>
                <w:webHidden/>
              </w:rPr>
              <w:tab/>
            </w:r>
            <w:r w:rsidR="001347F5">
              <w:rPr>
                <w:noProof/>
                <w:webHidden/>
              </w:rPr>
              <w:fldChar w:fldCharType="begin"/>
            </w:r>
            <w:r w:rsidR="001347F5">
              <w:rPr>
                <w:noProof/>
                <w:webHidden/>
              </w:rPr>
              <w:instrText xml:space="preserve"> PAGEREF _Toc63080964 \h </w:instrText>
            </w:r>
            <w:r w:rsidR="001347F5">
              <w:rPr>
                <w:noProof/>
                <w:webHidden/>
              </w:rPr>
            </w:r>
            <w:r w:rsidR="001347F5">
              <w:rPr>
                <w:noProof/>
                <w:webHidden/>
              </w:rPr>
              <w:fldChar w:fldCharType="separate"/>
            </w:r>
            <w:r w:rsidR="00E407EA">
              <w:rPr>
                <w:noProof/>
                <w:webHidden/>
              </w:rPr>
              <w:t>5</w:t>
            </w:r>
            <w:r w:rsidR="001347F5">
              <w:rPr>
                <w:noProof/>
                <w:webHidden/>
              </w:rPr>
              <w:fldChar w:fldCharType="end"/>
            </w:r>
          </w:hyperlink>
        </w:p>
        <w:p w14:paraId="66FE04C2" w14:textId="2C896E5A" w:rsidR="001347F5" w:rsidRDefault="00000000">
          <w:pPr>
            <w:pStyle w:val="TOC3"/>
            <w:rPr>
              <w:rFonts w:eastAsiaTheme="minorEastAsia" w:cstheme="minorBidi"/>
              <w:noProof/>
              <w:snapToGrid/>
              <w:lang w:val="nl-NL"/>
            </w:rPr>
          </w:pPr>
          <w:hyperlink w:anchor="_Toc63080965" w:history="1">
            <w:r w:rsidR="001347F5" w:rsidRPr="006A3DE8">
              <w:rPr>
                <w:rStyle w:val="Hyperlink"/>
                <w:noProof/>
              </w:rPr>
              <w:t>Learning Agreement</w:t>
            </w:r>
            <w:r w:rsidR="001347F5">
              <w:rPr>
                <w:noProof/>
                <w:webHidden/>
              </w:rPr>
              <w:tab/>
            </w:r>
            <w:r w:rsidR="001347F5">
              <w:rPr>
                <w:noProof/>
                <w:webHidden/>
              </w:rPr>
              <w:fldChar w:fldCharType="begin"/>
            </w:r>
            <w:r w:rsidR="001347F5">
              <w:rPr>
                <w:noProof/>
                <w:webHidden/>
              </w:rPr>
              <w:instrText xml:space="preserve"> PAGEREF _Toc63080965 \h </w:instrText>
            </w:r>
            <w:r w:rsidR="001347F5">
              <w:rPr>
                <w:noProof/>
                <w:webHidden/>
              </w:rPr>
            </w:r>
            <w:r w:rsidR="001347F5">
              <w:rPr>
                <w:noProof/>
                <w:webHidden/>
              </w:rPr>
              <w:fldChar w:fldCharType="separate"/>
            </w:r>
            <w:r w:rsidR="00E407EA">
              <w:rPr>
                <w:noProof/>
                <w:webHidden/>
              </w:rPr>
              <w:t>5</w:t>
            </w:r>
            <w:r w:rsidR="001347F5">
              <w:rPr>
                <w:noProof/>
                <w:webHidden/>
              </w:rPr>
              <w:fldChar w:fldCharType="end"/>
            </w:r>
          </w:hyperlink>
        </w:p>
        <w:p w14:paraId="3A0986FB" w14:textId="598338BF" w:rsidR="001347F5" w:rsidRDefault="00000000">
          <w:pPr>
            <w:pStyle w:val="TOC3"/>
            <w:rPr>
              <w:rFonts w:eastAsiaTheme="minorEastAsia" w:cstheme="minorBidi"/>
              <w:noProof/>
              <w:snapToGrid/>
              <w:lang w:val="nl-NL"/>
            </w:rPr>
          </w:pPr>
          <w:hyperlink w:anchor="_Toc63080966" w:history="1">
            <w:r w:rsidR="001347F5" w:rsidRPr="006A3DE8">
              <w:rPr>
                <w:rStyle w:val="Hyperlink"/>
                <w:noProof/>
              </w:rPr>
              <w:t>Information on WU travel policy, insurance and grants</w:t>
            </w:r>
            <w:r w:rsidR="001347F5">
              <w:rPr>
                <w:noProof/>
                <w:webHidden/>
              </w:rPr>
              <w:tab/>
            </w:r>
            <w:r w:rsidR="001347F5">
              <w:rPr>
                <w:noProof/>
                <w:webHidden/>
              </w:rPr>
              <w:fldChar w:fldCharType="begin"/>
            </w:r>
            <w:r w:rsidR="001347F5">
              <w:rPr>
                <w:noProof/>
                <w:webHidden/>
              </w:rPr>
              <w:instrText xml:space="preserve"> PAGEREF _Toc63080966 \h </w:instrText>
            </w:r>
            <w:r w:rsidR="001347F5">
              <w:rPr>
                <w:noProof/>
                <w:webHidden/>
              </w:rPr>
            </w:r>
            <w:r w:rsidR="001347F5">
              <w:rPr>
                <w:noProof/>
                <w:webHidden/>
              </w:rPr>
              <w:fldChar w:fldCharType="separate"/>
            </w:r>
            <w:r w:rsidR="00E407EA">
              <w:rPr>
                <w:noProof/>
                <w:webHidden/>
              </w:rPr>
              <w:t>6</w:t>
            </w:r>
            <w:r w:rsidR="001347F5">
              <w:rPr>
                <w:noProof/>
                <w:webHidden/>
              </w:rPr>
              <w:fldChar w:fldCharType="end"/>
            </w:r>
          </w:hyperlink>
        </w:p>
        <w:p w14:paraId="1A8C125E" w14:textId="134A3AEC" w:rsidR="001347F5" w:rsidRDefault="00000000">
          <w:pPr>
            <w:pStyle w:val="TOC2"/>
            <w:rPr>
              <w:rFonts w:eastAsiaTheme="minorEastAsia" w:cstheme="minorBidi"/>
              <w:noProof/>
              <w:snapToGrid/>
              <w:lang w:val="nl-NL"/>
            </w:rPr>
          </w:pPr>
          <w:hyperlink w:anchor="_Toc63080967" w:history="1">
            <w:r w:rsidR="001347F5" w:rsidRPr="006A3DE8">
              <w:rPr>
                <w:rStyle w:val="Hyperlink"/>
                <w:noProof/>
              </w:rPr>
              <w:t>3.</w:t>
            </w:r>
            <w:r w:rsidR="001347F5">
              <w:rPr>
                <w:rFonts w:eastAsiaTheme="minorEastAsia" w:cstheme="minorBidi"/>
                <w:noProof/>
                <w:snapToGrid/>
                <w:lang w:val="nl-NL"/>
              </w:rPr>
              <w:tab/>
            </w:r>
            <w:r w:rsidR="001347F5" w:rsidRPr="006A3DE8">
              <w:rPr>
                <w:rStyle w:val="Hyperlink"/>
                <w:noProof/>
              </w:rPr>
              <w:t>Points of attention during the research practice</w:t>
            </w:r>
            <w:r w:rsidR="001347F5">
              <w:rPr>
                <w:noProof/>
                <w:webHidden/>
              </w:rPr>
              <w:tab/>
            </w:r>
            <w:r w:rsidR="001347F5">
              <w:rPr>
                <w:noProof/>
                <w:webHidden/>
              </w:rPr>
              <w:fldChar w:fldCharType="begin"/>
            </w:r>
            <w:r w:rsidR="001347F5">
              <w:rPr>
                <w:noProof/>
                <w:webHidden/>
              </w:rPr>
              <w:instrText xml:space="preserve"> PAGEREF _Toc63080967 \h </w:instrText>
            </w:r>
            <w:r w:rsidR="001347F5">
              <w:rPr>
                <w:noProof/>
                <w:webHidden/>
              </w:rPr>
            </w:r>
            <w:r w:rsidR="001347F5">
              <w:rPr>
                <w:noProof/>
                <w:webHidden/>
              </w:rPr>
              <w:fldChar w:fldCharType="separate"/>
            </w:r>
            <w:r w:rsidR="00E407EA">
              <w:rPr>
                <w:noProof/>
                <w:webHidden/>
              </w:rPr>
              <w:t>7</w:t>
            </w:r>
            <w:r w:rsidR="001347F5">
              <w:rPr>
                <w:noProof/>
                <w:webHidden/>
              </w:rPr>
              <w:fldChar w:fldCharType="end"/>
            </w:r>
          </w:hyperlink>
        </w:p>
        <w:p w14:paraId="0AA9690F" w14:textId="5A271261" w:rsidR="001347F5" w:rsidRDefault="00000000">
          <w:pPr>
            <w:pStyle w:val="TOC3"/>
            <w:rPr>
              <w:rFonts w:eastAsiaTheme="minorEastAsia" w:cstheme="minorBidi"/>
              <w:noProof/>
              <w:snapToGrid/>
              <w:lang w:val="nl-NL"/>
            </w:rPr>
          </w:pPr>
          <w:hyperlink w:anchor="_Toc63080968" w:history="1">
            <w:r w:rsidR="001347F5" w:rsidRPr="006A3DE8">
              <w:rPr>
                <w:rStyle w:val="Hyperlink"/>
                <w:noProof/>
              </w:rPr>
              <w:t>Supervision</w:t>
            </w:r>
            <w:r w:rsidR="001347F5">
              <w:rPr>
                <w:noProof/>
                <w:webHidden/>
              </w:rPr>
              <w:tab/>
            </w:r>
            <w:r w:rsidR="001347F5">
              <w:rPr>
                <w:noProof/>
                <w:webHidden/>
              </w:rPr>
              <w:fldChar w:fldCharType="begin"/>
            </w:r>
            <w:r w:rsidR="001347F5">
              <w:rPr>
                <w:noProof/>
                <w:webHidden/>
              </w:rPr>
              <w:instrText xml:space="preserve"> PAGEREF _Toc63080968 \h </w:instrText>
            </w:r>
            <w:r w:rsidR="001347F5">
              <w:rPr>
                <w:noProof/>
                <w:webHidden/>
              </w:rPr>
            </w:r>
            <w:r w:rsidR="001347F5">
              <w:rPr>
                <w:noProof/>
                <w:webHidden/>
              </w:rPr>
              <w:fldChar w:fldCharType="separate"/>
            </w:r>
            <w:r w:rsidR="00E407EA">
              <w:rPr>
                <w:noProof/>
                <w:webHidden/>
              </w:rPr>
              <w:t>7</w:t>
            </w:r>
            <w:r w:rsidR="001347F5">
              <w:rPr>
                <w:noProof/>
                <w:webHidden/>
              </w:rPr>
              <w:fldChar w:fldCharType="end"/>
            </w:r>
          </w:hyperlink>
        </w:p>
        <w:p w14:paraId="20300DD0" w14:textId="12D453A4" w:rsidR="001347F5" w:rsidRDefault="00000000">
          <w:pPr>
            <w:pStyle w:val="TOC3"/>
            <w:rPr>
              <w:rFonts w:eastAsiaTheme="minorEastAsia" w:cstheme="minorBidi"/>
              <w:noProof/>
              <w:snapToGrid/>
              <w:lang w:val="nl-NL"/>
            </w:rPr>
          </w:pPr>
          <w:hyperlink w:anchor="_Toc63080969" w:history="1">
            <w:r w:rsidR="001347F5" w:rsidRPr="006A3DE8">
              <w:rPr>
                <w:rStyle w:val="Hyperlink"/>
                <w:noProof/>
              </w:rPr>
              <w:t>Ethical behaviour and plagiarism</w:t>
            </w:r>
            <w:r w:rsidR="001347F5">
              <w:rPr>
                <w:noProof/>
                <w:webHidden/>
              </w:rPr>
              <w:tab/>
            </w:r>
            <w:r w:rsidR="001347F5">
              <w:rPr>
                <w:noProof/>
                <w:webHidden/>
              </w:rPr>
              <w:fldChar w:fldCharType="begin"/>
            </w:r>
            <w:r w:rsidR="001347F5">
              <w:rPr>
                <w:noProof/>
                <w:webHidden/>
              </w:rPr>
              <w:instrText xml:space="preserve"> PAGEREF _Toc63080969 \h </w:instrText>
            </w:r>
            <w:r w:rsidR="001347F5">
              <w:rPr>
                <w:noProof/>
                <w:webHidden/>
              </w:rPr>
            </w:r>
            <w:r w:rsidR="001347F5">
              <w:rPr>
                <w:noProof/>
                <w:webHidden/>
              </w:rPr>
              <w:fldChar w:fldCharType="separate"/>
            </w:r>
            <w:r w:rsidR="00E407EA">
              <w:rPr>
                <w:noProof/>
                <w:webHidden/>
              </w:rPr>
              <w:t>7</w:t>
            </w:r>
            <w:r w:rsidR="001347F5">
              <w:rPr>
                <w:noProof/>
                <w:webHidden/>
              </w:rPr>
              <w:fldChar w:fldCharType="end"/>
            </w:r>
          </w:hyperlink>
        </w:p>
        <w:p w14:paraId="6E8EA23A" w14:textId="7761FDC8" w:rsidR="001347F5" w:rsidRDefault="00000000">
          <w:pPr>
            <w:pStyle w:val="TOC3"/>
            <w:rPr>
              <w:rFonts w:eastAsiaTheme="minorEastAsia" w:cstheme="minorBidi"/>
              <w:noProof/>
              <w:snapToGrid/>
              <w:lang w:val="nl-NL"/>
            </w:rPr>
          </w:pPr>
          <w:hyperlink w:anchor="_Toc63080970" w:history="1">
            <w:r w:rsidR="001347F5" w:rsidRPr="006A3DE8">
              <w:rPr>
                <w:rStyle w:val="Hyperlink"/>
                <w:noProof/>
              </w:rPr>
              <w:t>Progress evaluation</w:t>
            </w:r>
            <w:r w:rsidR="001347F5">
              <w:rPr>
                <w:noProof/>
                <w:webHidden/>
              </w:rPr>
              <w:tab/>
            </w:r>
            <w:r w:rsidR="001347F5">
              <w:rPr>
                <w:noProof/>
                <w:webHidden/>
              </w:rPr>
              <w:fldChar w:fldCharType="begin"/>
            </w:r>
            <w:r w:rsidR="001347F5">
              <w:rPr>
                <w:noProof/>
                <w:webHidden/>
              </w:rPr>
              <w:instrText xml:space="preserve"> PAGEREF _Toc63080970 \h </w:instrText>
            </w:r>
            <w:r w:rsidR="001347F5">
              <w:rPr>
                <w:noProof/>
                <w:webHidden/>
              </w:rPr>
            </w:r>
            <w:r w:rsidR="001347F5">
              <w:rPr>
                <w:noProof/>
                <w:webHidden/>
              </w:rPr>
              <w:fldChar w:fldCharType="separate"/>
            </w:r>
            <w:r w:rsidR="00E407EA">
              <w:rPr>
                <w:noProof/>
                <w:webHidden/>
              </w:rPr>
              <w:t>8</w:t>
            </w:r>
            <w:r w:rsidR="001347F5">
              <w:rPr>
                <w:noProof/>
                <w:webHidden/>
              </w:rPr>
              <w:fldChar w:fldCharType="end"/>
            </w:r>
          </w:hyperlink>
        </w:p>
        <w:p w14:paraId="70F277B7" w14:textId="2E8F667C" w:rsidR="001347F5" w:rsidRDefault="00000000">
          <w:pPr>
            <w:pStyle w:val="TOC3"/>
            <w:rPr>
              <w:rFonts w:eastAsiaTheme="minorEastAsia" w:cstheme="minorBidi"/>
              <w:noProof/>
              <w:snapToGrid/>
              <w:lang w:val="nl-NL"/>
            </w:rPr>
          </w:pPr>
          <w:hyperlink w:anchor="_Toc63080971" w:history="1">
            <w:r w:rsidR="001347F5" w:rsidRPr="006A3DE8">
              <w:rPr>
                <w:rStyle w:val="Hyperlink"/>
                <w:noProof/>
              </w:rPr>
              <w:t>Meetings</w:t>
            </w:r>
            <w:r w:rsidR="001347F5">
              <w:rPr>
                <w:noProof/>
                <w:webHidden/>
              </w:rPr>
              <w:tab/>
            </w:r>
            <w:r w:rsidR="001347F5">
              <w:rPr>
                <w:noProof/>
                <w:webHidden/>
              </w:rPr>
              <w:fldChar w:fldCharType="begin"/>
            </w:r>
            <w:r w:rsidR="001347F5">
              <w:rPr>
                <w:noProof/>
                <w:webHidden/>
              </w:rPr>
              <w:instrText xml:space="preserve"> PAGEREF _Toc63080971 \h </w:instrText>
            </w:r>
            <w:r w:rsidR="001347F5">
              <w:rPr>
                <w:noProof/>
                <w:webHidden/>
              </w:rPr>
            </w:r>
            <w:r w:rsidR="001347F5">
              <w:rPr>
                <w:noProof/>
                <w:webHidden/>
              </w:rPr>
              <w:fldChar w:fldCharType="separate"/>
            </w:r>
            <w:r w:rsidR="00E407EA">
              <w:rPr>
                <w:noProof/>
                <w:webHidden/>
              </w:rPr>
              <w:t>8</w:t>
            </w:r>
            <w:r w:rsidR="001347F5">
              <w:rPr>
                <w:noProof/>
                <w:webHidden/>
              </w:rPr>
              <w:fldChar w:fldCharType="end"/>
            </w:r>
          </w:hyperlink>
        </w:p>
        <w:p w14:paraId="20E79002" w14:textId="247FDCE9" w:rsidR="001347F5" w:rsidRDefault="00000000">
          <w:pPr>
            <w:pStyle w:val="TOC2"/>
            <w:rPr>
              <w:rFonts w:eastAsiaTheme="minorEastAsia" w:cstheme="minorBidi"/>
              <w:noProof/>
              <w:snapToGrid/>
              <w:lang w:val="nl-NL"/>
            </w:rPr>
          </w:pPr>
          <w:hyperlink w:anchor="_Toc63080972" w:history="1">
            <w:r w:rsidR="001347F5" w:rsidRPr="006A3DE8">
              <w:rPr>
                <w:rStyle w:val="Hyperlink"/>
                <w:noProof/>
              </w:rPr>
              <w:t>4.</w:t>
            </w:r>
            <w:r w:rsidR="001347F5">
              <w:rPr>
                <w:rFonts w:eastAsiaTheme="minorEastAsia" w:cstheme="minorBidi"/>
                <w:noProof/>
                <w:snapToGrid/>
                <w:lang w:val="nl-NL"/>
              </w:rPr>
              <w:tab/>
            </w:r>
            <w:r w:rsidR="001347F5" w:rsidRPr="006A3DE8">
              <w:rPr>
                <w:rStyle w:val="Hyperlink"/>
                <w:noProof/>
              </w:rPr>
              <w:t>Research practice activities</w:t>
            </w:r>
            <w:r w:rsidR="001347F5">
              <w:rPr>
                <w:noProof/>
                <w:webHidden/>
              </w:rPr>
              <w:tab/>
            </w:r>
            <w:r w:rsidR="001347F5">
              <w:rPr>
                <w:noProof/>
                <w:webHidden/>
              </w:rPr>
              <w:fldChar w:fldCharType="begin"/>
            </w:r>
            <w:r w:rsidR="001347F5">
              <w:rPr>
                <w:noProof/>
                <w:webHidden/>
              </w:rPr>
              <w:instrText xml:space="preserve"> PAGEREF _Toc63080972 \h </w:instrText>
            </w:r>
            <w:r w:rsidR="001347F5">
              <w:rPr>
                <w:noProof/>
                <w:webHidden/>
              </w:rPr>
            </w:r>
            <w:r w:rsidR="001347F5">
              <w:rPr>
                <w:noProof/>
                <w:webHidden/>
              </w:rPr>
              <w:fldChar w:fldCharType="separate"/>
            </w:r>
            <w:r w:rsidR="00E407EA">
              <w:rPr>
                <w:noProof/>
                <w:webHidden/>
              </w:rPr>
              <w:t>9</w:t>
            </w:r>
            <w:r w:rsidR="001347F5">
              <w:rPr>
                <w:noProof/>
                <w:webHidden/>
              </w:rPr>
              <w:fldChar w:fldCharType="end"/>
            </w:r>
          </w:hyperlink>
        </w:p>
        <w:p w14:paraId="6E8C5F2F" w14:textId="3FEC2A10" w:rsidR="001347F5" w:rsidRDefault="00000000">
          <w:pPr>
            <w:pStyle w:val="TOC3"/>
            <w:rPr>
              <w:rFonts w:eastAsiaTheme="minorEastAsia" w:cstheme="minorBidi"/>
              <w:noProof/>
              <w:snapToGrid/>
              <w:lang w:val="nl-NL"/>
            </w:rPr>
          </w:pPr>
          <w:hyperlink w:anchor="_Toc63080973" w:history="1">
            <w:r w:rsidR="001347F5" w:rsidRPr="006A3DE8">
              <w:rPr>
                <w:rStyle w:val="Hyperlink"/>
                <w:noProof/>
              </w:rPr>
              <w:t>Research proposal/ planning</w:t>
            </w:r>
            <w:r w:rsidR="001347F5">
              <w:rPr>
                <w:noProof/>
                <w:webHidden/>
              </w:rPr>
              <w:tab/>
            </w:r>
            <w:r w:rsidR="001347F5">
              <w:rPr>
                <w:noProof/>
                <w:webHidden/>
              </w:rPr>
              <w:fldChar w:fldCharType="begin"/>
            </w:r>
            <w:r w:rsidR="001347F5">
              <w:rPr>
                <w:noProof/>
                <w:webHidden/>
              </w:rPr>
              <w:instrText xml:space="preserve"> PAGEREF _Toc63080973 \h </w:instrText>
            </w:r>
            <w:r w:rsidR="001347F5">
              <w:rPr>
                <w:noProof/>
                <w:webHidden/>
              </w:rPr>
            </w:r>
            <w:r w:rsidR="001347F5">
              <w:rPr>
                <w:noProof/>
                <w:webHidden/>
              </w:rPr>
              <w:fldChar w:fldCharType="separate"/>
            </w:r>
            <w:r w:rsidR="00E407EA">
              <w:rPr>
                <w:noProof/>
                <w:webHidden/>
              </w:rPr>
              <w:t>9</w:t>
            </w:r>
            <w:r w:rsidR="001347F5">
              <w:rPr>
                <w:noProof/>
                <w:webHidden/>
              </w:rPr>
              <w:fldChar w:fldCharType="end"/>
            </w:r>
          </w:hyperlink>
        </w:p>
        <w:p w14:paraId="1A2C92B3" w14:textId="125F2D87" w:rsidR="001347F5" w:rsidRDefault="00000000">
          <w:pPr>
            <w:pStyle w:val="TOC3"/>
            <w:rPr>
              <w:rFonts w:eastAsiaTheme="minorEastAsia" w:cstheme="minorBidi"/>
              <w:noProof/>
              <w:snapToGrid/>
              <w:lang w:val="nl-NL"/>
            </w:rPr>
          </w:pPr>
          <w:hyperlink w:anchor="_Toc63080974" w:history="1">
            <w:r w:rsidR="001347F5" w:rsidRPr="006A3DE8">
              <w:rPr>
                <w:rStyle w:val="Hyperlink"/>
                <w:noProof/>
              </w:rPr>
              <w:t>Carrying out the research project</w:t>
            </w:r>
            <w:r w:rsidR="001347F5">
              <w:rPr>
                <w:noProof/>
                <w:webHidden/>
              </w:rPr>
              <w:tab/>
            </w:r>
            <w:r w:rsidR="001347F5">
              <w:rPr>
                <w:noProof/>
                <w:webHidden/>
              </w:rPr>
              <w:fldChar w:fldCharType="begin"/>
            </w:r>
            <w:r w:rsidR="001347F5">
              <w:rPr>
                <w:noProof/>
                <w:webHidden/>
              </w:rPr>
              <w:instrText xml:space="preserve"> PAGEREF _Toc63080974 \h </w:instrText>
            </w:r>
            <w:r w:rsidR="001347F5">
              <w:rPr>
                <w:noProof/>
                <w:webHidden/>
              </w:rPr>
            </w:r>
            <w:r w:rsidR="001347F5">
              <w:rPr>
                <w:noProof/>
                <w:webHidden/>
              </w:rPr>
              <w:fldChar w:fldCharType="separate"/>
            </w:r>
            <w:r w:rsidR="00E407EA">
              <w:rPr>
                <w:noProof/>
                <w:webHidden/>
              </w:rPr>
              <w:t>9</w:t>
            </w:r>
            <w:r w:rsidR="001347F5">
              <w:rPr>
                <w:noProof/>
                <w:webHidden/>
              </w:rPr>
              <w:fldChar w:fldCharType="end"/>
            </w:r>
          </w:hyperlink>
        </w:p>
        <w:p w14:paraId="3B04A3FC" w14:textId="1DCEA5F2" w:rsidR="001347F5" w:rsidRDefault="00000000">
          <w:pPr>
            <w:pStyle w:val="TOC3"/>
            <w:rPr>
              <w:rFonts w:eastAsiaTheme="minorEastAsia" w:cstheme="minorBidi"/>
              <w:noProof/>
              <w:snapToGrid/>
              <w:lang w:val="nl-NL"/>
            </w:rPr>
          </w:pPr>
          <w:hyperlink w:anchor="_Toc63080975" w:history="1">
            <w:r w:rsidR="001347F5" w:rsidRPr="006A3DE8">
              <w:rPr>
                <w:rStyle w:val="Hyperlink"/>
                <w:noProof/>
              </w:rPr>
              <w:t>Feedback</w:t>
            </w:r>
            <w:r w:rsidR="001347F5">
              <w:rPr>
                <w:noProof/>
                <w:webHidden/>
              </w:rPr>
              <w:tab/>
            </w:r>
            <w:r w:rsidR="001347F5">
              <w:rPr>
                <w:noProof/>
                <w:webHidden/>
              </w:rPr>
              <w:fldChar w:fldCharType="begin"/>
            </w:r>
            <w:r w:rsidR="001347F5">
              <w:rPr>
                <w:noProof/>
                <w:webHidden/>
              </w:rPr>
              <w:instrText xml:space="preserve"> PAGEREF _Toc63080975 \h </w:instrText>
            </w:r>
            <w:r w:rsidR="001347F5">
              <w:rPr>
                <w:noProof/>
                <w:webHidden/>
              </w:rPr>
            </w:r>
            <w:r w:rsidR="001347F5">
              <w:rPr>
                <w:noProof/>
                <w:webHidden/>
              </w:rPr>
              <w:fldChar w:fldCharType="separate"/>
            </w:r>
            <w:r w:rsidR="00E407EA">
              <w:rPr>
                <w:noProof/>
                <w:webHidden/>
              </w:rPr>
              <w:t>9</w:t>
            </w:r>
            <w:r w:rsidR="001347F5">
              <w:rPr>
                <w:noProof/>
                <w:webHidden/>
              </w:rPr>
              <w:fldChar w:fldCharType="end"/>
            </w:r>
          </w:hyperlink>
        </w:p>
        <w:p w14:paraId="3C13D4E9" w14:textId="5737C11B" w:rsidR="001347F5" w:rsidRDefault="00000000">
          <w:pPr>
            <w:pStyle w:val="TOC3"/>
            <w:rPr>
              <w:rFonts w:eastAsiaTheme="minorEastAsia" w:cstheme="minorBidi"/>
              <w:noProof/>
              <w:snapToGrid/>
              <w:lang w:val="nl-NL"/>
            </w:rPr>
          </w:pPr>
          <w:hyperlink w:anchor="_Toc63080976" w:history="1">
            <w:r w:rsidR="001347F5" w:rsidRPr="006A3DE8">
              <w:rPr>
                <w:rStyle w:val="Hyperlink"/>
                <w:noProof/>
              </w:rPr>
              <w:t>Research practice report</w:t>
            </w:r>
            <w:r w:rsidR="001347F5">
              <w:rPr>
                <w:noProof/>
                <w:webHidden/>
              </w:rPr>
              <w:tab/>
            </w:r>
            <w:r w:rsidR="001347F5">
              <w:rPr>
                <w:noProof/>
                <w:webHidden/>
              </w:rPr>
              <w:fldChar w:fldCharType="begin"/>
            </w:r>
            <w:r w:rsidR="001347F5">
              <w:rPr>
                <w:noProof/>
                <w:webHidden/>
              </w:rPr>
              <w:instrText xml:space="preserve"> PAGEREF _Toc63080976 \h </w:instrText>
            </w:r>
            <w:r w:rsidR="001347F5">
              <w:rPr>
                <w:noProof/>
                <w:webHidden/>
              </w:rPr>
            </w:r>
            <w:r w:rsidR="001347F5">
              <w:rPr>
                <w:noProof/>
                <w:webHidden/>
              </w:rPr>
              <w:fldChar w:fldCharType="separate"/>
            </w:r>
            <w:r w:rsidR="00E407EA">
              <w:rPr>
                <w:noProof/>
                <w:webHidden/>
              </w:rPr>
              <w:t>9</w:t>
            </w:r>
            <w:r w:rsidR="001347F5">
              <w:rPr>
                <w:noProof/>
                <w:webHidden/>
              </w:rPr>
              <w:fldChar w:fldCharType="end"/>
            </w:r>
          </w:hyperlink>
        </w:p>
        <w:p w14:paraId="5FDBCABB" w14:textId="15D8087D" w:rsidR="001347F5" w:rsidRDefault="00000000">
          <w:pPr>
            <w:pStyle w:val="TOC3"/>
            <w:rPr>
              <w:rFonts w:eastAsiaTheme="minorEastAsia" w:cstheme="minorBidi"/>
              <w:noProof/>
              <w:snapToGrid/>
              <w:lang w:val="nl-NL"/>
            </w:rPr>
          </w:pPr>
          <w:hyperlink w:anchor="_Toc63080977" w:history="1">
            <w:r w:rsidR="001347F5" w:rsidRPr="006A3DE8">
              <w:rPr>
                <w:rStyle w:val="Hyperlink"/>
                <w:noProof/>
              </w:rPr>
              <w:t>Reflection report</w:t>
            </w:r>
            <w:r w:rsidR="001347F5">
              <w:rPr>
                <w:noProof/>
                <w:webHidden/>
              </w:rPr>
              <w:tab/>
            </w:r>
            <w:r w:rsidR="001347F5">
              <w:rPr>
                <w:noProof/>
                <w:webHidden/>
              </w:rPr>
              <w:fldChar w:fldCharType="begin"/>
            </w:r>
            <w:r w:rsidR="001347F5">
              <w:rPr>
                <w:noProof/>
                <w:webHidden/>
              </w:rPr>
              <w:instrText xml:space="preserve"> PAGEREF _Toc63080977 \h </w:instrText>
            </w:r>
            <w:r w:rsidR="001347F5">
              <w:rPr>
                <w:noProof/>
                <w:webHidden/>
              </w:rPr>
            </w:r>
            <w:r w:rsidR="001347F5">
              <w:rPr>
                <w:noProof/>
                <w:webHidden/>
              </w:rPr>
              <w:fldChar w:fldCharType="separate"/>
            </w:r>
            <w:r w:rsidR="00E407EA">
              <w:rPr>
                <w:noProof/>
                <w:webHidden/>
              </w:rPr>
              <w:t>10</w:t>
            </w:r>
            <w:r w:rsidR="001347F5">
              <w:rPr>
                <w:noProof/>
                <w:webHidden/>
              </w:rPr>
              <w:fldChar w:fldCharType="end"/>
            </w:r>
          </w:hyperlink>
        </w:p>
        <w:p w14:paraId="0DFD4AD8" w14:textId="3CF56E51" w:rsidR="001347F5" w:rsidRDefault="00000000">
          <w:pPr>
            <w:pStyle w:val="TOC3"/>
            <w:rPr>
              <w:rFonts w:eastAsiaTheme="minorEastAsia" w:cstheme="minorBidi"/>
              <w:noProof/>
              <w:snapToGrid/>
              <w:lang w:val="nl-NL"/>
            </w:rPr>
          </w:pPr>
          <w:hyperlink w:anchor="_Toc63080978" w:history="1">
            <w:r w:rsidR="001347F5" w:rsidRPr="006A3DE8">
              <w:rPr>
                <w:rStyle w:val="Hyperlink"/>
                <w:noProof/>
              </w:rPr>
              <w:t>Oral presentation (Colloquium)</w:t>
            </w:r>
            <w:r w:rsidR="001347F5">
              <w:rPr>
                <w:noProof/>
                <w:webHidden/>
              </w:rPr>
              <w:tab/>
            </w:r>
            <w:r w:rsidR="001347F5">
              <w:rPr>
                <w:noProof/>
                <w:webHidden/>
              </w:rPr>
              <w:fldChar w:fldCharType="begin"/>
            </w:r>
            <w:r w:rsidR="001347F5">
              <w:rPr>
                <w:noProof/>
                <w:webHidden/>
              </w:rPr>
              <w:instrText xml:space="preserve"> PAGEREF _Toc63080978 \h </w:instrText>
            </w:r>
            <w:r w:rsidR="001347F5">
              <w:rPr>
                <w:noProof/>
                <w:webHidden/>
              </w:rPr>
            </w:r>
            <w:r w:rsidR="001347F5">
              <w:rPr>
                <w:noProof/>
                <w:webHidden/>
              </w:rPr>
              <w:fldChar w:fldCharType="separate"/>
            </w:r>
            <w:r w:rsidR="00E407EA">
              <w:rPr>
                <w:noProof/>
                <w:webHidden/>
              </w:rPr>
              <w:t>10</w:t>
            </w:r>
            <w:r w:rsidR="001347F5">
              <w:rPr>
                <w:noProof/>
                <w:webHidden/>
              </w:rPr>
              <w:fldChar w:fldCharType="end"/>
            </w:r>
          </w:hyperlink>
        </w:p>
        <w:p w14:paraId="492CEAF4" w14:textId="4A855F28" w:rsidR="001347F5" w:rsidRDefault="00000000">
          <w:pPr>
            <w:pStyle w:val="TOC3"/>
            <w:rPr>
              <w:rFonts w:eastAsiaTheme="minorEastAsia" w:cstheme="minorBidi"/>
              <w:noProof/>
              <w:snapToGrid/>
              <w:lang w:val="nl-NL"/>
            </w:rPr>
          </w:pPr>
          <w:hyperlink w:anchor="_Toc63080979" w:history="1">
            <w:r w:rsidR="001347F5" w:rsidRPr="006A3DE8">
              <w:rPr>
                <w:rStyle w:val="Hyperlink"/>
                <w:noProof/>
              </w:rPr>
              <w:t>Oral defence</w:t>
            </w:r>
            <w:r w:rsidR="001347F5">
              <w:rPr>
                <w:noProof/>
                <w:webHidden/>
              </w:rPr>
              <w:tab/>
            </w:r>
            <w:r w:rsidR="001347F5">
              <w:rPr>
                <w:noProof/>
                <w:webHidden/>
              </w:rPr>
              <w:fldChar w:fldCharType="begin"/>
            </w:r>
            <w:r w:rsidR="001347F5">
              <w:rPr>
                <w:noProof/>
                <w:webHidden/>
              </w:rPr>
              <w:instrText xml:space="preserve"> PAGEREF _Toc63080979 \h </w:instrText>
            </w:r>
            <w:r w:rsidR="001347F5">
              <w:rPr>
                <w:noProof/>
                <w:webHidden/>
              </w:rPr>
            </w:r>
            <w:r w:rsidR="001347F5">
              <w:rPr>
                <w:noProof/>
                <w:webHidden/>
              </w:rPr>
              <w:fldChar w:fldCharType="separate"/>
            </w:r>
            <w:r w:rsidR="00E407EA">
              <w:rPr>
                <w:noProof/>
                <w:webHidden/>
              </w:rPr>
              <w:t>10</w:t>
            </w:r>
            <w:r w:rsidR="001347F5">
              <w:rPr>
                <w:noProof/>
                <w:webHidden/>
              </w:rPr>
              <w:fldChar w:fldCharType="end"/>
            </w:r>
          </w:hyperlink>
        </w:p>
        <w:p w14:paraId="5B3E6C1B" w14:textId="1AC0DBF3" w:rsidR="001347F5" w:rsidRDefault="00000000">
          <w:pPr>
            <w:pStyle w:val="TOC2"/>
            <w:rPr>
              <w:rFonts w:eastAsiaTheme="minorEastAsia" w:cstheme="minorBidi"/>
              <w:noProof/>
              <w:snapToGrid/>
              <w:lang w:val="nl-NL"/>
            </w:rPr>
          </w:pPr>
          <w:hyperlink w:anchor="_Toc63080980" w:history="1">
            <w:r w:rsidR="001347F5" w:rsidRPr="006A3DE8">
              <w:rPr>
                <w:rStyle w:val="Hyperlink"/>
                <w:noProof/>
              </w:rPr>
              <w:t>5.</w:t>
            </w:r>
            <w:r w:rsidR="001347F5">
              <w:rPr>
                <w:rFonts w:eastAsiaTheme="minorEastAsia" w:cstheme="minorBidi"/>
                <w:noProof/>
                <w:snapToGrid/>
                <w:lang w:val="nl-NL"/>
              </w:rPr>
              <w:tab/>
            </w:r>
            <w:r w:rsidR="001347F5" w:rsidRPr="006A3DE8">
              <w:rPr>
                <w:rStyle w:val="Hyperlink"/>
                <w:noProof/>
              </w:rPr>
              <w:t>Completion of your research practice</w:t>
            </w:r>
            <w:r w:rsidR="001347F5">
              <w:rPr>
                <w:noProof/>
                <w:webHidden/>
              </w:rPr>
              <w:tab/>
            </w:r>
            <w:r w:rsidR="001347F5">
              <w:rPr>
                <w:noProof/>
                <w:webHidden/>
              </w:rPr>
              <w:fldChar w:fldCharType="begin"/>
            </w:r>
            <w:r w:rsidR="001347F5">
              <w:rPr>
                <w:noProof/>
                <w:webHidden/>
              </w:rPr>
              <w:instrText xml:space="preserve"> PAGEREF _Toc63080980 \h </w:instrText>
            </w:r>
            <w:r w:rsidR="001347F5">
              <w:rPr>
                <w:noProof/>
                <w:webHidden/>
              </w:rPr>
            </w:r>
            <w:r w:rsidR="001347F5">
              <w:rPr>
                <w:noProof/>
                <w:webHidden/>
              </w:rPr>
              <w:fldChar w:fldCharType="separate"/>
            </w:r>
            <w:r w:rsidR="00E407EA">
              <w:rPr>
                <w:noProof/>
                <w:webHidden/>
              </w:rPr>
              <w:t>11</w:t>
            </w:r>
            <w:r w:rsidR="001347F5">
              <w:rPr>
                <w:noProof/>
                <w:webHidden/>
              </w:rPr>
              <w:fldChar w:fldCharType="end"/>
            </w:r>
          </w:hyperlink>
        </w:p>
        <w:p w14:paraId="04C61D02" w14:textId="109DA071" w:rsidR="001347F5" w:rsidRDefault="00000000">
          <w:pPr>
            <w:pStyle w:val="TOC3"/>
            <w:rPr>
              <w:rFonts w:eastAsiaTheme="minorEastAsia" w:cstheme="minorBidi"/>
              <w:noProof/>
              <w:snapToGrid/>
              <w:lang w:val="nl-NL"/>
            </w:rPr>
          </w:pPr>
          <w:hyperlink w:anchor="_Toc63080981" w:history="1">
            <w:r w:rsidR="001347F5" w:rsidRPr="006A3DE8">
              <w:rPr>
                <w:rStyle w:val="Hyperlink"/>
                <w:noProof/>
              </w:rPr>
              <w:t>Assessment of the research practice</w:t>
            </w:r>
            <w:r w:rsidR="001347F5">
              <w:rPr>
                <w:noProof/>
                <w:webHidden/>
              </w:rPr>
              <w:tab/>
            </w:r>
            <w:r w:rsidR="001347F5">
              <w:rPr>
                <w:noProof/>
                <w:webHidden/>
              </w:rPr>
              <w:fldChar w:fldCharType="begin"/>
            </w:r>
            <w:r w:rsidR="001347F5">
              <w:rPr>
                <w:noProof/>
                <w:webHidden/>
              </w:rPr>
              <w:instrText xml:space="preserve"> PAGEREF _Toc63080981 \h </w:instrText>
            </w:r>
            <w:r w:rsidR="001347F5">
              <w:rPr>
                <w:noProof/>
                <w:webHidden/>
              </w:rPr>
            </w:r>
            <w:r w:rsidR="001347F5">
              <w:rPr>
                <w:noProof/>
                <w:webHidden/>
              </w:rPr>
              <w:fldChar w:fldCharType="separate"/>
            </w:r>
            <w:r w:rsidR="00E407EA">
              <w:rPr>
                <w:noProof/>
                <w:webHidden/>
              </w:rPr>
              <w:t>11</w:t>
            </w:r>
            <w:r w:rsidR="001347F5">
              <w:rPr>
                <w:noProof/>
                <w:webHidden/>
              </w:rPr>
              <w:fldChar w:fldCharType="end"/>
            </w:r>
          </w:hyperlink>
        </w:p>
        <w:p w14:paraId="3F5376FF" w14:textId="25778ADB" w:rsidR="001347F5" w:rsidRDefault="00000000">
          <w:pPr>
            <w:pStyle w:val="TOC3"/>
            <w:rPr>
              <w:rFonts w:eastAsiaTheme="minorEastAsia" w:cstheme="minorBidi"/>
              <w:noProof/>
              <w:snapToGrid/>
              <w:lang w:val="nl-NL"/>
            </w:rPr>
          </w:pPr>
          <w:hyperlink w:anchor="_Toc63080982" w:history="1">
            <w:r w:rsidR="001347F5" w:rsidRPr="006A3DE8">
              <w:rPr>
                <w:rStyle w:val="Hyperlink"/>
                <w:noProof/>
              </w:rPr>
              <w:t>Delay and possibility to resit</w:t>
            </w:r>
            <w:r w:rsidR="001347F5">
              <w:rPr>
                <w:noProof/>
                <w:webHidden/>
              </w:rPr>
              <w:tab/>
            </w:r>
            <w:r w:rsidR="001347F5">
              <w:rPr>
                <w:noProof/>
                <w:webHidden/>
              </w:rPr>
              <w:fldChar w:fldCharType="begin"/>
            </w:r>
            <w:r w:rsidR="001347F5">
              <w:rPr>
                <w:noProof/>
                <w:webHidden/>
              </w:rPr>
              <w:instrText xml:space="preserve"> PAGEREF _Toc63080982 \h </w:instrText>
            </w:r>
            <w:r w:rsidR="001347F5">
              <w:rPr>
                <w:noProof/>
                <w:webHidden/>
              </w:rPr>
            </w:r>
            <w:r w:rsidR="001347F5">
              <w:rPr>
                <w:noProof/>
                <w:webHidden/>
              </w:rPr>
              <w:fldChar w:fldCharType="separate"/>
            </w:r>
            <w:r w:rsidR="00E407EA">
              <w:rPr>
                <w:noProof/>
                <w:webHidden/>
              </w:rPr>
              <w:t>12</w:t>
            </w:r>
            <w:r w:rsidR="001347F5">
              <w:rPr>
                <w:noProof/>
                <w:webHidden/>
              </w:rPr>
              <w:fldChar w:fldCharType="end"/>
            </w:r>
          </w:hyperlink>
        </w:p>
        <w:p w14:paraId="0008E0FE" w14:textId="608579BF" w:rsidR="001347F5" w:rsidRDefault="00000000">
          <w:pPr>
            <w:pStyle w:val="TOC3"/>
            <w:rPr>
              <w:rFonts w:eastAsiaTheme="minorEastAsia" w:cstheme="minorBidi"/>
              <w:noProof/>
              <w:snapToGrid/>
              <w:lang w:val="nl-NL"/>
            </w:rPr>
          </w:pPr>
          <w:hyperlink w:anchor="_Toc63080983" w:history="1">
            <w:r w:rsidR="001347F5" w:rsidRPr="006A3DE8">
              <w:rPr>
                <w:rStyle w:val="Hyperlink"/>
                <w:noProof/>
              </w:rPr>
              <w:t>Feedback on your research practice</w:t>
            </w:r>
            <w:r w:rsidR="001347F5">
              <w:rPr>
                <w:noProof/>
                <w:webHidden/>
              </w:rPr>
              <w:tab/>
            </w:r>
            <w:r w:rsidR="001347F5">
              <w:rPr>
                <w:noProof/>
                <w:webHidden/>
              </w:rPr>
              <w:fldChar w:fldCharType="begin"/>
            </w:r>
            <w:r w:rsidR="001347F5">
              <w:rPr>
                <w:noProof/>
                <w:webHidden/>
              </w:rPr>
              <w:instrText xml:space="preserve"> PAGEREF _Toc63080983 \h </w:instrText>
            </w:r>
            <w:r w:rsidR="001347F5">
              <w:rPr>
                <w:noProof/>
                <w:webHidden/>
              </w:rPr>
            </w:r>
            <w:r w:rsidR="001347F5">
              <w:rPr>
                <w:noProof/>
                <w:webHidden/>
              </w:rPr>
              <w:fldChar w:fldCharType="separate"/>
            </w:r>
            <w:r w:rsidR="00E407EA">
              <w:rPr>
                <w:noProof/>
                <w:webHidden/>
              </w:rPr>
              <w:t>12</w:t>
            </w:r>
            <w:r w:rsidR="001347F5">
              <w:rPr>
                <w:noProof/>
                <w:webHidden/>
              </w:rPr>
              <w:fldChar w:fldCharType="end"/>
            </w:r>
          </w:hyperlink>
        </w:p>
        <w:p w14:paraId="6FAC2745" w14:textId="3E84D2FB" w:rsidR="001347F5" w:rsidRDefault="00000000">
          <w:pPr>
            <w:pStyle w:val="TOC1"/>
            <w:rPr>
              <w:rFonts w:eastAsiaTheme="minorEastAsia" w:cstheme="minorBidi"/>
              <w:snapToGrid/>
              <w:lang w:val="nl-NL"/>
            </w:rPr>
          </w:pPr>
          <w:hyperlink w:anchor="_Toc63080984" w:history="1">
            <w:r w:rsidR="001347F5" w:rsidRPr="006A3DE8">
              <w:rPr>
                <w:rStyle w:val="Hyperlink"/>
              </w:rPr>
              <w:t>Part B: Chair group specific regulations</w:t>
            </w:r>
            <w:r w:rsidR="001347F5">
              <w:rPr>
                <w:webHidden/>
              </w:rPr>
              <w:tab/>
            </w:r>
            <w:r w:rsidR="001347F5">
              <w:rPr>
                <w:webHidden/>
              </w:rPr>
              <w:fldChar w:fldCharType="begin"/>
            </w:r>
            <w:r w:rsidR="001347F5">
              <w:rPr>
                <w:webHidden/>
              </w:rPr>
              <w:instrText xml:space="preserve"> PAGEREF _Toc63080984 \h </w:instrText>
            </w:r>
            <w:r w:rsidR="001347F5">
              <w:rPr>
                <w:webHidden/>
              </w:rPr>
            </w:r>
            <w:r w:rsidR="001347F5">
              <w:rPr>
                <w:webHidden/>
              </w:rPr>
              <w:fldChar w:fldCharType="separate"/>
            </w:r>
            <w:r w:rsidR="00E407EA">
              <w:rPr>
                <w:webHidden/>
              </w:rPr>
              <w:t>13</w:t>
            </w:r>
            <w:r w:rsidR="001347F5">
              <w:rPr>
                <w:webHidden/>
              </w:rPr>
              <w:fldChar w:fldCharType="end"/>
            </w:r>
          </w:hyperlink>
        </w:p>
        <w:p w14:paraId="3A6B6858" w14:textId="4B37EDAF" w:rsidR="001347F5" w:rsidRDefault="00000000">
          <w:pPr>
            <w:pStyle w:val="TOC3"/>
            <w:rPr>
              <w:rFonts w:eastAsiaTheme="minorEastAsia" w:cstheme="minorBidi"/>
              <w:noProof/>
              <w:snapToGrid/>
              <w:lang w:val="nl-NL"/>
            </w:rPr>
          </w:pPr>
          <w:hyperlink w:anchor="_Toc63080985" w:history="1">
            <w:r w:rsidR="001347F5" w:rsidRPr="006A3DE8">
              <w:rPr>
                <w:rStyle w:val="Hyperlink"/>
                <w:noProof/>
              </w:rPr>
              <w:t>Checklist for organising a research practice</w:t>
            </w:r>
            <w:r w:rsidR="001347F5">
              <w:rPr>
                <w:noProof/>
                <w:webHidden/>
              </w:rPr>
              <w:tab/>
            </w:r>
            <w:r w:rsidR="001347F5">
              <w:rPr>
                <w:noProof/>
                <w:webHidden/>
              </w:rPr>
              <w:fldChar w:fldCharType="begin"/>
            </w:r>
            <w:r w:rsidR="001347F5">
              <w:rPr>
                <w:noProof/>
                <w:webHidden/>
              </w:rPr>
              <w:instrText xml:space="preserve"> PAGEREF _Toc63080985 \h </w:instrText>
            </w:r>
            <w:r w:rsidR="001347F5">
              <w:rPr>
                <w:noProof/>
                <w:webHidden/>
              </w:rPr>
            </w:r>
            <w:r w:rsidR="001347F5">
              <w:rPr>
                <w:noProof/>
                <w:webHidden/>
              </w:rPr>
              <w:fldChar w:fldCharType="separate"/>
            </w:r>
            <w:r w:rsidR="00E407EA">
              <w:rPr>
                <w:noProof/>
                <w:webHidden/>
              </w:rPr>
              <w:t>13</w:t>
            </w:r>
            <w:r w:rsidR="001347F5">
              <w:rPr>
                <w:noProof/>
                <w:webHidden/>
              </w:rPr>
              <w:fldChar w:fldCharType="end"/>
            </w:r>
          </w:hyperlink>
        </w:p>
        <w:p w14:paraId="458EDD32" w14:textId="6EC989C9" w:rsidR="001347F5" w:rsidRDefault="00000000">
          <w:pPr>
            <w:pStyle w:val="TOC1"/>
            <w:rPr>
              <w:rFonts w:eastAsiaTheme="minorEastAsia" w:cstheme="minorBidi"/>
              <w:snapToGrid/>
              <w:lang w:val="nl-NL"/>
            </w:rPr>
          </w:pPr>
          <w:hyperlink w:anchor="_Toc63080986" w:history="1">
            <w:r w:rsidR="001347F5" w:rsidRPr="006A3DE8">
              <w:rPr>
                <w:rStyle w:val="Hyperlink"/>
              </w:rPr>
              <w:t>Appendices</w:t>
            </w:r>
            <w:r w:rsidR="001347F5">
              <w:rPr>
                <w:webHidden/>
              </w:rPr>
              <w:tab/>
            </w:r>
            <w:r w:rsidR="001347F5">
              <w:rPr>
                <w:webHidden/>
              </w:rPr>
              <w:fldChar w:fldCharType="begin"/>
            </w:r>
            <w:r w:rsidR="001347F5">
              <w:rPr>
                <w:webHidden/>
              </w:rPr>
              <w:instrText xml:space="preserve"> PAGEREF _Toc63080986 \h </w:instrText>
            </w:r>
            <w:r w:rsidR="001347F5">
              <w:rPr>
                <w:webHidden/>
              </w:rPr>
            </w:r>
            <w:r w:rsidR="001347F5">
              <w:rPr>
                <w:webHidden/>
              </w:rPr>
              <w:fldChar w:fldCharType="separate"/>
            </w:r>
            <w:r w:rsidR="00E407EA">
              <w:rPr>
                <w:webHidden/>
              </w:rPr>
              <w:t>14</w:t>
            </w:r>
            <w:r w:rsidR="001347F5">
              <w:rPr>
                <w:webHidden/>
              </w:rPr>
              <w:fldChar w:fldCharType="end"/>
            </w:r>
          </w:hyperlink>
        </w:p>
        <w:p w14:paraId="14C8B037" w14:textId="5976E199" w:rsidR="001347F5" w:rsidRDefault="00000000">
          <w:pPr>
            <w:pStyle w:val="TOC3"/>
            <w:rPr>
              <w:rFonts w:eastAsiaTheme="minorEastAsia" w:cstheme="minorBidi"/>
              <w:noProof/>
              <w:snapToGrid/>
              <w:lang w:val="nl-NL"/>
            </w:rPr>
          </w:pPr>
          <w:hyperlink w:anchor="_Toc63080987" w:history="1">
            <w:r w:rsidR="001347F5" w:rsidRPr="006A3DE8">
              <w:rPr>
                <w:rStyle w:val="Hyperlink"/>
                <w:noProof/>
              </w:rPr>
              <w:t>Appendix I: Summary of ‘The Wageningen Code of Conduct for Scientific Practice’</w:t>
            </w:r>
            <w:r w:rsidR="001347F5">
              <w:rPr>
                <w:noProof/>
                <w:webHidden/>
              </w:rPr>
              <w:tab/>
            </w:r>
            <w:r w:rsidR="001347F5">
              <w:rPr>
                <w:noProof/>
                <w:webHidden/>
              </w:rPr>
              <w:fldChar w:fldCharType="begin"/>
            </w:r>
            <w:r w:rsidR="001347F5">
              <w:rPr>
                <w:noProof/>
                <w:webHidden/>
              </w:rPr>
              <w:instrText xml:space="preserve"> PAGEREF _Toc63080987 \h </w:instrText>
            </w:r>
            <w:r w:rsidR="001347F5">
              <w:rPr>
                <w:noProof/>
                <w:webHidden/>
              </w:rPr>
            </w:r>
            <w:r w:rsidR="001347F5">
              <w:rPr>
                <w:noProof/>
                <w:webHidden/>
              </w:rPr>
              <w:fldChar w:fldCharType="separate"/>
            </w:r>
            <w:r w:rsidR="00E407EA">
              <w:rPr>
                <w:noProof/>
                <w:webHidden/>
              </w:rPr>
              <w:t>14</w:t>
            </w:r>
            <w:r w:rsidR="001347F5">
              <w:rPr>
                <w:noProof/>
                <w:webHidden/>
              </w:rPr>
              <w:fldChar w:fldCharType="end"/>
            </w:r>
          </w:hyperlink>
        </w:p>
        <w:p w14:paraId="721CFAC7" w14:textId="280B958E" w:rsidR="001347F5" w:rsidRDefault="00000000">
          <w:pPr>
            <w:pStyle w:val="TOC3"/>
            <w:rPr>
              <w:rFonts w:eastAsiaTheme="minorEastAsia" w:cstheme="minorBidi"/>
              <w:noProof/>
              <w:snapToGrid/>
              <w:lang w:val="nl-NL"/>
            </w:rPr>
          </w:pPr>
          <w:hyperlink w:anchor="_Toc63080988" w:history="1">
            <w:r w:rsidR="001347F5" w:rsidRPr="006A3DE8">
              <w:rPr>
                <w:rStyle w:val="Hyperlink"/>
                <w:noProof/>
              </w:rPr>
              <w:t>Appendix II: Downloads</w:t>
            </w:r>
            <w:r w:rsidR="001347F5">
              <w:rPr>
                <w:noProof/>
                <w:webHidden/>
              </w:rPr>
              <w:tab/>
            </w:r>
            <w:r w:rsidR="001347F5">
              <w:rPr>
                <w:noProof/>
                <w:webHidden/>
              </w:rPr>
              <w:fldChar w:fldCharType="begin"/>
            </w:r>
            <w:r w:rsidR="001347F5">
              <w:rPr>
                <w:noProof/>
                <w:webHidden/>
              </w:rPr>
              <w:instrText xml:space="preserve"> PAGEREF _Toc63080988 \h </w:instrText>
            </w:r>
            <w:r w:rsidR="001347F5">
              <w:rPr>
                <w:noProof/>
                <w:webHidden/>
              </w:rPr>
            </w:r>
            <w:r w:rsidR="001347F5">
              <w:rPr>
                <w:noProof/>
                <w:webHidden/>
              </w:rPr>
              <w:fldChar w:fldCharType="separate"/>
            </w:r>
            <w:r w:rsidR="00E407EA">
              <w:rPr>
                <w:noProof/>
                <w:webHidden/>
              </w:rPr>
              <w:t>17</w:t>
            </w:r>
            <w:r w:rsidR="001347F5">
              <w:rPr>
                <w:noProof/>
                <w:webHidden/>
              </w:rPr>
              <w:fldChar w:fldCharType="end"/>
            </w:r>
          </w:hyperlink>
        </w:p>
        <w:p w14:paraId="5DAEEA21" w14:textId="41555EA4" w:rsidR="003B697F" w:rsidRDefault="003B697F">
          <w:r>
            <w:rPr>
              <w:b/>
              <w:bCs/>
              <w:noProof/>
            </w:rPr>
            <w:fldChar w:fldCharType="end"/>
          </w:r>
        </w:p>
      </w:sdtContent>
    </w:sdt>
    <w:p w14:paraId="36E2901D" w14:textId="77777777" w:rsidR="00195281" w:rsidRPr="001C240C" w:rsidRDefault="00195281" w:rsidP="005B7559">
      <w:r w:rsidRPr="001C240C">
        <w:br w:type="page"/>
      </w:r>
    </w:p>
    <w:p w14:paraId="474BA42A" w14:textId="24BB325C" w:rsidR="001A73A2" w:rsidRPr="001C240C" w:rsidRDefault="001A73A2" w:rsidP="00330F7F">
      <w:pPr>
        <w:pStyle w:val="Heading1"/>
      </w:pPr>
      <w:bookmarkStart w:id="2" w:name="_Toc45812474"/>
      <w:bookmarkStart w:id="3" w:name="_Toc63080958"/>
      <w:bookmarkStart w:id="4" w:name="_Toc3882276"/>
      <w:bookmarkStart w:id="5" w:name="_Toc43980098"/>
      <w:r w:rsidRPr="001C240C">
        <w:lastRenderedPageBreak/>
        <w:t xml:space="preserve">Part A: </w:t>
      </w:r>
      <w:r w:rsidR="003B697F">
        <w:t>I</w:t>
      </w:r>
      <w:r w:rsidR="003B697F" w:rsidRPr="003B697F">
        <w:t xml:space="preserve">nformation about MSc </w:t>
      </w:r>
      <w:r w:rsidR="00444AE8">
        <w:t>research practice</w:t>
      </w:r>
      <w:r w:rsidR="003B697F" w:rsidRPr="003B697F">
        <w:t xml:space="preserve"> at WU</w:t>
      </w:r>
      <w:bookmarkEnd w:id="2"/>
      <w:bookmarkEnd w:id="3"/>
    </w:p>
    <w:p w14:paraId="12DA2AFA" w14:textId="77777777" w:rsidR="001A73A2" w:rsidRPr="001C240C" w:rsidRDefault="001A73A2" w:rsidP="005B7559">
      <w:pPr>
        <w:rPr>
          <w:rFonts w:eastAsia="PMingLiU"/>
          <w:snapToGrid/>
          <w:lang w:eastAsia="zh-TW"/>
        </w:rPr>
      </w:pPr>
    </w:p>
    <w:p w14:paraId="3D59B9BE" w14:textId="77777777" w:rsidR="001A73A2" w:rsidRPr="001C240C" w:rsidRDefault="001A73A2" w:rsidP="00330F7F">
      <w:pPr>
        <w:rPr>
          <w:lang w:eastAsia="en-US"/>
        </w:rPr>
      </w:pPr>
    </w:p>
    <w:p w14:paraId="427BA66D" w14:textId="0D85F47E" w:rsidR="00A36974" w:rsidRPr="001C240C" w:rsidRDefault="005C0CFB" w:rsidP="00F60E25">
      <w:pPr>
        <w:pStyle w:val="Heading2"/>
      </w:pPr>
      <w:bookmarkStart w:id="6" w:name="_Toc63080959"/>
      <w:bookmarkEnd w:id="4"/>
      <w:bookmarkEnd w:id="5"/>
      <w:r w:rsidRPr="001C240C">
        <w:t>General information</w:t>
      </w:r>
      <w:bookmarkEnd w:id="6"/>
    </w:p>
    <w:p w14:paraId="31B81A0E" w14:textId="1A65CD29" w:rsidR="005B7559" w:rsidRPr="001C240C" w:rsidRDefault="00A36974" w:rsidP="005B7559">
      <w:r w:rsidRPr="001C240C">
        <w:t xml:space="preserve">This </w:t>
      </w:r>
      <w:r w:rsidR="00B874F3" w:rsidRPr="001C240C">
        <w:t xml:space="preserve">course </w:t>
      </w:r>
      <w:r w:rsidRPr="001C240C">
        <w:t xml:space="preserve">guide describes the procedures for the </w:t>
      </w:r>
      <w:r w:rsidR="00B874F3" w:rsidRPr="001C240C">
        <w:t xml:space="preserve">MSc </w:t>
      </w:r>
      <w:r w:rsidR="00444AE8">
        <w:t>research practice</w:t>
      </w:r>
      <w:r w:rsidRPr="001C240C">
        <w:t xml:space="preserve"> supervision and writing process </w:t>
      </w:r>
      <w:r w:rsidR="00206E37" w:rsidRPr="001C240C">
        <w:t xml:space="preserve">for </w:t>
      </w:r>
      <w:r w:rsidRPr="001C240C">
        <w:t xml:space="preserve">all chair groups of Wageningen University. </w:t>
      </w:r>
      <w:r w:rsidR="000E1267" w:rsidRPr="002126F5">
        <w:t xml:space="preserve">The </w:t>
      </w:r>
      <w:r w:rsidR="000E1267">
        <w:t>research practice course</w:t>
      </w:r>
      <w:r w:rsidR="000E1267" w:rsidRPr="002126F5">
        <w:t xml:space="preserve"> guide is meant for staff and students. </w:t>
      </w:r>
      <w:r w:rsidR="005B7559" w:rsidRPr="001C240C">
        <w:t xml:space="preserve">It includes information about the goal of the </w:t>
      </w:r>
      <w:r w:rsidR="00444AE8">
        <w:t>research practice</w:t>
      </w:r>
      <w:r w:rsidR="005B7559" w:rsidRPr="001C240C">
        <w:t xml:space="preserve">, </w:t>
      </w:r>
      <w:r w:rsidR="00FB7C54">
        <w:t xml:space="preserve">the necessary </w:t>
      </w:r>
      <w:r w:rsidR="005B7559" w:rsidRPr="001C240C">
        <w:t xml:space="preserve">procedures before starting and during the </w:t>
      </w:r>
      <w:r w:rsidR="00444AE8">
        <w:t>research practice</w:t>
      </w:r>
      <w:r w:rsidR="003052F9" w:rsidRPr="001C240C">
        <w:t>,</w:t>
      </w:r>
      <w:r w:rsidR="005B7559" w:rsidRPr="001C240C">
        <w:t xml:space="preserve"> </w:t>
      </w:r>
      <w:r w:rsidR="003052F9" w:rsidRPr="001C240C">
        <w:t xml:space="preserve">as well as </w:t>
      </w:r>
      <w:r w:rsidR="005B7559" w:rsidRPr="001C240C">
        <w:t xml:space="preserve">the assessment procedure. </w:t>
      </w:r>
    </w:p>
    <w:p w14:paraId="2074A1F0" w14:textId="77777777" w:rsidR="00A36974" w:rsidRPr="001C240C" w:rsidRDefault="00A36974" w:rsidP="005B7559"/>
    <w:p w14:paraId="36E2901E" w14:textId="6DC7496F" w:rsidR="0057425F" w:rsidRPr="001C240C" w:rsidRDefault="008F4CEB" w:rsidP="00EB3E96">
      <w:pPr>
        <w:pStyle w:val="Heading3"/>
      </w:pPr>
      <w:bookmarkStart w:id="7" w:name="_Toc43980099"/>
      <w:bookmarkStart w:id="8" w:name="_Toc63080960"/>
      <w:r w:rsidRPr="001C240C">
        <w:t>Course p</w:t>
      </w:r>
      <w:r w:rsidR="0057425F" w:rsidRPr="001C240C">
        <w:t>rofile</w:t>
      </w:r>
      <w:bookmarkEnd w:id="7"/>
      <w:bookmarkEnd w:id="8"/>
    </w:p>
    <w:p w14:paraId="30326B4D" w14:textId="168E3431" w:rsidR="00D1323E" w:rsidRDefault="000434AE" w:rsidP="00D1323E">
      <w:pPr>
        <w:rPr>
          <w:rFonts w:eastAsiaTheme="minorHAnsi"/>
          <w:snapToGrid/>
          <w:lang w:eastAsia="en-US"/>
        </w:rPr>
      </w:pPr>
      <w:r w:rsidRPr="001C240C">
        <w:rPr>
          <w:rFonts w:eastAsiaTheme="minorHAnsi"/>
          <w:snapToGrid/>
          <w:lang w:eastAsia="en-US"/>
        </w:rPr>
        <w:t xml:space="preserve">The MSc </w:t>
      </w:r>
      <w:r w:rsidR="00444AE8">
        <w:rPr>
          <w:rFonts w:eastAsiaTheme="minorHAnsi"/>
          <w:snapToGrid/>
          <w:lang w:eastAsia="en-US"/>
        </w:rPr>
        <w:t>research practice</w:t>
      </w:r>
      <w:r w:rsidR="00D1323E" w:rsidRPr="00D1323E">
        <w:t xml:space="preserve"> </w:t>
      </w:r>
      <w:r w:rsidR="00D1323E" w:rsidRPr="00D1323E">
        <w:rPr>
          <w:rFonts w:eastAsiaTheme="minorHAnsi"/>
          <w:snapToGrid/>
          <w:lang w:eastAsia="en-US"/>
        </w:rPr>
        <w:t xml:space="preserve">is a research project under supervision of a Wageningen </w:t>
      </w:r>
      <w:r w:rsidR="006E65CF">
        <w:rPr>
          <w:rFonts w:eastAsiaTheme="minorHAnsi"/>
          <w:snapToGrid/>
          <w:lang w:eastAsia="en-US"/>
        </w:rPr>
        <w:t>U</w:t>
      </w:r>
      <w:r w:rsidR="00D1323E" w:rsidRPr="00D1323E">
        <w:rPr>
          <w:rFonts w:eastAsiaTheme="minorHAnsi"/>
          <w:snapToGrid/>
          <w:lang w:eastAsia="en-US"/>
        </w:rPr>
        <w:t>niversity supervisor that replaces the internship in the programme of the student (</w:t>
      </w:r>
      <w:bookmarkStart w:id="9" w:name="_Hlk61863060"/>
      <w:r w:rsidR="00D1323E" w:rsidRPr="001C240C">
        <w:t>depending on the programme and individual arrangements made with the Examining Board</w:t>
      </w:r>
      <w:bookmarkEnd w:id="9"/>
      <w:r w:rsidR="00D1323E" w:rsidRPr="00D1323E">
        <w:rPr>
          <w:rFonts w:eastAsiaTheme="minorHAnsi"/>
          <w:snapToGrid/>
          <w:lang w:eastAsia="en-US"/>
        </w:rPr>
        <w:t xml:space="preserve">). </w:t>
      </w:r>
    </w:p>
    <w:p w14:paraId="27D18A03" w14:textId="3DAE3F28" w:rsidR="00D1323E" w:rsidRPr="000E1267" w:rsidRDefault="00D1323E" w:rsidP="00D1323E">
      <w:pPr>
        <w:rPr>
          <w:rFonts w:eastAsiaTheme="minorHAnsi"/>
          <w:snapToGrid/>
          <w:lang w:eastAsia="en-US"/>
        </w:rPr>
      </w:pPr>
      <w:r w:rsidRPr="000E1267">
        <w:rPr>
          <w:rFonts w:eastAsiaTheme="minorHAnsi"/>
          <w:snapToGrid/>
          <w:lang w:eastAsia="en-US"/>
        </w:rPr>
        <w:t xml:space="preserve">During </w:t>
      </w:r>
      <w:r>
        <w:rPr>
          <w:rFonts w:eastAsiaTheme="minorHAnsi"/>
          <w:snapToGrid/>
          <w:lang w:eastAsia="en-US"/>
        </w:rPr>
        <w:t>a research practice</w:t>
      </w:r>
      <w:r w:rsidRPr="000E1267">
        <w:rPr>
          <w:rFonts w:eastAsiaTheme="minorHAnsi"/>
          <w:snapToGrid/>
          <w:lang w:eastAsia="en-US"/>
        </w:rPr>
        <w:t xml:space="preserve">, you put your acquired knowledge and skills into practice while gaining relevant work experience at an academic level. The aim of the </w:t>
      </w:r>
      <w:r>
        <w:rPr>
          <w:rFonts w:eastAsiaTheme="minorHAnsi"/>
          <w:snapToGrid/>
          <w:lang w:eastAsia="en-US"/>
        </w:rPr>
        <w:t>research practice</w:t>
      </w:r>
      <w:r w:rsidRPr="000E1267">
        <w:rPr>
          <w:rFonts w:eastAsiaTheme="minorHAnsi"/>
          <w:snapToGrid/>
          <w:lang w:eastAsia="en-US"/>
        </w:rPr>
        <w:t xml:space="preserve"> is to apply knowledge and perform skills in a potential future work field.</w:t>
      </w:r>
      <w:r>
        <w:rPr>
          <w:rFonts w:eastAsiaTheme="minorHAnsi"/>
          <w:snapToGrid/>
          <w:lang w:eastAsia="en-US"/>
        </w:rPr>
        <w:t xml:space="preserve"> In contrast to the MSc internship, the research practice especially prepares for an career in science. </w:t>
      </w:r>
    </w:p>
    <w:p w14:paraId="7B088F83" w14:textId="77777777" w:rsidR="00D1323E" w:rsidRDefault="00D1323E" w:rsidP="00D1323E">
      <w:pPr>
        <w:rPr>
          <w:rFonts w:eastAsiaTheme="minorHAnsi"/>
          <w:snapToGrid/>
          <w:lang w:eastAsia="en-US"/>
        </w:rPr>
      </w:pPr>
    </w:p>
    <w:p w14:paraId="2E46B20B" w14:textId="2C52AECC" w:rsidR="00D1323E" w:rsidRPr="00D1323E" w:rsidRDefault="00D1323E" w:rsidP="00D1323E">
      <w:pPr>
        <w:rPr>
          <w:rFonts w:eastAsiaTheme="minorHAnsi"/>
          <w:snapToGrid/>
          <w:lang w:eastAsia="en-US"/>
        </w:rPr>
      </w:pPr>
      <w:r w:rsidRPr="00D1323E">
        <w:rPr>
          <w:rFonts w:eastAsiaTheme="minorHAnsi"/>
          <w:snapToGrid/>
          <w:lang w:eastAsia="en-US"/>
        </w:rPr>
        <w:t>The Research Practice should differ from a regular thesis in the following way:</w:t>
      </w:r>
    </w:p>
    <w:p w14:paraId="69291EBE" w14:textId="380FBA11" w:rsidR="00D1323E" w:rsidRPr="00D1547E" w:rsidRDefault="00D1323E" w:rsidP="00D1547E">
      <w:pPr>
        <w:pStyle w:val="ListParagraph"/>
        <w:numPr>
          <w:ilvl w:val="0"/>
          <w:numId w:val="27"/>
        </w:numPr>
      </w:pPr>
      <w:r w:rsidRPr="00D1547E">
        <w:t>The Research Practice has additional learning outcomes related to career preparation and personal development.</w:t>
      </w:r>
    </w:p>
    <w:p w14:paraId="5D8629F8" w14:textId="69BDFE46" w:rsidR="00D1323E" w:rsidRPr="00D1547E" w:rsidRDefault="00D1323E" w:rsidP="00D1547E">
      <w:pPr>
        <w:pStyle w:val="ListParagraph"/>
        <w:numPr>
          <w:ilvl w:val="0"/>
          <w:numId w:val="27"/>
        </w:numPr>
      </w:pPr>
      <w:r w:rsidRPr="00D1547E">
        <w:t>The Research Practice has additional assessment criteria related to the above mentioned additional learning outcomes.</w:t>
      </w:r>
      <w:r w:rsidR="000434AE" w:rsidRPr="00D1547E">
        <w:t xml:space="preserve"> </w:t>
      </w:r>
    </w:p>
    <w:p w14:paraId="01B96CF8" w14:textId="77777777" w:rsidR="000E1267" w:rsidRPr="000E1267" w:rsidRDefault="000E1267" w:rsidP="000E1267">
      <w:pPr>
        <w:rPr>
          <w:rFonts w:eastAsiaTheme="minorHAnsi"/>
          <w:snapToGrid/>
          <w:lang w:eastAsia="en-US"/>
        </w:rPr>
      </w:pPr>
    </w:p>
    <w:p w14:paraId="4196240F" w14:textId="77777777" w:rsidR="000E1267" w:rsidRPr="000E1267" w:rsidRDefault="000E1267" w:rsidP="000E1267">
      <w:pPr>
        <w:rPr>
          <w:rFonts w:eastAsiaTheme="minorHAnsi"/>
          <w:snapToGrid/>
          <w:lang w:eastAsia="en-US"/>
        </w:rPr>
      </w:pPr>
      <w:r w:rsidRPr="000E1267">
        <w:rPr>
          <w:rFonts w:eastAsiaTheme="minorHAnsi"/>
          <w:snapToGrid/>
          <w:lang w:eastAsia="en-US"/>
        </w:rPr>
        <w:t>Language:</w:t>
      </w:r>
      <w:r w:rsidRPr="000E1267">
        <w:rPr>
          <w:rFonts w:eastAsiaTheme="minorHAnsi"/>
          <w:snapToGrid/>
          <w:lang w:eastAsia="en-US"/>
        </w:rPr>
        <w:tab/>
        <w:t>English</w:t>
      </w:r>
    </w:p>
    <w:p w14:paraId="37F2359C" w14:textId="4F2615FB" w:rsidR="000E1267" w:rsidRPr="000E1267" w:rsidRDefault="000E1267" w:rsidP="000E1267">
      <w:pPr>
        <w:rPr>
          <w:rFonts w:eastAsiaTheme="minorHAnsi"/>
          <w:snapToGrid/>
          <w:lang w:eastAsia="en-US"/>
        </w:rPr>
      </w:pPr>
      <w:r w:rsidRPr="000E1267">
        <w:rPr>
          <w:rFonts w:eastAsiaTheme="minorHAnsi"/>
          <w:snapToGrid/>
          <w:lang w:eastAsia="en-US"/>
        </w:rPr>
        <w:t>Credits:</w:t>
      </w:r>
      <w:r w:rsidRPr="000E1267">
        <w:rPr>
          <w:rFonts w:eastAsiaTheme="minorHAnsi"/>
          <w:snapToGrid/>
          <w:lang w:eastAsia="en-US"/>
        </w:rPr>
        <w:tab/>
      </w:r>
      <w:r>
        <w:rPr>
          <w:rFonts w:eastAsiaTheme="minorHAnsi"/>
          <w:snapToGrid/>
          <w:lang w:eastAsia="en-US"/>
        </w:rPr>
        <w:tab/>
      </w:r>
      <w:r w:rsidRPr="000E1267">
        <w:rPr>
          <w:rFonts w:eastAsiaTheme="minorHAnsi"/>
          <w:snapToGrid/>
          <w:lang w:eastAsia="en-US"/>
        </w:rPr>
        <w:t>24-39 ECTS*</w:t>
      </w:r>
    </w:p>
    <w:p w14:paraId="61FF6A33" w14:textId="753BF01B" w:rsidR="000E1267" w:rsidRPr="000E1267" w:rsidRDefault="000E1267" w:rsidP="000E1267">
      <w:pPr>
        <w:ind w:left="1440" w:hanging="1440"/>
        <w:rPr>
          <w:rFonts w:eastAsiaTheme="minorHAnsi"/>
          <w:snapToGrid/>
          <w:lang w:eastAsia="en-US"/>
        </w:rPr>
      </w:pPr>
      <w:r w:rsidRPr="000E1267">
        <w:rPr>
          <w:rFonts w:eastAsiaTheme="minorHAnsi"/>
          <w:snapToGrid/>
          <w:lang w:eastAsia="en-US"/>
        </w:rPr>
        <w:t>Period:</w:t>
      </w:r>
      <w:r w:rsidRPr="000E1267">
        <w:rPr>
          <w:rFonts w:eastAsiaTheme="minorHAnsi"/>
          <w:snapToGrid/>
          <w:lang w:eastAsia="en-US"/>
        </w:rPr>
        <w:tab/>
        <w:t xml:space="preserve">The start date of your </w:t>
      </w:r>
      <w:r>
        <w:rPr>
          <w:rFonts w:eastAsiaTheme="minorHAnsi"/>
          <w:snapToGrid/>
          <w:lang w:eastAsia="en-US"/>
        </w:rPr>
        <w:t>research practice</w:t>
      </w:r>
      <w:r w:rsidRPr="000E1267">
        <w:rPr>
          <w:rFonts w:eastAsiaTheme="minorHAnsi"/>
          <w:snapToGrid/>
          <w:lang w:eastAsia="en-US"/>
        </w:rPr>
        <w:t xml:space="preserve"> is determined in consultation with your supervisor</w:t>
      </w:r>
    </w:p>
    <w:p w14:paraId="1E9A2023" w14:textId="77777777" w:rsidR="000E1267" w:rsidRPr="000E1267" w:rsidRDefault="000E1267" w:rsidP="000E1267">
      <w:pPr>
        <w:rPr>
          <w:rFonts w:eastAsiaTheme="minorHAnsi"/>
          <w:snapToGrid/>
          <w:lang w:eastAsia="en-US"/>
        </w:rPr>
      </w:pPr>
    </w:p>
    <w:p w14:paraId="19CFB0FD" w14:textId="0196A502" w:rsidR="000E1267" w:rsidRPr="000E1267" w:rsidRDefault="000E1267" w:rsidP="000E1267">
      <w:pPr>
        <w:rPr>
          <w:rFonts w:eastAsiaTheme="minorHAnsi"/>
          <w:snapToGrid/>
          <w:lang w:eastAsia="en-US"/>
        </w:rPr>
      </w:pPr>
      <w:r w:rsidRPr="000E1267">
        <w:rPr>
          <w:rFonts w:eastAsiaTheme="minorHAnsi"/>
          <w:snapToGrid/>
          <w:lang w:eastAsia="en-US"/>
        </w:rPr>
        <w:t xml:space="preserve">* Most study programmes require a minimum of 24 credits for the </w:t>
      </w:r>
      <w:r>
        <w:rPr>
          <w:rFonts w:eastAsiaTheme="minorHAnsi"/>
          <w:snapToGrid/>
          <w:lang w:eastAsia="en-US"/>
        </w:rPr>
        <w:t>research practice</w:t>
      </w:r>
      <w:r w:rsidRPr="000E1267">
        <w:rPr>
          <w:rFonts w:eastAsiaTheme="minorHAnsi"/>
          <w:snapToGrid/>
          <w:lang w:eastAsia="en-US"/>
        </w:rPr>
        <w:t xml:space="preserve">; see the Study Handbook for more information. Only in consultation with your study adviser and the </w:t>
      </w:r>
      <w:r>
        <w:rPr>
          <w:rFonts w:eastAsiaTheme="minorHAnsi"/>
          <w:snapToGrid/>
          <w:lang w:eastAsia="en-US"/>
        </w:rPr>
        <w:t>research practice</w:t>
      </w:r>
      <w:r w:rsidRPr="000E1267">
        <w:rPr>
          <w:rFonts w:eastAsiaTheme="minorHAnsi"/>
          <w:snapToGrid/>
          <w:lang w:eastAsia="en-US"/>
        </w:rPr>
        <w:t xml:space="preserve"> coordinator (of the chair group) can you extend the length of your </w:t>
      </w:r>
      <w:r>
        <w:rPr>
          <w:rFonts w:eastAsiaTheme="minorHAnsi"/>
          <w:snapToGrid/>
          <w:lang w:eastAsia="en-US"/>
        </w:rPr>
        <w:t>research practice</w:t>
      </w:r>
      <w:r w:rsidRPr="000E1267">
        <w:rPr>
          <w:rFonts w:eastAsiaTheme="minorHAnsi"/>
          <w:snapToGrid/>
          <w:lang w:eastAsia="en-US"/>
        </w:rPr>
        <w:t xml:space="preserve"> to a maximum of 39 credits. You should discuss extensions before you start the </w:t>
      </w:r>
      <w:r>
        <w:rPr>
          <w:rFonts w:eastAsiaTheme="minorHAnsi"/>
          <w:snapToGrid/>
          <w:lang w:eastAsia="en-US"/>
        </w:rPr>
        <w:t>research practice</w:t>
      </w:r>
      <w:r w:rsidRPr="000E1267">
        <w:rPr>
          <w:rFonts w:eastAsiaTheme="minorHAnsi"/>
          <w:snapToGrid/>
          <w:lang w:eastAsia="en-US"/>
        </w:rPr>
        <w:t xml:space="preserve">, and an extension of the </w:t>
      </w:r>
      <w:r>
        <w:rPr>
          <w:rFonts w:eastAsiaTheme="minorHAnsi"/>
          <w:snapToGrid/>
          <w:lang w:eastAsia="en-US"/>
        </w:rPr>
        <w:t>research practice</w:t>
      </w:r>
      <w:r w:rsidRPr="000E1267">
        <w:rPr>
          <w:rFonts w:eastAsiaTheme="minorHAnsi"/>
          <w:snapToGrid/>
          <w:lang w:eastAsia="en-US"/>
        </w:rPr>
        <w:t xml:space="preserve"> should be accompanied by an extension of the personal learning goals. </w:t>
      </w:r>
    </w:p>
    <w:p w14:paraId="4FC59E52" w14:textId="77777777" w:rsidR="000E1267" w:rsidRPr="000E1267" w:rsidRDefault="000E1267" w:rsidP="000E1267">
      <w:pPr>
        <w:rPr>
          <w:rFonts w:eastAsiaTheme="minorHAnsi"/>
          <w:snapToGrid/>
          <w:lang w:eastAsia="en-US"/>
        </w:rPr>
      </w:pPr>
    </w:p>
    <w:p w14:paraId="604D63AB" w14:textId="7129DE88" w:rsidR="00637DF6" w:rsidRDefault="000E1267" w:rsidP="000E1267">
      <w:pPr>
        <w:rPr>
          <w:rFonts w:eastAsiaTheme="minorHAnsi"/>
          <w:snapToGrid/>
          <w:lang w:eastAsia="en-US"/>
        </w:rPr>
      </w:pPr>
      <w:r w:rsidRPr="000E1267">
        <w:rPr>
          <w:rFonts w:eastAsiaTheme="minorHAnsi"/>
          <w:snapToGrid/>
          <w:lang w:eastAsia="en-US"/>
        </w:rPr>
        <w:t xml:space="preserve">You should spend 28 hours for each EC (672 hours for a 24 EC </w:t>
      </w:r>
      <w:r>
        <w:rPr>
          <w:rFonts w:eastAsiaTheme="minorHAnsi"/>
          <w:snapToGrid/>
          <w:lang w:eastAsia="en-US"/>
        </w:rPr>
        <w:t>research practice</w:t>
      </w:r>
      <w:r w:rsidRPr="000E1267">
        <w:rPr>
          <w:rFonts w:eastAsiaTheme="minorHAnsi"/>
          <w:snapToGrid/>
          <w:lang w:eastAsia="en-US"/>
        </w:rPr>
        <w:t xml:space="preserve">: 16 weeks of 42 hours, or nearly 17 weeks of 40 hours). If you work less than fulltime at your </w:t>
      </w:r>
      <w:r>
        <w:rPr>
          <w:rFonts w:eastAsiaTheme="minorHAnsi"/>
          <w:snapToGrid/>
          <w:lang w:eastAsia="en-US"/>
        </w:rPr>
        <w:t>research practice</w:t>
      </w:r>
      <w:r w:rsidRPr="000E1267">
        <w:rPr>
          <w:rFonts w:eastAsiaTheme="minorHAnsi"/>
          <w:snapToGrid/>
          <w:lang w:eastAsia="en-US"/>
        </w:rPr>
        <w:t xml:space="preserve">, your </w:t>
      </w:r>
      <w:r>
        <w:rPr>
          <w:rFonts w:eastAsiaTheme="minorHAnsi"/>
          <w:snapToGrid/>
          <w:lang w:eastAsia="en-US"/>
        </w:rPr>
        <w:t>research practice</w:t>
      </w:r>
      <w:r w:rsidRPr="000E1267">
        <w:rPr>
          <w:rFonts w:eastAsiaTheme="minorHAnsi"/>
          <w:snapToGrid/>
          <w:lang w:eastAsia="en-US"/>
        </w:rPr>
        <w:t xml:space="preserve"> duration should be extended to get the same number of credits.</w:t>
      </w:r>
    </w:p>
    <w:p w14:paraId="631C8882" w14:textId="77777777" w:rsidR="00CE7D1B" w:rsidRPr="001C240C" w:rsidRDefault="00CE7D1B"/>
    <w:p w14:paraId="01A61C1B" w14:textId="3670B5CD" w:rsidR="002B06E8" w:rsidRPr="001C240C" w:rsidRDefault="002B06E8">
      <w:r w:rsidRPr="001C240C">
        <w:t xml:space="preserve">Specific requirements for each MSc </w:t>
      </w:r>
      <w:r w:rsidR="00D1323E">
        <w:t>research practice</w:t>
      </w:r>
      <w:r w:rsidRPr="001C240C">
        <w:t xml:space="preserve"> can be found in the online Study Handbook. </w:t>
      </w:r>
      <w:r w:rsidR="009A2F72">
        <w:t>P</w:t>
      </w:r>
      <w:r w:rsidRPr="001C240C">
        <w:t xml:space="preserve">lease check with your study adviser for any </w:t>
      </w:r>
      <w:r w:rsidR="00BD6BF2" w:rsidRPr="001C240C">
        <w:t xml:space="preserve">programme </w:t>
      </w:r>
      <w:r w:rsidRPr="001C240C">
        <w:t>specific requirements. Finally, you should be officially registered as a Wageningen University MSc student.</w:t>
      </w:r>
    </w:p>
    <w:p w14:paraId="787E5B0D" w14:textId="77777777" w:rsidR="00B76AAB" w:rsidRPr="001C240C" w:rsidRDefault="00B76AAB"/>
    <w:p w14:paraId="36E29027" w14:textId="6319C012" w:rsidR="0057425F" w:rsidRPr="001C240C" w:rsidRDefault="0057425F" w:rsidP="00EB3E96">
      <w:pPr>
        <w:pStyle w:val="Heading3"/>
      </w:pPr>
      <w:bookmarkStart w:id="10" w:name="_Toc43980101"/>
      <w:bookmarkStart w:id="11" w:name="_Toc63080961"/>
      <w:r w:rsidRPr="001C240C">
        <w:t>Learning outcomes</w:t>
      </w:r>
      <w:bookmarkEnd w:id="10"/>
      <w:bookmarkEnd w:id="11"/>
    </w:p>
    <w:p w14:paraId="4CA7A10F" w14:textId="4830D66B" w:rsidR="00117C6F" w:rsidRPr="00EE2F60" w:rsidRDefault="00117C6F" w:rsidP="00117C6F">
      <w:bookmarkStart w:id="12" w:name="_Hlk62542637"/>
      <w:bookmarkStart w:id="13" w:name="_Hlk62819069"/>
      <w:r w:rsidRPr="00EE2F60">
        <w:t xml:space="preserve">After successful completion of your MSc </w:t>
      </w:r>
      <w:r w:rsidR="00D1323E">
        <w:t>research practice</w:t>
      </w:r>
      <w:r w:rsidRPr="00EE2F60">
        <w:t xml:space="preserve">, you are </w:t>
      </w:r>
      <w:r w:rsidR="00585654">
        <w:t xml:space="preserve">expected to be </w:t>
      </w:r>
      <w:r w:rsidRPr="00EE2F60">
        <w:t>able to:</w:t>
      </w:r>
    </w:p>
    <w:bookmarkEnd w:id="12"/>
    <w:p w14:paraId="287F1484" w14:textId="7AAA2C50" w:rsidR="00D1323E" w:rsidRPr="00D1323E" w:rsidRDefault="00D1323E" w:rsidP="00D1323E">
      <w:pPr>
        <w:pStyle w:val="ListParagraph"/>
        <w:numPr>
          <w:ilvl w:val="0"/>
          <w:numId w:val="11"/>
        </w:numPr>
      </w:pPr>
      <w:r w:rsidRPr="00D1323E">
        <w:t xml:space="preserve">Evaluate career interests and ambitions in relation to the </w:t>
      </w:r>
      <w:r>
        <w:t xml:space="preserve">research </w:t>
      </w:r>
      <w:r w:rsidRPr="00D1323E">
        <w:t xml:space="preserve">project and reflect on professional ambitions and capabilities. </w:t>
      </w:r>
    </w:p>
    <w:p w14:paraId="55DA9C22" w14:textId="2CA031CA" w:rsidR="00117C6F" w:rsidRPr="00EE2F60" w:rsidRDefault="00117C6F" w:rsidP="00117C6F">
      <w:pPr>
        <w:pStyle w:val="ListParagraph"/>
        <w:numPr>
          <w:ilvl w:val="0"/>
          <w:numId w:val="11"/>
        </w:numPr>
      </w:pPr>
      <w:r w:rsidRPr="00EE2F60">
        <w:rPr>
          <w:shd w:val="clear" w:color="auto" w:fill="FFFFFF"/>
        </w:rPr>
        <w:t xml:space="preserve">Develop a research plan, including: a description of the research topic in relation to the wider </w:t>
      </w:r>
      <w:r w:rsidRPr="00EE2F60">
        <w:rPr>
          <w:shd w:val="clear" w:color="auto" w:fill="FFFFFF"/>
        </w:rPr>
        <w:lastRenderedPageBreak/>
        <w:t xml:space="preserve">scientific context; an identification of the knowledge gap; formulation of research questions and/or </w:t>
      </w:r>
      <w:r w:rsidR="00B564B9">
        <w:rPr>
          <w:shd w:val="clear" w:color="auto" w:fill="FFFFFF"/>
        </w:rPr>
        <w:t xml:space="preserve">a </w:t>
      </w:r>
      <w:r w:rsidRPr="00EE2F60">
        <w:rPr>
          <w:shd w:val="clear" w:color="auto" w:fill="FFFFFF"/>
        </w:rPr>
        <w:t xml:space="preserve">hypothesis, aims and objectives; </w:t>
      </w:r>
      <w:r w:rsidRPr="00EE2F60">
        <w:t xml:space="preserve">an explanation </w:t>
      </w:r>
      <w:r w:rsidR="00B564B9">
        <w:t xml:space="preserve">of </w:t>
      </w:r>
      <w:r w:rsidRPr="00EE2F60">
        <w:t>how you intend to conduct the research (e.g. in terms of a design for the project, data-collection and -analysis methods, research tools).</w:t>
      </w:r>
    </w:p>
    <w:p w14:paraId="3EA49C78" w14:textId="2B110C59" w:rsidR="00117C6F" w:rsidRPr="00EE2F60" w:rsidRDefault="00117C6F" w:rsidP="00117C6F">
      <w:pPr>
        <w:pStyle w:val="ListParagraph"/>
        <w:numPr>
          <w:ilvl w:val="0"/>
          <w:numId w:val="11"/>
        </w:numPr>
      </w:pPr>
      <w:r w:rsidRPr="00EE2F60">
        <w:rPr>
          <w:shd w:val="clear" w:color="auto" w:fill="FFFFFF"/>
        </w:rPr>
        <w:t>Collect, select and process data, using the design for the project, methods and tools described in the research plan.</w:t>
      </w:r>
    </w:p>
    <w:p w14:paraId="4C137272" w14:textId="554E7EB4" w:rsidR="00117C6F" w:rsidRPr="00EE2F60" w:rsidRDefault="00117C6F" w:rsidP="00117C6F">
      <w:pPr>
        <w:pStyle w:val="ListParagraph"/>
        <w:numPr>
          <w:ilvl w:val="0"/>
          <w:numId w:val="11"/>
        </w:numPr>
      </w:pPr>
      <w:r w:rsidRPr="00EE2F60">
        <w:rPr>
          <w:shd w:val="clear" w:color="auto" w:fill="FFFFFF"/>
        </w:rPr>
        <w:t xml:space="preserve">Analyse and synthesise the data in order to answer the research questions </w:t>
      </w:r>
      <w:r w:rsidR="00D574A1" w:rsidRPr="00EE2F60">
        <w:rPr>
          <w:shd w:val="clear" w:color="auto" w:fill="FFFFFF"/>
        </w:rPr>
        <w:t>and/</w:t>
      </w:r>
      <w:r w:rsidRPr="00EE2F60">
        <w:rPr>
          <w:shd w:val="clear" w:color="auto" w:fill="FFFFFF"/>
        </w:rPr>
        <w:t xml:space="preserve">or </w:t>
      </w:r>
      <w:r w:rsidR="00D574A1" w:rsidRPr="00EE2F60">
        <w:rPr>
          <w:szCs w:val="17"/>
        </w:rPr>
        <w:t>test</w:t>
      </w:r>
      <w:r w:rsidRPr="00EE2F60">
        <w:rPr>
          <w:szCs w:val="17"/>
        </w:rPr>
        <w:t xml:space="preserve"> the hypothesis</w:t>
      </w:r>
      <w:r w:rsidRPr="00EE2F60">
        <w:rPr>
          <w:shd w:val="clear" w:color="auto" w:fill="FFFFFF"/>
        </w:rPr>
        <w:t>.</w:t>
      </w:r>
    </w:p>
    <w:p w14:paraId="211A6ADD" w14:textId="6174382E" w:rsidR="00117C6F" w:rsidRPr="00EE2F60" w:rsidRDefault="00117C6F" w:rsidP="00117C6F">
      <w:pPr>
        <w:pStyle w:val="ListParagraph"/>
        <w:numPr>
          <w:ilvl w:val="0"/>
          <w:numId w:val="11"/>
        </w:numPr>
      </w:pPr>
      <w:r w:rsidRPr="00EE2F60">
        <w:rPr>
          <w:shd w:val="clear" w:color="auto" w:fill="FFFFFF"/>
        </w:rPr>
        <w:t>Formulate answers to the research questions that are supported by the research outcomes</w:t>
      </w:r>
      <w:r w:rsidR="00B564B9">
        <w:rPr>
          <w:shd w:val="clear" w:color="auto" w:fill="FFFFFF"/>
        </w:rPr>
        <w:t>;</w:t>
      </w:r>
      <w:r w:rsidRPr="00EE2F60">
        <w:rPr>
          <w:shd w:val="clear" w:color="auto" w:fill="FFFFFF"/>
        </w:rPr>
        <w:t xml:space="preserve"> pay attention to potential limitations</w:t>
      </w:r>
      <w:r w:rsidR="00B564B9">
        <w:rPr>
          <w:shd w:val="clear" w:color="auto" w:fill="FFFFFF"/>
        </w:rPr>
        <w:t xml:space="preserve">; </w:t>
      </w:r>
      <w:r w:rsidRPr="00EE2F60">
        <w:rPr>
          <w:shd w:val="clear" w:color="auto" w:fill="FFFFFF"/>
        </w:rPr>
        <w:t xml:space="preserve"> critically discuss the outcomes in </w:t>
      </w:r>
      <w:r w:rsidR="00B564B9">
        <w:rPr>
          <w:shd w:val="clear" w:color="auto" w:fill="FFFFFF"/>
        </w:rPr>
        <w:t xml:space="preserve">relation to </w:t>
      </w:r>
      <w:r w:rsidRPr="00EE2F60">
        <w:rPr>
          <w:shd w:val="clear" w:color="auto" w:fill="FFFFFF"/>
        </w:rPr>
        <w:t xml:space="preserve">the wider scientific </w:t>
      </w:r>
      <w:r w:rsidR="00D574A1" w:rsidRPr="00EE2F60">
        <w:rPr>
          <w:shd w:val="clear" w:color="auto" w:fill="FFFFFF"/>
        </w:rPr>
        <w:t>and</w:t>
      </w:r>
      <w:r w:rsidRPr="00EE2F60">
        <w:rPr>
          <w:shd w:val="clear" w:color="auto" w:fill="FFFFFF"/>
        </w:rPr>
        <w:t xml:space="preserve"> societal context.</w:t>
      </w:r>
    </w:p>
    <w:p w14:paraId="0D8265E6" w14:textId="429C156D" w:rsidR="00117C6F" w:rsidRPr="00EE2F60" w:rsidRDefault="00117C6F" w:rsidP="00117C6F">
      <w:pPr>
        <w:pStyle w:val="ListParagraph"/>
        <w:numPr>
          <w:ilvl w:val="0"/>
          <w:numId w:val="11"/>
        </w:numPr>
      </w:pPr>
      <w:r w:rsidRPr="00EE2F60">
        <w:rPr>
          <w:shd w:val="clear" w:color="auto" w:fill="FFFFFF"/>
        </w:rPr>
        <w:t>Report on the research</w:t>
      </w:r>
      <w:r w:rsidR="00B564B9">
        <w:rPr>
          <w:shd w:val="clear" w:color="auto" w:fill="FFFFFF"/>
        </w:rPr>
        <w:t>,</w:t>
      </w:r>
      <w:r w:rsidRPr="00EE2F60">
        <w:rPr>
          <w:shd w:val="clear" w:color="auto" w:fill="FFFFFF"/>
        </w:rPr>
        <w:t xml:space="preserve"> both in writing and in oral presentation.</w:t>
      </w:r>
    </w:p>
    <w:p w14:paraId="5E8BD237" w14:textId="77777777" w:rsidR="00117C6F" w:rsidRPr="00EE2F60" w:rsidRDefault="00117C6F" w:rsidP="00117C6F">
      <w:pPr>
        <w:pStyle w:val="ListParagraph"/>
        <w:numPr>
          <w:ilvl w:val="0"/>
          <w:numId w:val="11"/>
        </w:numPr>
      </w:pPr>
      <w:r w:rsidRPr="00EE2F60">
        <w:rPr>
          <w:shd w:val="clear" w:color="auto" w:fill="FFFFFF"/>
        </w:rPr>
        <w:t>Work in compliance with academic codes of conduct and with proper management of time and resources.</w:t>
      </w:r>
    </w:p>
    <w:p w14:paraId="350C6185" w14:textId="3B8E9418" w:rsidR="00117C6F" w:rsidRPr="00D1323E" w:rsidRDefault="00117C6F" w:rsidP="00117C6F">
      <w:pPr>
        <w:pStyle w:val="ListParagraph"/>
        <w:numPr>
          <w:ilvl w:val="0"/>
          <w:numId w:val="11"/>
        </w:numPr>
      </w:pPr>
      <w:r w:rsidRPr="00EE2F60">
        <w:rPr>
          <w:shd w:val="clear" w:color="auto" w:fill="FFFFFF"/>
        </w:rPr>
        <w:t xml:space="preserve">Make use of input and feedback for executing the research project </w:t>
      </w:r>
      <w:r w:rsidR="00B564B9">
        <w:rPr>
          <w:shd w:val="clear" w:color="auto" w:fill="FFFFFF"/>
        </w:rPr>
        <w:t>and</w:t>
      </w:r>
      <w:r w:rsidRPr="00EE2F60">
        <w:rPr>
          <w:shd w:val="clear" w:color="auto" w:fill="FFFFFF"/>
        </w:rPr>
        <w:t xml:space="preserve"> provide feedback to others.</w:t>
      </w:r>
    </w:p>
    <w:p w14:paraId="5CA59112" w14:textId="47BC6088" w:rsidR="00D1323E" w:rsidRPr="00EE2F60" w:rsidRDefault="00D1323E" w:rsidP="00D1547E">
      <w:pPr>
        <w:pStyle w:val="ListParagraph"/>
        <w:numPr>
          <w:ilvl w:val="0"/>
          <w:numId w:val="11"/>
        </w:numPr>
        <w:spacing w:line="276" w:lineRule="auto"/>
      </w:pPr>
      <w:r w:rsidRPr="00D1323E">
        <w:t xml:space="preserve">Define personal learning goals, which could include domain-specific skills, and reflect on development therein. </w:t>
      </w:r>
    </w:p>
    <w:bookmarkEnd w:id="13"/>
    <w:p w14:paraId="06F6FF2A" w14:textId="77777777" w:rsidR="00117C6F" w:rsidRDefault="00117C6F" w:rsidP="00D1547E">
      <w:pPr>
        <w:spacing w:line="276" w:lineRule="auto"/>
      </w:pPr>
    </w:p>
    <w:p w14:paraId="21612688" w14:textId="32DFF889" w:rsidR="00D1547E" w:rsidRDefault="00D1547E" w:rsidP="00D1547E">
      <w:pPr>
        <w:widowControl/>
        <w:spacing w:line="276" w:lineRule="auto"/>
      </w:pPr>
      <w:bookmarkStart w:id="14" w:name="_Toc59525430"/>
      <w:bookmarkStart w:id="15" w:name="_Toc59525483"/>
      <w:bookmarkStart w:id="16" w:name="_Toc59525510"/>
      <w:bookmarkStart w:id="17" w:name="_Toc59525431"/>
      <w:bookmarkStart w:id="18" w:name="_Toc59525484"/>
      <w:bookmarkStart w:id="19" w:name="_Toc59525511"/>
      <w:bookmarkStart w:id="20" w:name="_Toc59525432"/>
      <w:bookmarkStart w:id="21" w:name="_Toc59525485"/>
      <w:bookmarkStart w:id="22" w:name="_Toc59525512"/>
      <w:bookmarkStart w:id="23" w:name="_Toc384644062"/>
      <w:bookmarkStart w:id="24" w:name="_Toc43980102"/>
      <w:bookmarkEnd w:id="14"/>
      <w:bookmarkEnd w:id="15"/>
      <w:bookmarkEnd w:id="16"/>
      <w:bookmarkEnd w:id="17"/>
      <w:bookmarkEnd w:id="18"/>
      <w:bookmarkEnd w:id="19"/>
      <w:bookmarkEnd w:id="20"/>
      <w:bookmarkEnd w:id="21"/>
      <w:bookmarkEnd w:id="22"/>
      <w:r>
        <w:t xml:space="preserve">Ad. </w:t>
      </w:r>
      <w:r w:rsidR="00F436C2">
        <w:t>9</w:t>
      </w:r>
      <w:r>
        <w:t xml:space="preserve">) In addition to the above-mentioned learning outcomes, you should formulate </w:t>
      </w:r>
      <w:r w:rsidR="00B564B9">
        <w:t>at least</w:t>
      </w:r>
      <w:r>
        <w:t xml:space="preserve"> two specific personal learning goals in consultation and agreement with your supervisor.</w:t>
      </w:r>
    </w:p>
    <w:p w14:paraId="0D9B4933" w14:textId="77777777" w:rsidR="00D1547E" w:rsidRDefault="00D1547E" w:rsidP="00D1547E">
      <w:pPr>
        <w:widowControl/>
        <w:spacing w:line="276" w:lineRule="auto"/>
      </w:pPr>
    </w:p>
    <w:p w14:paraId="29CFEF22" w14:textId="4E8ABA46" w:rsidR="00D1547E" w:rsidRDefault="00D1547E" w:rsidP="00D1547E">
      <w:pPr>
        <w:widowControl/>
        <w:spacing w:line="276" w:lineRule="auto"/>
      </w:pPr>
      <w:r>
        <w:t xml:space="preserve">For example, you may want to formulate personal or technical skills that you would like to acquire or expand during your </w:t>
      </w:r>
      <w:r w:rsidR="00F436C2">
        <w:t>research practice</w:t>
      </w:r>
      <w:r>
        <w:t>. Make sure your personal learning goals are formulated properly by making use of the guidelines in Appendix I.</w:t>
      </w:r>
    </w:p>
    <w:p w14:paraId="414F612A" w14:textId="77777777" w:rsidR="00D1547E" w:rsidRDefault="00D1547E" w:rsidP="00D1547E">
      <w:pPr>
        <w:widowControl/>
        <w:spacing w:line="276" w:lineRule="auto"/>
      </w:pPr>
    </w:p>
    <w:p w14:paraId="426BC3C9" w14:textId="77777777" w:rsidR="00D1547E" w:rsidRDefault="00D1547E" w:rsidP="00D1547E">
      <w:pPr>
        <w:widowControl/>
        <w:spacing w:line="276" w:lineRule="auto"/>
      </w:pPr>
      <w:r>
        <w:t>Examples of personal learning goals are:</w:t>
      </w:r>
    </w:p>
    <w:p w14:paraId="3B42C538" w14:textId="6B04AD30" w:rsidR="00D1547E" w:rsidRDefault="00D1547E" w:rsidP="00D1547E">
      <w:pPr>
        <w:pStyle w:val="ListParagraph"/>
        <w:numPr>
          <w:ilvl w:val="0"/>
          <w:numId w:val="27"/>
        </w:numPr>
      </w:pPr>
      <w:r>
        <w:t>I accept and implement feedback.</w:t>
      </w:r>
    </w:p>
    <w:p w14:paraId="0B94CEF6" w14:textId="40A02F36" w:rsidR="00D1547E" w:rsidRDefault="00D1547E" w:rsidP="00D1547E">
      <w:pPr>
        <w:pStyle w:val="ListParagraph"/>
        <w:numPr>
          <w:ilvl w:val="0"/>
          <w:numId w:val="27"/>
        </w:numPr>
      </w:pPr>
      <w:r>
        <w:t>I work professionally and can deal with a tight time schedule without getting stressed.</w:t>
      </w:r>
    </w:p>
    <w:p w14:paraId="05DC48C4" w14:textId="5F00EA91" w:rsidR="00EE2F60" w:rsidRPr="00D1547E" w:rsidRDefault="00D1547E" w:rsidP="00D1547E">
      <w:pPr>
        <w:pStyle w:val="ListParagraph"/>
        <w:numPr>
          <w:ilvl w:val="0"/>
          <w:numId w:val="27"/>
        </w:numPr>
      </w:pPr>
      <w:r>
        <w:t>I am able to express my point of view in a professional setting.</w:t>
      </w:r>
      <w:r w:rsidR="00EE2F60">
        <w:br w:type="page"/>
      </w:r>
    </w:p>
    <w:p w14:paraId="4CE626FE" w14:textId="37D2E15E" w:rsidR="002B06E8" w:rsidRPr="001C240C" w:rsidRDefault="002B5BEC" w:rsidP="005B7559">
      <w:pPr>
        <w:pStyle w:val="Heading2"/>
      </w:pPr>
      <w:bookmarkStart w:id="25" w:name="_Toc63080962"/>
      <w:r w:rsidRPr="001C240C">
        <w:lastRenderedPageBreak/>
        <w:t xml:space="preserve">Preparation of your </w:t>
      </w:r>
      <w:bookmarkStart w:id="26" w:name="_Toc59525402"/>
      <w:bookmarkStart w:id="27" w:name="_Toc59525434"/>
      <w:bookmarkStart w:id="28" w:name="_Toc59525487"/>
      <w:bookmarkStart w:id="29" w:name="_Toc59525514"/>
      <w:bookmarkStart w:id="30" w:name="_Toc59525403"/>
      <w:bookmarkStart w:id="31" w:name="_Toc59525435"/>
      <w:bookmarkStart w:id="32" w:name="_Toc59525488"/>
      <w:bookmarkStart w:id="33" w:name="_Toc59525515"/>
      <w:bookmarkEnd w:id="23"/>
      <w:bookmarkEnd w:id="24"/>
      <w:bookmarkEnd w:id="26"/>
      <w:bookmarkEnd w:id="27"/>
      <w:bookmarkEnd w:id="28"/>
      <w:bookmarkEnd w:id="29"/>
      <w:bookmarkEnd w:id="30"/>
      <w:bookmarkEnd w:id="31"/>
      <w:bookmarkEnd w:id="32"/>
      <w:bookmarkEnd w:id="33"/>
      <w:r w:rsidR="00D1547E">
        <w:t>research practice</w:t>
      </w:r>
      <w:bookmarkEnd w:id="25"/>
    </w:p>
    <w:p w14:paraId="5553DE56" w14:textId="332A84D6" w:rsidR="00FA51DC" w:rsidRPr="001C240C" w:rsidRDefault="002B06E8" w:rsidP="005B7559">
      <w:r w:rsidRPr="001C240C">
        <w:t xml:space="preserve">The supervision of your </w:t>
      </w:r>
      <w:r w:rsidR="00D1547E">
        <w:t>research practice</w:t>
      </w:r>
      <w:r w:rsidRPr="001C240C">
        <w:t xml:space="preserve"> is the responsibility of a Wageningen University </w:t>
      </w:r>
      <w:r w:rsidR="000E568A" w:rsidRPr="001C240C">
        <w:t>c</w:t>
      </w:r>
      <w:r w:rsidRPr="001C240C">
        <w:t xml:space="preserve">hair </w:t>
      </w:r>
      <w:r w:rsidR="000E568A" w:rsidRPr="001C240C">
        <w:t>g</w:t>
      </w:r>
      <w:r w:rsidRPr="001C240C">
        <w:t xml:space="preserve">roup. Your study programme determines which </w:t>
      </w:r>
      <w:r w:rsidR="000E568A" w:rsidRPr="001C240C">
        <w:t>c</w:t>
      </w:r>
      <w:r w:rsidRPr="001C240C">
        <w:t xml:space="preserve">hair </w:t>
      </w:r>
      <w:r w:rsidR="000E568A" w:rsidRPr="001C240C">
        <w:t>g</w:t>
      </w:r>
      <w:r w:rsidRPr="001C240C">
        <w:t xml:space="preserve">roups are entitled to supervise your </w:t>
      </w:r>
      <w:r w:rsidR="00D1547E">
        <w:t>research practice</w:t>
      </w:r>
      <w:r w:rsidRPr="001C240C">
        <w:t xml:space="preserve"> project. </w:t>
      </w:r>
      <w:bookmarkStart w:id="34" w:name="_Hlk59544056"/>
      <w:r w:rsidR="00FA51DC" w:rsidRPr="001C240C">
        <w:t xml:space="preserve">Consult the description of your MSc programme in the Study Handbook and contact your study adviser to find out more about the </w:t>
      </w:r>
      <w:r w:rsidR="000E568A" w:rsidRPr="001C240C">
        <w:t>c</w:t>
      </w:r>
      <w:r w:rsidR="00FA51DC" w:rsidRPr="001C240C">
        <w:t xml:space="preserve">hair </w:t>
      </w:r>
      <w:r w:rsidR="000E568A" w:rsidRPr="001C240C">
        <w:t>g</w:t>
      </w:r>
      <w:r w:rsidR="00FA51DC" w:rsidRPr="001C240C">
        <w:t xml:space="preserve">roup(s) allowed to supervise your </w:t>
      </w:r>
      <w:r w:rsidR="00D1547E">
        <w:t>research practice</w:t>
      </w:r>
      <w:r w:rsidR="00FA51DC" w:rsidRPr="001C240C">
        <w:t xml:space="preserve">. </w:t>
      </w:r>
      <w:bookmarkEnd w:id="34"/>
      <w:r w:rsidR="00FA51DC" w:rsidRPr="001C240C">
        <w:t xml:space="preserve">If you find a </w:t>
      </w:r>
      <w:r w:rsidR="00D1547E">
        <w:t>research practice</w:t>
      </w:r>
      <w:r w:rsidR="00FA51DC" w:rsidRPr="001C240C">
        <w:t xml:space="preserve"> topic that does not meet these criteria, but which, in your opinion, is extremely relevant for your programme, you should contact your study adviser and ask for approval </w:t>
      </w:r>
      <w:r w:rsidR="002E18F7" w:rsidRPr="001C240C">
        <w:t xml:space="preserve">from </w:t>
      </w:r>
      <w:r w:rsidR="00FA51DC" w:rsidRPr="001C240C">
        <w:t>the Examining Board.</w:t>
      </w:r>
    </w:p>
    <w:p w14:paraId="228072EC" w14:textId="77777777" w:rsidR="00893617" w:rsidRPr="001C240C" w:rsidRDefault="00893617"/>
    <w:p w14:paraId="5498275F" w14:textId="19D77310" w:rsidR="00FA51DC" w:rsidRPr="001C240C" w:rsidRDefault="00AC30B2" w:rsidP="00EB3E96">
      <w:pPr>
        <w:pStyle w:val="Heading3"/>
      </w:pPr>
      <w:bookmarkStart w:id="35" w:name="_Toc63080963"/>
      <w:r w:rsidRPr="001C240C">
        <w:t xml:space="preserve">People involved in your </w:t>
      </w:r>
      <w:r w:rsidR="00D1547E">
        <w:t>research practice</w:t>
      </w:r>
      <w:bookmarkEnd w:id="35"/>
    </w:p>
    <w:p w14:paraId="3472B50B" w14:textId="426B82FF" w:rsidR="002B06E8" w:rsidRPr="001C240C" w:rsidRDefault="002B06E8" w:rsidP="005B7559">
      <w:pPr>
        <w:pStyle w:val="ListParagraph"/>
        <w:numPr>
          <w:ilvl w:val="0"/>
          <w:numId w:val="27"/>
        </w:numPr>
      </w:pPr>
      <w:r w:rsidRPr="001C240C">
        <w:t xml:space="preserve">The </w:t>
      </w:r>
      <w:r w:rsidR="00D1547E">
        <w:rPr>
          <w:i/>
          <w:iCs/>
        </w:rPr>
        <w:t>research practice</w:t>
      </w:r>
      <w:r w:rsidRPr="00CE7D1B">
        <w:rPr>
          <w:i/>
          <w:iCs/>
        </w:rPr>
        <w:t xml:space="preserve"> coordinator</w:t>
      </w:r>
      <w:r w:rsidRPr="001C240C">
        <w:t xml:space="preserve"> is the contact person within the </w:t>
      </w:r>
      <w:r w:rsidR="004169E2" w:rsidRPr="001C240C">
        <w:t>c</w:t>
      </w:r>
      <w:r w:rsidRPr="001C240C">
        <w:t xml:space="preserve">hair </w:t>
      </w:r>
      <w:r w:rsidR="004169E2" w:rsidRPr="001C240C">
        <w:t>g</w:t>
      </w:r>
      <w:r w:rsidRPr="001C240C">
        <w:t xml:space="preserve">roup. You can find </w:t>
      </w:r>
      <w:r w:rsidR="00D1547E">
        <w:t>research practice</w:t>
      </w:r>
      <w:r w:rsidRPr="001C240C">
        <w:t xml:space="preserve"> coordinators of each of the </w:t>
      </w:r>
      <w:r w:rsidR="004169E2" w:rsidRPr="001C240C">
        <w:t>c</w:t>
      </w:r>
      <w:r w:rsidRPr="001C240C">
        <w:t xml:space="preserve">hair </w:t>
      </w:r>
      <w:r w:rsidR="004169E2" w:rsidRPr="001C240C">
        <w:t>g</w:t>
      </w:r>
      <w:r w:rsidRPr="001C240C">
        <w:t xml:space="preserve">roups in the online Study Handbook of Wageningen University. </w:t>
      </w:r>
      <w:r w:rsidR="007F338F" w:rsidRPr="001C240C">
        <w:t xml:space="preserve">The coordinator appoints a supervisor and </w:t>
      </w:r>
      <w:r w:rsidR="00205398">
        <w:t>an</w:t>
      </w:r>
      <w:r w:rsidR="00205398" w:rsidRPr="001C240C">
        <w:t xml:space="preserve"> </w:t>
      </w:r>
      <w:r w:rsidR="007F338F" w:rsidRPr="001C240C">
        <w:t xml:space="preserve">examiner from the </w:t>
      </w:r>
      <w:r w:rsidR="00DB1D3E" w:rsidRPr="001C240C">
        <w:t>c</w:t>
      </w:r>
      <w:r w:rsidR="007F338F" w:rsidRPr="001C240C">
        <w:t xml:space="preserve">hair </w:t>
      </w:r>
      <w:r w:rsidR="00DB1D3E" w:rsidRPr="001C240C">
        <w:t>g</w:t>
      </w:r>
      <w:r w:rsidR="007F338F" w:rsidRPr="001C240C">
        <w:t>roup.</w:t>
      </w:r>
    </w:p>
    <w:p w14:paraId="5D0F1599" w14:textId="3DDEBD58" w:rsidR="00FA51DC" w:rsidRPr="001C240C" w:rsidRDefault="00FA51DC" w:rsidP="005B7559">
      <w:pPr>
        <w:pStyle w:val="ListParagraph"/>
        <w:numPr>
          <w:ilvl w:val="0"/>
          <w:numId w:val="27"/>
        </w:numPr>
      </w:pPr>
      <w:r w:rsidRPr="001C240C">
        <w:t xml:space="preserve">The </w:t>
      </w:r>
      <w:r w:rsidRPr="00CE7D1B">
        <w:rPr>
          <w:i/>
          <w:iCs/>
        </w:rPr>
        <w:t>supervisor</w:t>
      </w:r>
      <w:r w:rsidRPr="001C240C">
        <w:t xml:space="preserve"> is </w:t>
      </w:r>
      <w:r w:rsidR="00B41900" w:rsidRPr="001C240C">
        <w:t xml:space="preserve">a staff member of the chair group and </w:t>
      </w:r>
      <w:r w:rsidRPr="001C240C">
        <w:t xml:space="preserve">responsible for </w:t>
      </w:r>
      <w:r w:rsidR="00B41900" w:rsidRPr="001C240C">
        <w:t xml:space="preserve">the supervision of your </w:t>
      </w:r>
      <w:r w:rsidR="00D1547E">
        <w:t>research practice</w:t>
      </w:r>
      <w:r w:rsidRPr="001C240C">
        <w:t xml:space="preserve">. </w:t>
      </w:r>
      <w:r w:rsidR="007F338F" w:rsidRPr="001C240C">
        <w:t xml:space="preserve">Especially in lab </w:t>
      </w:r>
      <w:r w:rsidR="00D1547E">
        <w:t>research</w:t>
      </w:r>
      <w:r w:rsidR="007F338F" w:rsidRPr="001C240C">
        <w:t>, the daily supervision often is delegated to a PhD student.</w:t>
      </w:r>
      <w:r w:rsidR="00AC30B2" w:rsidRPr="001C240C">
        <w:t xml:space="preserve"> Supervisors from external organisation</w:t>
      </w:r>
      <w:r w:rsidR="00D8777E" w:rsidRPr="001C240C">
        <w:t>s</w:t>
      </w:r>
      <w:r w:rsidR="00AC30B2" w:rsidRPr="001C240C">
        <w:t xml:space="preserve"> cannot have a formal role and cannot be involved in the grading.</w:t>
      </w:r>
    </w:p>
    <w:p w14:paraId="296B55F4" w14:textId="24766EF3" w:rsidR="00FA51DC" w:rsidRPr="001C240C" w:rsidRDefault="00FA51DC" w:rsidP="005B7559">
      <w:pPr>
        <w:pStyle w:val="ListParagraph"/>
        <w:numPr>
          <w:ilvl w:val="0"/>
          <w:numId w:val="27"/>
        </w:numPr>
      </w:pPr>
      <w:r w:rsidRPr="001C240C">
        <w:t xml:space="preserve">The </w:t>
      </w:r>
      <w:r w:rsidRPr="00CE7D1B">
        <w:rPr>
          <w:i/>
          <w:iCs/>
        </w:rPr>
        <w:t>examiner</w:t>
      </w:r>
      <w:r w:rsidRPr="001C240C">
        <w:t xml:space="preserve"> will be the chair holder or another staff member appointed by the </w:t>
      </w:r>
      <w:r w:rsidR="007F338F" w:rsidRPr="001C240C">
        <w:t>E</w:t>
      </w:r>
      <w:r w:rsidRPr="001C240C">
        <w:t xml:space="preserve">xamining </w:t>
      </w:r>
      <w:r w:rsidR="007F338F" w:rsidRPr="001C240C">
        <w:t>B</w:t>
      </w:r>
      <w:r w:rsidRPr="001C240C">
        <w:t xml:space="preserve">oard. </w:t>
      </w:r>
      <w:r w:rsidR="007F338F" w:rsidRPr="001C240C">
        <w:t>The examiner is responsible for the final grading.</w:t>
      </w:r>
    </w:p>
    <w:p w14:paraId="27D3C7DE" w14:textId="77777777" w:rsidR="00B76AAB" w:rsidRPr="001C240C" w:rsidRDefault="00B76AAB" w:rsidP="001A73A2">
      <w:pPr>
        <w:pStyle w:val="NoSpacing"/>
        <w:rPr>
          <w:rFonts w:asciiTheme="minorHAnsi" w:hAnsiTheme="minorHAnsi" w:cs="Arial"/>
          <w:lang w:val="en-GB"/>
        </w:rPr>
      </w:pPr>
    </w:p>
    <w:p w14:paraId="36E2903B" w14:textId="5C847DA9" w:rsidR="0057425F" w:rsidRPr="001C240C" w:rsidRDefault="0057425F" w:rsidP="00EB3E96">
      <w:pPr>
        <w:pStyle w:val="Heading3"/>
      </w:pPr>
      <w:bookmarkStart w:id="36" w:name="_Toc43980104"/>
      <w:bookmarkStart w:id="37" w:name="_Toc63080964"/>
      <w:r w:rsidRPr="001C240C">
        <w:t xml:space="preserve">How to find a </w:t>
      </w:r>
      <w:r w:rsidR="00D1547E">
        <w:t>research practice</w:t>
      </w:r>
      <w:r w:rsidR="008A2C8B" w:rsidRPr="001C240C">
        <w:t xml:space="preserve"> (topic)</w:t>
      </w:r>
      <w:bookmarkEnd w:id="36"/>
      <w:bookmarkEnd w:id="37"/>
    </w:p>
    <w:p w14:paraId="36E2903C" w14:textId="2BFECF4A" w:rsidR="0057425F" w:rsidRPr="001C240C" w:rsidRDefault="000D28A1">
      <w:r w:rsidRPr="001C240C">
        <w:t xml:space="preserve">There are differences between chair groups </w:t>
      </w:r>
      <w:r w:rsidR="00754EFA" w:rsidRPr="001C240C">
        <w:t xml:space="preserve">with regard to </w:t>
      </w:r>
      <w:r w:rsidRPr="001C240C">
        <w:t xml:space="preserve">how </w:t>
      </w:r>
      <w:r w:rsidR="00D1547E">
        <w:t>research practice</w:t>
      </w:r>
      <w:r w:rsidRPr="001C240C">
        <w:t xml:space="preserve"> </w:t>
      </w:r>
      <w:r w:rsidR="005625B4">
        <w:t xml:space="preserve">should </w:t>
      </w:r>
      <w:r w:rsidRPr="001C240C">
        <w:t xml:space="preserve">be found and arranged. </w:t>
      </w:r>
      <w:r w:rsidR="00E31B16" w:rsidRPr="001C240C">
        <w:t>In general</w:t>
      </w:r>
      <w:r w:rsidR="001D4C4D">
        <w:t>,</w:t>
      </w:r>
      <w:r w:rsidR="00E31B16" w:rsidRPr="001C240C">
        <w:t xml:space="preserve"> you</w:t>
      </w:r>
      <w:r w:rsidR="0057425F" w:rsidRPr="001C240C">
        <w:t xml:space="preserve"> can</w:t>
      </w:r>
      <w:r w:rsidR="001D4C4D">
        <w:t xml:space="preserve"> take the following steps</w:t>
      </w:r>
      <w:r w:rsidR="0057425F" w:rsidRPr="001C240C">
        <w:t>:</w:t>
      </w:r>
    </w:p>
    <w:p w14:paraId="3C720036" w14:textId="4A7AD667" w:rsidR="005560ED" w:rsidRPr="005560ED" w:rsidRDefault="005560ED" w:rsidP="005560ED">
      <w:pPr>
        <w:pStyle w:val="ListParagraph"/>
        <w:numPr>
          <w:ilvl w:val="0"/>
          <w:numId w:val="2"/>
        </w:numPr>
      </w:pPr>
      <w:r w:rsidRPr="005560ED">
        <w:t xml:space="preserve">Discuss the planning of your Master’s programme, including </w:t>
      </w:r>
      <w:r>
        <w:t>your choice for a research practice</w:t>
      </w:r>
      <w:r w:rsidRPr="005560ED">
        <w:t xml:space="preserve">, with your study adviser. Check, in consultation with your study adviser, which chair groups are allowed to supervise your </w:t>
      </w:r>
      <w:r>
        <w:t>research practice</w:t>
      </w:r>
      <w:r w:rsidRPr="005560ED">
        <w:t xml:space="preserve">. </w:t>
      </w:r>
    </w:p>
    <w:p w14:paraId="36E2903E" w14:textId="3630E89A" w:rsidR="0057425F" w:rsidRPr="001822CB" w:rsidRDefault="001D4C4D" w:rsidP="001822CB">
      <w:pPr>
        <w:pStyle w:val="ListParagraph"/>
        <w:numPr>
          <w:ilvl w:val="0"/>
          <w:numId w:val="2"/>
        </w:numPr>
        <w:rPr>
          <w:b/>
        </w:rPr>
      </w:pPr>
      <w:r>
        <w:t>A</w:t>
      </w:r>
      <w:r w:rsidR="009F2D34" w:rsidRPr="001C240C">
        <w:t>ttend</w:t>
      </w:r>
      <w:r w:rsidR="0057425F" w:rsidRPr="001C240C">
        <w:t xml:space="preserve"> a </w:t>
      </w:r>
      <w:r w:rsidR="00D1547E">
        <w:t xml:space="preserve">thesis </w:t>
      </w:r>
      <w:r w:rsidR="0057425F" w:rsidRPr="001C240C">
        <w:t>information meeting</w:t>
      </w:r>
      <w:r w:rsidR="00421FA8">
        <w:t>,</w:t>
      </w:r>
      <w:r w:rsidR="0057425F" w:rsidRPr="001C240C">
        <w:t xml:space="preserve"> organi</w:t>
      </w:r>
      <w:r w:rsidR="00843D58" w:rsidRPr="001C240C">
        <w:t>s</w:t>
      </w:r>
      <w:r w:rsidR="0057425F" w:rsidRPr="001C240C">
        <w:t>e</w:t>
      </w:r>
      <w:r w:rsidR="00162A4C" w:rsidRPr="001C240C">
        <w:t xml:space="preserve">d by your MSc programme or the </w:t>
      </w:r>
      <w:r w:rsidR="00931596" w:rsidRPr="001C240C">
        <w:t>c</w:t>
      </w:r>
      <w:r w:rsidR="0057425F" w:rsidRPr="001C240C">
        <w:t xml:space="preserve">hair </w:t>
      </w:r>
      <w:r w:rsidR="00931596" w:rsidRPr="001C240C">
        <w:t>g</w:t>
      </w:r>
      <w:r w:rsidR="0057425F" w:rsidRPr="001C240C">
        <w:t>roup.</w:t>
      </w:r>
      <w:r w:rsidR="00AC30B2" w:rsidRPr="001C240C">
        <w:t xml:space="preserve"> </w:t>
      </w:r>
      <w:r w:rsidR="00D1547E">
        <w:t xml:space="preserve">These meetings are relevant for finding a research practice as well. </w:t>
      </w:r>
      <w:r w:rsidR="00AC30B2" w:rsidRPr="001C240C">
        <w:t>In a few programmes</w:t>
      </w:r>
      <w:r w:rsidR="00931596" w:rsidRPr="001C240C">
        <w:t>,</w:t>
      </w:r>
      <w:r w:rsidR="00AC30B2" w:rsidRPr="001C240C">
        <w:t xml:space="preserve"> you need to participate in </w:t>
      </w:r>
      <w:r w:rsidR="00CF2843" w:rsidRPr="001C240C">
        <w:t>a</w:t>
      </w:r>
      <w:r w:rsidR="00D1547E">
        <w:t>n</w:t>
      </w:r>
      <w:r w:rsidR="00AC30B2" w:rsidRPr="001C240C">
        <w:t xml:space="preserve"> allocation procedure</w:t>
      </w:r>
      <w:r w:rsidR="001822CB">
        <w:t xml:space="preserve"> in order to distribute available places over students</w:t>
      </w:r>
      <w:r w:rsidR="00AC30B2" w:rsidRPr="001C240C">
        <w:t>.</w:t>
      </w:r>
    </w:p>
    <w:p w14:paraId="36E2903F" w14:textId="5461A6B6" w:rsidR="0057425F" w:rsidRPr="001C240C" w:rsidRDefault="001D4C4D">
      <w:pPr>
        <w:pStyle w:val="ListParagraph"/>
        <w:numPr>
          <w:ilvl w:val="0"/>
          <w:numId w:val="2"/>
        </w:numPr>
      </w:pPr>
      <w:r>
        <w:t>V</w:t>
      </w:r>
      <w:r w:rsidR="0057425F" w:rsidRPr="001C240C">
        <w:t xml:space="preserve">isit the Wageningen University websites of </w:t>
      </w:r>
      <w:r w:rsidR="00492BAA" w:rsidRPr="001C240C">
        <w:t>c</w:t>
      </w:r>
      <w:r w:rsidR="0057425F" w:rsidRPr="001C240C">
        <w:t xml:space="preserve">hair </w:t>
      </w:r>
      <w:r w:rsidR="00492BAA" w:rsidRPr="001C240C">
        <w:t>g</w:t>
      </w:r>
      <w:r w:rsidR="0057425F" w:rsidRPr="001C240C">
        <w:t xml:space="preserve">roups that are entitled to supervise an MSc </w:t>
      </w:r>
      <w:r w:rsidR="005560ED">
        <w:t>research practice</w:t>
      </w:r>
      <w:r w:rsidR="0057425F" w:rsidRPr="001C240C">
        <w:t xml:space="preserve"> within (the specialisation of) your study programme.</w:t>
      </w:r>
    </w:p>
    <w:p w14:paraId="36E29040" w14:textId="2F3C537E" w:rsidR="00C11575" w:rsidRPr="001C240C" w:rsidRDefault="001D4C4D">
      <w:pPr>
        <w:pStyle w:val="ListParagraph"/>
        <w:numPr>
          <w:ilvl w:val="0"/>
          <w:numId w:val="2"/>
        </w:numPr>
        <w:rPr>
          <w:b/>
          <w:bCs/>
        </w:rPr>
      </w:pPr>
      <w:r>
        <w:t>F</w:t>
      </w:r>
      <w:r w:rsidR="0057425F" w:rsidRPr="001C240C">
        <w:t xml:space="preserve">ind </w:t>
      </w:r>
      <w:r w:rsidR="005560ED">
        <w:t>research practice</w:t>
      </w:r>
      <w:r w:rsidR="0057425F" w:rsidRPr="001C240C">
        <w:t xml:space="preserve"> subjects via the thesis database at </w:t>
      </w:r>
      <w:r w:rsidR="000725E8" w:rsidRPr="001C240C">
        <w:t>WU-website</w:t>
      </w:r>
      <w:r w:rsidR="00FE7864" w:rsidRPr="001C240C">
        <w:t xml:space="preserve"> (this database is still under construction). </w:t>
      </w:r>
    </w:p>
    <w:p w14:paraId="36E29041" w14:textId="36AA8EC0" w:rsidR="0057425F" w:rsidRPr="001C240C" w:rsidRDefault="001D4C4D">
      <w:pPr>
        <w:pStyle w:val="ListParagraph"/>
        <w:numPr>
          <w:ilvl w:val="0"/>
          <w:numId w:val="2"/>
        </w:numPr>
        <w:rPr>
          <w:b/>
        </w:rPr>
      </w:pPr>
      <w:r>
        <w:t>M</w:t>
      </w:r>
      <w:r w:rsidR="0057425F" w:rsidRPr="001C240C">
        <w:t xml:space="preserve">ake an appointment with the </w:t>
      </w:r>
      <w:r w:rsidR="005560ED">
        <w:t>research practice</w:t>
      </w:r>
      <w:r w:rsidR="009F2D34" w:rsidRPr="001C240C">
        <w:t xml:space="preserve"> </w:t>
      </w:r>
      <w:r w:rsidR="00A76465" w:rsidRPr="001C240C">
        <w:t>coordinator</w:t>
      </w:r>
      <w:r w:rsidR="0057425F" w:rsidRPr="001C240C">
        <w:t xml:space="preserve"> </w:t>
      </w:r>
      <w:r w:rsidR="00B71D71" w:rsidRPr="001C240C">
        <w:t xml:space="preserve">of the </w:t>
      </w:r>
      <w:r w:rsidR="00707DFC" w:rsidRPr="001C240C">
        <w:t>c</w:t>
      </w:r>
      <w:r w:rsidR="00B71D71" w:rsidRPr="001C240C">
        <w:t xml:space="preserve">hair </w:t>
      </w:r>
      <w:r w:rsidR="00707DFC" w:rsidRPr="001C240C">
        <w:t>g</w:t>
      </w:r>
      <w:r w:rsidR="00B71D71" w:rsidRPr="001C240C">
        <w:t xml:space="preserve">roup </w:t>
      </w:r>
      <w:r w:rsidR="0057425F" w:rsidRPr="001C240C">
        <w:t xml:space="preserve">and discuss which </w:t>
      </w:r>
      <w:r w:rsidR="005560ED">
        <w:t>research practice</w:t>
      </w:r>
      <w:r w:rsidR="0057425F" w:rsidRPr="001C240C">
        <w:t xml:space="preserve"> subject</w:t>
      </w:r>
      <w:r w:rsidR="009F2D34" w:rsidRPr="001C240C">
        <w:t>(</w:t>
      </w:r>
      <w:r w:rsidR="0057425F" w:rsidRPr="001C240C">
        <w:t>s</w:t>
      </w:r>
      <w:r w:rsidR="009F2D34" w:rsidRPr="001C240C">
        <w:t>)</w:t>
      </w:r>
      <w:r w:rsidR="0057425F" w:rsidRPr="001C240C">
        <w:t xml:space="preserve"> you are interested in.</w:t>
      </w:r>
      <w:r w:rsidR="009F2D34" w:rsidRPr="001C240C">
        <w:t xml:space="preserve"> Names of </w:t>
      </w:r>
      <w:r w:rsidR="005560ED">
        <w:t>research practice</w:t>
      </w:r>
      <w:r w:rsidR="00A76465" w:rsidRPr="001C240C">
        <w:t xml:space="preserve"> coordinators</w:t>
      </w:r>
      <w:r w:rsidR="009F2D34" w:rsidRPr="001C240C">
        <w:t xml:space="preserve"> can be found in the online Study Handbook.</w:t>
      </w:r>
    </w:p>
    <w:p w14:paraId="68986450" w14:textId="77777777" w:rsidR="004D2609" w:rsidRPr="001C240C" w:rsidRDefault="004D2609"/>
    <w:p w14:paraId="36E29042" w14:textId="6C26ED41" w:rsidR="0057425F" w:rsidRPr="001C240C" w:rsidRDefault="0057425F">
      <w:r w:rsidRPr="001C240C">
        <w:t xml:space="preserve">The </w:t>
      </w:r>
      <w:r w:rsidR="005560ED">
        <w:t>research practice</w:t>
      </w:r>
      <w:r w:rsidRPr="001C240C">
        <w:t xml:space="preserve"> subject should </w:t>
      </w:r>
      <w:r w:rsidR="009F2D34" w:rsidRPr="001C240C">
        <w:t>preferably match</w:t>
      </w:r>
      <w:r w:rsidRPr="001C240C">
        <w:t xml:space="preserve"> the </w:t>
      </w:r>
      <w:r w:rsidR="00967DCB" w:rsidRPr="001C240C">
        <w:t xml:space="preserve">overall </w:t>
      </w:r>
      <w:r w:rsidRPr="001C240C">
        <w:t xml:space="preserve">research </w:t>
      </w:r>
      <w:r w:rsidR="004E0A88" w:rsidRPr="001C240C">
        <w:t xml:space="preserve">field </w:t>
      </w:r>
      <w:r w:rsidRPr="001C240C">
        <w:t xml:space="preserve">of </w:t>
      </w:r>
      <w:r w:rsidR="00B41900" w:rsidRPr="001C240C">
        <w:t>your programme</w:t>
      </w:r>
      <w:r w:rsidRPr="001C240C">
        <w:t xml:space="preserve">. </w:t>
      </w:r>
      <w:r w:rsidR="009F2D34" w:rsidRPr="001C240C">
        <w:t xml:space="preserve">You must </w:t>
      </w:r>
      <w:r w:rsidR="00A073DF" w:rsidRPr="001C240C">
        <w:t>discuss</w:t>
      </w:r>
      <w:r w:rsidRPr="001C240C">
        <w:t xml:space="preserve"> </w:t>
      </w:r>
      <w:r w:rsidR="00FE7864" w:rsidRPr="001C240C">
        <w:t xml:space="preserve">both the </w:t>
      </w:r>
      <w:r w:rsidRPr="001C240C">
        <w:t xml:space="preserve">topic </w:t>
      </w:r>
      <w:r w:rsidR="00FE7864" w:rsidRPr="001C240C">
        <w:t xml:space="preserve">and timing </w:t>
      </w:r>
      <w:r w:rsidRPr="001C240C">
        <w:t xml:space="preserve">with your study adviser and the </w:t>
      </w:r>
      <w:r w:rsidR="005560ED">
        <w:t>research practice</w:t>
      </w:r>
      <w:r w:rsidR="00B71D71" w:rsidRPr="001C240C">
        <w:t xml:space="preserve"> </w:t>
      </w:r>
      <w:r w:rsidR="00A76465" w:rsidRPr="001C240C">
        <w:t xml:space="preserve">coordinator of the </w:t>
      </w:r>
      <w:r w:rsidR="004659B6" w:rsidRPr="001C240C">
        <w:t>c</w:t>
      </w:r>
      <w:r w:rsidRPr="001C240C">
        <w:t xml:space="preserve">hair </w:t>
      </w:r>
      <w:r w:rsidR="004659B6" w:rsidRPr="001C240C">
        <w:t>g</w:t>
      </w:r>
      <w:r w:rsidRPr="001C240C">
        <w:t>roup</w:t>
      </w:r>
      <w:r w:rsidR="001368F5" w:rsidRPr="001C240C">
        <w:t xml:space="preserve"> in a timely manner</w:t>
      </w:r>
      <w:r w:rsidRPr="001C240C">
        <w:t xml:space="preserve">, especially if your </w:t>
      </w:r>
      <w:r w:rsidR="005560ED">
        <w:t>research practice</w:t>
      </w:r>
      <w:r w:rsidRPr="001C240C">
        <w:t xml:space="preserve"> include</w:t>
      </w:r>
      <w:r w:rsidR="009F2D34" w:rsidRPr="001C240C">
        <w:t>s</w:t>
      </w:r>
      <w:r w:rsidRPr="001C240C">
        <w:t xml:space="preserve"> an experiment or field work abroad</w:t>
      </w:r>
      <w:r w:rsidR="000C20B1" w:rsidRPr="001C240C">
        <w:t>:</w:t>
      </w:r>
      <w:r w:rsidR="004E0A88" w:rsidRPr="001C240C">
        <w:t xml:space="preserve"> this can </w:t>
      </w:r>
      <w:r w:rsidR="00A073DF" w:rsidRPr="001C240C">
        <w:t>sometimes take</w:t>
      </w:r>
      <w:r w:rsidRPr="001C240C">
        <w:t xml:space="preserve"> several months to arrange.</w:t>
      </w:r>
    </w:p>
    <w:p w14:paraId="7FE4A36C" w14:textId="77777777" w:rsidR="00893617" w:rsidRPr="001C240C" w:rsidRDefault="00893617"/>
    <w:p w14:paraId="2D5418B5" w14:textId="1113E8DD" w:rsidR="00372F8C" w:rsidRPr="001C240C" w:rsidRDefault="00372F8C" w:rsidP="00EB3E96">
      <w:pPr>
        <w:pStyle w:val="Heading3"/>
        <w:rPr>
          <w:rFonts w:eastAsiaTheme="majorEastAsia"/>
          <w:bCs/>
        </w:rPr>
      </w:pPr>
      <w:bookmarkStart w:id="38" w:name="_Toc45812481"/>
      <w:bookmarkStart w:id="39" w:name="_Toc63080965"/>
      <w:bookmarkStart w:id="40" w:name="_Toc43980105"/>
      <w:r w:rsidRPr="001C240C">
        <w:t>Learning Agreement</w:t>
      </w:r>
      <w:bookmarkEnd w:id="38"/>
      <w:bookmarkEnd w:id="39"/>
    </w:p>
    <w:p w14:paraId="5F3ED708" w14:textId="246575CE" w:rsidR="00372F8C" w:rsidRPr="001C240C" w:rsidRDefault="00372F8C" w:rsidP="00372F8C">
      <w:pPr>
        <w:pStyle w:val="NoSpacing"/>
        <w:rPr>
          <w:rFonts w:asciiTheme="minorHAnsi" w:hAnsiTheme="minorHAnsi" w:cs="Arial"/>
          <w:sz w:val="22"/>
          <w:szCs w:val="22"/>
          <w:lang w:val="en-GB"/>
        </w:rPr>
      </w:pPr>
      <w:r w:rsidRPr="001C240C">
        <w:rPr>
          <w:rFonts w:asciiTheme="minorHAnsi" w:hAnsiTheme="minorHAnsi" w:cs="Arial"/>
          <w:sz w:val="22"/>
          <w:szCs w:val="22"/>
          <w:lang w:val="en-GB"/>
        </w:rPr>
        <w:t xml:space="preserve">Before the </w:t>
      </w:r>
      <w:r w:rsidR="005560ED">
        <w:rPr>
          <w:rFonts w:asciiTheme="minorHAnsi" w:hAnsiTheme="minorHAnsi" w:cs="Arial"/>
          <w:sz w:val="22"/>
          <w:szCs w:val="22"/>
          <w:lang w:val="en-GB"/>
        </w:rPr>
        <w:t>research practice</w:t>
      </w:r>
      <w:r w:rsidRPr="001C240C">
        <w:rPr>
          <w:rFonts w:asciiTheme="minorHAnsi" w:hAnsiTheme="minorHAnsi" w:cs="Arial"/>
          <w:sz w:val="22"/>
          <w:szCs w:val="22"/>
          <w:lang w:val="en-GB"/>
        </w:rPr>
        <w:t xml:space="preserve"> starts, you and your supervisor have to </w:t>
      </w:r>
      <w:r w:rsidR="00BD6BF2" w:rsidRPr="001C240C">
        <w:rPr>
          <w:rFonts w:asciiTheme="minorHAnsi" w:hAnsiTheme="minorHAnsi" w:cs="Arial"/>
          <w:sz w:val="22"/>
          <w:szCs w:val="22"/>
          <w:lang w:val="en-GB"/>
        </w:rPr>
        <w:t xml:space="preserve">discuss and </w:t>
      </w:r>
      <w:r w:rsidRPr="001C240C">
        <w:rPr>
          <w:rFonts w:asciiTheme="minorHAnsi" w:hAnsiTheme="minorHAnsi" w:cs="Arial"/>
          <w:sz w:val="22"/>
          <w:szCs w:val="22"/>
          <w:lang w:val="en-GB"/>
        </w:rPr>
        <w:t xml:space="preserve">agree on the content of your </w:t>
      </w:r>
      <w:r w:rsidR="005560ED">
        <w:rPr>
          <w:rFonts w:asciiTheme="minorHAnsi" w:hAnsiTheme="minorHAnsi" w:cs="Arial"/>
          <w:sz w:val="22"/>
          <w:szCs w:val="22"/>
          <w:lang w:val="en-GB"/>
        </w:rPr>
        <w:t>research practice</w:t>
      </w:r>
      <w:r w:rsidRPr="001C240C">
        <w:rPr>
          <w:rFonts w:asciiTheme="minorHAnsi" w:hAnsiTheme="minorHAnsi" w:cs="Arial"/>
          <w:sz w:val="22"/>
          <w:szCs w:val="22"/>
          <w:lang w:val="en-GB"/>
        </w:rPr>
        <w:t xml:space="preserve">. The </w:t>
      </w:r>
      <w:r w:rsidRPr="00CE7D1B">
        <w:rPr>
          <w:rFonts w:asciiTheme="minorHAnsi" w:hAnsiTheme="minorHAnsi" w:cs="Arial"/>
          <w:i/>
          <w:iCs/>
          <w:sz w:val="22"/>
          <w:szCs w:val="22"/>
          <w:lang w:val="en-GB"/>
        </w:rPr>
        <w:t>Learning Agreement</w:t>
      </w:r>
      <w:r w:rsidRPr="001C240C">
        <w:rPr>
          <w:rFonts w:asciiTheme="minorHAnsi" w:hAnsiTheme="minorHAnsi" w:cs="Arial"/>
          <w:sz w:val="22"/>
          <w:szCs w:val="22"/>
          <w:lang w:val="en-GB"/>
        </w:rPr>
        <w:t xml:space="preserve"> (see overview of downloads in </w:t>
      </w:r>
      <w:r w:rsidR="007621AE" w:rsidRPr="00CE7D1B">
        <w:rPr>
          <w:rFonts w:asciiTheme="minorHAnsi" w:hAnsiTheme="minorHAnsi" w:cs="Arial"/>
          <w:iCs/>
          <w:sz w:val="22"/>
          <w:szCs w:val="22"/>
          <w:lang w:val="en-GB"/>
        </w:rPr>
        <w:t>A</w:t>
      </w:r>
      <w:r w:rsidRPr="00CE7D1B">
        <w:rPr>
          <w:rFonts w:asciiTheme="minorHAnsi" w:hAnsiTheme="minorHAnsi" w:cs="Arial"/>
          <w:iCs/>
          <w:sz w:val="22"/>
          <w:szCs w:val="22"/>
          <w:lang w:val="en-GB"/>
        </w:rPr>
        <w:t>ppendix</w:t>
      </w:r>
      <w:r w:rsidR="007621AE" w:rsidRPr="001C240C">
        <w:rPr>
          <w:rFonts w:asciiTheme="minorHAnsi" w:hAnsiTheme="minorHAnsi" w:cs="Arial"/>
          <w:iCs/>
          <w:sz w:val="22"/>
          <w:szCs w:val="22"/>
          <w:lang w:val="en-GB"/>
        </w:rPr>
        <w:t xml:space="preserve"> II</w:t>
      </w:r>
      <w:r w:rsidRPr="001C240C">
        <w:rPr>
          <w:rFonts w:asciiTheme="minorHAnsi" w:hAnsiTheme="minorHAnsi" w:cs="Arial"/>
          <w:sz w:val="22"/>
          <w:szCs w:val="22"/>
          <w:lang w:val="en-GB"/>
        </w:rPr>
        <w:t xml:space="preserve">) </w:t>
      </w:r>
      <w:bookmarkStart w:id="41" w:name="_Hlk62223393"/>
      <w:r w:rsidR="001E6FA9">
        <w:rPr>
          <w:rFonts w:asciiTheme="minorHAnsi" w:hAnsiTheme="minorHAnsi" w:cs="Arial"/>
          <w:sz w:val="22"/>
          <w:szCs w:val="22"/>
          <w:lang w:val="en-GB"/>
        </w:rPr>
        <w:t>contains</w:t>
      </w:r>
      <w:r w:rsidRPr="001C240C">
        <w:rPr>
          <w:rFonts w:asciiTheme="minorHAnsi" w:hAnsiTheme="minorHAnsi" w:cs="Arial"/>
          <w:sz w:val="22"/>
          <w:szCs w:val="22"/>
          <w:lang w:val="en-GB"/>
        </w:rPr>
        <w:t xml:space="preserve"> a description of </w:t>
      </w:r>
      <w:bookmarkEnd w:id="41"/>
      <w:r w:rsidRPr="001C240C">
        <w:rPr>
          <w:rFonts w:asciiTheme="minorHAnsi" w:hAnsiTheme="minorHAnsi" w:cs="Arial"/>
          <w:sz w:val="22"/>
          <w:szCs w:val="22"/>
          <w:lang w:val="en-GB"/>
        </w:rPr>
        <w:t xml:space="preserve">the topic, the </w:t>
      </w:r>
      <w:bookmarkStart w:id="42" w:name="_Hlk23166213"/>
      <w:r w:rsidRPr="001C240C">
        <w:rPr>
          <w:rFonts w:asciiTheme="minorHAnsi" w:hAnsiTheme="minorHAnsi" w:cs="Arial"/>
          <w:sz w:val="22"/>
          <w:szCs w:val="22"/>
          <w:lang w:val="en-GB"/>
        </w:rPr>
        <w:t>agreement</w:t>
      </w:r>
      <w:r w:rsidR="001E6FA9">
        <w:rPr>
          <w:rFonts w:asciiTheme="minorHAnsi" w:hAnsiTheme="minorHAnsi" w:cs="Arial"/>
          <w:sz w:val="22"/>
          <w:szCs w:val="22"/>
          <w:lang w:val="en-GB"/>
        </w:rPr>
        <w:t>s</w:t>
      </w:r>
      <w:r w:rsidRPr="001C240C">
        <w:rPr>
          <w:rFonts w:asciiTheme="minorHAnsi" w:hAnsiTheme="minorHAnsi" w:cs="Arial"/>
          <w:sz w:val="22"/>
          <w:szCs w:val="22"/>
          <w:lang w:val="en-GB"/>
        </w:rPr>
        <w:t xml:space="preserve"> on supervision, planning, </w:t>
      </w:r>
      <w:r w:rsidR="005E7ED0" w:rsidRPr="001C240C">
        <w:rPr>
          <w:rFonts w:asciiTheme="minorHAnsi" w:hAnsiTheme="minorHAnsi" w:cs="Arial"/>
          <w:sz w:val="22"/>
          <w:szCs w:val="22"/>
          <w:lang w:val="en-GB"/>
        </w:rPr>
        <w:t xml:space="preserve">data management plan, </w:t>
      </w:r>
      <w:r w:rsidRPr="001C240C">
        <w:rPr>
          <w:rFonts w:asciiTheme="minorHAnsi" w:hAnsiTheme="minorHAnsi" w:cs="Arial"/>
          <w:sz w:val="22"/>
          <w:szCs w:val="22"/>
          <w:lang w:val="en-GB"/>
        </w:rPr>
        <w:lastRenderedPageBreak/>
        <w:t>evaluation moments, and (if applicable) risk assessment</w:t>
      </w:r>
      <w:bookmarkEnd w:id="42"/>
      <w:r w:rsidRPr="001C240C">
        <w:rPr>
          <w:rFonts w:asciiTheme="minorHAnsi" w:hAnsiTheme="minorHAnsi" w:cs="Arial"/>
          <w:sz w:val="22"/>
          <w:szCs w:val="22"/>
          <w:lang w:val="en-GB"/>
        </w:rPr>
        <w:t>. You</w:t>
      </w:r>
      <w:r w:rsidR="00FA51DC" w:rsidRPr="001C240C">
        <w:rPr>
          <w:rFonts w:asciiTheme="minorHAnsi" w:hAnsiTheme="minorHAnsi" w:cs="Arial"/>
          <w:sz w:val="22"/>
          <w:szCs w:val="22"/>
          <w:lang w:val="en-GB"/>
        </w:rPr>
        <w:t xml:space="preserve"> and </w:t>
      </w:r>
      <w:r w:rsidRPr="001C240C">
        <w:rPr>
          <w:rFonts w:asciiTheme="minorHAnsi" w:hAnsiTheme="minorHAnsi" w:cs="Arial"/>
          <w:sz w:val="22"/>
          <w:szCs w:val="22"/>
          <w:lang w:val="en-GB"/>
        </w:rPr>
        <w:t xml:space="preserve">your </w:t>
      </w:r>
      <w:r w:rsidRPr="00CE7D1B">
        <w:rPr>
          <w:rFonts w:asciiTheme="minorHAnsi" w:hAnsiTheme="minorHAnsi" w:cs="Arial"/>
          <w:bCs/>
          <w:sz w:val="22"/>
          <w:szCs w:val="22"/>
          <w:lang w:val="en-GB"/>
        </w:rPr>
        <w:t>supervisor</w:t>
      </w:r>
      <w:r w:rsidRPr="001C240C">
        <w:rPr>
          <w:rFonts w:asciiTheme="minorHAnsi" w:hAnsiTheme="minorHAnsi" w:cs="Arial"/>
          <w:sz w:val="22"/>
          <w:szCs w:val="22"/>
          <w:lang w:val="en-GB"/>
        </w:rPr>
        <w:t xml:space="preserve"> </w:t>
      </w:r>
      <w:r w:rsidR="000657B8" w:rsidRPr="001C240C">
        <w:rPr>
          <w:rFonts w:asciiTheme="minorHAnsi" w:hAnsiTheme="minorHAnsi" w:cs="Arial"/>
          <w:sz w:val="22"/>
          <w:szCs w:val="22"/>
          <w:lang w:val="en-GB"/>
        </w:rPr>
        <w:t xml:space="preserve">must </w:t>
      </w:r>
      <w:r w:rsidR="00985BFA" w:rsidRPr="001C240C">
        <w:rPr>
          <w:rFonts w:asciiTheme="minorHAnsi" w:hAnsiTheme="minorHAnsi" w:cs="Arial"/>
          <w:sz w:val="22"/>
          <w:szCs w:val="22"/>
          <w:lang w:val="en-GB"/>
        </w:rPr>
        <w:t xml:space="preserve">discuss and </w:t>
      </w:r>
      <w:r w:rsidRPr="001C240C">
        <w:rPr>
          <w:rFonts w:asciiTheme="minorHAnsi" w:hAnsiTheme="minorHAnsi" w:cs="Arial"/>
          <w:sz w:val="22"/>
          <w:szCs w:val="22"/>
          <w:lang w:val="en-GB"/>
        </w:rPr>
        <w:t xml:space="preserve">sign the </w:t>
      </w:r>
      <w:r w:rsidR="00433838" w:rsidRPr="001C240C">
        <w:rPr>
          <w:rFonts w:asciiTheme="minorHAnsi" w:hAnsiTheme="minorHAnsi" w:cs="Arial"/>
          <w:sz w:val="22"/>
          <w:szCs w:val="22"/>
          <w:lang w:val="en-GB"/>
        </w:rPr>
        <w:t>L</w:t>
      </w:r>
      <w:r w:rsidRPr="001C240C">
        <w:rPr>
          <w:rFonts w:asciiTheme="minorHAnsi" w:hAnsiTheme="minorHAnsi" w:cs="Arial"/>
          <w:sz w:val="22"/>
          <w:szCs w:val="22"/>
          <w:lang w:val="en-GB"/>
        </w:rPr>
        <w:t xml:space="preserve">earning </w:t>
      </w:r>
      <w:r w:rsidR="00433838" w:rsidRPr="001C240C">
        <w:rPr>
          <w:rFonts w:asciiTheme="minorHAnsi" w:hAnsiTheme="minorHAnsi" w:cs="Arial"/>
          <w:sz w:val="22"/>
          <w:szCs w:val="22"/>
          <w:lang w:val="en-GB"/>
        </w:rPr>
        <w:t>A</w:t>
      </w:r>
      <w:r w:rsidRPr="001C240C">
        <w:rPr>
          <w:rFonts w:asciiTheme="minorHAnsi" w:hAnsiTheme="minorHAnsi" w:cs="Arial"/>
          <w:sz w:val="22"/>
          <w:szCs w:val="22"/>
          <w:lang w:val="en-GB"/>
        </w:rPr>
        <w:t xml:space="preserve">greement. </w:t>
      </w:r>
      <w:r w:rsidR="00B41900" w:rsidRPr="001C240C">
        <w:rPr>
          <w:rFonts w:asciiTheme="minorHAnsi" w:hAnsiTheme="minorHAnsi" w:cs="Arial"/>
          <w:sz w:val="22"/>
          <w:szCs w:val="22"/>
          <w:lang w:val="en-GB"/>
        </w:rPr>
        <w:t xml:space="preserve">The </w:t>
      </w:r>
      <w:r w:rsidR="00433838" w:rsidRPr="001C240C">
        <w:rPr>
          <w:rFonts w:asciiTheme="minorHAnsi" w:hAnsiTheme="minorHAnsi" w:cs="Arial"/>
          <w:sz w:val="22"/>
          <w:szCs w:val="22"/>
          <w:lang w:val="en-GB"/>
        </w:rPr>
        <w:t>L</w:t>
      </w:r>
      <w:r w:rsidR="00B41900" w:rsidRPr="001C240C">
        <w:rPr>
          <w:rFonts w:asciiTheme="minorHAnsi" w:hAnsiTheme="minorHAnsi" w:cs="Arial"/>
          <w:sz w:val="22"/>
          <w:szCs w:val="22"/>
          <w:lang w:val="en-GB"/>
        </w:rPr>
        <w:t xml:space="preserve">earning </w:t>
      </w:r>
      <w:r w:rsidR="00433838" w:rsidRPr="001C240C">
        <w:rPr>
          <w:rFonts w:asciiTheme="minorHAnsi" w:hAnsiTheme="minorHAnsi" w:cs="Arial"/>
          <w:sz w:val="22"/>
          <w:szCs w:val="22"/>
          <w:lang w:val="en-GB"/>
        </w:rPr>
        <w:t>A</w:t>
      </w:r>
      <w:r w:rsidR="00B41900" w:rsidRPr="001C240C">
        <w:rPr>
          <w:rFonts w:asciiTheme="minorHAnsi" w:hAnsiTheme="minorHAnsi" w:cs="Arial"/>
          <w:sz w:val="22"/>
          <w:szCs w:val="22"/>
          <w:lang w:val="en-GB"/>
        </w:rPr>
        <w:t>greement will be archived in OSIRIS.</w:t>
      </w:r>
    </w:p>
    <w:p w14:paraId="7A548605" w14:textId="17A66914" w:rsidR="002E4C21" w:rsidRPr="001C240C" w:rsidRDefault="002E4C21" w:rsidP="00372F8C">
      <w:pPr>
        <w:pStyle w:val="NoSpacing"/>
        <w:rPr>
          <w:rFonts w:asciiTheme="minorHAnsi" w:hAnsiTheme="minorHAnsi" w:cs="Arial"/>
          <w:sz w:val="22"/>
          <w:szCs w:val="22"/>
          <w:lang w:val="en-GB"/>
        </w:rPr>
      </w:pPr>
    </w:p>
    <w:p w14:paraId="67F50A42" w14:textId="16C343E9" w:rsidR="00C872D8" w:rsidRPr="001C240C" w:rsidRDefault="00C872D8" w:rsidP="005B7559">
      <w:r w:rsidRPr="001C240C">
        <w:t xml:space="preserve">Discuss possible confidentiality issues with your supervisor. In principle, your MSc </w:t>
      </w:r>
      <w:r w:rsidR="005560ED">
        <w:t>research practice</w:t>
      </w:r>
      <w:r w:rsidRPr="001C240C">
        <w:t xml:space="preserve"> is not considered confidential, however</w:t>
      </w:r>
      <w:r w:rsidR="000B6F8F" w:rsidRPr="001C240C">
        <w:t>,</w:t>
      </w:r>
      <w:r w:rsidRPr="001C240C">
        <w:t xml:space="preserve"> if part of your results is used in a larger research</w:t>
      </w:r>
      <w:r w:rsidR="00773056" w:rsidRPr="001C240C">
        <w:t xml:space="preserve"> project</w:t>
      </w:r>
      <w:r w:rsidRPr="001C240C">
        <w:t xml:space="preserve">, contract research or research </w:t>
      </w:r>
      <w:r w:rsidR="00C16F20" w:rsidRPr="001C240C">
        <w:t xml:space="preserve">that </w:t>
      </w:r>
      <w:r w:rsidRPr="001C240C">
        <w:t xml:space="preserve">is subject to patenting, then confidentiality agreements may apply. You should be informed by the </w:t>
      </w:r>
      <w:r w:rsidR="005560ED">
        <w:t>research practice</w:t>
      </w:r>
      <w:r w:rsidRPr="001C240C">
        <w:t xml:space="preserve"> supervisor prior to starting if your </w:t>
      </w:r>
      <w:r w:rsidR="005560ED">
        <w:t>research practice</w:t>
      </w:r>
      <w:r w:rsidRPr="001C240C">
        <w:t xml:space="preserve"> is part of a contract research programme or a patent procedure.</w:t>
      </w:r>
    </w:p>
    <w:p w14:paraId="7BE737D2" w14:textId="70558027" w:rsidR="00C872D8" w:rsidRPr="001C240C" w:rsidRDefault="00C872D8" w:rsidP="00F60E25"/>
    <w:p w14:paraId="5E1EAB2B" w14:textId="31EBE396" w:rsidR="003C3E82" w:rsidRPr="001C240C" w:rsidRDefault="002E4C21" w:rsidP="006570FB">
      <w:r w:rsidRPr="001C240C">
        <w:t>Discuss time</w:t>
      </w:r>
      <w:r w:rsidR="00600B2E">
        <w:t>,</w:t>
      </w:r>
      <w:r w:rsidRPr="001C240C">
        <w:t xml:space="preserve"> format </w:t>
      </w:r>
      <w:r w:rsidR="00985BFA" w:rsidRPr="001C240C">
        <w:t xml:space="preserve">and </w:t>
      </w:r>
      <w:r w:rsidRPr="001C240C">
        <w:t>transfer of results and data with your supervisor as well (</w:t>
      </w:r>
      <w:r w:rsidR="006D367A" w:rsidRPr="001C240C">
        <w:t xml:space="preserve">these are part of the </w:t>
      </w:r>
      <w:r w:rsidRPr="001C240C">
        <w:t>d</w:t>
      </w:r>
      <w:r w:rsidR="00C872D8" w:rsidRPr="001C240C">
        <w:t>ata management</w:t>
      </w:r>
      <w:r w:rsidRPr="001C240C">
        <w:t xml:space="preserve"> plan) and include arrangements in the Learning Agreement.</w:t>
      </w:r>
      <w:r w:rsidR="003645E0" w:rsidRPr="001C240C">
        <w:t xml:space="preserve"> If the chair group use a specific format for a </w:t>
      </w:r>
      <w:r w:rsidR="000B2341" w:rsidRPr="001C240C">
        <w:t>data management plan, this is included in the chair group specific regulations in this course guide (</w:t>
      </w:r>
      <w:r w:rsidR="006D367A" w:rsidRPr="001C240C">
        <w:t>P</w:t>
      </w:r>
      <w:r w:rsidR="000B2341" w:rsidRPr="001C240C">
        <w:t xml:space="preserve">art B). </w:t>
      </w:r>
    </w:p>
    <w:p w14:paraId="7CCBCA68" w14:textId="77777777" w:rsidR="006570FB" w:rsidRPr="001C240C" w:rsidRDefault="006570FB" w:rsidP="006570FB">
      <w:pPr>
        <w:rPr>
          <w:rFonts w:cstheme="minorHAnsi"/>
        </w:rPr>
      </w:pPr>
    </w:p>
    <w:p w14:paraId="4472C471" w14:textId="68CF0918" w:rsidR="000B2341" w:rsidRPr="00A67A35" w:rsidRDefault="00DF7FC2" w:rsidP="00A67A35">
      <w:pPr>
        <w:pStyle w:val="Heading3"/>
      </w:pPr>
      <w:bookmarkStart w:id="43" w:name="_Toc60996535"/>
      <w:bookmarkStart w:id="44" w:name="_Toc63080966"/>
      <w:bookmarkStart w:id="45" w:name="_Hlk62138703"/>
      <w:r w:rsidRPr="00A67A35">
        <w:t>I</w:t>
      </w:r>
      <w:r w:rsidR="000B2341" w:rsidRPr="00A67A35">
        <w:t xml:space="preserve">nformation on </w:t>
      </w:r>
      <w:r w:rsidR="00FB516F" w:rsidRPr="00A67A35">
        <w:t xml:space="preserve">WU </w:t>
      </w:r>
      <w:r w:rsidR="000B2341" w:rsidRPr="00A67A35">
        <w:t>travel policy</w:t>
      </w:r>
      <w:r w:rsidRPr="00A67A35">
        <w:t>,</w:t>
      </w:r>
      <w:r w:rsidR="000B2341" w:rsidRPr="00A67A35">
        <w:t xml:space="preserve"> insurance and grants</w:t>
      </w:r>
      <w:bookmarkEnd w:id="43"/>
      <w:bookmarkEnd w:id="44"/>
    </w:p>
    <w:p w14:paraId="01E6FB3F" w14:textId="77777777" w:rsidR="000B2341" w:rsidRPr="006379D3" w:rsidRDefault="000B2341" w:rsidP="000B2341">
      <w:pPr>
        <w:pStyle w:val="NoSpacing"/>
        <w:rPr>
          <w:rFonts w:asciiTheme="minorHAnsi" w:hAnsiTheme="minorHAnsi" w:cstheme="minorHAnsi"/>
          <w:b/>
          <w:bCs/>
          <w:sz w:val="22"/>
          <w:szCs w:val="22"/>
          <w:lang w:val="en-GB"/>
        </w:rPr>
      </w:pPr>
      <w:r w:rsidRPr="006379D3">
        <w:rPr>
          <w:rFonts w:asciiTheme="minorHAnsi" w:hAnsiTheme="minorHAnsi" w:cstheme="minorHAnsi"/>
          <w:b/>
          <w:bCs/>
          <w:sz w:val="22"/>
          <w:szCs w:val="22"/>
          <w:lang w:val="en-GB"/>
        </w:rPr>
        <w:t>Travel policy for students</w:t>
      </w:r>
    </w:p>
    <w:p w14:paraId="15414B59" w14:textId="7724CD04" w:rsidR="000B2341" w:rsidRPr="001C240C" w:rsidRDefault="000B2341" w:rsidP="000B2341">
      <w:pPr>
        <w:pStyle w:val="NoSpacing"/>
        <w:rPr>
          <w:rFonts w:asciiTheme="minorHAnsi" w:hAnsiTheme="minorHAnsi" w:cstheme="minorHAnsi"/>
          <w:sz w:val="22"/>
          <w:szCs w:val="22"/>
          <w:lang w:val="en-GB"/>
        </w:rPr>
      </w:pPr>
      <w:r w:rsidRPr="001C240C">
        <w:rPr>
          <w:rFonts w:asciiTheme="minorHAnsi" w:hAnsiTheme="minorHAnsi" w:cstheme="minorHAnsi"/>
          <w:sz w:val="22"/>
          <w:szCs w:val="22"/>
          <w:lang w:val="en-GB"/>
        </w:rPr>
        <w:t xml:space="preserve">Are you planning to travel abroad or, as an international student, are you temporarily travelling back home in the context of your studies at Wageningen University &amp; Research? Find out in good time whether this trip concerns a </w:t>
      </w:r>
      <w:r w:rsidRPr="001C240C">
        <w:rPr>
          <w:rFonts w:asciiTheme="minorHAnsi" w:hAnsiTheme="minorHAnsi" w:cstheme="minorHAnsi"/>
          <w:b/>
          <w:sz w:val="22"/>
          <w:szCs w:val="22"/>
          <w:lang w:val="en-GB"/>
        </w:rPr>
        <w:t>risky area</w:t>
      </w:r>
      <w:r w:rsidRPr="001C240C">
        <w:rPr>
          <w:rFonts w:asciiTheme="minorHAnsi" w:hAnsiTheme="minorHAnsi" w:cstheme="minorHAnsi"/>
          <w:sz w:val="22"/>
          <w:szCs w:val="22"/>
          <w:lang w:val="en-GB"/>
        </w:rPr>
        <w:t xml:space="preserve"> (source: Dutch Ministry of Foreign Affairs)</w:t>
      </w:r>
      <w:r w:rsidR="006A1F77" w:rsidRPr="001C240C">
        <w:rPr>
          <w:rFonts w:asciiTheme="minorHAnsi" w:hAnsiTheme="minorHAnsi" w:cstheme="minorHAnsi"/>
          <w:sz w:val="22"/>
          <w:szCs w:val="22"/>
          <w:lang w:val="en-GB"/>
        </w:rPr>
        <w:t>.</w:t>
      </w:r>
      <w:r w:rsidRPr="001C240C">
        <w:rPr>
          <w:rFonts w:asciiTheme="minorHAnsi" w:hAnsiTheme="minorHAnsi" w:cstheme="minorHAnsi"/>
          <w:sz w:val="22"/>
          <w:szCs w:val="22"/>
          <w:lang w:val="en-GB"/>
        </w:rPr>
        <w:t xml:space="preserve"> </w:t>
      </w:r>
      <w:r w:rsidR="006A1F77" w:rsidRPr="001C240C">
        <w:rPr>
          <w:rFonts w:asciiTheme="minorHAnsi" w:hAnsiTheme="minorHAnsi" w:cstheme="minorHAnsi"/>
          <w:sz w:val="22"/>
          <w:szCs w:val="22"/>
          <w:lang w:val="en-GB"/>
        </w:rPr>
        <w:t>I</w:t>
      </w:r>
      <w:r w:rsidRPr="001C240C">
        <w:rPr>
          <w:rFonts w:asciiTheme="minorHAnsi" w:hAnsiTheme="minorHAnsi" w:cstheme="minorHAnsi"/>
          <w:sz w:val="22"/>
          <w:szCs w:val="22"/>
          <w:lang w:val="en-GB"/>
        </w:rPr>
        <w:t>f so, you will have to receive permission.</w:t>
      </w:r>
      <w:r w:rsidR="00DD43BA" w:rsidRPr="001C240C">
        <w:rPr>
          <w:rFonts w:asciiTheme="minorHAnsi" w:hAnsiTheme="minorHAnsi" w:cstheme="minorHAnsi"/>
          <w:sz w:val="22"/>
          <w:szCs w:val="22"/>
          <w:lang w:val="en-GB"/>
        </w:rPr>
        <w:t xml:space="preserve"> If this is relevant to you</w:t>
      </w:r>
      <w:r w:rsidRPr="001C240C">
        <w:rPr>
          <w:rFonts w:asciiTheme="minorHAnsi" w:hAnsiTheme="minorHAnsi" w:cstheme="minorHAnsi"/>
          <w:sz w:val="22"/>
          <w:szCs w:val="22"/>
          <w:lang w:val="en-GB"/>
        </w:rPr>
        <w:t xml:space="preserve">, you should submit a </w:t>
      </w:r>
      <w:r w:rsidRPr="001C240C">
        <w:rPr>
          <w:rFonts w:asciiTheme="minorHAnsi" w:hAnsiTheme="minorHAnsi" w:cstheme="minorHAnsi"/>
          <w:b/>
          <w:sz w:val="22"/>
          <w:szCs w:val="22"/>
          <w:lang w:val="en-GB"/>
        </w:rPr>
        <w:t>travel request</w:t>
      </w:r>
      <w:r w:rsidRPr="001C240C">
        <w:rPr>
          <w:rFonts w:asciiTheme="minorHAnsi" w:hAnsiTheme="minorHAnsi" w:cstheme="minorHAnsi"/>
          <w:sz w:val="22"/>
          <w:szCs w:val="22"/>
          <w:lang w:val="en-GB"/>
        </w:rPr>
        <w:t xml:space="preserve"> together with your </w:t>
      </w:r>
      <w:r w:rsidR="00DF7FC2" w:rsidRPr="001C240C">
        <w:rPr>
          <w:rFonts w:asciiTheme="minorHAnsi" w:hAnsiTheme="minorHAnsi" w:cstheme="minorHAnsi"/>
          <w:sz w:val="22"/>
          <w:szCs w:val="22"/>
          <w:lang w:val="en-GB"/>
        </w:rPr>
        <w:t>thesis</w:t>
      </w:r>
      <w:r w:rsidRPr="001C240C">
        <w:rPr>
          <w:rFonts w:asciiTheme="minorHAnsi" w:hAnsiTheme="minorHAnsi" w:cstheme="minorHAnsi"/>
          <w:sz w:val="22"/>
          <w:szCs w:val="22"/>
          <w:lang w:val="en-GB"/>
        </w:rPr>
        <w:t xml:space="preserve"> coordinator. </w:t>
      </w:r>
    </w:p>
    <w:p w14:paraId="04F4564D" w14:textId="324D5FA2" w:rsidR="000B2341" w:rsidRPr="001C240C" w:rsidRDefault="000B2341" w:rsidP="000B2341">
      <w:pPr>
        <w:pStyle w:val="NoSpacing"/>
        <w:rPr>
          <w:rFonts w:asciiTheme="minorHAnsi" w:hAnsiTheme="minorHAnsi" w:cstheme="minorHAnsi"/>
          <w:sz w:val="22"/>
          <w:szCs w:val="22"/>
          <w:lang w:val="en-GB"/>
        </w:rPr>
      </w:pPr>
      <w:r w:rsidRPr="001C240C">
        <w:rPr>
          <w:rFonts w:asciiTheme="minorHAnsi" w:hAnsiTheme="minorHAnsi" w:cstheme="minorHAnsi"/>
          <w:sz w:val="22"/>
          <w:szCs w:val="22"/>
          <w:lang w:val="en-GB"/>
        </w:rPr>
        <w:t xml:space="preserve">You will need to complete a form that also functions as a checklist to ensure </w:t>
      </w:r>
      <w:r w:rsidR="00FE0899" w:rsidRPr="001C240C">
        <w:rPr>
          <w:rFonts w:asciiTheme="minorHAnsi" w:hAnsiTheme="minorHAnsi" w:cstheme="minorHAnsi"/>
          <w:sz w:val="22"/>
          <w:szCs w:val="22"/>
          <w:lang w:val="en-GB"/>
        </w:rPr>
        <w:t xml:space="preserve">that </w:t>
      </w:r>
      <w:r w:rsidRPr="001C240C">
        <w:rPr>
          <w:rFonts w:asciiTheme="minorHAnsi" w:hAnsiTheme="minorHAnsi" w:cstheme="minorHAnsi"/>
          <w:sz w:val="22"/>
          <w:szCs w:val="22"/>
          <w:lang w:val="en-GB"/>
        </w:rPr>
        <w:t>you are well-prepared for your trip. This checklist includes  precautions to be taken</w:t>
      </w:r>
      <w:r w:rsidR="003D43D6">
        <w:rPr>
          <w:rFonts w:asciiTheme="minorHAnsi" w:hAnsiTheme="minorHAnsi" w:cstheme="minorHAnsi"/>
          <w:sz w:val="22"/>
          <w:szCs w:val="22"/>
          <w:lang w:val="en-GB"/>
        </w:rPr>
        <w:t xml:space="preserve"> – both mandatory and otherwise –</w:t>
      </w:r>
      <w:r w:rsidRPr="001C240C">
        <w:rPr>
          <w:rFonts w:asciiTheme="minorHAnsi" w:hAnsiTheme="minorHAnsi" w:cstheme="minorHAnsi"/>
          <w:sz w:val="22"/>
          <w:szCs w:val="22"/>
          <w:lang w:val="en-GB"/>
        </w:rPr>
        <w:t xml:space="preserve"> such as travelling together with a student who is already familiar with the area, (additional WU) insurance, safety training, registration in Kompas (Foreign Affairs), and recommended vaccinations. You can find the form on the website mentioned below.</w:t>
      </w:r>
    </w:p>
    <w:p w14:paraId="7DC87704" w14:textId="77777777" w:rsidR="000B2341" w:rsidRPr="001C240C" w:rsidRDefault="000B2341" w:rsidP="000B2341">
      <w:pPr>
        <w:pStyle w:val="NoSpacing"/>
        <w:rPr>
          <w:rFonts w:asciiTheme="minorHAnsi" w:hAnsiTheme="minorHAnsi" w:cstheme="minorHAnsi"/>
          <w:sz w:val="22"/>
          <w:szCs w:val="22"/>
          <w:lang w:val="en-GB"/>
        </w:rPr>
      </w:pPr>
      <w:r w:rsidRPr="001C240C">
        <w:rPr>
          <w:rFonts w:asciiTheme="minorHAnsi" w:hAnsiTheme="minorHAnsi" w:cstheme="minorHAnsi"/>
          <w:sz w:val="22"/>
          <w:szCs w:val="22"/>
          <w:lang w:val="en-GB"/>
        </w:rPr>
        <w:t>For actual information on travel policy WU, check the website:</w:t>
      </w:r>
    </w:p>
    <w:p w14:paraId="0E8AC094" w14:textId="77777777" w:rsidR="000B2341" w:rsidRPr="001C240C" w:rsidRDefault="00000000" w:rsidP="000B2341">
      <w:pPr>
        <w:pStyle w:val="NoSpacing"/>
        <w:rPr>
          <w:rFonts w:asciiTheme="minorHAnsi" w:hAnsiTheme="minorHAnsi" w:cstheme="minorHAnsi"/>
          <w:sz w:val="22"/>
          <w:szCs w:val="22"/>
          <w:lang w:val="en-GB"/>
        </w:rPr>
      </w:pPr>
      <w:hyperlink r:id="rId12" w:history="1">
        <w:r w:rsidR="000B2341" w:rsidRPr="001C240C">
          <w:rPr>
            <w:rStyle w:val="Hyperlink"/>
            <w:rFonts w:asciiTheme="minorHAnsi" w:hAnsiTheme="minorHAnsi" w:cstheme="minorHAnsi"/>
            <w:sz w:val="22"/>
            <w:szCs w:val="22"/>
            <w:lang w:val="en-GB"/>
          </w:rPr>
          <w:t>https://www.wur.nl/en/Education-Programmes/Current-Students/Travel-policy-for-students.htm</w:t>
        </w:r>
      </w:hyperlink>
    </w:p>
    <w:p w14:paraId="7C0AA56F" w14:textId="77777777" w:rsidR="000B2341" w:rsidRPr="001C240C" w:rsidRDefault="000B2341" w:rsidP="000B2341">
      <w:pPr>
        <w:pStyle w:val="NoSpacing"/>
        <w:rPr>
          <w:rFonts w:asciiTheme="minorHAnsi" w:hAnsiTheme="minorHAnsi" w:cstheme="minorHAnsi"/>
          <w:sz w:val="22"/>
          <w:szCs w:val="22"/>
          <w:lang w:val="en-GB"/>
        </w:rPr>
      </w:pPr>
    </w:p>
    <w:p w14:paraId="125DD4C3" w14:textId="77777777" w:rsidR="000B2341" w:rsidRPr="006379D3" w:rsidRDefault="000B2341" w:rsidP="000B2341">
      <w:pPr>
        <w:pStyle w:val="NoSpacing"/>
        <w:rPr>
          <w:rFonts w:asciiTheme="minorHAnsi" w:hAnsiTheme="minorHAnsi" w:cstheme="minorHAnsi"/>
          <w:b/>
          <w:bCs/>
          <w:sz w:val="22"/>
          <w:szCs w:val="22"/>
          <w:lang w:val="en-GB"/>
        </w:rPr>
      </w:pPr>
      <w:r w:rsidRPr="006379D3">
        <w:rPr>
          <w:rFonts w:asciiTheme="minorHAnsi" w:hAnsiTheme="minorHAnsi" w:cstheme="minorHAnsi"/>
          <w:b/>
          <w:bCs/>
          <w:sz w:val="22"/>
          <w:szCs w:val="22"/>
          <w:lang w:val="en-GB"/>
        </w:rPr>
        <w:t>Travel Insurance</w:t>
      </w:r>
    </w:p>
    <w:p w14:paraId="23BF3894" w14:textId="77777777" w:rsidR="002F2719" w:rsidRPr="00A67A35" w:rsidRDefault="000B2341" w:rsidP="002F2719">
      <w:pPr>
        <w:rPr>
          <w:rFonts w:eastAsia="PMingLiU" w:cstheme="minorHAnsi"/>
          <w:lang w:eastAsia="zh-TW"/>
        </w:rPr>
      </w:pPr>
      <w:r w:rsidRPr="001C240C">
        <w:rPr>
          <w:rFonts w:cstheme="minorHAnsi"/>
        </w:rPr>
        <w:t xml:space="preserve">Students participating in internships and/or conducting thesis work abroad as part of their study programme at the University are covered by the collective travel insurance of Wageningen University </w:t>
      </w:r>
      <w:r w:rsidRPr="00A67A35">
        <w:rPr>
          <w:rFonts w:cstheme="minorHAnsi"/>
        </w:rPr>
        <w:t xml:space="preserve">&amp; Research. You do not need to pay to make use of this collective travel insurance. </w:t>
      </w:r>
      <w:r w:rsidR="002F2719" w:rsidRPr="00A67A35">
        <w:rPr>
          <w:rFonts w:eastAsia="PMingLiU" w:cstheme="minorHAnsi"/>
          <w:lang w:eastAsia="zh-TW"/>
        </w:rPr>
        <w:t>More information you can find here (heading Collective Travel Insurance):</w:t>
      </w:r>
    </w:p>
    <w:p w14:paraId="79EA4B39" w14:textId="77777777" w:rsidR="002F2719" w:rsidRPr="00C255EE" w:rsidRDefault="00000000" w:rsidP="002F2719">
      <w:pPr>
        <w:rPr>
          <w:rFonts w:eastAsia="PMingLiU" w:cstheme="minorHAnsi"/>
          <w:lang w:eastAsia="zh-TW"/>
        </w:rPr>
      </w:pPr>
      <w:hyperlink r:id="rId13" w:history="1">
        <w:r w:rsidR="002F2719" w:rsidRPr="00A67A35">
          <w:rPr>
            <w:rStyle w:val="Hyperlink"/>
            <w:rFonts w:eastAsia="PMingLiU" w:cstheme="minorHAnsi"/>
            <w:lang w:eastAsia="zh-TW"/>
          </w:rPr>
          <w:t>https://www.wur.nl/en/Education-Programmes/Current-Students/Insurance.htm</w:t>
        </w:r>
      </w:hyperlink>
    </w:p>
    <w:p w14:paraId="12E0DEB1" w14:textId="75E66BB7" w:rsidR="000B2341" w:rsidRPr="001C240C" w:rsidRDefault="000B2341" w:rsidP="000B2341">
      <w:pPr>
        <w:pStyle w:val="NoSpacing"/>
        <w:rPr>
          <w:rFonts w:asciiTheme="minorHAnsi" w:hAnsiTheme="minorHAnsi" w:cstheme="minorHAnsi"/>
          <w:sz w:val="22"/>
          <w:szCs w:val="22"/>
          <w:highlight w:val="yellow"/>
          <w:lang w:val="en-GB"/>
        </w:rPr>
      </w:pPr>
    </w:p>
    <w:p w14:paraId="26D28B35" w14:textId="77777777" w:rsidR="000B2341" w:rsidRPr="00EE2F60" w:rsidRDefault="000B2341" w:rsidP="000B2341">
      <w:pPr>
        <w:pStyle w:val="NoSpacing"/>
        <w:rPr>
          <w:rFonts w:asciiTheme="minorHAnsi" w:hAnsiTheme="minorHAnsi" w:cstheme="minorHAnsi"/>
          <w:b/>
          <w:bCs/>
          <w:sz w:val="22"/>
          <w:szCs w:val="22"/>
          <w:lang w:val="en-GB"/>
        </w:rPr>
      </w:pPr>
      <w:r w:rsidRPr="00EE2F60">
        <w:rPr>
          <w:rFonts w:asciiTheme="minorHAnsi" w:hAnsiTheme="minorHAnsi" w:cstheme="minorHAnsi"/>
          <w:b/>
          <w:bCs/>
          <w:sz w:val="22"/>
          <w:szCs w:val="22"/>
          <w:lang w:val="en-GB"/>
        </w:rPr>
        <w:t xml:space="preserve">Grants </w:t>
      </w:r>
    </w:p>
    <w:p w14:paraId="676CD965" w14:textId="103A3D7D" w:rsidR="000B2341" w:rsidRPr="001C240C" w:rsidRDefault="00A67A35" w:rsidP="000B2341">
      <w:pPr>
        <w:pStyle w:val="NoSpacing"/>
        <w:rPr>
          <w:rFonts w:asciiTheme="minorHAnsi" w:hAnsiTheme="minorHAnsi" w:cstheme="minorHAnsi"/>
          <w:sz w:val="22"/>
          <w:szCs w:val="22"/>
          <w:lang w:val="en-GB"/>
        </w:rPr>
      </w:pPr>
      <w:r>
        <w:rPr>
          <w:rFonts w:asciiTheme="minorHAnsi" w:hAnsiTheme="minorHAnsi" w:cstheme="minorHAnsi"/>
          <w:sz w:val="22"/>
          <w:szCs w:val="22"/>
          <w:lang w:val="en-GB"/>
        </w:rPr>
        <w:t>There are some possibilities to apply for grants if your thesis, internship or research practice takes place in a foreign country, but most times the chance to receive a grant is small.</w:t>
      </w:r>
      <w:r w:rsidRPr="001C240C">
        <w:rPr>
          <w:rFonts w:asciiTheme="minorHAnsi" w:hAnsiTheme="minorHAnsi" w:cstheme="minorHAnsi"/>
          <w:sz w:val="22"/>
          <w:szCs w:val="22"/>
          <w:lang w:val="en-GB"/>
        </w:rPr>
        <w:t xml:space="preserve"> </w:t>
      </w:r>
      <w:r w:rsidR="000B2341" w:rsidRPr="001C240C">
        <w:rPr>
          <w:rFonts w:asciiTheme="minorHAnsi" w:hAnsiTheme="minorHAnsi" w:cstheme="minorHAnsi"/>
          <w:sz w:val="22"/>
          <w:szCs w:val="22"/>
          <w:lang w:val="en-GB"/>
        </w:rPr>
        <w:t>For information about grants</w:t>
      </w:r>
      <w:r w:rsidR="00DB3C8F">
        <w:rPr>
          <w:rFonts w:asciiTheme="minorHAnsi" w:hAnsiTheme="minorHAnsi" w:cstheme="minorHAnsi"/>
          <w:sz w:val="22"/>
          <w:szCs w:val="22"/>
          <w:lang w:val="en-GB"/>
        </w:rPr>
        <w:t>,</w:t>
      </w:r>
      <w:r w:rsidR="000B2341" w:rsidRPr="001C240C">
        <w:rPr>
          <w:rFonts w:asciiTheme="minorHAnsi" w:hAnsiTheme="minorHAnsi" w:cstheme="minorHAnsi"/>
          <w:sz w:val="22"/>
          <w:szCs w:val="22"/>
          <w:lang w:val="en-GB"/>
        </w:rPr>
        <w:t xml:space="preserve"> see the following websites: </w:t>
      </w:r>
    </w:p>
    <w:p w14:paraId="55DCDD4B" w14:textId="77777777" w:rsidR="000B2341" w:rsidRPr="001C240C" w:rsidRDefault="00000000" w:rsidP="000B2341">
      <w:pPr>
        <w:pStyle w:val="NoSpacing"/>
        <w:numPr>
          <w:ilvl w:val="0"/>
          <w:numId w:val="31"/>
        </w:numPr>
        <w:rPr>
          <w:rFonts w:asciiTheme="minorHAnsi" w:hAnsiTheme="minorHAnsi" w:cstheme="minorHAnsi"/>
          <w:sz w:val="22"/>
          <w:szCs w:val="22"/>
          <w:lang w:val="en-GB"/>
        </w:rPr>
      </w:pPr>
      <w:hyperlink r:id="rId14" w:history="1">
        <w:r w:rsidR="000B2341" w:rsidRPr="001C240C">
          <w:rPr>
            <w:rStyle w:val="Hyperlink"/>
            <w:rFonts w:asciiTheme="minorHAnsi" w:hAnsiTheme="minorHAnsi" w:cstheme="minorHAnsi"/>
            <w:sz w:val="22"/>
            <w:szCs w:val="22"/>
            <w:lang w:val="en-GB"/>
          </w:rPr>
          <w:t>https://www.wur.nl/en/Education-Programmes/Study-Abroad-and-Exchange-Students/Outgoing-from-Wageningen-University.htm</w:t>
        </w:r>
      </w:hyperlink>
    </w:p>
    <w:p w14:paraId="15226BC7" w14:textId="77777777" w:rsidR="000B2341" w:rsidRPr="001C240C" w:rsidRDefault="00000000" w:rsidP="000B2341">
      <w:pPr>
        <w:pStyle w:val="NoSpacing"/>
        <w:numPr>
          <w:ilvl w:val="0"/>
          <w:numId w:val="31"/>
        </w:numPr>
        <w:rPr>
          <w:rFonts w:asciiTheme="minorHAnsi" w:hAnsiTheme="minorHAnsi" w:cstheme="minorHAnsi"/>
          <w:sz w:val="22"/>
          <w:szCs w:val="22"/>
          <w:lang w:val="en-GB"/>
        </w:rPr>
      </w:pPr>
      <w:hyperlink r:id="rId15" w:history="1">
        <w:r w:rsidR="000B2341" w:rsidRPr="001C240C">
          <w:rPr>
            <w:rStyle w:val="Hyperlink"/>
            <w:rFonts w:asciiTheme="minorHAnsi" w:hAnsiTheme="minorHAnsi" w:cstheme="minorHAnsi"/>
            <w:sz w:val="22"/>
            <w:szCs w:val="22"/>
            <w:lang w:val="en-GB"/>
          </w:rPr>
          <w:t>http://www.beursopener.nl/content/index.asp</w:t>
        </w:r>
      </w:hyperlink>
      <w:r w:rsidR="000B2341" w:rsidRPr="001C240C">
        <w:rPr>
          <w:rFonts w:asciiTheme="minorHAnsi" w:hAnsiTheme="minorHAnsi" w:cstheme="minorHAnsi"/>
          <w:sz w:val="22"/>
          <w:szCs w:val="22"/>
          <w:lang w:val="en-GB"/>
        </w:rPr>
        <w:t xml:space="preserve"> (unfortunately in Dutch only)</w:t>
      </w:r>
    </w:p>
    <w:p w14:paraId="648D697D" w14:textId="77777777" w:rsidR="000B2341" w:rsidRPr="001C240C" w:rsidRDefault="00000000" w:rsidP="000B2341">
      <w:pPr>
        <w:pStyle w:val="NoSpacing"/>
        <w:numPr>
          <w:ilvl w:val="0"/>
          <w:numId w:val="31"/>
        </w:numPr>
        <w:rPr>
          <w:rFonts w:asciiTheme="minorHAnsi" w:hAnsiTheme="minorHAnsi" w:cstheme="minorHAnsi"/>
          <w:sz w:val="22"/>
          <w:szCs w:val="22"/>
          <w:lang w:val="en-GB"/>
        </w:rPr>
      </w:pPr>
      <w:hyperlink r:id="rId16" w:history="1">
        <w:r w:rsidR="000B2341" w:rsidRPr="001C240C">
          <w:rPr>
            <w:rStyle w:val="Hyperlink"/>
            <w:rFonts w:asciiTheme="minorHAnsi" w:hAnsiTheme="minorHAnsi" w:cstheme="minorHAnsi"/>
            <w:sz w:val="22"/>
            <w:szCs w:val="22"/>
            <w:lang w:val="en-GB"/>
          </w:rPr>
          <w:t>https://www.wur.nl/en/Education-Programmes/master/Study-grants.htm</w:t>
        </w:r>
      </w:hyperlink>
    </w:p>
    <w:p w14:paraId="2014C318" w14:textId="29915A5D" w:rsidR="000B2341" w:rsidRPr="001C240C" w:rsidRDefault="00000000" w:rsidP="000B2341">
      <w:pPr>
        <w:pStyle w:val="NoSpacing"/>
        <w:numPr>
          <w:ilvl w:val="0"/>
          <w:numId w:val="31"/>
        </w:numPr>
        <w:rPr>
          <w:rFonts w:asciiTheme="minorHAnsi" w:hAnsiTheme="minorHAnsi" w:cstheme="minorHAnsi"/>
          <w:sz w:val="22"/>
          <w:szCs w:val="22"/>
          <w:lang w:val="en-GB"/>
        </w:rPr>
      </w:pPr>
      <w:hyperlink r:id="rId17" w:history="1">
        <w:r w:rsidR="00DF7FC2" w:rsidRPr="001C240C">
          <w:rPr>
            <w:rStyle w:val="Hyperlink"/>
            <w:rFonts w:asciiTheme="minorHAnsi" w:hAnsiTheme="minorHAnsi" w:cstheme="minorHAnsi"/>
            <w:sz w:val="22"/>
            <w:szCs w:val="22"/>
            <w:lang w:val="en-GB"/>
          </w:rPr>
          <w:t>https://www.wur.nl/en/Education-Programmes/Current-Students/Travel-Funding.htm</w:t>
        </w:r>
      </w:hyperlink>
    </w:p>
    <w:bookmarkEnd w:id="45"/>
    <w:p w14:paraId="0BD214AB" w14:textId="77777777" w:rsidR="001822CB" w:rsidRDefault="001822CB">
      <w:pPr>
        <w:widowControl/>
        <w:spacing w:after="200" w:line="276" w:lineRule="auto"/>
        <w:rPr>
          <w:rFonts w:cstheme="minorHAnsi"/>
          <w:b/>
          <w:snapToGrid/>
          <w:sz w:val="28"/>
          <w:lang w:eastAsia="en-US"/>
        </w:rPr>
      </w:pPr>
      <w:r>
        <w:br w:type="page"/>
      </w:r>
    </w:p>
    <w:p w14:paraId="36E29044" w14:textId="0D583410" w:rsidR="0057425F" w:rsidRPr="001C240C" w:rsidRDefault="00FC229D">
      <w:pPr>
        <w:pStyle w:val="Heading2"/>
      </w:pPr>
      <w:bookmarkStart w:id="46" w:name="_Toc63080967"/>
      <w:r w:rsidRPr="001C240C">
        <w:lastRenderedPageBreak/>
        <w:t>Points of attention during</w:t>
      </w:r>
      <w:bookmarkEnd w:id="40"/>
      <w:r w:rsidR="006570FB" w:rsidRPr="001C240C">
        <w:t xml:space="preserve"> the </w:t>
      </w:r>
      <w:r w:rsidR="005560ED">
        <w:t>research practice</w:t>
      </w:r>
      <w:bookmarkEnd w:id="46"/>
    </w:p>
    <w:p w14:paraId="3BF772D3" w14:textId="77777777" w:rsidR="00686945" w:rsidRPr="001C240C" w:rsidRDefault="00686945" w:rsidP="001A73A2">
      <w:pPr>
        <w:pStyle w:val="NoSpacing"/>
        <w:rPr>
          <w:rFonts w:asciiTheme="minorHAnsi" w:hAnsiTheme="minorHAnsi" w:cs="Arial"/>
          <w:sz w:val="22"/>
          <w:szCs w:val="22"/>
          <w:lang w:val="en-GB"/>
        </w:rPr>
      </w:pPr>
    </w:p>
    <w:p w14:paraId="65D1D5B8" w14:textId="70780201" w:rsidR="00686945" w:rsidRPr="001C240C" w:rsidRDefault="00686945" w:rsidP="00EB3E96">
      <w:pPr>
        <w:pStyle w:val="Heading3"/>
      </w:pPr>
      <w:bookmarkStart w:id="47" w:name="_Toc63080968"/>
      <w:r w:rsidRPr="001C240C">
        <w:t>Supervision</w:t>
      </w:r>
      <w:bookmarkEnd w:id="47"/>
    </w:p>
    <w:p w14:paraId="48372B94" w14:textId="4A75879C" w:rsidR="0050633D" w:rsidRPr="001C240C" w:rsidRDefault="000D28A1" w:rsidP="001A73A2">
      <w:pPr>
        <w:pStyle w:val="NoSpacing"/>
        <w:rPr>
          <w:rFonts w:asciiTheme="minorHAnsi" w:hAnsiTheme="minorHAnsi" w:cs="Arial"/>
          <w:sz w:val="22"/>
          <w:szCs w:val="22"/>
          <w:lang w:val="en-GB"/>
        </w:rPr>
      </w:pPr>
      <w:r w:rsidRPr="001C240C">
        <w:rPr>
          <w:rFonts w:asciiTheme="minorHAnsi" w:hAnsiTheme="minorHAnsi" w:cs="Arial"/>
          <w:sz w:val="22"/>
          <w:szCs w:val="22"/>
          <w:lang w:val="en-GB"/>
        </w:rPr>
        <w:t>Each chair group organi</w:t>
      </w:r>
      <w:r w:rsidR="00837BC1" w:rsidRPr="001C240C">
        <w:rPr>
          <w:rFonts w:asciiTheme="minorHAnsi" w:hAnsiTheme="minorHAnsi" w:cs="Arial"/>
          <w:sz w:val="22"/>
          <w:szCs w:val="22"/>
          <w:lang w:val="en-GB"/>
        </w:rPr>
        <w:t>s</w:t>
      </w:r>
      <w:r w:rsidRPr="001C240C">
        <w:rPr>
          <w:rFonts w:asciiTheme="minorHAnsi" w:hAnsiTheme="minorHAnsi" w:cs="Arial"/>
          <w:sz w:val="22"/>
          <w:szCs w:val="22"/>
          <w:lang w:val="en-GB"/>
        </w:rPr>
        <w:t>es the appointment of supervisor</w:t>
      </w:r>
      <w:r w:rsidR="002B5FAA" w:rsidRPr="001C240C">
        <w:rPr>
          <w:rFonts w:asciiTheme="minorHAnsi" w:hAnsiTheme="minorHAnsi" w:cs="Arial"/>
          <w:sz w:val="22"/>
          <w:szCs w:val="22"/>
          <w:lang w:val="en-GB"/>
        </w:rPr>
        <w:t>s</w:t>
      </w:r>
      <w:r w:rsidRPr="001C240C">
        <w:rPr>
          <w:rFonts w:asciiTheme="minorHAnsi" w:hAnsiTheme="minorHAnsi" w:cs="Arial"/>
          <w:sz w:val="22"/>
          <w:szCs w:val="22"/>
          <w:lang w:val="en-GB"/>
        </w:rPr>
        <w:t xml:space="preserve"> differently. Contact the </w:t>
      </w:r>
      <w:r w:rsidR="001822CB">
        <w:rPr>
          <w:rFonts w:asciiTheme="minorHAnsi" w:hAnsiTheme="minorHAnsi" w:cs="Arial"/>
          <w:sz w:val="22"/>
          <w:szCs w:val="22"/>
          <w:lang w:val="en-GB"/>
        </w:rPr>
        <w:t>research practice</w:t>
      </w:r>
      <w:r w:rsidRPr="001C240C">
        <w:rPr>
          <w:rFonts w:asciiTheme="minorHAnsi" w:hAnsiTheme="minorHAnsi" w:cs="Arial"/>
          <w:sz w:val="22"/>
          <w:szCs w:val="22"/>
          <w:lang w:val="en-GB"/>
        </w:rPr>
        <w:t xml:space="preserve"> coordinator of the respective chair group to check their specific procedure.</w:t>
      </w:r>
    </w:p>
    <w:p w14:paraId="010AA8CD" w14:textId="77777777" w:rsidR="000D28A1" w:rsidRPr="001C240C" w:rsidRDefault="000D28A1" w:rsidP="001A73A2">
      <w:pPr>
        <w:pStyle w:val="NoSpacing"/>
        <w:rPr>
          <w:rFonts w:asciiTheme="minorHAnsi" w:hAnsiTheme="minorHAnsi" w:cs="Arial"/>
          <w:sz w:val="22"/>
          <w:szCs w:val="22"/>
          <w:lang w:val="en-GB"/>
        </w:rPr>
      </w:pPr>
    </w:p>
    <w:p w14:paraId="748FCC47" w14:textId="53D9DC1A" w:rsidR="0012237C" w:rsidRPr="002126F5" w:rsidRDefault="00B17F7B" w:rsidP="0012237C">
      <w:r w:rsidRPr="001C240C">
        <w:t xml:space="preserve">The first (main) supervisor is always a staff member of the responsible </w:t>
      </w:r>
      <w:r w:rsidR="00FD7178" w:rsidRPr="001C240C">
        <w:t>c</w:t>
      </w:r>
      <w:r w:rsidRPr="001C240C">
        <w:t xml:space="preserve">hair </w:t>
      </w:r>
      <w:r w:rsidR="00FD7178" w:rsidRPr="001C240C">
        <w:t>g</w:t>
      </w:r>
      <w:r w:rsidRPr="001C240C">
        <w:t xml:space="preserve">roup, but sometimes, a second or even a third </w:t>
      </w:r>
      <w:r w:rsidR="00FB63FF" w:rsidRPr="001C240C">
        <w:t>c</w:t>
      </w:r>
      <w:r w:rsidRPr="001C240C">
        <w:t xml:space="preserve">hair </w:t>
      </w:r>
      <w:r w:rsidR="00FB63FF" w:rsidRPr="001C240C">
        <w:t>g</w:t>
      </w:r>
      <w:r w:rsidRPr="001C240C">
        <w:t>roup may be involved in the supervision of a</w:t>
      </w:r>
      <w:r w:rsidR="00EF33B6" w:rsidRPr="001C240C">
        <w:t>n</w:t>
      </w:r>
      <w:r w:rsidRPr="001C240C">
        <w:t xml:space="preserve"> MSc </w:t>
      </w:r>
      <w:r w:rsidR="001822CB">
        <w:t>research practice</w:t>
      </w:r>
      <w:r w:rsidRPr="001C240C">
        <w:t xml:space="preserve">. </w:t>
      </w:r>
      <w:r w:rsidR="0012237C" w:rsidRPr="002126F5">
        <w:t xml:space="preserve">At the start of the </w:t>
      </w:r>
      <w:r w:rsidR="00F77BC2">
        <w:t>research practice</w:t>
      </w:r>
      <w:r w:rsidR="0012237C" w:rsidRPr="002126F5">
        <w:t xml:space="preserve">, you and your supervisor discuss how your </w:t>
      </w:r>
      <w:r w:rsidR="0012237C">
        <w:t>research practice</w:t>
      </w:r>
      <w:r w:rsidR="0012237C" w:rsidRPr="002126F5">
        <w:t xml:space="preserve"> will contribute to a future career, your personal learning goals for the </w:t>
      </w:r>
      <w:r w:rsidR="00F77BC2">
        <w:t xml:space="preserve">research </w:t>
      </w:r>
      <w:r w:rsidR="0012237C" w:rsidRPr="002126F5">
        <w:t xml:space="preserve"> and how you will achieve those goals.</w:t>
      </w:r>
    </w:p>
    <w:p w14:paraId="5A720B5A" w14:textId="317883C1" w:rsidR="00B17F7B" w:rsidRDefault="00B17F7B" w:rsidP="00B17F7B">
      <w:r w:rsidRPr="001C240C">
        <w:t>In general</w:t>
      </w:r>
      <w:r w:rsidR="00EF33B6" w:rsidRPr="001C240C">
        <w:t>,</w:t>
      </w:r>
      <w:r w:rsidRPr="001C240C">
        <w:t xml:space="preserve"> students are entitled to have regular meetings (e.g. every two or three weeks) with the primary supervisor. The actual frequency of meetings may vary depending on the nature of the </w:t>
      </w:r>
      <w:r w:rsidR="001822CB">
        <w:t>research practice</w:t>
      </w:r>
      <w:r w:rsidRPr="001C240C">
        <w:t xml:space="preserve"> project. In order to make the meetings effective, the student needs to prepare </w:t>
      </w:r>
      <w:r w:rsidR="003A4521">
        <w:t xml:space="preserve">for </w:t>
      </w:r>
      <w:r w:rsidRPr="001C240C">
        <w:t>the</w:t>
      </w:r>
      <w:r w:rsidR="00D91D90">
        <w:t>m</w:t>
      </w:r>
      <w:r w:rsidRPr="001C240C">
        <w:t>, for example by preparing document</w:t>
      </w:r>
      <w:r w:rsidR="00EF33B6" w:rsidRPr="001C240C">
        <w:t>s</w:t>
      </w:r>
      <w:r w:rsidRPr="001C240C">
        <w:t xml:space="preserve"> for the meeting (e.g. a chapter of the </w:t>
      </w:r>
      <w:r w:rsidR="001822CB">
        <w:t>report</w:t>
      </w:r>
      <w:r w:rsidRPr="001C240C">
        <w:t xml:space="preserve"> or a list of discussion points) and by sending the document to the supervisor well in advance of the meeting. The supervisor</w:t>
      </w:r>
      <w:r w:rsidR="00EF33B6" w:rsidRPr="001C240C">
        <w:t>,</w:t>
      </w:r>
      <w:r w:rsidRPr="001C240C">
        <w:t xml:space="preserve"> in turn</w:t>
      </w:r>
      <w:r w:rsidR="00EF33B6" w:rsidRPr="001C240C">
        <w:t>,</w:t>
      </w:r>
      <w:r w:rsidRPr="001C240C">
        <w:t xml:space="preserve"> is expected to read the document</w:t>
      </w:r>
      <w:r w:rsidR="00DD2F85" w:rsidRPr="001C240C">
        <w:t>s</w:t>
      </w:r>
      <w:r w:rsidRPr="001C240C">
        <w:t xml:space="preserve"> sent </w:t>
      </w:r>
      <w:r w:rsidR="00DD2F85" w:rsidRPr="001C240C">
        <w:t xml:space="preserve">to them </w:t>
      </w:r>
      <w:r w:rsidRPr="001C240C">
        <w:t xml:space="preserve">and to discuss </w:t>
      </w:r>
      <w:r w:rsidR="00DD2F85" w:rsidRPr="001C240C">
        <w:t xml:space="preserve">them </w:t>
      </w:r>
      <w:r w:rsidRPr="001C240C">
        <w:t xml:space="preserve">with the student during the meeting. </w:t>
      </w:r>
      <w:r w:rsidR="00985BFA" w:rsidRPr="001C240C">
        <w:t>As</w:t>
      </w:r>
      <w:r w:rsidRPr="001C240C">
        <w:t xml:space="preserve"> the </w:t>
      </w:r>
      <w:r w:rsidR="001822CB">
        <w:t>research practice</w:t>
      </w:r>
      <w:r w:rsidRPr="001C240C">
        <w:t xml:space="preserve"> project is a learning experience, students are encouraged to act independently when resolving problems </w:t>
      </w:r>
      <w:r w:rsidR="00E3463C" w:rsidRPr="001C240C">
        <w:t xml:space="preserve">or </w:t>
      </w:r>
      <w:r w:rsidRPr="001C240C">
        <w:t>in difficult situations. However, in case</w:t>
      </w:r>
      <w:r w:rsidR="00747AF2" w:rsidRPr="001C240C">
        <w:t>s</w:t>
      </w:r>
      <w:r w:rsidRPr="001C240C">
        <w:t xml:space="preserve"> of urgency</w:t>
      </w:r>
      <w:r w:rsidR="00747AF2" w:rsidRPr="001C240C">
        <w:t>,</w:t>
      </w:r>
      <w:r w:rsidRPr="001C240C">
        <w:t xml:space="preserve"> the supervisor should be available for feedback and support in between the regular meetings</w:t>
      </w:r>
      <w:r w:rsidR="00F90FF0" w:rsidRPr="001C240C">
        <w:t>.</w:t>
      </w:r>
      <w:r w:rsidR="003645E0" w:rsidRPr="001C240C">
        <w:t xml:space="preserve"> </w:t>
      </w:r>
      <w:r w:rsidR="00F90FF0" w:rsidRPr="001C240C">
        <w:t>A</w:t>
      </w:r>
      <w:r w:rsidR="003645E0" w:rsidRPr="001C240C">
        <w:t xml:space="preserve">greements on how to deal in </w:t>
      </w:r>
      <w:r w:rsidR="00F90FF0" w:rsidRPr="001C240C">
        <w:t xml:space="preserve">such </w:t>
      </w:r>
      <w:r w:rsidR="003645E0" w:rsidRPr="001C240C">
        <w:t xml:space="preserve">situations </w:t>
      </w:r>
      <w:r w:rsidR="00F90FF0" w:rsidRPr="001C240C">
        <w:t xml:space="preserve">should be included </w:t>
      </w:r>
      <w:r w:rsidR="003645E0" w:rsidRPr="001C240C">
        <w:t xml:space="preserve">in the </w:t>
      </w:r>
      <w:r w:rsidR="00F90FF0" w:rsidRPr="001C240C">
        <w:t>L</w:t>
      </w:r>
      <w:r w:rsidR="003645E0" w:rsidRPr="001C240C">
        <w:t xml:space="preserve">earning </w:t>
      </w:r>
      <w:r w:rsidR="00F90FF0" w:rsidRPr="001C240C">
        <w:t>A</w:t>
      </w:r>
      <w:r w:rsidR="003645E0" w:rsidRPr="001C240C">
        <w:t>greement</w:t>
      </w:r>
      <w:r w:rsidRPr="001C240C">
        <w:t>.</w:t>
      </w:r>
      <w:r w:rsidR="003645E0" w:rsidRPr="001C240C">
        <w:t xml:space="preserve"> </w:t>
      </w:r>
    </w:p>
    <w:p w14:paraId="580A8414" w14:textId="787B501C" w:rsidR="0028095B" w:rsidRPr="001C240C" w:rsidRDefault="0028095B" w:rsidP="00B17F7B">
      <w:r w:rsidRPr="002126F5">
        <w:t xml:space="preserve">In the final stage of the </w:t>
      </w:r>
      <w:r w:rsidR="00585654">
        <w:t>research practice</w:t>
      </w:r>
      <w:r w:rsidRPr="002126F5">
        <w:t xml:space="preserve">, you and your supervisor will discuss your reflections on your strengths and weaknesses in relation to your career ambitions and the contribution of your </w:t>
      </w:r>
      <w:r w:rsidR="00585654">
        <w:t>research practice</w:t>
      </w:r>
      <w:r w:rsidRPr="002126F5">
        <w:t xml:space="preserve"> experience to the learning outcomes of the programme and your personal learning goals.</w:t>
      </w:r>
    </w:p>
    <w:p w14:paraId="36D333E3" w14:textId="77777777" w:rsidR="00B17F7B" w:rsidRPr="001C240C" w:rsidRDefault="00B17F7B">
      <w:pPr>
        <w:pStyle w:val="BodyText3"/>
      </w:pPr>
    </w:p>
    <w:p w14:paraId="01631628" w14:textId="2BBF0B78" w:rsidR="00893617" w:rsidRPr="001C240C" w:rsidRDefault="00893617" w:rsidP="00EB3E96">
      <w:pPr>
        <w:pStyle w:val="Heading3"/>
      </w:pPr>
      <w:bookmarkStart w:id="48" w:name="_Toc63080969"/>
      <w:r w:rsidRPr="001C240C">
        <w:t>Ethical behaviour and plagiarism</w:t>
      </w:r>
      <w:bookmarkEnd w:id="48"/>
    </w:p>
    <w:p w14:paraId="39861C0F" w14:textId="2D5A14CD" w:rsidR="00686945" w:rsidRPr="001C240C" w:rsidRDefault="00BD6BF2" w:rsidP="00893617">
      <w:r w:rsidRPr="001C240C">
        <w:t>A</w:t>
      </w:r>
      <w:r w:rsidR="00893617" w:rsidRPr="001C240C">
        <w:t xml:space="preserve">ttention </w:t>
      </w:r>
      <w:r w:rsidR="00B91C17" w:rsidRPr="001C240C">
        <w:t xml:space="preserve">to </w:t>
      </w:r>
      <w:r w:rsidRPr="001C240C">
        <w:t xml:space="preserve">scientific integrity </w:t>
      </w:r>
      <w:r w:rsidR="00893617" w:rsidRPr="001C240C">
        <w:t xml:space="preserve">is an important aspect of your academic education, including the various aspects that are relevant for an academic researcher. You always have to be </w:t>
      </w:r>
      <w:r w:rsidRPr="001C240C">
        <w:t xml:space="preserve">aware </w:t>
      </w:r>
      <w:r w:rsidR="00893617" w:rsidRPr="001C240C">
        <w:t xml:space="preserve">of the fact that you could get into an ethical dilemma and you should be prepared </w:t>
      </w:r>
      <w:r w:rsidR="00D56956">
        <w:t>if</w:t>
      </w:r>
      <w:r w:rsidR="00D56956" w:rsidRPr="001C240C">
        <w:t xml:space="preserve"> </w:t>
      </w:r>
      <w:r w:rsidR="00893617" w:rsidRPr="001C240C">
        <w:t>you run into such a situation. We refer to the Wageningen Code of Conduct for Scientific Practice</w:t>
      </w:r>
      <w:r w:rsidR="00B41900" w:rsidRPr="001C240C">
        <w:t xml:space="preserve"> (see </w:t>
      </w:r>
      <w:r w:rsidR="00547D14" w:rsidRPr="001C240C">
        <w:t>A</w:t>
      </w:r>
      <w:r w:rsidR="00B41900" w:rsidRPr="001C240C">
        <w:t>ppendix I)</w:t>
      </w:r>
      <w:r w:rsidR="00893617" w:rsidRPr="001C240C">
        <w:t xml:space="preserve">. </w:t>
      </w:r>
    </w:p>
    <w:p w14:paraId="6D2A4797" w14:textId="77777777" w:rsidR="004D2609" w:rsidRPr="001C240C" w:rsidRDefault="004D2609" w:rsidP="00893617"/>
    <w:p w14:paraId="5A2D3A39" w14:textId="77777777" w:rsidR="004D2609" w:rsidRPr="001C240C" w:rsidRDefault="004D2609" w:rsidP="004D2609">
      <w:r w:rsidRPr="001C240C">
        <w:t xml:space="preserve">The main aspects described in this code concern: </w:t>
      </w:r>
    </w:p>
    <w:p w14:paraId="7074F8D9" w14:textId="3B94E54B" w:rsidR="004D2609" w:rsidRPr="001C240C" w:rsidRDefault="004D2609" w:rsidP="005B7559">
      <w:pPr>
        <w:pStyle w:val="ListParagraph"/>
        <w:numPr>
          <w:ilvl w:val="0"/>
          <w:numId w:val="29"/>
        </w:numPr>
      </w:pPr>
      <w:r w:rsidRPr="001C240C">
        <w:t xml:space="preserve">Scrupulousness: Scientific activities are performed scrupulously, unaffected by mounting pressure to achieve. </w:t>
      </w:r>
    </w:p>
    <w:p w14:paraId="527B8C40" w14:textId="0F26ECA4" w:rsidR="004D2609" w:rsidRPr="001C240C" w:rsidRDefault="004D2609" w:rsidP="005B7559">
      <w:pPr>
        <w:pStyle w:val="ListParagraph"/>
        <w:numPr>
          <w:ilvl w:val="0"/>
          <w:numId w:val="28"/>
        </w:numPr>
      </w:pPr>
      <w:r w:rsidRPr="001C240C">
        <w:t>Reliability: Science</w:t>
      </w:r>
      <w:r w:rsidR="00A401AD">
        <w:t>’</w:t>
      </w:r>
      <w:r w:rsidRPr="001C240C">
        <w:t xml:space="preserve">s reputation of reliability is confirmed and enhanced through the conduct of every scientific practitioner. A scientific practitioner is reliable in the performance of </w:t>
      </w:r>
      <w:r w:rsidR="0018374A" w:rsidRPr="001C240C">
        <w:t xml:space="preserve">their </w:t>
      </w:r>
      <w:r w:rsidRPr="001C240C">
        <w:t>research and in the reporting, and in the transfer</w:t>
      </w:r>
      <w:r w:rsidR="00DA6E08" w:rsidRPr="001C240C">
        <w:t>ring</w:t>
      </w:r>
      <w:r w:rsidRPr="001C240C">
        <w:t xml:space="preserve"> of knowledge</w:t>
      </w:r>
      <w:r w:rsidR="00DA6E08" w:rsidRPr="001C240C">
        <w:t>,</w:t>
      </w:r>
      <w:r w:rsidRPr="001C240C">
        <w:t xml:space="preserve"> through teaching and publication. </w:t>
      </w:r>
    </w:p>
    <w:p w14:paraId="68C050FC" w14:textId="63511423" w:rsidR="004D2609" w:rsidRPr="001C240C" w:rsidRDefault="004D2609" w:rsidP="005B7559">
      <w:pPr>
        <w:pStyle w:val="ListParagraph"/>
        <w:numPr>
          <w:ilvl w:val="0"/>
          <w:numId w:val="28"/>
        </w:numPr>
      </w:pPr>
      <w:r w:rsidRPr="001C240C">
        <w:t>Verifiability: Presented information is verifiable. Whenever research results are publici</w:t>
      </w:r>
      <w:r w:rsidR="00D2339A" w:rsidRPr="001C240C">
        <w:t>s</w:t>
      </w:r>
      <w:r w:rsidRPr="001C240C">
        <w:t xml:space="preserve">ed, it is made clear what the data and the conclusions are based on, where they were derived from and how they can be verified. </w:t>
      </w:r>
    </w:p>
    <w:p w14:paraId="1B3A458E" w14:textId="2DA6A91B" w:rsidR="004D2609" w:rsidRPr="001C240C" w:rsidRDefault="004D2609" w:rsidP="005B7559">
      <w:pPr>
        <w:pStyle w:val="ListParagraph"/>
        <w:numPr>
          <w:ilvl w:val="0"/>
          <w:numId w:val="28"/>
        </w:numPr>
      </w:pPr>
      <w:r w:rsidRPr="001C240C">
        <w:t xml:space="preserve">Impartiality: In </w:t>
      </w:r>
      <w:r w:rsidR="003C7EE3" w:rsidRPr="001C240C">
        <w:t xml:space="preserve">their </w:t>
      </w:r>
      <w:r w:rsidRPr="001C240C">
        <w:t xml:space="preserve">scientific activities, the scientific practitioner needs no other interest than the scientific interest. In this respect, </w:t>
      </w:r>
      <w:r w:rsidR="00FB3E52" w:rsidRPr="001C240C">
        <w:t>t</w:t>
      </w:r>
      <w:r w:rsidRPr="001C240C">
        <w:t>he</w:t>
      </w:r>
      <w:r w:rsidR="00FB3E52" w:rsidRPr="001C240C">
        <w:t>y</w:t>
      </w:r>
      <w:r w:rsidRPr="001C240C">
        <w:t xml:space="preserve">  </w:t>
      </w:r>
      <w:r w:rsidR="00FB3E52" w:rsidRPr="001C240C">
        <w:t xml:space="preserve">are </w:t>
      </w:r>
      <w:r w:rsidRPr="001C240C">
        <w:t xml:space="preserve">always prepared to account for </w:t>
      </w:r>
      <w:r w:rsidR="00796659" w:rsidRPr="001C240C">
        <w:t xml:space="preserve">their </w:t>
      </w:r>
      <w:r w:rsidRPr="001C240C">
        <w:t>actions.</w:t>
      </w:r>
    </w:p>
    <w:p w14:paraId="5155ACC9" w14:textId="6DB23F42" w:rsidR="00893617" w:rsidRPr="001C240C" w:rsidRDefault="00893617" w:rsidP="00893617">
      <w:r w:rsidRPr="001C240C">
        <w:t xml:space="preserve">A summary </w:t>
      </w:r>
      <w:r w:rsidR="004D2609" w:rsidRPr="001C240C">
        <w:t xml:space="preserve">of the Wageningen Code of Conduct for Scientific Practice </w:t>
      </w:r>
      <w:r w:rsidRPr="001C240C">
        <w:t>is given in Appendix</w:t>
      </w:r>
      <w:r w:rsidR="00796659" w:rsidRPr="001C240C">
        <w:t xml:space="preserve"> I</w:t>
      </w:r>
      <w:r w:rsidRPr="001C240C">
        <w:t>.</w:t>
      </w:r>
    </w:p>
    <w:p w14:paraId="5ED273F6" w14:textId="77777777" w:rsidR="00893617" w:rsidRPr="001C240C" w:rsidRDefault="00893617" w:rsidP="00893617"/>
    <w:p w14:paraId="4AB77A9C" w14:textId="38095A59" w:rsidR="00893617" w:rsidRPr="001C240C" w:rsidRDefault="00893617" w:rsidP="00893617">
      <w:r w:rsidRPr="001C240C">
        <w:t xml:space="preserve">You are expected to be familiar with proper </w:t>
      </w:r>
      <w:r w:rsidR="00C66811" w:rsidRPr="001C240C">
        <w:t xml:space="preserve">citing and </w:t>
      </w:r>
      <w:r w:rsidRPr="001C240C">
        <w:t xml:space="preserve">referencing techniques before you start writing the </w:t>
      </w:r>
      <w:r w:rsidR="001822CB">
        <w:t>research practice report</w:t>
      </w:r>
      <w:r w:rsidRPr="001C240C">
        <w:t xml:space="preserve"> and </w:t>
      </w:r>
      <w:r w:rsidR="00BD6BF2" w:rsidRPr="001C240C">
        <w:t xml:space="preserve">are </w:t>
      </w:r>
      <w:r w:rsidRPr="001C240C">
        <w:t>advi</w:t>
      </w:r>
      <w:r w:rsidR="00C66811" w:rsidRPr="001C240C">
        <w:t>s</w:t>
      </w:r>
      <w:r w:rsidRPr="001C240C">
        <w:t xml:space="preserve">ed to consult relevant information available on the </w:t>
      </w:r>
      <w:r w:rsidRPr="001C240C">
        <w:lastRenderedPageBreak/>
        <w:t>WUR-website (e.g. ‘</w:t>
      </w:r>
      <w:hyperlink r:id="rId18" w:history="1">
        <w:r w:rsidRPr="001C240C">
          <w:rPr>
            <w:rStyle w:val="Hyperlink"/>
            <w:sz w:val="24"/>
            <w:szCs w:val="24"/>
          </w:rPr>
          <w:t>Citing and referencing</w:t>
        </w:r>
      </w:hyperlink>
      <w:r w:rsidRPr="001C240C">
        <w:t>’).</w:t>
      </w:r>
      <w:r w:rsidR="00C66811" w:rsidRPr="001C240C">
        <w:t xml:space="preserve"> Improper citing and referencing may be considered as plagiarism, which is a form of fraud.</w:t>
      </w:r>
      <w:r w:rsidRPr="001C240C">
        <w:t xml:space="preserve"> Staff </w:t>
      </w:r>
      <w:r w:rsidR="008236C6" w:rsidRPr="001C240C">
        <w:t xml:space="preserve">are </w:t>
      </w:r>
      <w:r w:rsidRPr="001C240C">
        <w:t xml:space="preserve">expected to screen all writings carefully for </w:t>
      </w:r>
      <w:r w:rsidR="00C66811" w:rsidRPr="001C240C">
        <w:t>similarity with known sources</w:t>
      </w:r>
      <w:r w:rsidRPr="001C240C">
        <w:t xml:space="preserve">; the </w:t>
      </w:r>
      <w:r w:rsidR="00920EEA" w:rsidRPr="001C240C">
        <w:t>U</w:t>
      </w:r>
      <w:r w:rsidRPr="001C240C">
        <w:t>niversity has made software available for this purpose. In case of suspicion of plagiarism, either of text, figures, models or data, the Examining Board will be informed. In the Rules and regulations of the Examining Board</w:t>
      </w:r>
      <w:r w:rsidR="00420D90" w:rsidRPr="001C240C">
        <w:t>,</w:t>
      </w:r>
      <w:r w:rsidRPr="001C240C">
        <w:t xml:space="preserve"> procedures and sanctions regarding fraud are described. </w:t>
      </w:r>
    </w:p>
    <w:p w14:paraId="09BC10FB" w14:textId="77777777" w:rsidR="00893617" w:rsidRPr="001C240C" w:rsidRDefault="00893617" w:rsidP="00893617"/>
    <w:p w14:paraId="46B640B0" w14:textId="2C8C81FF" w:rsidR="006570FB" w:rsidRPr="001C240C" w:rsidRDefault="006570FB" w:rsidP="00EB3E96">
      <w:pPr>
        <w:pStyle w:val="Heading3"/>
      </w:pPr>
      <w:bookmarkStart w:id="49" w:name="_Toc63080970"/>
      <w:r w:rsidRPr="001C240C">
        <w:t>Progress evaluation</w:t>
      </w:r>
      <w:bookmarkEnd w:id="49"/>
    </w:p>
    <w:p w14:paraId="37C6AE0C" w14:textId="28AE8A44" w:rsidR="00985BFA" w:rsidRPr="001C240C" w:rsidRDefault="006570FB" w:rsidP="00985BFA">
      <w:r w:rsidRPr="001C240C">
        <w:t>The progress evaluation is a meeting between student and supervisor</w:t>
      </w:r>
      <w:r w:rsidR="00BD6BF2" w:rsidRPr="001C240C">
        <w:t xml:space="preserve"> that take</w:t>
      </w:r>
      <w:r w:rsidR="00043A4B" w:rsidRPr="001C240C">
        <w:t>s</w:t>
      </w:r>
      <w:r w:rsidR="00BD6BF2" w:rsidRPr="001C240C">
        <w:t xml:space="preserve"> place</w:t>
      </w:r>
      <w:r w:rsidRPr="001C240C">
        <w:t xml:space="preserve"> before you are halfway through the project. </w:t>
      </w:r>
      <w:r w:rsidR="00D5638B" w:rsidRPr="001C240C">
        <w:t>It is up to the chair group if this meeting is scheduled right after the completion of the research proposal or later</w:t>
      </w:r>
      <w:r w:rsidR="00985BFA" w:rsidRPr="001C240C">
        <w:t xml:space="preserve"> </w:t>
      </w:r>
      <w:r w:rsidR="00D5638B" w:rsidRPr="001C240C">
        <w:t>on</w:t>
      </w:r>
      <w:r w:rsidR="00985BFA" w:rsidRPr="001C240C">
        <w:t xml:space="preserve">, but should be agreed upon with the student in the </w:t>
      </w:r>
      <w:r w:rsidR="00043A4B" w:rsidRPr="001C240C">
        <w:t>L</w:t>
      </w:r>
      <w:r w:rsidR="00985BFA" w:rsidRPr="001C240C">
        <w:t xml:space="preserve">earning </w:t>
      </w:r>
      <w:r w:rsidR="00043A4B" w:rsidRPr="001C240C">
        <w:t>A</w:t>
      </w:r>
      <w:r w:rsidR="00985BFA" w:rsidRPr="001C240C">
        <w:t>greement</w:t>
      </w:r>
      <w:r w:rsidR="00D5638B" w:rsidRPr="001C240C">
        <w:t xml:space="preserve">. </w:t>
      </w:r>
      <w:r w:rsidRPr="001C240C">
        <w:t>In this meeting</w:t>
      </w:r>
      <w:r w:rsidR="00754442" w:rsidRPr="001C240C">
        <w:t>,</w:t>
      </w:r>
      <w:r w:rsidRPr="001C240C">
        <w:t xml:space="preserve"> all aspects of the </w:t>
      </w:r>
      <w:r w:rsidR="00F6233F">
        <w:t>research practice</w:t>
      </w:r>
      <w:r w:rsidRPr="001C240C">
        <w:t xml:space="preserve"> project at that point (</w:t>
      </w:r>
      <w:r w:rsidR="002608C0" w:rsidRPr="001C240C">
        <w:t xml:space="preserve">i.e. </w:t>
      </w:r>
      <w:r w:rsidR="00B41900" w:rsidRPr="001C240C">
        <w:t>research proposal</w:t>
      </w:r>
      <w:r w:rsidRPr="001C240C">
        <w:t xml:space="preserve">, supervision, performance) are discussed. </w:t>
      </w:r>
      <w:bookmarkStart w:id="50" w:name="_Hlk62230537"/>
      <w:r w:rsidR="00B17F7B" w:rsidRPr="001C240C">
        <w:t>The principle of two-way feedback applies to the progress evaluation: i</w:t>
      </w:r>
      <w:r w:rsidRPr="001C240C">
        <w:t xml:space="preserve">f you </w:t>
      </w:r>
      <w:r w:rsidR="00105F13" w:rsidRPr="001C240C">
        <w:t xml:space="preserve">have </w:t>
      </w:r>
      <w:r w:rsidRPr="001C240C">
        <w:t>experienced any shortcomings in your supervision, then this is a good moment to discuss them and make agreements on potential improvements</w:t>
      </w:r>
      <w:bookmarkEnd w:id="50"/>
      <w:r w:rsidRPr="001C240C">
        <w:t xml:space="preserve">. In case of severe problems regarding </w:t>
      </w:r>
      <w:r w:rsidR="00B17F7B" w:rsidRPr="001C240C">
        <w:t xml:space="preserve">your </w:t>
      </w:r>
      <w:r w:rsidRPr="001C240C">
        <w:t xml:space="preserve">dedication, skills, knowledge or communication, your supervisor </w:t>
      </w:r>
      <w:r w:rsidR="00A35D45">
        <w:t>and</w:t>
      </w:r>
      <w:r w:rsidRPr="001C240C">
        <w:t xml:space="preserve"> examiner, may decide to terminate the </w:t>
      </w:r>
      <w:r w:rsidR="00F6233F">
        <w:t>research practice</w:t>
      </w:r>
      <w:r w:rsidRPr="001C240C">
        <w:t xml:space="preserve"> project. </w:t>
      </w:r>
      <w:bookmarkStart w:id="51" w:name="_Hlk61185516"/>
      <w:r w:rsidR="00FE1161">
        <w:t xml:space="preserve">The outcome of the evaluation will be discussed with you and </w:t>
      </w:r>
      <w:r w:rsidR="006379D3">
        <w:t xml:space="preserve">will be </w:t>
      </w:r>
      <w:r w:rsidR="00985BFA" w:rsidRPr="001C240C">
        <w:t>registered in OSIRIS</w:t>
      </w:r>
      <w:r w:rsidR="006379D3" w:rsidRPr="006379D3">
        <w:t xml:space="preserve"> </w:t>
      </w:r>
      <w:r w:rsidR="006379D3">
        <w:t>afterwards</w:t>
      </w:r>
      <w:r w:rsidR="00985BFA" w:rsidRPr="001C240C">
        <w:t>.</w:t>
      </w:r>
      <w:bookmarkEnd w:id="51"/>
    </w:p>
    <w:p w14:paraId="1CEDDC54" w14:textId="1344C079" w:rsidR="006570FB" w:rsidRPr="001C240C" w:rsidRDefault="006570FB" w:rsidP="006570FB">
      <w:r w:rsidRPr="001C240C">
        <w:t xml:space="preserve">The </w:t>
      </w:r>
      <w:r w:rsidR="0012237C">
        <w:t>research practice</w:t>
      </w:r>
      <w:r w:rsidRPr="001C240C">
        <w:t xml:space="preserve"> assessment form and rubric can be used for the evaluation of the progress and provide a clear picture of what </w:t>
      </w:r>
      <w:r w:rsidR="001A60D7" w:rsidRPr="001C240C">
        <w:t xml:space="preserve">is </w:t>
      </w:r>
      <w:r w:rsidRPr="001C240C">
        <w:t>go</w:t>
      </w:r>
      <w:r w:rsidR="001A60D7" w:rsidRPr="001C240C">
        <w:t>ing</w:t>
      </w:r>
      <w:r w:rsidRPr="001C240C">
        <w:t xml:space="preserve"> well and where improvement </w:t>
      </w:r>
      <w:r w:rsidR="001A60D7" w:rsidRPr="001C240C">
        <w:t xml:space="preserve">may be </w:t>
      </w:r>
      <w:r w:rsidRPr="001C240C">
        <w:t xml:space="preserve">needed. If progress has not been achieved as planned due to reasons </w:t>
      </w:r>
      <w:r w:rsidR="007C1B69" w:rsidRPr="001C240C">
        <w:t xml:space="preserve">beyond your control </w:t>
      </w:r>
      <w:r w:rsidRPr="001C240C">
        <w:t xml:space="preserve">(e.g. illness, problems in supervision), the plan </w:t>
      </w:r>
      <w:r w:rsidR="007C1B69" w:rsidRPr="001C240C">
        <w:t xml:space="preserve">for </w:t>
      </w:r>
      <w:r w:rsidRPr="001C240C">
        <w:t>the rest of the project may need to be adjusted and new</w:t>
      </w:r>
      <w:r w:rsidR="007452DC" w:rsidRPr="001C240C">
        <w:t>,</w:t>
      </w:r>
      <w:r w:rsidRPr="001C240C">
        <w:t xml:space="preserve"> feasible end goals defined.</w:t>
      </w:r>
    </w:p>
    <w:p w14:paraId="7906C3AC" w14:textId="138DA495" w:rsidR="00893617" w:rsidRPr="001C240C" w:rsidRDefault="00893617" w:rsidP="006570FB"/>
    <w:p w14:paraId="751139DF" w14:textId="47B180D2" w:rsidR="00893617" w:rsidRPr="001C240C" w:rsidRDefault="00893617" w:rsidP="00EB3E96">
      <w:pPr>
        <w:pStyle w:val="Heading3"/>
      </w:pPr>
      <w:bookmarkStart w:id="52" w:name="_Toc63080971"/>
      <w:r w:rsidRPr="001C240C">
        <w:t>Meetings</w:t>
      </w:r>
      <w:bookmarkEnd w:id="52"/>
    </w:p>
    <w:p w14:paraId="047D919D" w14:textId="3653DF3E" w:rsidR="00893617" w:rsidRPr="001C240C" w:rsidRDefault="00893617" w:rsidP="005B7559">
      <w:r w:rsidRPr="001C240C">
        <w:t xml:space="preserve">During your </w:t>
      </w:r>
      <w:r w:rsidR="00F6233F">
        <w:t>research practice</w:t>
      </w:r>
      <w:r w:rsidRPr="001C240C">
        <w:t xml:space="preserve"> period</w:t>
      </w:r>
      <w:r w:rsidR="00533918" w:rsidRPr="001C240C">
        <w:t>,</w:t>
      </w:r>
      <w:r w:rsidRPr="001C240C">
        <w:t xml:space="preserve"> you may participate in work discussions and other meetings of the </w:t>
      </w:r>
      <w:r w:rsidR="00533918" w:rsidRPr="001C240C">
        <w:t>c</w:t>
      </w:r>
      <w:r w:rsidRPr="001C240C">
        <w:t xml:space="preserve">hair </w:t>
      </w:r>
      <w:r w:rsidR="00533918" w:rsidRPr="001C240C">
        <w:t>g</w:t>
      </w:r>
      <w:r w:rsidRPr="001C240C">
        <w:t xml:space="preserve">roup. Many </w:t>
      </w:r>
      <w:r w:rsidR="00533918" w:rsidRPr="001C240C">
        <w:t>c</w:t>
      </w:r>
      <w:r w:rsidRPr="001C240C">
        <w:t xml:space="preserve">hair </w:t>
      </w:r>
      <w:r w:rsidR="00533918" w:rsidRPr="001C240C">
        <w:t>g</w:t>
      </w:r>
      <w:r w:rsidRPr="001C240C">
        <w:t>roups have weekly work discussions</w:t>
      </w:r>
      <w:r w:rsidRPr="001C240C">
        <w:rPr>
          <w:i/>
        </w:rPr>
        <w:t xml:space="preserve"> </w:t>
      </w:r>
      <w:r w:rsidRPr="001C240C">
        <w:t xml:space="preserve">in which research progress of all group members is discussed. Depending on the </w:t>
      </w:r>
      <w:r w:rsidR="00533918" w:rsidRPr="001C240C">
        <w:t>c</w:t>
      </w:r>
      <w:r w:rsidRPr="001C240C">
        <w:t xml:space="preserve">hair </w:t>
      </w:r>
      <w:r w:rsidR="00533918" w:rsidRPr="001C240C">
        <w:t>g</w:t>
      </w:r>
      <w:r w:rsidRPr="001C240C">
        <w:t xml:space="preserve">roup, you may be asked to join the discussion group that is related to your research topic. Ask your supervisor when your </w:t>
      </w:r>
      <w:r w:rsidR="00603B65" w:rsidRPr="001C240C">
        <w:t>c</w:t>
      </w:r>
      <w:r w:rsidRPr="001C240C">
        <w:t xml:space="preserve">hair </w:t>
      </w:r>
      <w:r w:rsidR="00603B65" w:rsidRPr="001C240C">
        <w:t>g</w:t>
      </w:r>
      <w:r w:rsidRPr="001C240C">
        <w:t>roup holds discussion sessions.</w:t>
      </w:r>
    </w:p>
    <w:p w14:paraId="6047F393" w14:textId="55505F5B" w:rsidR="00893617" w:rsidRPr="001C240C" w:rsidRDefault="00893617" w:rsidP="00686945">
      <w:r w:rsidRPr="001C240C">
        <w:t xml:space="preserve">Both students and staff present their results to the other members of the </w:t>
      </w:r>
      <w:r w:rsidR="00603B65" w:rsidRPr="001C240C">
        <w:t>c</w:t>
      </w:r>
      <w:r w:rsidRPr="001C240C">
        <w:t xml:space="preserve">hair </w:t>
      </w:r>
      <w:r w:rsidR="00603B65" w:rsidRPr="001C240C">
        <w:t>g</w:t>
      </w:r>
      <w:r w:rsidRPr="001C240C">
        <w:t>roup during colloquia. In general, students have to attend these colloquia.</w:t>
      </w:r>
    </w:p>
    <w:p w14:paraId="43582971" w14:textId="3DD9B8BD" w:rsidR="00893617" w:rsidRPr="001C240C" w:rsidRDefault="00893617" w:rsidP="004D2609">
      <w:r w:rsidRPr="001C240C">
        <w:t xml:space="preserve">Some </w:t>
      </w:r>
      <w:r w:rsidR="00880834" w:rsidRPr="001C240C">
        <w:t>c</w:t>
      </w:r>
      <w:r w:rsidRPr="001C240C">
        <w:t xml:space="preserve">hair </w:t>
      </w:r>
      <w:r w:rsidR="00880834" w:rsidRPr="001C240C">
        <w:t>g</w:t>
      </w:r>
      <w:r w:rsidRPr="001C240C">
        <w:t>roups organi</w:t>
      </w:r>
      <w:r w:rsidR="00311706" w:rsidRPr="001C240C">
        <w:t>s</w:t>
      </w:r>
      <w:r w:rsidRPr="001C240C">
        <w:t xml:space="preserve">e literature discussions on papers that are relevant </w:t>
      </w:r>
      <w:r w:rsidR="003669B0" w:rsidRPr="001C240C">
        <w:t xml:space="preserve">to </w:t>
      </w:r>
      <w:r w:rsidRPr="001C240C">
        <w:t>their field, or organi</w:t>
      </w:r>
      <w:r w:rsidR="00193F71" w:rsidRPr="001C240C">
        <w:t>s</w:t>
      </w:r>
      <w:r w:rsidRPr="001C240C">
        <w:t>e seminars</w:t>
      </w:r>
      <w:r w:rsidR="00193F71" w:rsidRPr="001C240C">
        <w:t>,</w:t>
      </w:r>
      <w:r w:rsidRPr="001C240C">
        <w:t xml:space="preserve"> during which guest researchers present their research or designs.</w:t>
      </w:r>
    </w:p>
    <w:p w14:paraId="21FCF9BE" w14:textId="0D17E624" w:rsidR="00EB40BB" w:rsidRPr="001C240C" w:rsidRDefault="00EB40BB" w:rsidP="00330F7F">
      <w:pPr>
        <w:pStyle w:val="BodyText3"/>
      </w:pPr>
    </w:p>
    <w:p w14:paraId="68E4B9E2" w14:textId="77777777" w:rsidR="006570FB" w:rsidRPr="001C240C" w:rsidRDefault="006570FB">
      <w:pPr>
        <w:pStyle w:val="BodyText3"/>
      </w:pPr>
    </w:p>
    <w:p w14:paraId="452B2A61" w14:textId="77777777" w:rsidR="00686945" w:rsidRPr="001C240C" w:rsidRDefault="00686945">
      <w:pPr>
        <w:widowControl/>
        <w:spacing w:after="200" w:line="276" w:lineRule="auto"/>
        <w:rPr>
          <w:rFonts w:cstheme="minorHAnsi"/>
          <w:b/>
          <w:snapToGrid/>
          <w:sz w:val="28"/>
          <w:lang w:eastAsia="en-US"/>
        </w:rPr>
      </w:pPr>
      <w:bookmarkStart w:id="53" w:name="_Toc43980106"/>
      <w:r w:rsidRPr="001C240C">
        <w:br w:type="page"/>
      </w:r>
    </w:p>
    <w:p w14:paraId="68352215" w14:textId="63185DDA" w:rsidR="00DA352E" w:rsidRPr="001C240C" w:rsidRDefault="00F6233F">
      <w:pPr>
        <w:pStyle w:val="Heading2"/>
      </w:pPr>
      <w:bookmarkStart w:id="54" w:name="_Toc63080972"/>
      <w:r>
        <w:lastRenderedPageBreak/>
        <w:t>Research practice</w:t>
      </w:r>
      <w:r w:rsidR="006570FB" w:rsidRPr="001C240C">
        <w:t xml:space="preserve"> activities</w:t>
      </w:r>
      <w:bookmarkEnd w:id="54"/>
    </w:p>
    <w:p w14:paraId="5D53B634" w14:textId="47E3D0ED" w:rsidR="00AD5E99" w:rsidRPr="001C240C" w:rsidRDefault="00AD5E99" w:rsidP="005B7559">
      <w:pPr>
        <w:rPr>
          <w:rStyle w:val="Strong"/>
          <w:rFonts w:cstheme="minorHAnsi"/>
          <w:b/>
          <w:sz w:val="28"/>
        </w:rPr>
      </w:pPr>
      <w:r w:rsidRPr="001C240C">
        <w:t xml:space="preserve">This </w:t>
      </w:r>
      <w:r w:rsidR="0089308D" w:rsidRPr="001C240C">
        <w:t xml:space="preserve">section </w:t>
      </w:r>
      <w:r w:rsidRPr="001C240C">
        <w:t xml:space="preserve">describes the </w:t>
      </w:r>
      <w:r w:rsidR="00104621" w:rsidRPr="001C240C">
        <w:t>different stages of</w:t>
      </w:r>
      <w:r w:rsidRPr="001C240C">
        <w:t xml:space="preserve"> th</w:t>
      </w:r>
      <w:r w:rsidR="00104621" w:rsidRPr="001C240C">
        <w:t xml:space="preserve">e </w:t>
      </w:r>
      <w:r w:rsidR="00B470F2">
        <w:t>research practice</w:t>
      </w:r>
      <w:r w:rsidR="00104621" w:rsidRPr="001C240C">
        <w:t xml:space="preserve"> project</w:t>
      </w:r>
      <w:r w:rsidR="00113A33" w:rsidRPr="001C240C">
        <w:t xml:space="preserve"> in general terms</w:t>
      </w:r>
      <w:r w:rsidR="00104621" w:rsidRPr="001C240C">
        <w:t xml:space="preserve">. See </w:t>
      </w:r>
      <w:r w:rsidR="00C9403C" w:rsidRPr="001C240C">
        <w:t>P</w:t>
      </w:r>
      <w:r w:rsidR="00104621" w:rsidRPr="001C240C">
        <w:t xml:space="preserve">art B of the course guide for </w:t>
      </w:r>
      <w:r w:rsidR="00942B8D" w:rsidRPr="001C240C">
        <w:t xml:space="preserve">the </w:t>
      </w:r>
      <w:r w:rsidR="00104621" w:rsidRPr="001C240C">
        <w:t>specific requir</w:t>
      </w:r>
      <w:r w:rsidR="00942B8D" w:rsidRPr="001C240C">
        <w:t>e</w:t>
      </w:r>
      <w:r w:rsidR="00104621" w:rsidRPr="001C240C">
        <w:t xml:space="preserve">ments </w:t>
      </w:r>
      <w:r w:rsidR="006E6F7B" w:rsidRPr="001C240C">
        <w:t xml:space="preserve">of </w:t>
      </w:r>
      <w:r w:rsidR="00104621" w:rsidRPr="001C240C">
        <w:t>your chair group.</w:t>
      </w:r>
      <w:bookmarkEnd w:id="53"/>
    </w:p>
    <w:p w14:paraId="356E0E08" w14:textId="346212C9" w:rsidR="00961F14" w:rsidRPr="001C240C" w:rsidRDefault="00961F14"/>
    <w:p w14:paraId="36E2904C" w14:textId="2F9C0EFE" w:rsidR="0057425F" w:rsidRPr="001C240C" w:rsidRDefault="006570FB" w:rsidP="00EB3E96">
      <w:pPr>
        <w:pStyle w:val="Heading3"/>
        <w:rPr>
          <w:rStyle w:val="Strong"/>
          <w:b w:val="0"/>
          <w:sz w:val="22"/>
          <w:szCs w:val="22"/>
        </w:rPr>
      </w:pPr>
      <w:bookmarkStart w:id="55" w:name="_Toc43980108"/>
      <w:bookmarkStart w:id="56" w:name="_Toc63080973"/>
      <w:r w:rsidRPr="001C240C">
        <w:rPr>
          <w:rStyle w:val="Strong"/>
        </w:rPr>
        <w:t>R</w:t>
      </w:r>
      <w:r w:rsidR="0057425F" w:rsidRPr="001C240C">
        <w:rPr>
          <w:rStyle w:val="Strong"/>
        </w:rPr>
        <w:t>esearch proposal</w:t>
      </w:r>
      <w:r w:rsidRPr="001C240C">
        <w:rPr>
          <w:rStyle w:val="Strong"/>
        </w:rPr>
        <w:t>/ planning</w:t>
      </w:r>
      <w:bookmarkEnd w:id="55"/>
      <w:bookmarkEnd w:id="56"/>
    </w:p>
    <w:p w14:paraId="28B1BBA4" w14:textId="579D4B2E" w:rsidR="00754EFA" w:rsidRPr="001C240C" w:rsidRDefault="0057425F" w:rsidP="005B7559">
      <w:pPr>
        <w:pStyle w:val="Default"/>
        <w:rPr>
          <w:rFonts w:ascii="Calibri" w:hAnsi="Calibri" w:cs="Calibri"/>
        </w:rPr>
      </w:pPr>
      <w:r w:rsidRPr="001C240C">
        <w:rPr>
          <w:rFonts w:asciiTheme="minorHAnsi" w:hAnsiTheme="minorHAnsi"/>
          <w:sz w:val="22"/>
          <w:szCs w:val="22"/>
        </w:rPr>
        <w:t xml:space="preserve">At the start of the </w:t>
      </w:r>
      <w:r w:rsidR="00B470F2">
        <w:rPr>
          <w:rFonts w:asciiTheme="minorHAnsi" w:hAnsiTheme="minorHAnsi"/>
          <w:sz w:val="22"/>
          <w:szCs w:val="22"/>
        </w:rPr>
        <w:t>research practice</w:t>
      </w:r>
      <w:r w:rsidR="003A4D77" w:rsidRPr="001C240C">
        <w:rPr>
          <w:rFonts w:asciiTheme="minorHAnsi" w:hAnsiTheme="minorHAnsi"/>
          <w:sz w:val="22"/>
          <w:szCs w:val="22"/>
        </w:rPr>
        <w:t>,</w:t>
      </w:r>
      <w:r w:rsidRPr="001C240C">
        <w:rPr>
          <w:rFonts w:asciiTheme="minorHAnsi" w:hAnsiTheme="minorHAnsi"/>
          <w:sz w:val="22"/>
          <w:szCs w:val="22"/>
        </w:rPr>
        <w:t xml:space="preserve"> you </w:t>
      </w:r>
      <w:r w:rsidR="005E11A7" w:rsidRPr="001C240C">
        <w:rPr>
          <w:rFonts w:asciiTheme="minorHAnsi" w:hAnsiTheme="minorHAnsi"/>
          <w:sz w:val="22"/>
          <w:szCs w:val="22"/>
        </w:rPr>
        <w:t xml:space="preserve">will </w:t>
      </w:r>
      <w:r w:rsidR="009A787F" w:rsidRPr="001C240C">
        <w:rPr>
          <w:rFonts w:asciiTheme="minorHAnsi" w:hAnsiTheme="minorHAnsi"/>
          <w:sz w:val="22"/>
          <w:szCs w:val="22"/>
        </w:rPr>
        <w:t xml:space="preserve">discuss the topic with your supervisor and </w:t>
      </w:r>
      <w:r w:rsidR="00DB4A71" w:rsidRPr="001C240C">
        <w:rPr>
          <w:rFonts w:asciiTheme="minorHAnsi" w:hAnsiTheme="minorHAnsi"/>
          <w:sz w:val="22"/>
          <w:szCs w:val="22"/>
        </w:rPr>
        <w:t>read</w:t>
      </w:r>
      <w:r w:rsidRPr="001C240C">
        <w:rPr>
          <w:rFonts w:asciiTheme="minorHAnsi" w:hAnsiTheme="minorHAnsi"/>
          <w:sz w:val="22"/>
          <w:szCs w:val="22"/>
        </w:rPr>
        <w:t xml:space="preserve"> literature related to the </w:t>
      </w:r>
      <w:r w:rsidR="003A4D77" w:rsidRPr="001C240C">
        <w:rPr>
          <w:rFonts w:asciiTheme="minorHAnsi" w:hAnsiTheme="minorHAnsi"/>
          <w:sz w:val="22"/>
          <w:szCs w:val="22"/>
        </w:rPr>
        <w:t>project.</w:t>
      </w:r>
      <w:r w:rsidRPr="001C240C">
        <w:rPr>
          <w:rFonts w:asciiTheme="minorHAnsi" w:hAnsiTheme="minorHAnsi"/>
          <w:sz w:val="22"/>
          <w:szCs w:val="22"/>
        </w:rPr>
        <w:t xml:space="preserve"> </w:t>
      </w:r>
      <w:r w:rsidR="00754EFA" w:rsidRPr="001C240C">
        <w:rPr>
          <w:rFonts w:ascii="Calibri" w:hAnsi="Calibri" w:cs="Calibri"/>
          <w:sz w:val="22"/>
          <w:szCs w:val="22"/>
        </w:rPr>
        <w:t xml:space="preserve">After this initial orientation, you write a research proposal, which has to be discussed in depth with </w:t>
      </w:r>
      <w:r w:rsidR="00A55DB9" w:rsidRPr="001C240C">
        <w:rPr>
          <w:rFonts w:ascii="Calibri" w:hAnsi="Calibri" w:cs="Calibri"/>
          <w:sz w:val="22"/>
          <w:szCs w:val="22"/>
        </w:rPr>
        <w:t xml:space="preserve">your </w:t>
      </w:r>
      <w:r w:rsidR="00754EFA" w:rsidRPr="001C240C">
        <w:rPr>
          <w:rFonts w:ascii="Calibri" w:hAnsi="Calibri" w:cs="Calibri"/>
          <w:sz w:val="22"/>
          <w:szCs w:val="22"/>
        </w:rPr>
        <w:t>supervisor(s). The research proposal should include</w:t>
      </w:r>
      <w:r w:rsidR="00C872D8" w:rsidRPr="001C240C">
        <w:rPr>
          <w:rFonts w:ascii="Calibri" w:hAnsi="Calibri" w:cs="Calibri"/>
          <w:sz w:val="22"/>
          <w:szCs w:val="22"/>
        </w:rPr>
        <w:t xml:space="preserve"> </w:t>
      </w:r>
      <w:r w:rsidR="00846EDA" w:rsidRPr="001C240C">
        <w:rPr>
          <w:rFonts w:ascii="Calibri" w:hAnsi="Calibri" w:cs="Calibri"/>
          <w:sz w:val="22"/>
          <w:szCs w:val="22"/>
        </w:rPr>
        <w:t xml:space="preserve">a </w:t>
      </w:r>
      <w:r w:rsidR="00C872D8" w:rsidRPr="001C240C">
        <w:rPr>
          <w:rFonts w:ascii="Calibri" w:hAnsi="Calibri" w:cs="Calibri"/>
          <w:sz w:val="22"/>
          <w:szCs w:val="22"/>
        </w:rPr>
        <w:t>problem statement,</w:t>
      </w:r>
      <w:r w:rsidR="00754EFA" w:rsidRPr="001C240C">
        <w:rPr>
          <w:rFonts w:ascii="Calibri" w:hAnsi="Calibri" w:cs="Calibri"/>
          <w:sz w:val="22"/>
          <w:szCs w:val="22"/>
        </w:rPr>
        <w:t xml:space="preserve"> research questions</w:t>
      </w:r>
      <w:r w:rsidR="001876D2" w:rsidRPr="001C240C">
        <w:rPr>
          <w:rFonts w:ascii="Calibri" w:hAnsi="Calibri" w:cs="Calibri"/>
          <w:sz w:val="22"/>
          <w:szCs w:val="22"/>
        </w:rPr>
        <w:t xml:space="preserve"> </w:t>
      </w:r>
      <w:r w:rsidR="00846EDA" w:rsidRPr="001C240C">
        <w:rPr>
          <w:rFonts w:ascii="Calibri" w:hAnsi="Calibri" w:cs="Calibri"/>
          <w:sz w:val="22"/>
          <w:szCs w:val="22"/>
        </w:rPr>
        <w:t xml:space="preserve">or a </w:t>
      </w:r>
      <w:r w:rsidR="001876D2" w:rsidRPr="001C240C">
        <w:rPr>
          <w:rFonts w:ascii="Calibri" w:hAnsi="Calibri" w:cs="Calibri"/>
          <w:sz w:val="22"/>
          <w:szCs w:val="22"/>
        </w:rPr>
        <w:t xml:space="preserve">hypothesis </w:t>
      </w:r>
      <w:r w:rsidR="00080037" w:rsidRPr="001C240C">
        <w:rPr>
          <w:rFonts w:ascii="Calibri" w:hAnsi="Calibri" w:cs="Calibri"/>
          <w:sz w:val="22"/>
          <w:szCs w:val="22"/>
        </w:rPr>
        <w:t xml:space="preserve">that is </w:t>
      </w:r>
      <w:r w:rsidR="00754EFA" w:rsidRPr="001C240C">
        <w:rPr>
          <w:rFonts w:ascii="Calibri" w:hAnsi="Calibri" w:cs="Calibri"/>
          <w:sz w:val="22"/>
          <w:szCs w:val="22"/>
        </w:rPr>
        <w:t>supported by up-to-date literature related to the topic, an explicit and specific plan regarding how the research is to be conducted (e.g. study design, data</w:t>
      </w:r>
      <w:r w:rsidR="00C851BB" w:rsidRPr="001C240C">
        <w:rPr>
          <w:rFonts w:ascii="Calibri" w:hAnsi="Calibri" w:cs="Calibri"/>
          <w:sz w:val="22"/>
          <w:szCs w:val="22"/>
        </w:rPr>
        <w:t xml:space="preserve"> </w:t>
      </w:r>
      <w:r w:rsidR="00754EFA" w:rsidRPr="001C240C">
        <w:rPr>
          <w:rFonts w:ascii="Calibri" w:hAnsi="Calibri" w:cs="Calibri"/>
          <w:sz w:val="22"/>
          <w:szCs w:val="22"/>
        </w:rPr>
        <w:t xml:space="preserve">collection and analysis methods) and a time schedule. </w:t>
      </w:r>
    </w:p>
    <w:p w14:paraId="36E2904F" w14:textId="467FF631" w:rsidR="0057425F" w:rsidRPr="001C240C" w:rsidRDefault="0057425F" w:rsidP="00330F7F">
      <w:r w:rsidRPr="001C240C">
        <w:t xml:space="preserve">If </w:t>
      </w:r>
      <w:r w:rsidR="003A4D77" w:rsidRPr="001C240C">
        <w:t>drafted</w:t>
      </w:r>
      <w:r w:rsidRPr="001C240C">
        <w:t xml:space="preserve"> correctly, </w:t>
      </w:r>
      <w:r w:rsidR="003A4D77" w:rsidRPr="001C240C">
        <w:t>sections of</w:t>
      </w:r>
      <w:r w:rsidRPr="001C240C">
        <w:t xml:space="preserve"> the proposal </w:t>
      </w:r>
      <w:r w:rsidR="00BD0E93" w:rsidRPr="001C240C">
        <w:t xml:space="preserve">can </w:t>
      </w:r>
      <w:r w:rsidR="006570FB" w:rsidRPr="001C240C">
        <w:t>be</w:t>
      </w:r>
      <w:r w:rsidRPr="001C240C">
        <w:t xml:space="preserve"> </w:t>
      </w:r>
      <w:r w:rsidR="00A52A59" w:rsidRPr="001C240C">
        <w:t>used to write</w:t>
      </w:r>
      <w:r w:rsidR="003A4D77" w:rsidRPr="001C240C">
        <w:t xml:space="preserve"> </w:t>
      </w:r>
      <w:r w:rsidRPr="001C240C">
        <w:t xml:space="preserve">the final </w:t>
      </w:r>
      <w:r w:rsidR="00B470F2">
        <w:t>research practice</w:t>
      </w:r>
      <w:r w:rsidRPr="001C240C">
        <w:t xml:space="preserve"> report (e.g. the Introduction and Methodology</w:t>
      </w:r>
      <w:r w:rsidR="008763C5" w:rsidRPr="001C240C">
        <w:t xml:space="preserve"> section</w:t>
      </w:r>
      <w:r w:rsidR="002765F6" w:rsidRPr="001C240C">
        <w:t>s</w:t>
      </w:r>
      <w:r w:rsidRPr="001C240C">
        <w:t xml:space="preserve">). </w:t>
      </w:r>
      <w:r w:rsidR="003A4D77" w:rsidRPr="001C240C">
        <w:t>However, y</w:t>
      </w:r>
      <w:r w:rsidRPr="001C240C">
        <w:t>ou cannot start c</w:t>
      </w:r>
      <w:r w:rsidR="003A4D77" w:rsidRPr="001C240C">
        <w:t>onducting</w:t>
      </w:r>
      <w:r w:rsidRPr="001C240C">
        <w:t xml:space="preserve"> the research </w:t>
      </w:r>
      <w:r w:rsidR="003A4D77" w:rsidRPr="001C240C">
        <w:t xml:space="preserve">project </w:t>
      </w:r>
      <w:r w:rsidRPr="001C240C">
        <w:t xml:space="preserve">before </w:t>
      </w:r>
      <w:r w:rsidR="003A4D77" w:rsidRPr="001C240C">
        <w:t>the</w:t>
      </w:r>
      <w:r w:rsidRPr="001C240C">
        <w:t xml:space="preserve"> research proposal </w:t>
      </w:r>
      <w:r w:rsidR="00A03609" w:rsidRPr="001C240C">
        <w:t xml:space="preserve">has been </w:t>
      </w:r>
      <w:r w:rsidRPr="001C240C">
        <w:t>approved by your supervisor(s).</w:t>
      </w:r>
    </w:p>
    <w:p w14:paraId="36E29050" w14:textId="77777777" w:rsidR="0057425F" w:rsidRPr="001C240C" w:rsidRDefault="0057425F" w:rsidP="006570FB"/>
    <w:p w14:paraId="36E29052" w14:textId="6BE40775" w:rsidR="0057425F" w:rsidRPr="001C240C" w:rsidRDefault="0057425F">
      <w:r w:rsidRPr="001C240C">
        <w:t>When you</w:t>
      </w:r>
      <w:r w:rsidR="003A4D77" w:rsidRPr="001C240C">
        <w:t>r proposal is completed</w:t>
      </w:r>
      <w:r w:rsidRPr="001C240C">
        <w:t xml:space="preserve">, </w:t>
      </w:r>
      <w:r w:rsidR="003A4D77" w:rsidRPr="001C240C">
        <w:t>you</w:t>
      </w:r>
      <w:r w:rsidR="009A787F" w:rsidRPr="001C240C">
        <w:t xml:space="preserve"> </w:t>
      </w:r>
      <w:r w:rsidR="00E31B16" w:rsidRPr="001C240C">
        <w:t>may be asked to</w:t>
      </w:r>
      <w:r w:rsidR="00A073DF" w:rsidRPr="001C240C">
        <w:t xml:space="preserve"> present</w:t>
      </w:r>
      <w:r w:rsidRPr="001C240C">
        <w:t xml:space="preserve"> your research </w:t>
      </w:r>
      <w:r w:rsidR="00A073DF" w:rsidRPr="001C240C">
        <w:t>proposal to</w:t>
      </w:r>
      <w:r w:rsidRPr="001C240C">
        <w:t xml:space="preserve"> other students and staff members </w:t>
      </w:r>
      <w:r w:rsidR="00227DAB" w:rsidRPr="001C240C">
        <w:t xml:space="preserve">in order </w:t>
      </w:r>
      <w:r w:rsidR="003A4D77" w:rsidRPr="001C240C">
        <w:t xml:space="preserve">to </w:t>
      </w:r>
      <w:r w:rsidR="00EF1E03" w:rsidRPr="001C240C">
        <w:t xml:space="preserve">acquire </w:t>
      </w:r>
      <w:r w:rsidR="003A4D77" w:rsidRPr="001C240C">
        <w:t>feedback</w:t>
      </w:r>
      <w:r w:rsidRPr="001C240C">
        <w:t xml:space="preserve"> and suggestions for improvement. Discuss </w:t>
      </w:r>
      <w:r w:rsidR="00EF1E03" w:rsidRPr="001C240C">
        <w:t>format and content</w:t>
      </w:r>
      <w:r w:rsidR="003A4D77" w:rsidRPr="001C240C">
        <w:t xml:space="preserve"> for your </w:t>
      </w:r>
      <w:r w:rsidRPr="001C240C">
        <w:t>presentation with your supervisor. The presentation should be given in English in order to allow international students and staff members to participate in the discussion.</w:t>
      </w:r>
    </w:p>
    <w:p w14:paraId="36E29053" w14:textId="77777777" w:rsidR="0057425F" w:rsidRPr="001C240C" w:rsidRDefault="0057425F"/>
    <w:p w14:paraId="36E29054" w14:textId="5C4B1BCA" w:rsidR="0057425F" w:rsidRPr="001C240C" w:rsidRDefault="0057425F" w:rsidP="00EB3E96">
      <w:pPr>
        <w:pStyle w:val="Heading3"/>
        <w:rPr>
          <w:rStyle w:val="Strong"/>
        </w:rPr>
      </w:pPr>
      <w:bookmarkStart w:id="57" w:name="_Toc43980110"/>
      <w:bookmarkStart w:id="58" w:name="_Toc63080974"/>
      <w:r w:rsidRPr="001C240C">
        <w:rPr>
          <w:rStyle w:val="Strong"/>
        </w:rPr>
        <w:t>Carrying out the research project</w:t>
      </w:r>
      <w:bookmarkEnd w:id="57"/>
      <w:bookmarkEnd w:id="58"/>
    </w:p>
    <w:p w14:paraId="731AE4BD" w14:textId="7BC0D098" w:rsidR="00104621" w:rsidRPr="001C240C" w:rsidRDefault="0057425F">
      <w:r w:rsidRPr="001C240C">
        <w:t>You should document your research activities, findings and sources carefully, including seemingly small details</w:t>
      </w:r>
      <w:r w:rsidR="00104621" w:rsidRPr="001C240C">
        <w:t xml:space="preserve">. During data collection, analysis and synthesis, you </w:t>
      </w:r>
      <w:r w:rsidR="002C5248" w:rsidRPr="001C240C">
        <w:t xml:space="preserve">should </w:t>
      </w:r>
      <w:r w:rsidR="00AD5E99" w:rsidRPr="001C240C">
        <w:t>follow the agreements made in the data management plan</w:t>
      </w:r>
      <w:r w:rsidRPr="001C240C">
        <w:t xml:space="preserve">. </w:t>
      </w:r>
      <w:r w:rsidR="00587CEE" w:rsidRPr="001C240C">
        <w:t>In experimental research, a lab or field journal has to be kept.</w:t>
      </w:r>
    </w:p>
    <w:p w14:paraId="36E29055" w14:textId="72BE9F59" w:rsidR="0057425F" w:rsidRPr="001C240C" w:rsidRDefault="00587CEE">
      <w:r w:rsidRPr="001C240C">
        <w:t xml:space="preserve">You are </w:t>
      </w:r>
      <w:r w:rsidR="008F3756" w:rsidRPr="001C240C">
        <w:t>recommend</w:t>
      </w:r>
      <w:r w:rsidR="00834F18" w:rsidRPr="001C240C">
        <w:t>ed</w:t>
      </w:r>
      <w:r w:rsidR="008F3756" w:rsidRPr="001C240C">
        <w:t xml:space="preserve"> </w:t>
      </w:r>
      <w:r w:rsidRPr="001C240C">
        <w:t xml:space="preserve">to </w:t>
      </w:r>
      <w:r w:rsidR="0057425F" w:rsidRPr="001C240C">
        <w:t xml:space="preserve">keep in close contact with </w:t>
      </w:r>
      <w:r w:rsidR="008F3756" w:rsidRPr="001C240C">
        <w:t>your</w:t>
      </w:r>
      <w:r w:rsidR="0057425F" w:rsidRPr="001C240C">
        <w:t xml:space="preserve"> supervisor </w:t>
      </w:r>
      <w:r w:rsidR="008F3756" w:rsidRPr="001C240C">
        <w:t>throughout the</w:t>
      </w:r>
      <w:r w:rsidR="00A03609" w:rsidRPr="001C240C">
        <w:t xml:space="preserve"> </w:t>
      </w:r>
      <w:r w:rsidR="0057425F" w:rsidRPr="001C240C">
        <w:t xml:space="preserve">project. </w:t>
      </w:r>
      <w:r w:rsidR="008F3756" w:rsidRPr="001C240C">
        <w:t>Should</w:t>
      </w:r>
      <w:r w:rsidR="0057425F" w:rsidRPr="001C240C">
        <w:t xml:space="preserve"> unforeseeable circumstances occur</w:t>
      </w:r>
      <w:r w:rsidR="008F3756" w:rsidRPr="001C240C">
        <w:t>,</w:t>
      </w:r>
      <w:r w:rsidR="0057425F" w:rsidRPr="001C240C">
        <w:t xml:space="preserve"> you will have to adapt your </w:t>
      </w:r>
      <w:r w:rsidRPr="001C240C">
        <w:t>research proposal</w:t>
      </w:r>
      <w:r w:rsidR="008F3756" w:rsidRPr="001C240C">
        <w:t>;</w:t>
      </w:r>
      <w:r w:rsidR="0057425F" w:rsidRPr="001C240C">
        <w:t xml:space="preserve"> </w:t>
      </w:r>
      <w:r w:rsidR="008F3756" w:rsidRPr="001C240C">
        <w:t>any c</w:t>
      </w:r>
      <w:r w:rsidR="0057425F" w:rsidRPr="001C240C">
        <w:t xml:space="preserve">hanges in planning must be discussed </w:t>
      </w:r>
      <w:r w:rsidR="008F3756" w:rsidRPr="001C240C">
        <w:t xml:space="preserve">with </w:t>
      </w:r>
      <w:r w:rsidR="0057425F" w:rsidRPr="001C240C">
        <w:t>and approved by your supervisor.</w:t>
      </w:r>
      <w:r w:rsidR="008F3756" w:rsidRPr="001C240C">
        <w:t xml:space="preserve"> </w:t>
      </w:r>
    </w:p>
    <w:p w14:paraId="61408143" w14:textId="77777777" w:rsidR="00D26B94" w:rsidRPr="001C240C" w:rsidRDefault="00D26B94" w:rsidP="005B7559"/>
    <w:p w14:paraId="36E29058" w14:textId="64FB2179" w:rsidR="0057425F" w:rsidRPr="001C240C" w:rsidRDefault="006570FB" w:rsidP="00EB3E96">
      <w:pPr>
        <w:pStyle w:val="Heading3"/>
      </w:pPr>
      <w:bookmarkStart w:id="59" w:name="_Toc63080975"/>
      <w:r w:rsidRPr="001C240C">
        <w:t>Feedback</w:t>
      </w:r>
      <w:bookmarkEnd w:id="59"/>
    </w:p>
    <w:p w14:paraId="46FF8D07" w14:textId="27E8A559" w:rsidR="00A437AD" w:rsidRPr="001C240C" w:rsidRDefault="00620E3C" w:rsidP="005B7559">
      <w:r w:rsidRPr="001C240C">
        <w:t>Dealing with feedback and providing feedback to other</w:t>
      </w:r>
      <w:r w:rsidR="00A52A59" w:rsidRPr="001C240C">
        <w:t xml:space="preserve">s </w:t>
      </w:r>
      <w:r w:rsidRPr="001C240C">
        <w:t xml:space="preserve">is </w:t>
      </w:r>
      <w:r w:rsidR="00CC1E7C" w:rsidRPr="001C240C">
        <w:t xml:space="preserve">one </w:t>
      </w:r>
      <w:r w:rsidRPr="001C240C">
        <w:t xml:space="preserve">of the learning outcomes of the </w:t>
      </w:r>
      <w:r w:rsidR="00B470F2">
        <w:t>research practice</w:t>
      </w:r>
      <w:r w:rsidRPr="001C240C">
        <w:t xml:space="preserve">. </w:t>
      </w:r>
      <w:r w:rsidR="00A437AD" w:rsidRPr="001C240C">
        <w:t>While carrying out your project and attending meetings</w:t>
      </w:r>
      <w:r w:rsidR="001C240C">
        <w:t>,</w:t>
      </w:r>
      <w:r w:rsidR="00A437AD" w:rsidRPr="001C240C">
        <w:t xml:space="preserve"> there will be ample opportunities for you to ask</w:t>
      </w:r>
      <w:r w:rsidRPr="001C240C">
        <w:t xml:space="preserve"> </w:t>
      </w:r>
      <w:r w:rsidR="002F0A2B" w:rsidRPr="001C240C">
        <w:t xml:space="preserve">for </w:t>
      </w:r>
      <w:r w:rsidRPr="001C240C">
        <w:t>and</w:t>
      </w:r>
      <w:r w:rsidR="00A437AD" w:rsidRPr="001C240C">
        <w:t xml:space="preserve"> receive </w:t>
      </w:r>
      <w:r w:rsidRPr="001C240C">
        <w:t>feedback from staff and students</w:t>
      </w:r>
      <w:r w:rsidR="004D70E6" w:rsidRPr="001C240C">
        <w:t>,</w:t>
      </w:r>
      <w:r w:rsidRPr="001C240C">
        <w:t xml:space="preserve"> </w:t>
      </w:r>
      <w:r w:rsidR="00A437AD" w:rsidRPr="001C240C">
        <w:t xml:space="preserve">and </w:t>
      </w:r>
      <w:r w:rsidR="004D70E6" w:rsidRPr="001C240C">
        <w:t xml:space="preserve">to </w:t>
      </w:r>
      <w:r w:rsidR="00A437AD" w:rsidRPr="001C240C">
        <w:t>give feedback</w:t>
      </w:r>
      <w:r w:rsidRPr="001C240C">
        <w:t xml:space="preserve"> to other</w:t>
      </w:r>
      <w:r w:rsidR="002F0A2B" w:rsidRPr="001C240C">
        <w:t>s</w:t>
      </w:r>
      <w:r w:rsidRPr="001C240C">
        <w:t xml:space="preserve"> as well</w:t>
      </w:r>
      <w:r w:rsidR="00A437AD" w:rsidRPr="001C240C">
        <w:t xml:space="preserve">. </w:t>
      </w:r>
      <w:r w:rsidR="00D8582F" w:rsidRPr="001C240C">
        <w:t xml:space="preserve">The chair group </w:t>
      </w:r>
      <w:r w:rsidR="001C0243" w:rsidRPr="001C240C">
        <w:t>will request</w:t>
      </w:r>
      <w:r w:rsidR="00D8582F" w:rsidRPr="001C240C">
        <w:t xml:space="preserve"> </w:t>
      </w:r>
      <w:r w:rsidR="00FE5D29" w:rsidRPr="001C240C">
        <w:t xml:space="preserve">that </w:t>
      </w:r>
      <w:r w:rsidR="00D8582F" w:rsidRPr="001C240C">
        <w:t>you participate in thesis ring</w:t>
      </w:r>
      <w:r w:rsidR="006E6AEF" w:rsidRPr="001C240C">
        <w:t>s</w:t>
      </w:r>
      <w:r w:rsidR="00D8582F" w:rsidRPr="001C240C">
        <w:t xml:space="preserve"> or other peer-learning sessions. </w:t>
      </w:r>
      <w:r w:rsidR="00A437AD" w:rsidRPr="001C240C">
        <w:t xml:space="preserve">Using this input will help you to further develop your </w:t>
      </w:r>
      <w:r w:rsidRPr="001C240C">
        <w:t xml:space="preserve">knowledge, </w:t>
      </w:r>
      <w:r w:rsidR="00A437AD" w:rsidRPr="001C240C">
        <w:t xml:space="preserve">skills </w:t>
      </w:r>
      <w:r w:rsidRPr="001C240C">
        <w:t xml:space="preserve">and attitude </w:t>
      </w:r>
      <w:r w:rsidR="00A437AD" w:rsidRPr="001C240C">
        <w:t xml:space="preserve">and make the best of your </w:t>
      </w:r>
      <w:r w:rsidR="00D8582F" w:rsidRPr="001C240C">
        <w:t>p</w:t>
      </w:r>
      <w:r w:rsidR="00A437AD" w:rsidRPr="001C240C">
        <w:t>roject.</w:t>
      </w:r>
    </w:p>
    <w:p w14:paraId="61810845" w14:textId="7E7CF5B4" w:rsidR="00620E3C" w:rsidRPr="001C240C" w:rsidRDefault="00620E3C" w:rsidP="00330F7F"/>
    <w:p w14:paraId="36E29061" w14:textId="505E3DC3" w:rsidR="0057425F" w:rsidRPr="001C240C" w:rsidRDefault="0012237C" w:rsidP="00EB3E96">
      <w:pPr>
        <w:pStyle w:val="Heading3"/>
      </w:pPr>
      <w:bookmarkStart w:id="60" w:name="_Toc43980113"/>
      <w:bookmarkStart w:id="61" w:name="_Toc63080976"/>
      <w:r>
        <w:t>Research practice</w:t>
      </w:r>
      <w:r w:rsidR="0057425F" w:rsidRPr="001C240C">
        <w:t xml:space="preserve"> report</w:t>
      </w:r>
      <w:bookmarkEnd w:id="60"/>
      <w:bookmarkEnd w:id="61"/>
    </w:p>
    <w:p w14:paraId="36E29062" w14:textId="3AC007DC" w:rsidR="0057425F" w:rsidRPr="001C240C" w:rsidRDefault="0057425F">
      <w:r w:rsidRPr="001C240C">
        <w:t xml:space="preserve">Your research should result in a comprehensive, consistent and concise </w:t>
      </w:r>
      <w:r w:rsidR="0028095B">
        <w:t>research practice</w:t>
      </w:r>
      <w:r w:rsidRPr="001C240C">
        <w:t xml:space="preserve"> report. It is important to realise that the </w:t>
      </w:r>
      <w:r w:rsidR="0028095B">
        <w:t>report</w:t>
      </w:r>
      <w:r w:rsidRPr="001C240C">
        <w:t xml:space="preserve"> is not a chronolog</w:t>
      </w:r>
      <w:r w:rsidR="00010DF7" w:rsidRPr="001C240C">
        <w:t>ical account</w:t>
      </w:r>
      <w:r w:rsidRPr="001C240C">
        <w:t xml:space="preserve"> of the project or a summary of the lab-journal. Furthermore, </w:t>
      </w:r>
      <w:r w:rsidR="00010DF7" w:rsidRPr="001C240C">
        <w:t>as good scientific writing dictates</w:t>
      </w:r>
      <w:r w:rsidR="00A073DF" w:rsidRPr="001C240C">
        <w:t>, the</w:t>
      </w:r>
      <w:r w:rsidR="00010DF7" w:rsidRPr="001C240C">
        <w:t xml:space="preserve"> results should be </w:t>
      </w:r>
      <w:r w:rsidRPr="001C240C">
        <w:t>properly organis</w:t>
      </w:r>
      <w:r w:rsidR="00010DF7" w:rsidRPr="001C240C">
        <w:t>ed and</w:t>
      </w:r>
      <w:r w:rsidRPr="001C240C">
        <w:t xml:space="preserve"> </w:t>
      </w:r>
      <w:r w:rsidR="00010DF7" w:rsidRPr="001C240C">
        <w:t>data should be correctly processed</w:t>
      </w:r>
      <w:r w:rsidR="0007331C" w:rsidRPr="001C240C">
        <w:t>,</w:t>
      </w:r>
      <w:r w:rsidR="00010DF7" w:rsidRPr="001C240C">
        <w:t xml:space="preserve"> analysed and presented</w:t>
      </w:r>
      <w:r w:rsidRPr="001C240C">
        <w:t>. In principle</w:t>
      </w:r>
      <w:r w:rsidR="0040506B" w:rsidRPr="001C240C">
        <w:t>,</w:t>
      </w:r>
      <w:r w:rsidRPr="001C240C">
        <w:t xml:space="preserve"> a</w:t>
      </w:r>
      <w:r w:rsidR="00010DF7" w:rsidRPr="001C240C">
        <w:t>n</w:t>
      </w:r>
      <w:r w:rsidRPr="001C240C">
        <w:t xml:space="preserve"> MSc </w:t>
      </w:r>
      <w:r w:rsidR="0028095B">
        <w:t>research practice</w:t>
      </w:r>
      <w:r w:rsidRPr="001C240C">
        <w:t xml:space="preserve"> report should contain all </w:t>
      </w:r>
      <w:r w:rsidR="00010DF7" w:rsidRPr="001C240C">
        <w:t xml:space="preserve">the </w:t>
      </w:r>
      <w:r w:rsidRPr="001C240C">
        <w:t>elements of a full scientific paper in your discipline</w:t>
      </w:r>
      <w:r w:rsidR="00AD5E99" w:rsidRPr="001C240C">
        <w:t xml:space="preserve"> (see </w:t>
      </w:r>
      <w:r w:rsidR="00AF4FDD" w:rsidRPr="001C240C">
        <w:t>P</w:t>
      </w:r>
      <w:r w:rsidR="00AD5E99" w:rsidRPr="001C240C">
        <w:t>art B for specific criteria for your chair group)</w:t>
      </w:r>
      <w:r w:rsidRPr="001C240C">
        <w:t>.</w:t>
      </w:r>
    </w:p>
    <w:p w14:paraId="36E29063" w14:textId="776AB06F" w:rsidR="0057425F" w:rsidRPr="001C240C" w:rsidRDefault="00010DF7">
      <w:r w:rsidRPr="001C240C">
        <w:t>In some cases,</w:t>
      </w:r>
      <w:r w:rsidR="0057425F" w:rsidRPr="001C240C">
        <w:t xml:space="preserve"> it </w:t>
      </w:r>
      <w:r w:rsidRPr="001C240C">
        <w:t xml:space="preserve">may </w:t>
      </w:r>
      <w:r w:rsidR="00A073DF" w:rsidRPr="001C240C">
        <w:t>be possible</w:t>
      </w:r>
      <w:r w:rsidR="0057425F" w:rsidRPr="001C240C">
        <w:t xml:space="preserve"> to write your </w:t>
      </w:r>
      <w:r w:rsidR="0028095B">
        <w:t>research practice</w:t>
      </w:r>
      <w:r w:rsidR="0057425F" w:rsidRPr="001C240C">
        <w:t xml:space="preserve"> in the format of a scientific article, which is usually much shorter than a regular </w:t>
      </w:r>
      <w:r w:rsidR="0028095B">
        <w:t>research practice</w:t>
      </w:r>
      <w:r w:rsidR="0057425F" w:rsidRPr="001C240C">
        <w:t xml:space="preserve"> report. Discuss this with your supervisor. Publication of the results of your research in proceedings or a scientific article is </w:t>
      </w:r>
      <w:r w:rsidRPr="001C240C">
        <w:t xml:space="preserve">also </w:t>
      </w:r>
      <w:r w:rsidR="0057425F" w:rsidRPr="001C240C">
        <w:t xml:space="preserve">possible. The supervisor of the </w:t>
      </w:r>
      <w:r w:rsidR="00F64578" w:rsidRPr="001C240C">
        <w:t>c</w:t>
      </w:r>
      <w:r w:rsidR="0057425F" w:rsidRPr="001C240C">
        <w:t xml:space="preserve">hair </w:t>
      </w:r>
      <w:r w:rsidR="00F64578" w:rsidRPr="001C240C">
        <w:t>g</w:t>
      </w:r>
      <w:r w:rsidR="0057425F" w:rsidRPr="001C240C">
        <w:t xml:space="preserve">roup will generally be co-author of </w:t>
      </w:r>
      <w:r w:rsidR="009F4F4B" w:rsidRPr="001C240C">
        <w:t xml:space="preserve">any </w:t>
      </w:r>
      <w:r w:rsidR="0057425F" w:rsidRPr="001C240C">
        <w:t xml:space="preserve">publications originating from </w:t>
      </w:r>
      <w:r w:rsidR="0028095B">
        <w:t>research practice</w:t>
      </w:r>
      <w:r w:rsidR="0057425F" w:rsidRPr="001C240C">
        <w:t xml:space="preserve"> work.</w:t>
      </w:r>
    </w:p>
    <w:p w14:paraId="30DD1D44" w14:textId="7DE24687" w:rsidR="00330F7F" w:rsidRDefault="00587CEE">
      <w:r w:rsidRPr="001C240C">
        <w:lastRenderedPageBreak/>
        <w:t>Y</w:t>
      </w:r>
      <w:r w:rsidR="00DF7FC2" w:rsidRPr="001C240C">
        <w:t xml:space="preserve">ou usually get </w:t>
      </w:r>
      <w:r w:rsidR="005F269F">
        <w:t>one</w:t>
      </w:r>
      <w:r w:rsidR="00DF7FC2" w:rsidRPr="001C240C">
        <w:t xml:space="preserve"> possibilit</w:t>
      </w:r>
      <w:r w:rsidR="005F269F">
        <w:t>y</w:t>
      </w:r>
      <w:r w:rsidR="00DF7FC2" w:rsidRPr="001C240C">
        <w:t xml:space="preserve"> to discuss a draft report with your WU supervisor before hand</w:t>
      </w:r>
      <w:r w:rsidR="00747055" w:rsidRPr="001C240C">
        <w:t>ing</w:t>
      </w:r>
      <w:r w:rsidR="00DF7FC2" w:rsidRPr="001C240C">
        <w:t xml:space="preserve"> in the final report</w:t>
      </w:r>
      <w:r w:rsidR="00747055" w:rsidRPr="001C240C">
        <w:t>.</w:t>
      </w:r>
      <w:r w:rsidR="00330F7F" w:rsidRPr="001C240C">
        <w:t xml:space="preserve"> </w:t>
      </w:r>
      <w:r w:rsidR="00747055" w:rsidRPr="001C240C">
        <w:t>I</w:t>
      </w:r>
      <w:r w:rsidR="00330F7F" w:rsidRPr="001C240C">
        <w:t>n many chair groups it is common practice to discuss chapters separ</w:t>
      </w:r>
      <w:r w:rsidR="005E7ED0" w:rsidRPr="001C240C">
        <w:t>a</w:t>
      </w:r>
      <w:r w:rsidR="00330F7F" w:rsidRPr="001C240C">
        <w:t xml:space="preserve">tely in the final stage of the project. </w:t>
      </w:r>
    </w:p>
    <w:p w14:paraId="6CB8A5F2" w14:textId="02C32D54" w:rsidR="0012237C" w:rsidRDefault="0012237C"/>
    <w:p w14:paraId="7F262021" w14:textId="77777777" w:rsidR="0012237C" w:rsidRPr="0012237C" w:rsidRDefault="0012237C" w:rsidP="0012237C">
      <w:pPr>
        <w:pStyle w:val="Heading3"/>
      </w:pPr>
      <w:bookmarkStart w:id="62" w:name="_Toc63080977"/>
      <w:r w:rsidRPr="0012237C">
        <w:t>Reflection report</w:t>
      </w:r>
      <w:bookmarkEnd w:id="62"/>
    </w:p>
    <w:p w14:paraId="74AB89F2" w14:textId="58C0F579" w:rsidR="0012237C" w:rsidRPr="0012237C" w:rsidRDefault="0012237C" w:rsidP="0012237C">
      <w:r w:rsidRPr="0012237C">
        <w:t xml:space="preserve">The reflection report is a personal reflection on the academic skills that you were able to apply or learn during the </w:t>
      </w:r>
      <w:r>
        <w:t>research practice</w:t>
      </w:r>
      <w:r w:rsidRPr="0012237C">
        <w:t xml:space="preserve">, the general and personal learning goals that have been achieved (or are still to be achieved) and on the contribution of your </w:t>
      </w:r>
      <w:r>
        <w:t>research practice</w:t>
      </w:r>
      <w:r w:rsidRPr="0012237C">
        <w:t xml:space="preserve"> to your career. The reflection report includes (at least) the following components, making use of the outcome of the progress evaluation:</w:t>
      </w:r>
    </w:p>
    <w:p w14:paraId="73D801C5" w14:textId="77777777" w:rsidR="0012237C" w:rsidRPr="0012237C" w:rsidRDefault="0012237C" w:rsidP="0012237C"/>
    <w:p w14:paraId="40C8E252" w14:textId="1CF30027" w:rsidR="0012237C" w:rsidRPr="0012237C" w:rsidRDefault="0012237C" w:rsidP="0012237C">
      <w:r w:rsidRPr="0012237C">
        <w:t xml:space="preserve">Motivation for the </w:t>
      </w:r>
      <w:r>
        <w:t>research practice</w:t>
      </w:r>
      <w:r w:rsidRPr="0012237C">
        <w:t>.</w:t>
      </w:r>
    </w:p>
    <w:p w14:paraId="759F3216" w14:textId="576185FC" w:rsidR="0012237C" w:rsidRPr="0012237C" w:rsidRDefault="0012237C" w:rsidP="0012237C">
      <w:r w:rsidRPr="0012237C">
        <w:t xml:space="preserve">A reflection on the general learning outcomes of the </w:t>
      </w:r>
      <w:r>
        <w:t>research practice</w:t>
      </w:r>
      <w:r w:rsidRPr="0012237C">
        <w:t>.</w:t>
      </w:r>
    </w:p>
    <w:p w14:paraId="77516F13" w14:textId="2052C38F" w:rsidR="0012237C" w:rsidRPr="0012237C" w:rsidRDefault="0012237C" w:rsidP="0012237C">
      <w:r w:rsidRPr="0012237C">
        <w:t>A reflection on your personal learning goals, as set out in the Learning Agreement.</w:t>
      </w:r>
    </w:p>
    <w:p w14:paraId="0A1F1A20" w14:textId="641A3A1B" w:rsidR="0012237C" w:rsidRPr="0012237C" w:rsidRDefault="0012237C" w:rsidP="0012237C">
      <w:r w:rsidRPr="0012237C">
        <w:t xml:space="preserve">A reflection on the relation between your Master’s programme and your </w:t>
      </w:r>
      <w:r>
        <w:t>research practice</w:t>
      </w:r>
      <w:r w:rsidRPr="0012237C">
        <w:t>, and your potential professional career and future work field.</w:t>
      </w:r>
    </w:p>
    <w:p w14:paraId="6639F897" w14:textId="77777777" w:rsidR="0012237C" w:rsidRPr="0012237C" w:rsidRDefault="0012237C" w:rsidP="0012237C"/>
    <w:p w14:paraId="14AE9F19" w14:textId="5902B72F" w:rsidR="0012237C" w:rsidRPr="001C240C" w:rsidRDefault="0012237C" w:rsidP="0012237C">
      <w:r w:rsidRPr="0012237C">
        <w:t>You will hand in your reports as soon as possible, ultimately ten working days before the oral defence and always in concert with your WU supervisor. You usually get one possibility to discuss a draft report with your WU supervisor before you hand in the final report.</w:t>
      </w:r>
    </w:p>
    <w:p w14:paraId="6E17F322" w14:textId="77777777" w:rsidR="00605C62" w:rsidRPr="001C240C" w:rsidRDefault="00605C62" w:rsidP="0012237C"/>
    <w:p w14:paraId="36E29065" w14:textId="5509CFBD" w:rsidR="0057425F" w:rsidRPr="001C240C" w:rsidRDefault="00C33406" w:rsidP="00EB3E96">
      <w:pPr>
        <w:pStyle w:val="Heading3"/>
      </w:pPr>
      <w:bookmarkStart w:id="63" w:name="_Toc43980114"/>
      <w:bookmarkStart w:id="64" w:name="_Toc63080978"/>
      <w:r w:rsidRPr="001C240C">
        <w:t>Oral presentation (</w:t>
      </w:r>
      <w:r w:rsidR="0057425F" w:rsidRPr="001C240C">
        <w:t>Colloquium</w:t>
      </w:r>
      <w:r w:rsidRPr="001C240C">
        <w:t>)</w:t>
      </w:r>
      <w:bookmarkEnd w:id="63"/>
      <w:bookmarkEnd w:id="64"/>
    </w:p>
    <w:p w14:paraId="36E29066" w14:textId="18BB60B9" w:rsidR="0057425F" w:rsidRPr="001C240C" w:rsidRDefault="001C2CCE" w:rsidP="00F60E25">
      <w:r w:rsidRPr="001C240C">
        <w:t>Once</w:t>
      </w:r>
      <w:r w:rsidR="0057425F" w:rsidRPr="001C240C">
        <w:t xml:space="preserve"> </w:t>
      </w:r>
      <w:r w:rsidR="00A52A59" w:rsidRPr="001C240C">
        <w:t>your research has been completed</w:t>
      </w:r>
      <w:r w:rsidRPr="001C240C">
        <w:t>,</w:t>
      </w:r>
      <w:r w:rsidR="0057425F" w:rsidRPr="001C240C">
        <w:t xml:space="preserve"> </w:t>
      </w:r>
      <w:r w:rsidR="00A073DF" w:rsidRPr="001C240C">
        <w:t>you are</w:t>
      </w:r>
      <w:r w:rsidRPr="001C240C">
        <w:t xml:space="preserve"> required </w:t>
      </w:r>
      <w:r w:rsidR="0057425F" w:rsidRPr="001C240C">
        <w:t xml:space="preserve">to </w:t>
      </w:r>
      <w:r w:rsidRPr="001C240C">
        <w:t xml:space="preserve">present your </w:t>
      </w:r>
      <w:r w:rsidR="0028095B">
        <w:t>research practice</w:t>
      </w:r>
      <w:r w:rsidRPr="001C240C">
        <w:t xml:space="preserve"> and your major </w:t>
      </w:r>
      <w:r w:rsidR="00A073DF" w:rsidRPr="001C240C">
        <w:t>findings to</w:t>
      </w:r>
      <w:r w:rsidR="0057425F" w:rsidRPr="001C240C">
        <w:t xml:space="preserve"> other students and staff members of the </w:t>
      </w:r>
      <w:r w:rsidR="00BC16F7" w:rsidRPr="001C240C">
        <w:t>c</w:t>
      </w:r>
      <w:r w:rsidR="0057425F" w:rsidRPr="001C240C">
        <w:t xml:space="preserve">hair </w:t>
      </w:r>
      <w:r w:rsidR="00BC16F7" w:rsidRPr="001C240C">
        <w:t>g</w:t>
      </w:r>
      <w:r w:rsidR="0057425F" w:rsidRPr="001C240C">
        <w:t xml:space="preserve">roup. </w:t>
      </w:r>
      <w:r w:rsidR="008763C5" w:rsidRPr="001C240C">
        <w:t>C</w:t>
      </w:r>
      <w:r w:rsidR="0057425F" w:rsidRPr="001C240C">
        <w:t xml:space="preserve">hair </w:t>
      </w:r>
      <w:r w:rsidR="00BC16F7" w:rsidRPr="001C240C">
        <w:t>g</w:t>
      </w:r>
      <w:r w:rsidR="0057425F" w:rsidRPr="001C240C">
        <w:t xml:space="preserve">roups </w:t>
      </w:r>
      <w:r w:rsidRPr="001C240C">
        <w:t xml:space="preserve">usually </w:t>
      </w:r>
      <w:r w:rsidR="0057425F" w:rsidRPr="001C240C">
        <w:t>have a fixed schedule for these presentations. Appointments for a date</w:t>
      </w:r>
      <w:r w:rsidR="005F1968" w:rsidRPr="001C240C">
        <w:t>,</w:t>
      </w:r>
      <w:r w:rsidR="0057425F" w:rsidRPr="001C240C">
        <w:t xml:space="preserve"> and the publication of the announcement should be made well in advance. </w:t>
      </w:r>
      <w:r w:rsidR="004F4924" w:rsidRPr="001C240C">
        <w:t>You may d</w:t>
      </w:r>
      <w:r w:rsidRPr="001C240C">
        <w:t>iscuss</w:t>
      </w:r>
      <w:r w:rsidR="0057425F" w:rsidRPr="001C240C">
        <w:t xml:space="preserve"> the structure and content of your presentation with your supervisor in advance so </w:t>
      </w:r>
      <w:r w:rsidR="00BC16F7" w:rsidRPr="001C240C">
        <w:t>t</w:t>
      </w:r>
      <w:r w:rsidR="0057425F" w:rsidRPr="001C240C">
        <w:t>he</w:t>
      </w:r>
      <w:r w:rsidR="00BC16F7" w:rsidRPr="001C240C">
        <w:t>y</w:t>
      </w:r>
      <w:r w:rsidR="0057425F" w:rsidRPr="001C240C">
        <w:t xml:space="preserve"> can </w:t>
      </w:r>
      <w:r w:rsidRPr="001C240C">
        <w:t>offer</w:t>
      </w:r>
      <w:r w:rsidR="00AB4995" w:rsidRPr="001C240C">
        <w:t xml:space="preserve"> </w:t>
      </w:r>
      <w:r w:rsidR="0057425F" w:rsidRPr="001C240C">
        <w:t>feedback</w:t>
      </w:r>
      <w:r w:rsidRPr="001C240C">
        <w:t xml:space="preserve"> and advice</w:t>
      </w:r>
      <w:r w:rsidR="0057425F" w:rsidRPr="001C240C">
        <w:t xml:space="preserve">. The presentation </w:t>
      </w:r>
      <w:r w:rsidR="001C240C" w:rsidRPr="001C240C">
        <w:t>must</w:t>
      </w:r>
      <w:r w:rsidR="00A073DF" w:rsidRPr="001C240C">
        <w:t xml:space="preserve"> be</w:t>
      </w:r>
      <w:r w:rsidRPr="001C240C">
        <w:t xml:space="preserve"> </w:t>
      </w:r>
      <w:r w:rsidR="0057425F" w:rsidRPr="001C240C">
        <w:t xml:space="preserve">in English </w:t>
      </w:r>
      <w:r w:rsidRPr="001C240C">
        <w:t xml:space="preserve">so </w:t>
      </w:r>
      <w:r w:rsidR="0057425F" w:rsidRPr="001C240C">
        <w:t xml:space="preserve">international staff and students </w:t>
      </w:r>
      <w:r w:rsidR="00A073DF" w:rsidRPr="001C240C">
        <w:t>can participate</w:t>
      </w:r>
      <w:r w:rsidR="0057425F" w:rsidRPr="001C240C">
        <w:t xml:space="preserve"> in the discussion. </w:t>
      </w:r>
    </w:p>
    <w:p w14:paraId="6093364F" w14:textId="77777777" w:rsidR="00605C62" w:rsidRPr="001C240C" w:rsidRDefault="00605C62" w:rsidP="006570FB"/>
    <w:p w14:paraId="36E29068" w14:textId="383C1D21" w:rsidR="0057425F" w:rsidRPr="001C240C" w:rsidRDefault="0057425F" w:rsidP="00EB3E96">
      <w:pPr>
        <w:pStyle w:val="Heading3"/>
        <w:rPr>
          <w:rStyle w:val="Strong"/>
        </w:rPr>
      </w:pPr>
      <w:bookmarkStart w:id="65" w:name="_Toc43980115"/>
      <w:bookmarkStart w:id="66" w:name="_Toc63080979"/>
      <w:r w:rsidRPr="001C240C">
        <w:rPr>
          <w:rStyle w:val="Strong"/>
        </w:rPr>
        <w:t xml:space="preserve">Oral </w:t>
      </w:r>
      <w:bookmarkEnd w:id="65"/>
      <w:r w:rsidR="00EF1E03" w:rsidRPr="001C240C">
        <w:rPr>
          <w:rStyle w:val="Strong"/>
        </w:rPr>
        <w:t>defence</w:t>
      </w:r>
      <w:bookmarkEnd w:id="66"/>
    </w:p>
    <w:p w14:paraId="081EA180" w14:textId="7CEA80A0" w:rsidR="00EB40BB" w:rsidRPr="001C240C" w:rsidRDefault="0057425F">
      <w:r w:rsidRPr="001C240C">
        <w:t xml:space="preserve">The final oral </w:t>
      </w:r>
      <w:r w:rsidR="00EF1E03" w:rsidRPr="001C240C">
        <w:t xml:space="preserve">defence </w:t>
      </w:r>
      <w:r w:rsidRPr="001C240C">
        <w:t xml:space="preserve">is a discussion </w:t>
      </w:r>
      <w:r w:rsidR="006C03A1" w:rsidRPr="0012237C">
        <w:t xml:space="preserve">of your project and reflection report </w:t>
      </w:r>
      <w:r w:rsidRPr="001C240C">
        <w:t xml:space="preserve">with your supervisor, </w:t>
      </w:r>
      <w:r w:rsidR="00BA6465" w:rsidRPr="001C240C">
        <w:t>the</w:t>
      </w:r>
      <w:r w:rsidRPr="001C240C">
        <w:t xml:space="preserve"> examiner and</w:t>
      </w:r>
      <w:r w:rsidR="00F61B97" w:rsidRPr="001C240C">
        <w:t>,</w:t>
      </w:r>
      <w:r w:rsidRPr="001C240C">
        <w:t xml:space="preserve"> </w:t>
      </w:r>
      <w:r w:rsidR="001C2CCE" w:rsidRPr="001C240C">
        <w:t>in some cases</w:t>
      </w:r>
      <w:r w:rsidR="00A073DF" w:rsidRPr="001C240C">
        <w:t>, a</w:t>
      </w:r>
      <w:r w:rsidRPr="001C240C">
        <w:t xml:space="preserve"> supervisor </w:t>
      </w:r>
      <w:r w:rsidR="00EF1E03" w:rsidRPr="001C240C">
        <w:t xml:space="preserve">from </w:t>
      </w:r>
      <w:r w:rsidRPr="001C240C">
        <w:t>outside the chair group</w:t>
      </w:r>
      <w:r w:rsidR="00686945" w:rsidRPr="001C240C">
        <w:t xml:space="preserve"> not involved in the grading of the </w:t>
      </w:r>
      <w:r w:rsidR="0028095B">
        <w:t>research practice</w:t>
      </w:r>
      <w:r w:rsidR="001C2CCE" w:rsidRPr="001C240C">
        <w:t xml:space="preserve">. </w:t>
      </w:r>
      <w:bookmarkStart w:id="67" w:name="_Hlk61181880"/>
      <w:r w:rsidR="001C2CCE" w:rsidRPr="001C240C">
        <w:t xml:space="preserve">The discussion </w:t>
      </w:r>
      <w:r w:rsidR="00A073DF" w:rsidRPr="001C240C">
        <w:t>focuses on</w:t>
      </w:r>
      <w:r w:rsidRPr="001C240C">
        <w:t xml:space="preserve"> the content of the </w:t>
      </w:r>
      <w:r w:rsidR="0028095B">
        <w:t>research practice</w:t>
      </w:r>
      <w:r w:rsidRPr="001C240C">
        <w:t xml:space="preserve">, in which </w:t>
      </w:r>
      <w:r w:rsidR="001C2CCE" w:rsidRPr="001C240C">
        <w:t xml:space="preserve">your </w:t>
      </w:r>
      <w:r w:rsidRPr="001C240C">
        <w:t>knowledge, understanding, insight</w:t>
      </w:r>
      <w:r w:rsidR="001C2CCE" w:rsidRPr="001C240C">
        <w:t>s</w:t>
      </w:r>
      <w:r w:rsidRPr="001C240C">
        <w:t xml:space="preserve">, </w:t>
      </w:r>
      <w:r w:rsidR="001C2CCE" w:rsidRPr="001C240C">
        <w:t>as well as</w:t>
      </w:r>
      <w:r w:rsidRPr="001C240C">
        <w:t xml:space="preserve"> creativity and scientific attitude are evaluated. You are expected to be able to place your results and conclusions in the </w:t>
      </w:r>
      <w:r w:rsidR="00CF04E8" w:rsidRPr="001C240C">
        <w:t>wide</w:t>
      </w:r>
      <w:r w:rsidR="00EF1E03" w:rsidRPr="001C240C">
        <w:t>r</w:t>
      </w:r>
      <w:r w:rsidR="00CF04E8" w:rsidRPr="001C240C">
        <w:t xml:space="preserve"> </w:t>
      </w:r>
      <w:r w:rsidRPr="001C240C">
        <w:t>context of the field of science.</w:t>
      </w:r>
      <w:bookmarkEnd w:id="67"/>
      <w:r w:rsidRPr="001C240C">
        <w:t xml:space="preserve"> </w:t>
      </w:r>
      <w:bookmarkStart w:id="68" w:name="_Toc43980116"/>
      <w:r w:rsidR="00905836" w:rsidRPr="001C240C">
        <w:t xml:space="preserve">The oral defence will be scheduled </w:t>
      </w:r>
      <w:r w:rsidR="00D72359" w:rsidRPr="001C240C">
        <w:t xml:space="preserve">ten </w:t>
      </w:r>
      <w:r w:rsidR="00905836" w:rsidRPr="001C240C">
        <w:t xml:space="preserve">working days after you </w:t>
      </w:r>
      <w:r w:rsidR="0012629F" w:rsidRPr="001C240C">
        <w:t xml:space="preserve">have </w:t>
      </w:r>
      <w:r w:rsidR="00905836" w:rsidRPr="001C240C">
        <w:t xml:space="preserve">submitted your reports to the supervisor and examiner. You </w:t>
      </w:r>
      <w:r w:rsidR="001C240C" w:rsidRPr="001C240C">
        <w:t>must</w:t>
      </w:r>
      <w:r w:rsidR="00905836" w:rsidRPr="001C240C">
        <w:t xml:space="preserve"> make an appointment for the oral defence.</w:t>
      </w:r>
    </w:p>
    <w:p w14:paraId="5602371A" w14:textId="77777777" w:rsidR="00D26B94" w:rsidRPr="001C240C" w:rsidRDefault="00D26B94" w:rsidP="005B7559">
      <w:pPr>
        <w:rPr>
          <w:b/>
        </w:rPr>
      </w:pPr>
      <w:bookmarkStart w:id="69" w:name="_Toc43980117"/>
      <w:bookmarkEnd w:id="68"/>
    </w:p>
    <w:p w14:paraId="2D12A7E7" w14:textId="77777777" w:rsidR="00686945" w:rsidRPr="001C240C" w:rsidRDefault="00686945">
      <w:pPr>
        <w:widowControl/>
        <w:spacing w:after="200" w:line="276" w:lineRule="auto"/>
        <w:rPr>
          <w:rFonts w:cstheme="minorHAnsi"/>
          <w:b/>
          <w:snapToGrid/>
          <w:sz w:val="28"/>
          <w:lang w:eastAsia="en-US"/>
        </w:rPr>
      </w:pPr>
      <w:r w:rsidRPr="001C240C">
        <w:br w:type="page"/>
      </w:r>
    </w:p>
    <w:p w14:paraId="61647CD1" w14:textId="76CFF213" w:rsidR="002B06E8" w:rsidRPr="001C240C" w:rsidRDefault="002B06E8">
      <w:pPr>
        <w:pStyle w:val="Heading2"/>
      </w:pPr>
      <w:bookmarkStart w:id="70" w:name="_Toc63080980"/>
      <w:r w:rsidRPr="001C240C">
        <w:lastRenderedPageBreak/>
        <w:t xml:space="preserve">Completion of your </w:t>
      </w:r>
      <w:r w:rsidR="00DD0604">
        <w:t>research practice</w:t>
      </w:r>
      <w:bookmarkEnd w:id="70"/>
    </w:p>
    <w:p w14:paraId="24C418D0" w14:textId="77777777" w:rsidR="00893617" w:rsidRPr="001C240C" w:rsidRDefault="00893617" w:rsidP="005B7559">
      <w:pPr>
        <w:rPr>
          <w:lang w:eastAsia="en-US"/>
        </w:rPr>
      </w:pPr>
    </w:p>
    <w:p w14:paraId="36E2906E" w14:textId="47182DD7" w:rsidR="0057425F" w:rsidRPr="001C240C" w:rsidRDefault="0057425F" w:rsidP="00EB3E96">
      <w:pPr>
        <w:pStyle w:val="Heading3"/>
      </w:pPr>
      <w:bookmarkStart w:id="71" w:name="_Toc63080981"/>
      <w:r w:rsidRPr="001C240C">
        <w:t xml:space="preserve">Assessment of the </w:t>
      </w:r>
      <w:bookmarkEnd w:id="69"/>
      <w:r w:rsidR="00DD0604">
        <w:t>research practice</w:t>
      </w:r>
      <w:bookmarkEnd w:id="71"/>
    </w:p>
    <w:p w14:paraId="7C60A944" w14:textId="3620F704" w:rsidR="00D8142E" w:rsidRPr="001C240C" w:rsidRDefault="006C03A1">
      <w:r w:rsidRPr="001C240C">
        <w:t>For the assessment</w:t>
      </w:r>
      <w:r>
        <w:t xml:space="preserve"> of your Research Practice</w:t>
      </w:r>
      <w:r w:rsidRPr="001C240C">
        <w:t xml:space="preserve">, </w:t>
      </w:r>
      <w:r>
        <w:t xml:space="preserve">your </w:t>
      </w:r>
      <w:r w:rsidRPr="001C240C">
        <w:t>supervisor</w:t>
      </w:r>
      <w:r>
        <w:t xml:space="preserve"> and </w:t>
      </w:r>
      <w:r w:rsidRPr="001C240C">
        <w:t xml:space="preserve">examiner use the Wageningen University </w:t>
      </w:r>
      <w:r>
        <w:t>Research Practice</w:t>
      </w:r>
      <w:r w:rsidRPr="001C240C">
        <w:t xml:space="preserve"> Assessment Form (see Appendix II). </w:t>
      </w:r>
      <w:r w:rsidRPr="002126F5">
        <w:t>The assessment strategy below shows the relation between the learning outcomes and the different parts of the assessment</w:t>
      </w:r>
      <w:r w:rsidRPr="004F458E">
        <w:t xml:space="preserve">. </w:t>
      </w:r>
      <w:r w:rsidR="00644F83" w:rsidRPr="004F458E">
        <w:t xml:space="preserve">The average grade for each category (performance, report, oral presentation (colloquium), oral defence) should be at least 5.5 </w:t>
      </w:r>
      <w:r w:rsidR="004F458E" w:rsidRPr="004F458E">
        <w:t xml:space="preserve">and </w:t>
      </w:r>
      <w:r w:rsidRPr="004F458E">
        <w:t xml:space="preserve">you need a pass for the reflection report in order to get a sufficient mark for the </w:t>
      </w:r>
      <w:r w:rsidR="00644F83" w:rsidRPr="004F458E">
        <w:t>research practice</w:t>
      </w:r>
      <w:r w:rsidRPr="004F458E">
        <w:t>.</w:t>
      </w:r>
      <w:r w:rsidRPr="002126F5">
        <w:t xml:space="preserve"> </w:t>
      </w:r>
    </w:p>
    <w:p w14:paraId="3E5667DC" w14:textId="56543A41" w:rsidR="00DA352E" w:rsidRPr="001C240C" w:rsidRDefault="00DA352E"/>
    <w:tbl>
      <w:tblPr>
        <w:tblW w:w="9781" w:type="dxa"/>
        <w:tblLayout w:type="fixed"/>
        <w:tblCellMar>
          <w:left w:w="70" w:type="dxa"/>
          <w:right w:w="70" w:type="dxa"/>
        </w:tblCellMar>
        <w:tblLook w:val="04A0" w:firstRow="1" w:lastRow="0" w:firstColumn="1" w:lastColumn="0" w:noHBand="0" w:noVBand="1"/>
      </w:tblPr>
      <w:tblGrid>
        <w:gridCol w:w="492"/>
        <w:gridCol w:w="262"/>
        <w:gridCol w:w="4491"/>
        <w:gridCol w:w="907"/>
        <w:gridCol w:w="907"/>
        <w:gridCol w:w="907"/>
        <w:gridCol w:w="907"/>
        <w:gridCol w:w="908"/>
      </w:tblGrid>
      <w:tr w:rsidR="00DD0604" w:rsidRPr="001C240C" w14:paraId="270C3EB4" w14:textId="49A86BDF" w:rsidTr="00DD0604">
        <w:trPr>
          <w:trHeight w:val="288"/>
        </w:trPr>
        <w:tc>
          <w:tcPr>
            <w:tcW w:w="492" w:type="dxa"/>
            <w:tcBorders>
              <w:top w:val="nil"/>
              <w:left w:val="nil"/>
              <w:bottom w:val="single" w:sz="4" w:space="0" w:color="auto"/>
              <w:right w:val="nil"/>
            </w:tcBorders>
          </w:tcPr>
          <w:p w14:paraId="6881E3A3" w14:textId="77777777" w:rsidR="00DD0604" w:rsidRPr="001C240C" w:rsidRDefault="00DD0604" w:rsidP="005B7559"/>
        </w:tc>
        <w:tc>
          <w:tcPr>
            <w:tcW w:w="262" w:type="dxa"/>
            <w:tcBorders>
              <w:top w:val="nil"/>
              <w:left w:val="nil"/>
              <w:bottom w:val="single" w:sz="4" w:space="0" w:color="auto"/>
              <w:right w:val="nil"/>
            </w:tcBorders>
            <w:noWrap/>
            <w:vAlign w:val="bottom"/>
            <w:hideMark/>
          </w:tcPr>
          <w:p w14:paraId="0B76C462" w14:textId="56DFF334" w:rsidR="00DD0604" w:rsidRPr="001C240C" w:rsidRDefault="00DD0604" w:rsidP="005B7559">
            <w:r w:rsidRPr="001C240C">
              <w:t> </w:t>
            </w:r>
          </w:p>
        </w:tc>
        <w:tc>
          <w:tcPr>
            <w:tcW w:w="4491" w:type="dxa"/>
            <w:tcBorders>
              <w:top w:val="nil"/>
              <w:left w:val="nil"/>
              <w:bottom w:val="single" w:sz="4" w:space="0" w:color="auto"/>
              <w:right w:val="single" w:sz="4" w:space="0" w:color="auto"/>
            </w:tcBorders>
            <w:vAlign w:val="bottom"/>
            <w:hideMark/>
          </w:tcPr>
          <w:p w14:paraId="665897AD" w14:textId="77777777" w:rsidR="00DD0604" w:rsidRPr="001C240C" w:rsidRDefault="00DD0604" w:rsidP="005B7559">
            <w:r w:rsidRPr="001C240C">
              <w:t> </w:t>
            </w:r>
          </w:p>
        </w:tc>
        <w:tc>
          <w:tcPr>
            <w:tcW w:w="4536" w:type="dxa"/>
            <w:gridSpan w:val="5"/>
            <w:tcBorders>
              <w:top w:val="single" w:sz="4" w:space="0" w:color="auto"/>
              <w:left w:val="nil"/>
              <w:bottom w:val="nil"/>
              <w:right w:val="single" w:sz="4" w:space="0" w:color="auto"/>
            </w:tcBorders>
            <w:shd w:val="clear" w:color="auto" w:fill="B8CCE4" w:themeFill="accent1" w:themeFillTint="66"/>
            <w:noWrap/>
            <w:vAlign w:val="bottom"/>
            <w:hideMark/>
          </w:tcPr>
          <w:p w14:paraId="5D3F1CA8" w14:textId="1EA69972" w:rsidR="00DD0604" w:rsidRPr="001C240C" w:rsidRDefault="00DD0604" w:rsidP="005B7559">
            <w:r w:rsidRPr="001C240C">
              <w:t>Assessment categories</w:t>
            </w:r>
          </w:p>
        </w:tc>
      </w:tr>
      <w:tr w:rsidR="00DD0604" w:rsidRPr="001C240C" w14:paraId="1BE5FD46" w14:textId="593B4048" w:rsidTr="00DD0604">
        <w:trPr>
          <w:cantSplit/>
          <w:trHeight w:val="1415"/>
        </w:trPr>
        <w:tc>
          <w:tcPr>
            <w:tcW w:w="492" w:type="dxa"/>
            <w:vMerge w:val="restart"/>
            <w:tcBorders>
              <w:top w:val="single" w:sz="4" w:space="0" w:color="auto"/>
              <w:left w:val="single" w:sz="4" w:space="0" w:color="auto"/>
              <w:right w:val="nil"/>
            </w:tcBorders>
            <w:shd w:val="clear" w:color="auto" w:fill="DBE5F1" w:themeFill="accent1" w:themeFillTint="33"/>
            <w:textDirection w:val="btLr"/>
            <w:vAlign w:val="center"/>
          </w:tcPr>
          <w:p w14:paraId="50B00581" w14:textId="5C6D0A4F" w:rsidR="00DD0604" w:rsidRPr="001C240C" w:rsidRDefault="00DD0604" w:rsidP="0089088F">
            <w:pPr>
              <w:jc w:val="center"/>
            </w:pPr>
            <w:r w:rsidRPr="001C240C">
              <w:t>Weights</w:t>
            </w:r>
          </w:p>
        </w:tc>
        <w:tc>
          <w:tcPr>
            <w:tcW w:w="262" w:type="dxa"/>
            <w:tcBorders>
              <w:top w:val="single" w:sz="4" w:space="0" w:color="auto"/>
              <w:left w:val="single" w:sz="4" w:space="0" w:color="auto"/>
              <w:bottom w:val="single" w:sz="4" w:space="0" w:color="auto"/>
              <w:right w:val="nil"/>
            </w:tcBorders>
            <w:shd w:val="clear" w:color="auto" w:fill="DBE5F1" w:themeFill="accent1" w:themeFillTint="33"/>
            <w:noWrap/>
            <w:vAlign w:val="bottom"/>
            <w:hideMark/>
          </w:tcPr>
          <w:p w14:paraId="1BCE50B1" w14:textId="5A06C492" w:rsidR="00DD0604" w:rsidRPr="001C240C" w:rsidRDefault="00DD0604" w:rsidP="005B7559">
            <w:r w:rsidRPr="001C240C">
              <w:t> </w:t>
            </w:r>
          </w:p>
        </w:tc>
        <w:tc>
          <w:tcPr>
            <w:tcW w:w="4491"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4FA4CD9" w14:textId="30D6DB30" w:rsidR="00DD0604" w:rsidRPr="001C240C" w:rsidRDefault="00DD0604" w:rsidP="005B7559">
            <w:r w:rsidRPr="001C240C">
              <w:t>Description</w:t>
            </w:r>
          </w:p>
        </w:tc>
        <w:tc>
          <w:tcPr>
            <w:tcW w:w="907" w:type="dxa"/>
            <w:tcBorders>
              <w:top w:val="nil"/>
              <w:left w:val="nil"/>
              <w:bottom w:val="single" w:sz="4" w:space="0" w:color="auto"/>
              <w:right w:val="nil"/>
            </w:tcBorders>
            <w:shd w:val="clear" w:color="auto" w:fill="DBE5F1" w:themeFill="accent1" w:themeFillTint="33"/>
            <w:noWrap/>
            <w:textDirection w:val="btLr"/>
            <w:vAlign w:val="center"/>
            <w:hideMark/>
          </w:tcPr>
          <w:p w14:paraId="216303AA" w14:textId="77777777" w:rsidR="00DD0604" w:rsidRPr="001C240C" w:rsidRDefault="00DD0604" w:rsidP="005B7559">
            <w:pPr>
              <w:ind w:left="113" w:right="113"/>
            </w:pPr>
            <w:r w:rsidRPr="001C240C">
              <w:t>Performance</w:t>
            </w:r>
          </w:p>
        </w:tc>
        <w:tc>
          <w:tcPr>
            <w:tcW w:w="907" w:type="dxa"/>
            <w:tcBorders>
              <w:top w:val="nil"/>
              <w:left w:val="nil"/>
              <w:bottom w:val="single" w:sz="4" w:space="0" w:color="auto"/>
              <w:right w:val="nil"/>
            </w:tcBorders>
            <w:shd w:val="clear" w:color="auto" w:fill="DBE5F1" w:themeFill="accent1" w:themeFillTint="33"/>
            <w:noWrap/>
            <w:textDirection w:val="btLr"/>
            <w:vAlign w:val="center"/>
            <w:hideMark/>
          </w:tcPr>
          <w:p w14:paraId="6E905AA2" w14:textId="77777777" w:rsidR="00DD0604" w:rsidRPr="001C240C" w:rsidRDefault="00DD0604" w:rsidP="005B7559">
            <w:pPr>
              <w:ind w:left="113" w:right="113"/>
            </w:pPr>
            <w:r w:rsidRPr="001C240C">
              <w:t>Research Report</w:t>
            </w:r>
          </w:p>
        </w:tc>
        <w:tc>
          <w:tcPr>
            <w:tcW w:w="907" w:type="dxa"/>
            <w:tcBorders>
              <w:top w:val="nil"/>
              <w:left w:val="nil"/>
              <w:bottom w:val="single" w:sz="4" w:space="0" w:color="auto"/>
              <w:right w:val="nil"/>
            </w:tcBorders>
            <w:shd w:val="clear" w:color="auto" w:fill="DBE5F1" w:themeFill="accent1" w:themeFillTint="33"/>
            <w:noWrap/>
            <w:textDirection w:val="btLr"/>
            <w:vAlign w:val="center"/>
            <w:hideMark/>
          </w:tcPr>
          <w:p w14:paraId="32F1FCCD" w14:textId="77777777" w:rsidR="00DD0604" w:rsidRPr="001C240C" w:rsidRDefault="00DD0604" w:rsidP="005B7559">
            <w:pPr>
              <w:ind w:left="113" w:right="113"/>
            </w:pPr>
            <w:r w:rsidRPr="001C240C">
              <w:t>Oral presentation</w:t>
            </w:r>
          </w:p>
        </w:tc>
        <w:tc>
          <w:tcPr>
            <w:tcW w:w="907" w:type="dxa"/>
            <w:tcBorders>
              <w:top w:val="nil"/>
              <w:left w:val="nil"/>
              <w:bottom w:val="single" w:sz="4" w:space="0" w:color="auto"/>
              <w:right w:val="single" w:sz="4" w:space="0" w:color="auto"/>
            </w:tcBorders>
            <w:shd w:val="clear" w:color="auto" w:fill="DBE5F1" w:themeFill="accent1" w:themeFillTint="33"/>
            <w:noWrap/>
            <w:textDirection w:val="btLr"/>
            <w:vAlign w:val="center"/>
            <w:hideMark/>
          </w:tcPr>
          <w:p w14:paraId="087C195F" w14:textId="39C0CBEE" w:rsidR="00DD0604" w:rsidRPr="001C240C" w:rsidRDefault="00DD0604" w:rsidP="005B7559">
            <w:pPr>
              <w:ind w:left="113" w:right="113"/>
            </w:pPr>
            <w:r w:rsidRPr="001C240C">
              <w:t>Oral defence</w:t>
            </w:r>
          </w:p>
        </w:tc>
        <w:tc>
          <w:tcPr>
            <w:tcW w:w="908" w:type="dxa"/>
            <w:tcBorders>
              <w:top w:val="nil"/>
              <w:left w:val="nil"/>
              <w:bottom w:val="single" w:sz="4" w:space="0" w:color="auto"/>
              <w:right w:val="single" w:sz="4" w:space="0" w:color="auto"/>
            </w:tcBorders>
            <w:shd w:val="clear" w:color="auto" w:fill="DBE5F1" w:themeFill="accent1" w:themeFillTint="33"/>
            <w:textDirection w:val="btLr"/>
          </w:tcPr>
          <w:p w14:paraId="511DEF89" w14:textId="05A4B3E6" w:rsidR="00DD0604" w:rsidRPr="001C240C" w:rsidRDefault="00DD0604" w:rsidP="005B7559">
            <w:pPr>
              <w:ind w:left="113" w:right="113"/>
            </w:pPr>
            <w:r>
              <w:t>Reflection Report</w:t>
            </w:r>
          </w:p>
        </w:tc>
      </w:tr>
      <w:tr w:rsidR="00DD0604" w:rsidRPr="001C240C" w14:paraId="72D30FDA" w14:textId="047B2B65" w:rsidTr="00DD0604">
        <w:trPr>
          <w:cantSplit/>
          <w:trHeight w:val="699"/>
        </w:trPr>
        <w:tc>
          <w:tcPr>
            <w:tcW w:w="492" w:type="dxa"/>
            <w:vMerge/>
            <w:tcBorders>
              <w:left w:val="single" w:sz="4" w:space="0" w:color="auto"/>
              <w:bottom w:val="single" w:sz="4" w:space="0" w:color="auto"/>
              <w:right w:val="nil"/>
            </w:tcBorders>
            <w:shd w:val="clear" w:color="auto" w:fill="DBE5F1" w:themeFill="accent1" w:themeFillTint="33"/>
            <w:vAlign w:val="center"/>
          </w:tcPr>
          <w:p w14:paraId="43763257" w14:textId="77777777" w:rsidR="00DD0604" w:rsidRPr="001C240C" w:rsidRDefault="00DD0604" w:rsidP="0089088F">
            <w:pPr>
              <w:jc w:val="center"/>
            </w:pPr>
          </w:p>
        </w:tc>
        <w:tc>
          <w:tcPr>
            <w:tcW w:w="262" w:type="dxa"/>
            <w:tcBorders>
              <w:top w:val="single" w:sz="4" w:space="0" w:color="auto"/>
              <w:left w:val="single" w:sz="4" w:space="0" w:color="auto"/>
              <w:bottom w:val="single" w:sz="4" w:space="0" w:color="auto"/>
              <w:right w:val="nil"/>
            </w:tcBorders>
            <w:shd w:val="clear" w:color="auto" w:fill="DBE5F1" w:themeFill="accent1" w:themeFillTint="33"/>
            <w:noWrap/>
            <w:vAlign w:val="bottom"/>
          </w:tcPr>
          <w:p w14:paraId="287618D6" w14:textId="77777777" w:rsidR="00DD0604" w:rsidRPr="001C240C" w:rsidRDefault="00DD0604" w:rsidP="005B7559"/>
        </w:tc>
        <w:tc>
          <w:tcPr>
            <w:tcW w:w="4491"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5A38C6D" w14:textId="5A3AD564" w:rsidR="00DD0604" w:rsidRPr="001C240C" w:rsidRDefault="00DD0604" w:rsidP="00331A27">
            <w:r w:rsidRPr="001C240C">
              <w:t>% of grade</w:t>
            </w:r>
          </w:p>
        </w:tc>
        <w:tc>
          <w:tcPr>
            <w:tcW w:w="907" w:type="dxa"/>
            <w:tcBorders>
              <w:top w:val="nil"/>
              <w:left w:val="nil"/>
              <w:bottom w:val="single" w:sz="4" w:space="0" w:color="auto"/>
              <w:right w:val="nil"/>
            </w:tcBorders>
            <w:shd w:val="clear" w:color="auto" w:fill="DBE5F1" w:themeFill="accent1" w:themeFillTint="33"/>
            <w:noWrap/>
            <w:vAlign w:val="center"/>
          </w:tcPr>
          <w:p w14:paraId="7E4F24C2" w14:textId="750DD694" w:rsidR="00DD0604" w:rsidRPr="001C240C" w:rsidRDefault="00DD0604" w:rsidP="005B7559">
            <w:pPr>
              <w:jc w:val="center"/>
              <w:rPr>
                <w:b/>
              </w:rPr>
            </w:pPr>
            <w:r w:rsidRPr="001C240C">
              <w:t>40%</w:t>
            </w:r>
          </w:p>
        </w:tc>
        <w:tc>
          <w:tcPr>
            <w:tcW w:w="907" w:type="dxa"/>
            <w:tcBorders>
              <w:top w:val="nil"/>
              <w:left w:val="nil"/>
              <w:bottom w:val="single" w:sz="4" w:space="0" w:color="auto"/>
              <w:right w:val="nil"/>
            </w:tcBorders>
            <w:shd w:val="clear" w:color="auto" w:fill="DBE5F1" w:themeFill="accent1" w:themeFillTint="33"/>
            <w:noWrap/>
            <w:vAlign w:val="center"/>
          </w:tcPr>
          <w:p w14:paraId="3D422DA6" w14:textId="2EEDCFDF" w:rsidR="00DD0604" w:rsidRPr="001C240C" w:rsidRDefault="00DD0604" w:rsidP="005B7559">
            <w:pPr>
              <w:jc w:val="center"/>
              <w:rPr>
                <w:b/>
              </w:rPr>
            </w:pPr>
            <w:r w:rsidRPr="001C240C">
              <w:t>50%</w:t>
            </w:r>
          </w:p>
        </w:tc>
        <w:tc>
          <w:tcPr>
            <w:tcW w:w="907" w:type="dxa"/>
            <w:tcBorders>
              <w:top w:val="nil"/>
              <w:left w:val="nil"/>
              <w:bottom w:val="single" w:sz="4" w:space="0" w:color="auto"/>
              <w:right w:val="nil"/>
            </w:tcBorders>
            <w:shd w:val="clear" w:color="auto" w:fill="DBE5F1" w:themeFill="accent1" w:themeFillTint="33"/>
            <w:noWrap/>
            <w:vAlign w:val="center"/>
          </w:tcPr>
          <w:p w14:paraId="2EDE06DB" w14:textId="744C6B43" w:rsidR="00DD0604" w:rsidRPr="001C240C" w:rsidRDefault="00DD0604" w:rsidP="005B7559">
            <w:pPr>
              <w:jc w:val="center"/>
              <w:rPr>
                <w:b/>
              </w:rPr>
            </w:pPr>
            <w:r w:rsidRPr="001C240C">
              <w:t>5%</w:t>
            </w:r>
          </w:p>
        </w:tc>
        <w:tc>
          <w:tcPr>
            <w:tcW w:w="907" w:type="dxa"/>
            <w:tcBorders>
              <w:top w:val="nil"/>
              <w:left w:val="nil"/>
              <w:bottom w:val="single" w:sz="4" w:space="0" w:color="auto"/>
              <w:right w:val="single" w:sz="4" w:space="0" w:color="auto"/>
            </w:tcBorders>
            <w:shd w:val="clear" w:color="auto" w:fill="DBE5F1" w:themeFill="accent1" w:themeFillTint="33"/>
            <w:noWrap/>
            <w:vAlign w:val="center"/>
          </w:tcPr>
          <w:p w14:paraId="16B9D953" w14:textId="32BBCD98" w:rsidR="00DD0604" w:rsidRPr="001C240C" w:rsidRDefault="00DD0604" w:rsidP="005B7559">
            <w:pPr>
              <w:jc w:val="center"/>
              <w:rPr>
                <w:b/>
              </w:rPr>
            </w:pPr>
            <w:r w:rsidRPr="001C240C">
              <w:t>5%</w:t>
            </w:r>
          </w:p>
        </w:tc>
        <w:tc>
          <w:tcPr>
            <w:tcW w:w="908" w:type="dxa"/>
            <w:tcBorders>
              <w:top w:val="nil"/>
              <w:left w:val="nil"/>
              <w:bottom w:val="single" w:sz="4" w:space="0" w:color="auto"/>
              <w:right w:val="single" w:sz="4" w:space="0" w:color="auto"/>
            </w:tcBorders>
            <w:shd w:val="clear" w:color="auto" w:fill="DBE5F1" w:themeFill="accent1" w:themeFillTint="33"/>
            <w:vAlign w:val="center"/>
          </w:tcPr>
          <w:p w14:paraId="043C8641" w14:textId="359FE67D" w:rsidR="00DD0604" w:rsidRPr="001C240C" w:rsidRDefault="00DD0604" w:rsidP="00DD0604">
            <w:pPr>
              <w:jc w:val="center"/>
            </w:pPr>
            <w:r>
              <w:t>Pass/fail</w:t>
            </w:r>
          </w:p>
        </w:tc>
      </w:tr>
      <w:tr w:rsidR="00DD0604" w:rsidRPr="001C240C" w14:paraId="267BED91" w14:textId="20F726CF" w:rsidTr="00DD0604">
        <w:trPr>
          <w:trHeight w:val="816"/>
        </w:trPr>
        <w:tc>
          <w:tcPr>
            <w:tcW w:w="492" w:type="dxa"/>
            <w:vMerge w:val="restart"/>
            <w:tcBorders>
              <w:top w:val="single" w:sz="4" w:space="0" w:color="auto"/>
              <w:left w:val="single" w:sz="4" w:space="0" w:color="auto"/>
              <w:right w:val="nil"/>
            </w:tcBorders>
            <w:textDirection w:val="btLr"/>
            <w:vAlign w:val="center"/>
          </w:tcPr>
          <w:p w14:paraId="16D7FE19" w14:textId="4EE2600B" w:rsidR="00DD0604" w:rsidRPr="001C240C" w:rsidRDefault="00DD0604" w:rsidP="0089088F">
            <w:pPr>
              <w:jc w:val="center"/>
            </w:pPr>
            <w:r w:rsidRPr="001C240C">
              <w:t>Learning outcomes</w:t>
            </w:r>
          </w:p>
        </w:tc>
        <w:tc>
          <w:tcPr>
            <w:tcW w:w="262" w:type="dxa"/>
            <w:tcBorders>
              <w:top w:val="single" w:sz="4" w:space="0" w:color="auto"/>
              <w:left w:val="single" w:sz="4" w:space="0" w:color="auto"/>
              <w:bottom w:val="dashed" w:sz="4" w:space="0" w:color="auto"/>
              <w:right w:val="nil"/>
            </w:tcBorders>
            <w:noWrap/>
          </w:tcPr>
          <w:p w14:paraId="773BB8DB" w14:textId="07FA0493" w:rsidR="00DD0604" w:rsidRPr="001C240C" w:rsidRDefault="00DD0604" w:rsidP="005B7559">
            <w:r>
              <w:t>1</w:t>
            </w:r>
          </w:p>
        </w:tc>
        <w:tc>
          <w:tcPr>
            <w:tcW w:w="4491" w:type="dxa"/>
            <w:tcBorders>
              <w:top w:val="single" w:sz="4" w:space="0" w:color="auto"/>
              <w:left w:val="nil"/>
              <w:bottom w:val="dashed" w:sz="4" w:space="0" w:color="auto"/>
              <w:right w:val="single" w:sz="4" w:space="0" w:color="auto"/>
            </w:tcBorders>
          </w:tcPr>
          <w:p w14:paraId="492F971B" w14:textId="0E768504" w:rsidR="00DD0604" w:rsidRPr="00DD463E" w:rsidRDefault="00DD0604" w:rsidP="005B7559">
            <w:r w:rsidRPr="00DD0604">
              <w:t xml:space="preserve">Evaluate career interests and ambitions in relation to the </w:t>
            </w:r>
            <w:r w:rsidR="00585654">
              <w:t xml:space="preserve">research </w:t>
            </w:r>
            <w:r w:rsidRPr="00DD0604">
              <w:t>project and reflect on professional ambitions and capabilities.</w:t>
            </w:r>
          </w:p>
        </w:tc>
        <w:tc>
          <w:tcPr>
            <w:tcW w:w="907" w:type="dxa"/>
            <w:tcBorders>
              <w:top w:val="single" w:sz="4" w:space="0" w:color="auto"/>
              <w:left w:val="single" w:sz="4" w:space="0" w:color="auto"/>
              <w:bottom w:val="dashed" w:sz="4" w:space="0" w:color="auto"/>
              <w:right w:val="dashed" w:sz="4" w:space="0" w:color="auto"/>
            </w:tcBorders>
            <w:noWrap/>
            <w:vAlign w:val="center"/>
          </w:tcPr>
          <w:p w14:paraId="41C4AFDD" w14:textId="7990C940" w:rsidR="00DD0604" w:rsidRPr="001C240C" w:rsidRDefault="00DD0604" w:rsidP="005B7559">
            <w:pPr>
              <w:jc w:val="center"/>
              <w:rPr>
                <w:rFonts w:cstheme="minorHAnsi"/>
              </w:rPr>
            </w:pPr>
            <w:r>
              <w:rPr>
                <w:rFonts w:cstheme="minorHAnsi"/>
              </w:rPr>
              <w:t>x</w:t>
            </w:r>
          </w:p>
        </w:tc>
        <w:tc>
          <w:tcPr>
            <w:tcW w:w="907" w:type="dxa"/>
            <w:tcBorders>
              <w:top w:val="single" w:sz="4" w:space="0" w:color="auto"/>
              <w:left w:val="dashed" w:sz="4" w:space="0" w:color="auto"/>
              <w:bottom w:val="dashed" w:sz="4" w:space="0" w:color="auto"/>
              <w:right w:val="dashed" w:sz="4" w:space="0" w:color="auto"/>
            </w:tcBorders>
            <w:noWrap/>
            <w:vAlign w:val="center"/>
          </w:tcPr>
          <w:p w14:paraId="319B8EF2" w14:textId="77777777" w:rsidR="00DD0604" w:rsidRPr="001C240C" w:rsidRDefault="00DD0604" w:rsidP="005B7559">
            <w:pPr>
              <w:jc w:val="center"/>
              <w:rPr>
                <w:rFonts w:cstheme="minorHAnsi"/>
              </w:rPr>
            </w:pPr>
          </w:p>
        </w:tc>
        <w:tc>
          <w:tcPr>
            <w:tcW w:w="907" w:type="dxa"/>
            <w:tcBorders>
              <w:top w:val="single" w:sz="4" w:space="0" w:color="auto"/>
              <w:left w:val="dashed" w:sz="4" w:space="0" w:color="auto"/>
              <w:bottom w:val="dashed" w:sz="4" w:space="0" w:color="auto"/>
              <w:right w:val="dashed" w:sz="4" w:space="0" w:color="auto"/>
            </w:tcBorders>
            <w:noWrap/>
            <w:vAlign w:val="center"/>
          </w:tcPr>
          <w:p w14:paraId="37C7B5B4" w14:textId="77777777" w:rsidR="00DD0604" w:rsidRPr="001C240C" w:rsidRDefault="00DD0604" w:rsidP="005B7559">
            <w:pPr>
              <w:jc w:val="center"/>
              <w:rPr>
                <w:rFonts w:cstheme="minorHAnsi"/>
              </w:rPr>
            </w:pPr>
          </w:p>
        </w:tc>
        <w:tc>
          <w:tcPr>
            <w:tcW w:w="907" w:type="dxa"/>
            <w:tcBorders>
              <w:top w:val="single" w:sz="4" w:space="0" w:color="auto"/>
              <w:left w:val="dashed" w:sz="4" w:space="0" w:color="auto"/>
              <w:bottom w:val="dashed" w:sz="4" w:space="0" w:color="auto"/>
              <w:right w:val="single" w:sz="4" w:space="0" w:color="auto"/>
            </w:tcBorders>
            <w:noWrap/>
            <w:vAlign w:val="center"/>
          </w:tcPr>
          <w:p w14:paraId="0392816D" w14:textId="77777777" w:rsidR="00DD0604" w:rsidRPr="001C240C" w:rsidRDefault="00DD0604" w:rsidP="005B7559">
            <w:pPr>
              <w:jc w:val="center"/>
              <w:rPr>
                <w:rFonts w:cstheme="minorHAnsi"/>
              </w:rPr>
            </w:pPr>
          </w:p>
        </w:tc>
        <w:tc>
          <w:tcPr>
            <w:tcW w:w="908" w:type="dxa"/>
            <w:tcBorders>
              <w:top w:val="single" w:sz="4" w:space="0" w:color="auto"/>
              <w:left w:val="dashed" w:sz="4" w:space="0" w:color="auto"/>
              <w:bottom w:val="dashed" w:sz="4" w:space="0" w:color="auto"/>
              <w:right w:val="single" w:sz="4" w:space="0" w:color="auto"/>
            </w:tcBorders>
            <w:vAlign w:val="center"/>
          </w:tcPr>
          <w:p w14:paraId="449899B5" w14:textId="5B70E9F8" w:rsidR="00DD0604" w:rsidRPr="001C240C" w:rsidRDefault="00DD0604" w:rsidP="00DD0604">
            <w:pPr>
              <w:jc w:val="center"/>
              <w:rPr>
                <w:rFonts w:cstheme="minorHAnsi"/>
              </w:rPr>
            </w:pPr>
            <w:r>
              <w:rPr>
                <w:rFonts w:cstheme="minorHAnsi"/>
              </w:rPr>
              <w:t>x</w:t>
            </w:r>
          </w:p>
        </w:tc>
      </w:tr>
      <w:tr w:rsidR="00DD0604" w:rsidRPr="001C240C" w14:paraId="6F8A1614" w14:textId="2D4D8BAC" w:rsidTr="00DD0604">
        <w:trPr>
          <w:trHeight w:val="816"/>
        </w:trPr>
        <w:tc>
          <w:tcPr>
            <w:tcW w:w="492" w:type="dxa"/>
            <w:vMerge/>
            <w:tcBorders>
              <w:left w:val="single" w:sz="4" w:space="0" w:color="auto"/>
              <w:right w:val="nil"/>
            </w:tcBorders>
            <w:textDirection w:val="btLr"/>
            <w:vAlign w:val="center"/>
          </w:tcPr>
          <w:p w14:paraId="49432384" w14:textId="5AAA35E4" w:rsidR="00DD0604" w:rsidRPr="001C240C" w:rsidRDefault="00DD0604" w:rsidP="0089088F">
            <w:pPr>
              <w:jc w:val="center"/>
            </w:pPr>
          </w:p>
        </w:tc>
        <w:tc>
          <w:tcPr>
            <w:tcW w:w="262" w:type="dxa"/>
            <w:tcBorders>
              <w:top w:val="dashed" w:sz="4" w:space="0" w:color="auto"/>
              <w:left w:val="single" w:sz="4" w:space="0" w:color="auto"/>
              <w:bottom w:val="dashed" w:sz="4" w:space="0" w:color="auto"/>
              <w:right w:val="nil"/>
            </w:tcBorders>
            <w:noWrap/>
            <w:hideMark/>
          </w:tcPr>
          <w:p w14:paraId="61321CE7" w14:textId="70227C81" w:rsidR="00DD0604" w:rsidRPr="001C240C" w:rsidRDefault="00DD0604" w:rsidP="005B7559">
            <w:r>
              <w:t>2</w:t>
            </w:r>
          </w:p>
        </w:tc>
        <w:tc>
          <w:tcPr>
            <w:tcW w:w="4491" w:type="dxa"/>
            <w:tcBorders>
              <w:top w:val="dashed" w:sz="4" w:space="0" w:color="auto"/>
              <w:left w:val="nil"/>
              <w:bottom w:val="dashed" w:sz="4" w:space="0" w:color="auto"/>
              <w:right w:val="single" w:sz="4" w:space="0" w:color="auto"/>
            </w:tcBorders>
            <w:hideMark/>
          </w:tcPr>
          <w:p w14:paraId="5A8BA5C7" w14:textId="7E242665" w:rsidR="00DD0604" w:rsidRPr="001C240C" w:rsidRDefault="00DD0604" w:rsidP="005B7559">
            <w:r w:rsidRPr="00DD463E">
              <w:t xml:space="preserve">Develop a research plan, including: a description of the research topic in relation to the wider scientific context; an identification of the knowledge gap; formulation of research questions and/or </w:t>
            </w:r>
            <w:r w:rsidR="00B564B9">
              <w:t xml:space="preserve">a </w:t>
            </w:r>
            <w:r w:rsidRPr="00DD463E">
              <w:t xml:space="preserve">hypothesis, aims and objectives; an explanation </w:t>
            </w:r>
            <w:r w:rsidR="00B564B9">
              <w:t xml:space="preserve">of </w:t>
            </w:r>
            <w:r w:rsidRPr="00DD463E">
              <w:t>how you intend to conduct the research (e.g. in terms of a design for the project, data-collection and -analysis methods, research tools).</w:t>
            </w:r>
          </w:p>
        </w:tc>
        <w:tc>
          <w:tcPr>
            <w:tcW w:w="907" w:type="dxa"/>
            <w:tcBorders>
              <w:top w:val="dashed" w:sz="4" w:space="0" w:color="auto"/>
              <w:left w:val="single" w:sz="4" w:space="0" w:color="auto"/>
              <w:bottom w:val="dashed" w:sz="4" w:space="0" w:color="auto"/>
              <w:right w:val="dashed" w:sz="4" w:space="0" w:color="auto"/>
            </w:tcBorders>
            <w:noWrap/>
            <w:vAlign w:val="center"/>
            <w:hideMark/>
          </w:tcPr>
          <w:p w14:paraId="3A63B7A8" w14:textId="486BFE09"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1E89853F" w14:textId="22CE87D9"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1CC973DE"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dashed" w:sz="4" w:space="0" w:color="auto"/>
              <w:right w:val="single" w:sz="4" w:space="0" w:color="auto"/>
            </w:tcBorders>
            <w:noWrap/>
            <w:vAlign w:val="center"/>
            <w:hideMark/>
          </w:tcPr>
          <w:p w14:paraId="776EC50A" w14:textId="3A43E15E" w:rsidR="00DD0604" w:rsidRPr="001C240C" w:rsidRDefault="00DD0604" w:rsidP="005B7559">
            <w:pPr>
              <w:jc w:val="center"/>
              <w:rPr>
                <w:rFonts w:cstheme="minorHAnsi"/>
              </w:rPr>
            </w:pPr>
            <w:r w:rsidRPr="001C240C">
              <w:rPr>
                <w:rFonts w:cstheme="minorHAnsi"/>
              </w:rPr>
              <w:t>x</w:t>
            </w:r>
          </w:p>
        </w:tc>
        <w:tc>
          <w:tcPr>
            <w:tcW w:w="908" w:type="dxa"/>
            <w:tcBorders>
              <w:top w:val="dashed" w:sz="4" w:space="0" w:color="auto"/>
              <w:left w:val="dashed" w:sz="4" w:space="0" w:color="auto"/>
              <w:bottom w:val="dashed" w:sz="4" w:space="0" w:color="auto"/>
              <w:right w:val="single" w:sz="4" w:space="0" w:color="auto"/>
            </w:tcBorders>
            <w:vAlign w:val="center"/>
          </w:tcPr>
          <w:p w14:paraId="12F413F0" w14:textId="77777777" w:rsidR="00DD0604" w:rsidRPr="001C240C" w:rsidRDefault="00DD0604" w:rsidP="00DD0604">
            <w:pPr>
              <w:jc w:val="center"/>
              <w:rPr>
                <w:rFonts w:cstheme="minorHAnsi"/>
              </w:rPr>
            </w:pPr>
          </w:p>
        </w:tc>
      </w:tr>
      <w:tr w:rsidR="00DD0604" w:rsidRPr="001C240C" w14:paraId="1639E4A4" w14:textId="38AD987C" w:rsidTr="00DD0604">
        <w:trPr>
          <w:trHeight w:val="408"/>
        </w:trPr>
        <w:tc>
          <w:tcPr>
            <w:tcW w:w="492" w:type="dxa"/>
            <w:vMerge/>
            <w:tcBorders>
              <w:left w:val="single" w:sz="4" w:space="0" w:color="auto"/>
              <w:right w:val="nil"/>
            </w:tcBorders>
            <w:vAlign w:val="center"/>
          </w:tcPr>
          <w:p w14:paraId="7F70ECD3" w14:textId="77777777" w:rsidR="00DD0604" w:rsidRPr="001C240C" w:rsidRDefault="00DD0604" w:rsidP="0089088F">
            <w:pPr>
              <w:jc w:val="center"/>
            </w:pPr>
          </w:p>
        </w:tc>
        <w:tc>
          <w:tcPr>
            <w:tcW w:w="262" w:type="dxa"/>
            <w:tcBorders>
              <w:top w:val="dashed" w:sz="4" w:space="0" w:color="auto"/>
              <w:left w:val="single" w:sz="4" w:space="0" w:color="auto"/>
              <w:bottom w:val="dashed" w:sz="4" w:space="0" w:color="auto"/>
              <w:right w:val="nil"/>
            </w:tcBorders>
            <w:noWrap/>
            <w:hideMark/>
          </w:tcPr>
          <w:p w14:paraId="1F7DEA70" w14:textId="47F4705F" w:rsidR="00DD0604" w:rsidRPr="001C240C" w:rsidRDefault="00DD0604" w:rsidP="005B7559">
            <w:r>
              <w:t>3</w:t>
            </w:r>
          </w:p>
        </w:tc>
        <w:tc>
          <w:tcPr>
            <w:tcW w:w="4491" w:type="dxa"/>
            <w:tcBorders>
              <w:top w:val="dashed" w:sz="4" w:space="0" w:color="auto"/>
              <w:left w:val="nil"/>
              <w:bottom w:val="dashed" w:sz="4" w:space="0" w:color="auto"/>
              <w:right w:val="single" w:sz="4" w:space="0" w:color="auto"/>
            </w:tcBorders>
            <w:hideMark/>
          </w:tcPr>
          <w:p w14:paraId="3C979731" w14:textId="46AD8994" w:rsidR="00DD0604" w:rsidRPr="001C240C" w:rsidRDefault="00DD0604" w:rsidP="005B7559">
            <w:r w:rsidRPr="00DD463E">
              <w:t>Collect, select and process data, using the design for the project, methods and tools described in the research plan.</w:t>
            </w:r>
          </w:p>
        </w:tc>
        <w:tc>
          <w:tcPr>
            <w:tcW w:w="907" w:type="dxa"/>
            <w:tcBorders>
              <w:top w:val="dashed" w:sz="4" w:space="0" w:color="auto"/>
              <w:left w:val="single" w:sz="4" w:space="0" w:color="auto"/>
              <w:bottom w:val="dashed" w:sz="4" w:space="0" w:color="auto"/>
              <w:right w:val="dashed" w:sz="4" w:space="0" w:color="auto"/>
            </w:tcBorders>
            <w:noWrap/>
            <w:vAlign w:val="center"/>
            <w:hideMark/>
          </w:tcPr>
          <w:p w14:paraId="1E8FF7BD" w14:textId="2F3FF330"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141FC556" w14:textId="03CCEB71"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21E22626"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dashed" w:sz="4" w:space="0" w:color="auto"/>
              <w:right w:val="single" w:sz="4" w:space="0" w:color="auto"/>
            </w:tcBorders>
            <w:noWrap/>
            <w:vAlign w:val="center"/>
            <w:hideMark/>
          </w:tcPr>
          <w:p w14:paraId="7BDE323A" w14:textId="7285CA0B" w:rsidR="00DD0604" w:rsidRPr="001C240C" w:rsidRDefault="00DD0604" w:rsidP="005B7559">
            <w:pPr>
              <w:jc w:val="center"/>
              <w:rPr>
                <w:rFonts w:cstheme="minorHAnsi"/>
              </w:rPr>
            </w:pPr>
            <w:r w:rsidRPr="001C240C">
              <w:rPr>
                <w:rFonts w:cstheme="minorHAnsi"/>
              </w:rPr>
              <w:t>x</w:t>
            </w:r>
          </w:p>
        </w:tc>
        <w:tc>
          <w:tcPr>
            <w:tcW w:w="908" w:type="dxa"/>
            <w:tcBorders>
              <w:top w:val="dashed" w:sz="4" w:space="0" w:color="auto"/>
              <w:left w:val="dashed" w:sz="4" w:space="0" w:color="auto"/>
              <w:bottom w:val="dashed" w:sz="4" w:space="0" w:color="auto"/>
              <w:right w:val="single" w:sz="4" w:space="0" w:color="auto"/>
            </w:tcBorders>
            <w:vAlign w:val="center"/>
          </w:tcPr>
          <w:p w14:paraId="76BF8CA8" w14:textId="77777777" w:rsidR="00DD0604" w:rsidRPr="001C240C" w:rsidRDefault="00DD0604" w:rsidP="00DD0604">
            <w:pPr>
              <w:jc w:val="center"/>
              <w:rPr>
                <w:rFonts w:cstheme="minorHAnsi"/>
              </w:rPr>
            </w:pPr>
          </w:p>
        </w:tc>
      </w:tr>
      <w:tr w:rsidR="00DD0604" w:rsidRPr="001C240C" w14:paraId="0701338A" w14:textId="2D841167" w:rsidTr="00DD0604">
        <w:trPr>
          <w:trHeight w:val="408"/>
        </w:trPr>
        <w:tc>
          <w:tcPr>
            <w:tcW w:w="492" w:type="dxa"/>
            <w:vMerge/>
            <w:tcBorders>
              <w:left w:val="single" w:sz="4" w:space="0" w:color="auto"/>
              <w:right w:val="nil"/>
            </w:tcBorders>
            <w:vAlign w:val="center"/>
          </w:tcPr>
          <w:p w14:paraId="1877DADE" w14:textId="77777777" w:rsidR="00DD0604" w:rsidRPr="001C240C" w:rsidRDefault="00DD0604" w:rsidP="0089088F">
            <w:pPr>
              <w:jc w:val="center"/>
            </w:pPr>
          </w:p>
        </w:tc>
        <w:tc>
          <w:tcPr>
            <w:tcW w:w="262" w:type="dxa"/>
            <w:tcBorders>
              <w:top w:val="dashed" w:sz="4" w:space="0" w:color="auto"/>
              <w:left w:val="single" w:sz="4" w:space="0" w:color="auto"/>
              <w:bottom w:val="dashed" w:sz="4" w:space="0" w:color="auto"/>
              <w:right w:val="nil"/>
            </w:tcBorders>
            <w:noWrap/>
            <w:hideMark/>
          </w:tcPr>
          <w:p w14:paraId="46052DF0" w14:textId="007AA93B" w:rsidR="00DD0604" w:rsidRPr="001C240C" w:rsidRDefault="00DD0604" w:rsidP="005B7559">
            <w:r>
              <w:t>4</w:t>
            </w:r>
          </w:p>
        </w:tc>
        <w:tc>
          <w:tcPr>
            <w:tcW w:w="4491" w:type="dxa"/>
            <w:tcBorders>
              <w:top w:val="dashed" w:sz="4" w:space="0" w:color="auto"/>
              <w:left w:val="nil"/>
              <w:bottom w:val="dashed" w:sz="4" w:space="0" w:color="auto"/>
              <w:right w:val="single" w:sz="4" w:space="0" w:color="auto"/>
            </w:tcBorders>
            <w:hideMark/>
          </w:tcPr>
          <w:p w14:paraId="4FC0192B" w14:textId="4BE1EE7F" w:rsidR="00DD0604" w:rsidRPr="001C240C" w:rsidRDefault="00DD0604" w:rsidP="005B7559">
            <w:r w:rsidRPr="00DD463E">
              <w:t xml:space="preserve">Analyse and synthesise the data, in order to answer the research questions </w:t>
            </w:r>
            <w:r>
              <w:t>and/</w:t>
            </w:r>
            <w:r w:rsidRPr="00DD463E">
              <w:t xml:space="preserve">or </w:t>
            </w:r>
            <w:r>
              <w:t>test</w:t>
            </w:r>
            <w:r w:rsidRPr="00DD463E">
              <w:t xml:space="preserve"> the hypothesis.</w:t>
            </w:r>
          </w:p>
        </w:tc>
        <w:tc>
          <w:tcPr>
            <w:tcW w:w="907" w:type="dxa"/>
            <w:tcBorders>
              <w:top w:val="dashed" w:sz="4" w:space="0" w:color="auto"/>
              <w:left w:val="single" w:sz="4" w:space="0" w:color="auto"/>
              <w:bottom w:val="dashed" w:sz="4" w:space="0" w:color="auto"/>
              <w:right w:val="dashed" w:sz="4" w:space="0" w:color="auto"/>
            </w:tcBorders>
            <w:noWrap/>
            <w:vAlign w:val="center"/>
            <w:hideMark/>
          </w:tcPr>
          <w:p w14:paraId="17925D51" w14:textId="025268A0"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6512A5F8" w14:textId="29449645"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1776081E" w14:textId="54F2675F"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single" w:sz="4" w:space="0" w:color="auto"/>
            </w:tcBorders>
            <w:noWrap/>
            <w:vAlign w:val="center"/>
            <w:hideMark/>
          </w:tcPr>
          <w:p w14:paraId="26222564" w14:textId="79347B24" w:rsidR="00DD0604" w:rsidRPr="001C240C" w:rsidRDefault="00DD0604" w:rsidP="005B7559">
            <w:pPr>
              <w:jc w:val="center"/>
              <w:rPr>
                <w:rFonts w:cstheme="minorHAnsi"/>
              </w:rPr>
            </w:pPr>
            <w:r w:rsidRPr="001C240C">
              <w:rPr>
                <w:rFonts w:cstheme="minorHAnsi"/>
              </w:rPr>
              <w:t>x</w:t>
            </w:r>
          </w:p>
        </w:tc>
        <w:tc>
          <w:tcPr>
            <w:tcW w:w="908" w:type="dxa"/>
            <w:tcBorders>
              <w:top w:val="dashed" w:sz="4" w:space="0" w:color="auto"/>
              <w:left w:val="dashed" w:sz="4" w:space="0" w:color="auto"/>
              <w:bottom w:val="dashed" w:sz="4" w:space="0" w:color="auto"/>
              <w:right w:val="single" w:sz="4" w:space="0" w:color="auto"/>
            </w:tcBorders>
            <w:vAlign w:val="center"/>
          </w:tcPr>
          <w:p w14:paraId="3E9C665F" w14:textId="77777777" w:rsidR="00DD0604" w:rsidRPr="001C240C" w:rsidRDefault="00DD0604" w:rsidP="00DD0604">
            <w:pPr>
              <w:jc w:val="center"/>
              <w:rPr>
                <w:rFonts w:cstheme="minorHAnsi"/>
              </w:rPr>
            </w:pPr>
          </w:p>
        </w:tc>
      </w:tr>
      <w:tr w:rsidR="00DD0604" w:rsidRPr="001C240C" w14:paraId="78764F27" w14:textId="11102F12" w:rsidTr="00DD0604">
        <w:trPr>
          <w:trHeight w:val="816"/>
        </w:trPr>
        <w:tc>
          <w:tcPr>
            <w:tcW w:w="492" w:type="dxa"/>
            <w:vMerge/>
            <w:tcBorders>
              <w:left w:val="single" w:sz="4" w:space="0" w:color="auto"/>
              <w:right w:val="nil"/>
            </w:tcBorders>
            <w:vAlign w:val="center"/>
          </w:tcPr>
          <w:p w14:paraId="270DEEE0" w14:textId="77777777" w:rsidR="00DD0604" w:rsidRPr="001C240C" w:rsidRDefault="00DD0604" w:rsidP="0089088F">
            <w:pPr>
              <w:jc w:val="center"/>
            </w:pPr>
          </w:p>
        </w:tc>
        <w:tc>
          <w:tcPr>
            <w:tcW w:w="262" w:type="dxa"/>
            <w:tcBorders>
              <w:top w:val="dashed" w:sz="4" w:space="0" w:color="auto"/>
              <w:left w:val="single" w:sz="4" w:space="0" w:color="auto"/>
              <w:bottom w:val="dashed" w:sz="4" w:space="0" w:color="auto"/>
              <w:right w:val="nil"/>
            </w:tcBorders>
            <w:noWrap/>
            <w:hideMark/>
          </w:tcPr>
          <w:p w14:paraId="5422F02D" w14:textId="2B16C95F" w:rsidR="00DD0604" w:rsidRPr="001C240C" w:rsidRDefault="00DD0604" w:rsidP="005B7559">
            <w:r>
              <w:t>5</w:t>
            </w:r>
          </w:p>
        </w:tc>
        <w:tc>
          <w:tcPr>
            <w:tcW w:w="4491" w:type="dxa"/>
            <w:tcBorders>
              <w:top w:val="dashed" w:sz="4" w:space="0" w:color="auto"/>
              <w:left w:val="nil"/>
              <w:bottom w:val="dashed" w:sz="4" w:space="0" w:color="auto"/>
              <w:right w:val="single" w:sz="4" w:space="0" w:color="auto"/>
            </w:tcBorders>
            <w:hideMark/>
          </w:tcPr>
          <w:p w14:paraId="5B64CD48" w14:textId="1B1AEA34" w:rsidR="00DD0604" w:rsidRPr="001C240C" w:rsidRDefault="00DD0604" w:rsidP="005B7559">
            <w:r w:rsidRPr="00DD463E">
              <w:t>Formulate answers to the research questions that are supported by the research outcomes</w:t>
            </w:r>
            <w:r w:rsidR="00B564B9">
              <w:t>;</w:t>
            </w:r>
            <w:r w:rsidRPr="00DD463E">
              <w:t xml:space="preserve"> pay attention to potential limitations</w:t>
            </w:r>
            <w:r w:rsidR="00B564B9">
              <w:t xml:space="preserve">; </w:t>
            </w:r>
            <w:r w:rsidRPr="00DD463E">
              <w:t xml:space="preserve">critically discuss the outcomes in </w:t>
            </w:r>
            <w:r w:rsidR="00B564B9">
              <w:t xml:space="preserve">relation to </w:t>
            </w:r>
            <w:r w:rsidRPr="00DD463E">
              <w:t>the wider scientific and societal context.</w:t>
            </w:r>
          </w:p>
        </w:tc>
        <w:tc>
          <w:tcPr>
            <w:tcW w:w="907" w:type="dxa"/>
            <w:tcBorders>
              <w:top w:val="dashed" w:sz="4" w:space="0" w:color="auto"/>
              <w:left w:val="single" w:sz="4" w:space="0" w:color="auto"/>
              <w:bottom w:val="dashed" w:sz="4" w:space="0" w:color="auto"/>
              <w:right w:val="dashed" w:sz="4" w:space="0" w:color="auto"/>
            </w:tcBorders>
            <w:noWrap/>
            <w:vAlign w:val="center"/>
            <w:hideMark/>
          </w:tcPr>
          <w:p w14:paraId="45242251" w14:textId="5A51D9B2"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16454B21" w14:textId="14EF3481"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7B5FF253" w14:textId="0CDE4EBF"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single" w:sz="4" w:space="0" w:color="auto"/>
            </w:tcBorders>
            <w:noWrap/>
            <w:vAlign w:val="center"/>
            <w:hideMark/>
          </w:tcPr>
          <w:p w14:paraId="2AE042FB" w14:textId="06E87EB0" w:rsidR="00DD0604" w:rsidRPr="001C240C" w:rsidRDefault="00DD0604" w:rsidP="005B7559">
            <w:pPr>
              <w:jc w:val="center"/>
              <w:rPr>
                <w:rFonts w:cstheme="minorHAnsi"/>
              </w:rPr>
            </w:pPr>
            <w:r w:rsidRPr="001C240C">
              <w:rPr>
                <w:rFonts w:cstheme="minorHAnsi"/>
              </w:rPr>
              <w:t>x</w:t>
            </w:r>
          </w:p>
        </w:tc>
        <w:tc>
          <w:tcPr>
            <w:tcW w:w="908" w:type="dxa"/>
            <w:tcBorders>
              <w:top w:val="dashed" w:sz="4" w:space="0" w:color="auto"/>
              <w:left w:val="dashed" w:sz="4" w:space="0" w:color="auto"/>
              <w:bottom w:val="dashed" w:sz="4" w:space="0" w:color="auto"/>
              <w:right w:val="single" w:sz="4" w:space="0" w:color="auto"/>
            </w:tcBorders>
            <w:vAlign w:val="center"/>
          </w:tcPr>
          <w:p w14:paraId="34EA6FE0" w14:textId="77777777" w:rsidR="00DD0604" w:rsidRPr="001C240C" w:rsidRDefault="00DD0604" w:rsidP="00DD0604">
            <w:pPr>
              <w:jc w:val="center"/>
              <w:rPr>
                <w:rFonts w:cstheme="minorHAnsi"/>
              </w:rPr>
            </w:pPr>
          </w:p>
        </w:tc>
      </w:tr>
      <w:tr w:rsidR="00DD0604" w:rsidRPr="001C240C" w14:paraId="514B38B5" w14:textId="20D2AFE8" w:rsidTr="00DD0604">
        <w:trPr>
          <w:trHeight w:val="408"/>
        </w:trPr>
        <w:tc>
          <w:tcPr>
            <w:tcW w:w="492" w:type="dxa"/>
            <w:vMerge/>
            <w:tcBorders>
              <w:left w:val="single" w:sz="4" w:space="0" w:color="auto"/>
              <w:right w:val="nil"/>
            </w:tcBorders>
            <w:vAlign w:val="center"/>
          </w:tcPr>
          <w:p w14:paraId="5FB6D7FA" w14:textId="77777777" w:rsidR="00DD0604" w:rsidRPr="001C240C" w:rsidRDefault="00DD0604" w:rsidP="0089088F">
            <w:pPr>
              <w:jc w:val="center"/>
            </w:pPr>
          </w:p>
        </w:tc>
        <w:tc>
          <w:tcPr>
            <w:tcW w:w="262" w:type="dxa"/>
            <w:tcBorders>
              <w:top w:val="dashed" w:sz="4" w:space="0" w:color="auto"/>
              <w:left w:val="single" w:sz="4" w:space="0" w:color="auto"/>
              <w:bottom w:val="dashed" w:sz="4" w:space="0" w:color="auto"/>
              <w:right w:val="nil"/>
            </w:tcBorders>
            <w:noWrap/>
            <w:hideMark/>
          </w:tcPr>
          <w:p w14:paraId="6DC77F4E" w14:textId="13BE0891" w:rsidR="00DD0604" w:rsidRPr="001C240C" w:rsidRDefault="00DD0604" w:rsidP="005B7559">
            <w:r>
              <w:t>6</w:t>
            </w:r>
          </w:p>
        </w:tc>
        <w:tc>
          <w:tcPr>
            <w:tcW w:w="4491" w:type="dxa"/>
            <w:tcBorders>
              <w:top w:val="dashed" w:sz="4" w:space="0" w:color="auto"/>
              <w:left w:val="nil"/>
              <w:bottom w:val="dashed" w:sz="4" w:space="0" w:color="auto"/>
              <w:right w:val="single" w:sz="4" w:space="0" w:color="auto"/>
            </w:tcBorders>
            <w:hideMark/>
          </w:tcPr>
          <w:p w14:paraId="196BC228" w14:textId="72977BDE" w:rsidR="00DD0604" w:rsidRPr="001C240C" w:rsidRDefault="00DD0604" w:rsidP="005B7559">
            <w:pPr>
              <w:rPr>
                <w:color w:val="000000"/>
              </w:rPr>
            </w:pPr>
            <w:r w:rsidRPr="001C240C">
              <w:rPr>
                <w:color w:val="000000"/>
              </w:rPr>
              <w:t>R</w:t>
            </w:r>
            <w:r w:rsidRPr="001C240C">
              <w:t>eport on the research</w:t>
            </w:r>
            <w:r w:rsidR="00B564B9">
              <w:t>,</w:t>
            </w:r>
            <w:r w:rsidRPr="001C240C">
              <w:t xml:space="preserve"> both in writing and in oral presentation.</w:t>
            </w:r>
          </w:p>
        </w:tc>
        <w:tc>
          <w:tcPr>
            <w:tcW w:w="907" w:type="dxa"/>
            <w:tcBorders>
              <w:top w:val="dashed" w:sz="4" w:space="0" w:color="auto"/>
              <w:left w:val="single" w:sz="4" w:space="0" w:color="auto"/>
              <w:bottom w:val="dashed" w:sz="4" w:space="0" w:color="auto"/>
              <w:right w:val="dashed" w:sz="4" w:space="0" w:color="auto"/>
            </w:tcBorders>
            <w:noWrap/>
            <w:vAlign w:val="center"/>
            <w:hideMark/>
          </w:tcPr>
          <w:p w14:paraId="560444E2" w14:textId="563EE55F"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7CD36F75" w14:textId="7CFDFE77"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5667E825" w14:textId="30D61A9C"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single" w:sz="4" w:space="0" w:color="auto"/>
            </w:tcBorders>
            <w:noWrap/>
            <w:vAlign w:val="center"/>
            <w:hideMark/>
          </w:tcPr>
          <w:p w14:paraId="6B41AB08" w14:textId="0F137703" w:rsidR="00DD0604" w:rsidRPr="001C240C" w:rsidRDefault="00DD0604" w:rsidP="005B7559">
            <w:pPr>
              <w:jc w:val="center"/>
              <w:rPr>
                <w:rFonts w:cstheme="minorHAnsi"/>
              </w:rPr>
            </w:pPr>
          </w:p>
        </w:tc>
        <w:tc>
          <w:tcPr>
            <w:tcW w:w="908" w:type="dxa"/>
            <w:tcBorders>
              <w:top w:val="dashed" w:sz="4" w:space="0" w:color="auto"/>
              <w:left w:val="dashed" w:sz="4" w:space="0" w:color="auto"/>
              <w:bottom w:val="dashed" w:sz="4" w:space="0" w:color="auto"/>
              <w:right w:val="single" w:sz="4" w:space="0" w:color="auto"/>
            </w:tcBorders>
            <w:vAlign w:val="center"/>
          </w:tcPr>
          <w:p w14:paraId="4DB30E5A" w14:textId="77777777" w:rsidR="00DD0604" w:rsidRPr="001C240C" w:rsidRDefault="00DD0604" w:rsidP="00DD0604">
            <w:pPr>
              <w:jc w:val="center"/>
              <w:rPr>
                <w:rFonts w:cstheme="minorHAnsi"/>
              </w:rPr>
            </w:pPr>
          </w:p>
        </w:tc>
      </w:tr>
      <w:tr w:rsidR="00DD0604" w:rsidRPr="001C240C" w14:paraId="67B570B7" w14:textId="693A7FF0" w:rsidTr="00DD0604">
        <w:trPr>
          <w:trHeight w:val="408"/>
        </w:trPr>
        <w:tc>
          <w:tcPr>
            <w:tcW w:w="492" w:type="dxa"/>
            <w:vMerge/>
            <w:tcBorders>
              <w:left w:val="single" w:sz="4" w:space="0" w:color="auto"/>
              <w:right w:val="nil"/>
            </w:tcBorders>
            <w:vAlign w:val="center"/>
          </w:tcPr>
          <w:p w14:paraId="0071A5C0" w14:textId="77777777" w:rsidR="00DD0604" w:rsidRPr="001C240C" w:rsidRDefault="00DD0604" w:rsidP="0089088F">
            <w:pPr>
              <w:jc w:val="center"/>
            </w:pPr>
          </w:p>
        </w:tc>
        <w:tc>
          <w:tcPr>
            <w:tcW w:w="262" w:type="dxa"/>
            <w:tcBorders>
              <w:top w:val="dashed" w:sz="4" w:space="0" w:color="auto"/>
              <w:left w:val="single" w:sz="4" w:space="0" w:color="auto"/>
              <w:bottom w:val="dashed" w:sz="4" w:space="0" w:color="auto"/>
              <w:right w:val="nil"/>
            </w:tcBorders>
            <w:noWrap/>
            <w:hideMark/>
          </w:tcPr>
          <w:p w14:paraId="4DCB59AF" w14:textId="564170A2" w:rsidR="00DD0604" w:rsidRPr="001C240C" w:rsidRDefault="00DD0604" w:rsidP="005B7559">
            <w:r>
              <w:t>7</w:t>
            </w:r>
          </w:p>
        </w:tc>
        <w:tc>
          <w:tcPr>
            <w:tcW w:w="4491" w:type="dxa"/>
            <w:tcBorders>
              <w:top w:val="dashed" w:sz="4" w:space="0" w:color="auto"/>
              <w:left w:val="nil"/>
              <w:bottom w:val="dashed" w:sz="4" w:space="0" w:color="auto"/>
              <w:right w:val="single" w:sz="4" w:space="0" w:color="auto"/>
            </w:tcBorders>
            <w:hideMark/>
          </w:tcPr>
          <w:p w14:paraId="0D3C77ED" w14:textId="77777777" w:rsidR="00DD0604" w:rsidRPr="001C240C" w:rsidRDefault="00DD0604" w:rsidP="005B7559">
            <w:r w:rsidRPr="001C240C">
              <w:t>Work in compliance with academic codes of conduct, and with proper management of time and resources.</w:t>
            </w:r>
          </w:p>
        </w:tc>
        <w:tc>
          <w:tcPr>
            <w:tcW w:w="907" w:type="dxa"/>
            <w:tcBorders>
              <w:top w:val="dashed" w:sz="4" w:space="0" w:color="auto"/>
              <w:left w:val="single" w:sz="4" w:space="0" w:color="auto"/>
              <w:bottom w:val="dashed" w:sz="4" w:space="0" w:color="auto"/>
              <w:right w:val="dashed" w:sz="4" w:space="0" w:color="auto"/>
            </w:tcBorders>
            <w:noWrap/>
            <w:vAlign w:val="center"/>
            <w:hideMark/>
          </w:tcPr>
          <w:p w14:paraId="63D18168" w14:textId="2596E1C2"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775E6977" w14:textId="75322529" w:rsidR="00DD0604" w:rsidRPr="001C240C" w:rsidRDefault="00DD0604" w:rsidP="00686945">
            <w:pPr>
              <w:jc w:val="center"/>
              <w:rPr>
                <w:rFonts w:cstheme="minorHAnsi"/>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7C00EFA4"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dashed" w:sz="4" w:space="0" w:color="auto"/>
              <w:right w:val="single" w:sz="4" w:space="0" w:color="auto"/>
            </w:tcBorders>
            <w:noWrap/>
            <w:vAlign w:val="center"/>
            <w:hideMark/>
          </w:tcPr>
          <w:p w14:paraId="4AF658B2" w14:textId="78C955E0" w:rsidR="00DD0604" w:rsidRPr="001C240C" w:rsidRDefault="00DD0604" w:rsidP="005B7559">
            <w:pPr>
              <w:jc w:val="center"/>
              <w:rPr>
                <w:rFonts w:cstheme="minorHAnsi"/>
              </w:rPr>
            </w:pPr>
          </w:p>
        </w:tc>
        <w:tc>
          <w:tcPr>
            <w:tcW w:w="908" w:type="dxa"/>
            <w:tcBorders>
              <w:top w:val="dashed" w:sz="4" w:space="0" w:color="auto"/>
              <w:left w:val="dashed" w:sz="4" w:space="0" w:color="auto"/>
              <w:bottom w:val="dashed" w:sz="4" w:space="0" w:color="auto"/>
              <w:right w:val="single" w:sz="4" w:space="0" w:color="auto"/>
            </w:tcBorders>
            <w:vAlign w:val="center"/>
          </w:tcPr>
          <w:p w14:paraId="044B13F3" w14:textId="77777777" w:rsidR="00DD0604" w:rsidRPr="001C240C" w:rsidRDefault="00DD0604" w:rsidP="00DD0604">
            <w:pPr>
              <w:jc w:val="center"/>
              <w:rPr>
                <w:rFonts w:cstheme="minorHAnsi"/>
              </w:rPr>
            </w:pPr>
          </w:p>
        </w:tc>
      </w:tr>
      <w:tr w:rsidR="00DD0604" w:rsidRPr="001C240C" w14:paraId="54191323" w14:textId="4F490B1F" w:rsidTr="00DD0604">
        <w:trPr>
          <w:trHeight w:val="408"/>
        </w:trPr>
        <w:tc>
          <w:tcPr>
            <w:tcW w:w="492" w:type="dxa"/>
            <w:vMerge/>
            <w:tcBorders>
              <w:left w:val="single" w:sz="4" w:space="0" w:color="auto"/>
              <w:right w:val="nil"/>
            </w:tcBorders>
            <w:vAlign w:val="center"/>
          </w:tcPr>
          <w:p w14:paraId="7E5E4B43" w14:textId="77777777" w:rsidR="00DD0604" w:rsidRPr="001C240C" w:rsidRDefault="00DD0604" w:rsidP="0089088F">
            <w:pPr>
              <w:jc w:val="center"/>
            </w:pPr>
          </w:p>
        </w:tc>
        <w:tc>
          <w:tcPr>
            <w:tcW w:w="262" w:type="dxa"/>
            <w:tcBorders>
              <w:top w:val="dashed" w:sz="4" w:space="0" w:color="auto"/>
              <w:left w:val="single" w:sz="4" w:space="0" w:color="auto"/>
              <w:bottom w:val="dashed" w:sz="4" w:space="0" w:color="auto"/>
              <w:right w:val="nil"/>
            </w:tcBorders>
            <w:noWrap/>
            <w:hideMark/>
          </w:tcPr>
          <w:p w14:paraId="36B20455" w14:textId="522035E0" w:rsidR="00DD0604" w:rsidRPr="001C240C" w:rsidRDefault="00DD0604" w:rsidP="005B7559">
            <w:r>
              <w:t>8</w:t>
            </w:r>
          </w:p>
        </w:tc>
        <w:tc>
          <w:tcPr>
            <w:tcW w:w="4491" w:type="dxa"/>
            <w:tcBorders>
              <w:top w:val="dashed" w:sz="4" w:space="0" w:color="auto"/>
              <w:left w:val="nil"/>
              <w:bottom w:val="dashed" w:sz="4" w:space="0" w:color="auto"/>
              <w:right w:val="single" w:sz="4" w:space="0" w:color="auto"/>
            </w:tcBorders>
            <w:hideMark/>
          </w:tcPr>
          <w:p w14:paraId="665D0146" w14:textId="7C44473A" w:rsidR="00DD0604" w:rsidRPr="001C240C" w:rsidRDefault="00DD0604" w:rsidP="005B7559">
            <w:r w:rsidRPr="001C240C">
              <w:t xml:space="preserve">Make use of input and feedback for executing the research project </w:t>
            </w:r>
            <w:r w:rsidR="00B564B9">
              <w:t>and</w:t>
            </w:r>
            <w:r w:rsidRPr="001C240C">
              <w:t xml:space="preserve"> provide feedback to others.</w:t>
            </w:r>
          </w:p>
        </w:tc>
        <w:tc>
          <w:tcPr>
            <w:tcW w:w="907" w:type="dxa"/>
            <w:tcBorders>
              <w:top w:val="dashed" w:sz="4" w:space="0" w:color="auto"/>
              <w:left w:val="single" w:sz="4" w:space="0" w:color="auto"/>
              <w:bottom w:val="dashed" w:sz="4" w:space="0" w:color="auto"/>
              <w:right w:val="dashed" w:sz="4" w:space="0" w:color="auto"/>
            </w:tcBorders>
            <w:noWrap/>
            <w:vAlign w:val="center"/>
            <w:hideMark/>
          </w:tcPr>
          <w:p w14:paraId="1906D6D0" w14:textId="6BD17EA9" w:rsidR="00DD0604" w:rsidRPr="001C240C" w:rsidRDefault="00DD0604" w:rsidP="005B7559">
            <w:pPr>
              <w:jc w:val="center"/>
              <w:rPr>
                <w:rFonts w:cstheme="minorHAnsi"/>
                <w:highlight w:val="yellow"/>
              </w:rPr>
            </w:pPr>
            <w:r w:rsidRPr="001C240C">
              <w:rPr>
                <w:rFonts w:cstheme="minorHAnsi"/>
              </w:rPr>
              <w:t>x</w:t>
            </w: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366BB11F"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dashed" w:sz="4" w:space="0" w:color="auto"/>
              <w:right w:val="dashed" w:sz="4" w:space="0" w:color="auto"/>
            </w:tcBorders>
            <w:noWrap/>
            <w:vAlign w:val="center"/>
            <w:hideMark/>
          </w:tcPr>
          <w:p w14:paraId="5C76B7A5"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dashed" w:sz="4" w:space="0" w:color="auto"/>
              <w:right w:val="single" w:sz="4" w:space="0" w:color="auto"/>
            </w:tcBorders>
            <w:noWrap/>
            <w:vAlign w:val="center"/>
            <w:hideMark/>
          </w:tcPr>
          <w:p w14:paraId="5170166C" w14:textId="5EF05D85" w:rsidR="00DD0604" w:rsidRPr="001C240C" w:rsidRDefault="00DD0604" w:rsidP="005B7559">
            <w:pPr>
              <w:jc w:val="center"/>
              <w:rPr>
                <w:rFonts w:cstheme="minorHAnsi"/>
              </w:rPr>
            </w:pPr>
          </w:p>
        </w:tc>
        <w:tc>
          <w:tcPr>
            <w:tcW w:w="908" w:type="dxa"/>
            <w:tcBorders>
              <w:top w:val="dashed" w:sz="4" w:space="0" w:color="auto"/>
              <w:left w:val="dashed" w:sz="4" w:space="0" w:color="auto"/>
              <w:bottom w:val="dashed" w:sz="4" w:space="0" w:color="auto"/>
              <w:right w:val="single" w:sz="4" w:space="0" w:color="auto"/>
            </w:tcBorders>
            <w:vAlign w:val="center"/>
          </w:tcPr>
          <w:p w14:paraId="403C86CB" w14:textId="77777777" w:rsidR="00DD0604" w:rsidRPr="001C240C" w:rsidRDefault="00DD0604" w:rsidP="00DD0604">
            <w:pPr>
              <w:jc w:val="center"/>
              <w:rPr>
                <w:rFonts w:cstheme="minorHAnsi"/>
              </w:rPr>
            </w:pPr>
          </w:p>
        </w:tc>
      </w:tr>
      <w:tr w:rsidR="00DD0604" w:rsidRPr="001C240C" w14:paraId="1F13DEBC" w14:textId="6D0BEE1D" w:rsidTr="00DD0604">
        <w:trPr>
          <w:trHeight w:val="408"/>
        </w:trPr>
        <w:tc>
          <w:tcPr>
            <w:tcW w:w="492" w:type="dxa"/>
            <w:vMerge/>
            <w:tcBorders>
              <w:left w:val="single" w:sz="4" w:space="0" w:color="auto"/>
              <w:bottom w:val="single" w:sz="4" w:space="0" w:color="auto"/>
              <w:right w:val="nil"/>
            </w:tcBorders>
            <w:vAlign w:val="center"/>
          </w:tcPr>
          <w:p w14:paraId="42618510" w14:textId="77777777" w:rsidR="00DD0604" w:rsidRPr="001C240C" w:rsidRDefault="00DD0604" w:rsidP="0089088F">
            <w:pPr>
              <w:jc w:val="center"/>
            </w:pPr>
          </w:p>
        </w:tc>
        <w:tc>
          <w:tcPr>
            <w:tcW w:w="262" w:type="dxa"/>
            <w:tcBorders>
              <w:top w:val="dashed" w:sz="4" w:space="0" w:color="auto"/>
              <w:left w:val="single" w:sz="4" w:space="0" w:color="auto"/>
              <w:bottom w:val="single" w:sz="4" w:space="0" w:color="auto"/>
              <w:right w:val="nil"/>
            </w:tcBorders>
            <w:noWrap/>
          </w:tcPr>
          <w:p w14:paraId="323A93A6" w14:textId="38BFC64A" w:rsidR="00DD0604" w:rsidRPr="001C240C" w:rsidRDefault="00DD0604" w:rsidP="005B7559">
            <w:r>
              <w:t>9</w:t>
            </w:r>
          </w:p>
        </w:tc>
        <w:tc>
          <w:tcPr>
            <w:tcW w:w="4491" w:type="dxa"/>
            <w:tcBorders>
              <w:top w:val="dashed" w:sz="4" w:space="0" w:color="auto"/>
              <w:left w:val="nil"/>
              <w:bottom w:val="single" w:sz="4" w:space="0" w:color="auto"/>
              <w:right w:val="single" w:sz="4" w:space="0" w:color="auto"/>
            </w:tcBorders>
          </w:tcPr>
          <w:p w14:paraId="0C3F232C" w14:textId="377F1A1B" w:rsidR="00DD0604" w:rsidRPr="001C240C" w:rsidRDefault="00DD0604" w:rsidP="005B7559">
            <w:r w:rsidRPr="00DD0604">
              <w:t>Define personal learning goals, which could include domain-specific skills, and reflect on development therein.</w:t>
            </w:r>
          </w:p>
        </w:tc>
        <w:tc>
          <w:tcPr>
            <w:tcW w:w="907" w:type="dxa"/>
            <w:tcBorders>
              <w:top w:val="dashed" w:sz="4" w:space="0" w:color="auto"/>
              <w:left w:val="single" w:sz="4" w:space="0" w:color="auto"/>
              <w:bottom w:val="single" w:sz="4" w:space="0" w:color="auto"/>
              <w:right w:val="dashed" w:sz="4" w:space="0" w:color="auto"/>
            </w:tcBorders>
            <w:noWrap/>
            <w:vAlign w:val="center"/>
          </w:tcPr>
          <w:p w14:paraId="6D34F69E"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single" w:sz="4" w:space="0" w:color="auto"/>
              <w:right w:val="dashed" w:sz="4" w:space="0" w:color="auto"/>
            </w:tcBorders>
            <w:noWrap/>
            <w:vAlign w:val="center"/>
          </w:tcPr>
          <w:p w14:paraId="23E60EF9"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single" w:sz="4" w:space="0" w:color="auto"/>
              <w:right w:val="dashed" w:sz="4" w:space="0" w:color="auto"/>
            </w:tcBorders>
            <w:noWrap/>
            <w:vAlign w:val="center"/>
          </w:tcPr>
          <w:p w14:paraId="4BD93ECC"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single" w:sz="4" w:space="0" w:color="auto"/>
              <w:right w:val="single" w:sz="4" w:space="0" w:color="auto"/>
            </w:tcBorders>
            <w:noWrap/>
            <w:vAlign w:val="center"/>
          </w:tcPr>
          <w:p w14:paraId="684AF7DE" w14:textId="429A5D96" w:rsidR="00DD0604" w:rsidRPr="001C240C" w:rsidRDefault="00DD0604" w:rsidP="005B7559">
            <w:pPr>
              <w:jc w:val="center"/>
              <w:rPr>
                <w:rFonts w:cstheme="minorHAnsi"/>
              </w:rPr>
            </w:pPr>
          </w:p>
        </w:tc>
        <w:tc>
          <w:tcPr>
            <w:tcW w:w="908" w:type="dxa"/>
            <w:tcBorders>
              <w:top w:val="dashed" w:sz="4" w:space="0" w:color="auto"/>
              <w:left w:val="dashed" w:sz="4" w:space="0" w:color="auto"/>
              <w:bottom w:val="single" w:sz="4" w:space="0" w:color="auto"/>
              <w:right w:val="single" w:sz="4" w:space="0" w:color="auto"/>
            </w:tcBorders>
            <w:vAlign w:val="center"/>
          </w:tcPr>
          <w:p w14:paraId="7DBABC9A" w14:textId="37052533" w:rsidR="00DD0604" w:rsidRPr="001C240C" w:rsidRDefault="00DD0604" w:rsidP="00DD0604">
            <w:pPr>
              <w:jc w:val="center"/>
              <w:rPr>
                <w:rFonts w:cstheme="minorHAnsi"/>
              </w:rPr>
            </w:pPr>
            <w:r>
              <w:rPr>
                <w:rFonts w:cstheme="minorHAnsi"/>
              </w:rPr>
              <w:t>x</w:t>
            </w:r>
          </w:p>
        </w:tc>
      </w:tr>
      <w:tr w:rsidR="00DD0604" w:rsidRPr="001C240C" w14:paraId="42885F96" w14:textId="7FE259B3" w:rsidTr="00DD0604">
        <w:trPr>
          <w:cantSplit/>
          <w:trHeight w:val="567"/>
        </w:trPr>
        <w:tc>
          <w:tcPr>
            <w:tcW w:w="492" w:type="dxa"/>
            <w:vMerge w:val="restart"/>
            <w:tcBorders>
              <w:top w:val="single" w:sz="4" w:space="0" w:color="auto"/>
              <w:left w:val="single" w:sz="4" w:space="0" w:color="auto"/>
              <w:right w:val="nil"/>
            </w:tcBorders>
            <w:textDirection w:val="btLr"/>
            <w:vAlign w:val="center"/>
          </w:tcPr>
          <w:p w14:paraId="291D92DE" w14:textId="5A407A0D" w:rsidR="00DD0604" w:rsidRPr="001C240C" w:rsidRDefault="00DD0604" w:rsidP="0089088F">
            <w:pPr>
              <w:jc w:val="center"/>
            </w:pPr>
            <w:r w:rsidRPr="001C240C">
              <w:t>Assessors</w:t>
            </w:r>
          </w:p>
        </w:tc>
        <w:tc>
          <w:tcPr>
            <w:tcW w:w="262" w:type="dxa"/>
            <w:tcBorders>
              <w:top w:val="single" w:sz="4" w:space="0" w:color="auto"/>
              <w:left w:val="single" w:sz="4" w:space="0" w:color="auto"/>
              <w:bottom w:val="dashed" w:sz="4" w:space="0" w:color="auto"/>
              <w:right w:val="nil"/>
            </w:tcBorders>
            <w:noWrap/>
            <w:vAlign w:val="bottom"/>
            <w:hideMark/>
          </w:tcPr>
          <w:p w14:paraId="610000C0" w14:textId="027A4E61" w:rsidR="00DD0604" w:rsidRPr="001C240C" w:rsidRDefault="00DD0604" w:rsidP="005B7559">
            <w:r w:rsidRPr="001C240C">
              <w:t> </w:t>
            </w:r>
          </w:p>
        </w:tc>
        <w:tc>
          <w:tcPr>
            <w:tcW w:w="4491" w:type="dxa"/>
            <w:tcBorders>
              <w:top w:val="single" w:sz="4" w:space="0" w:color="auto"/>
              <w:left w:val="nil"/>
              <w:bottom w:val="dashed" w:sz="4" w:space="0" w:color="auto"/>
              <w:right w:val="nil"/>
            </w:tcBorders>
            <w:vAlign w:val="center"/>
            <w:hideMark/>
          </w:tcPr>
          <w:p w14:paraId="5829BA30" w14:textId="3DC1D5DB" w:rsidR="00DD0604" w:rsidRPr="001C240C" w:rsidRDefault="00DD0604" w:rsidP="005B7559">
            <w:r w:rsidRPr="001C240C">
              <w:t> Supervisor</w:t>
            </w:r>
          </w:p>
        </w:tc>
        <w:tc>
          <w:tcPr>
            <w:tcW w:w="907" w:type="dxa"/>
            <w:tcBorders>
              <w:top w:val="single" w:sz="4" w:space="0" w:color="auto"/>
              <w:left w:val="single" w:sz="4" w:space="0" w:color="auto"/>
              <w:bottom w:val="dashed" w:sz="4" w:space="0" w:color="auto"/>
              <w:right w:val="dashed" w:sz="4" w:space="0" w:color="auto"/>
            </w:tcBorders>
            <w:noWrap/>
            <w:vAlign w:val="center"/>
          </w:tcPr>
          <w:p w14:paraId="53D8A79E" w14:textId="57379534" w:rsidR="00DD0604" w:rsidRPr="001C240C" w:rsidRDefault="00DD0604" w:rsidP="005B7559">
            <w:pPr>
              <w:jc w:val="center"/>
              <w:rPr>
                <w:rFonts w:cstheme="minorHAnsi"/>
              </w:rPr>
            </w:pPr>
            <w:r w:rsidRPr="001C240C">
              <w:rPr>
                <w:rFonts w:cstheme="minorHAnsi"/>
              </w:rPr>
              <w:t>x</w:t>
            </w:r>
          </w:p>
        </w:tc>
        <w:tc>
          <w:tcPr>
            <w:tcW w:w="907" w:type="dxa"/>
            <w:tcBorders>
              <w:top w:val="single" w:sz="4" w:space="0" w:color="auto"/>
              <w:left w:val="dashed" w:sz="4" w:space="0" w:color="auto"/>
              <w:bottom w:val="dashed" w:sz="4" w:space="0" w:color="auto"/>
              <w:right w:val="dashed" w:sz="4" w:space="0" w:color="auto"/>
            </w:tcBorders>
            <w:noWrap/>
            <w:vAlign w:val="center"/>
          </w:tcPr>
          <w:p w14:paraId="39A32C9E" w14:textId="0A63D159" w:rsidR="00DD0604" w:rsidRPr="001C240C" w:rsidRDefault="00DD0604" w:rsidP="005B7559">
            <w:pPr>
              <w:jc w:val="center"/>
              <w:rPr>
                <w:rFonts w:cstheme="minorHAnsi"/>
              </w:rPr>
            </w:pPr>
            <w:r w:rsidRPr="001C240C">
              <w:rPr>
                <w:rFonts w:cstheme="minorHAnsi"/>
              </w:rPr>
              <w:t>x</w:t>
            </w:r>
          </w:p>
        </w:tc>
        <w:tc>
          <w:tcPr>
            <w:tcW w:w="907" w:type="dxa"/>
            <w:tcBorders>
              <w:top w:val="single" w:sz="4" w:space="0" w:color="auto"/>
              <w:left w:val="dashed" w:sz="4" w:space="0" w:color="auto"/>
              <w:bottom w:val="dashed" w:sz="4" w:space="0" w:color="auto"/>
              <w:right w:val="dashed" w:sz="4" w:space="0" w:color="auto"/>
            </w:tcBorders>
            <w:noWrap/>
            <w:vAlign w:val="center"/>
          </w:tcPr>
          <w:p w14:paraId="43F38988" w14:textId="194CF8C1" w:rsidR="00DD0604" w:rsidRPr="001C240C" w:rsidRDefault="00DD0604" w:rsidP="005B7559">
            <w:pPr>
              <w:jc w:val="center"/>
              <w:rPr>
                <w:rFonts w:cstheme="minorHAnsi"/>
              </w:rPr>
            </w:pPr>
            <w:r w:rsidRPr="001C240C">
              <w:rPr>
                <w:rFonts w:cstheme="minorHAnsi"/>
              </w:rPr>
              <w:t>x</w:t>
            </w:r>
          </w:p>
        </w:tc>
        <w:tc>
          <w:tcPr>
            <w:tcW w:w="907" w:type="dxa"/>
            <w:tcBorders>
              <w:top w:val="single" w:sz="4" w:space="0" w:color="auto"/>
              <w:left w:val="dashed" w:sz="4" w:space="0" w:color="auto"/>
              <w:bottom w:val="dashed" w:sz="4" w:space="0" w:color="auto"/>
              <w:right w:val="single" w:sz="4" w:space="0" w:color="auto"/>
            </w:tcBorders>
            <w:noWrap/>
            <w:vAlign w:val="center"/>
          </w:tcPr>
          <w:p w14:paraId="70F001F7" w14:textId="60995F8F" w:rsidR="00DD0604" w:rsidRPr="001C240C" w:rsidRDefault="00DD0604" w:rsidP="005B7559">
            <w:pPr>
              <w:jc w:val="center"/>
              <w:rPr>
                <w:rFonts w:cstheme="minorHAnsi"/>
              </w:rPr>
            </w:pPr>
            <w:r w:rsidRPr="001C240C">
              <w:rPr>
                <w:rFonts w:cstheme="minorHAnsi"/>
              </w:rPr>
              <w:t>x</w:t>
            </w:r>
          </w:p>
        </w:tc>
        <w:tc>
          <w:tcPr>
            <w:tcW w:w="908" w:type="dxa"/>
            <w:tcBorders>
              <w:top w:val="single" w:sz="4" w:space="0" w:color="auto"/>
              <w:left w:val="dashed" w:sz="4" w:space="0" w:color="auto"/>
              <w:bottom w:val="dashed" w:sz="4" w:space="0" w:color="auto"/>
              <w:right w:val="single" w:sz="4" w:space="0" w:color="auto"/>
            </w:tcBorders>
            <w:vAlign w:val="center"/>
          </w:tcPr>
          <w:p w14:paraId="29982EAD" w14:textId="09675688" w:rsidR="00DD0604" w:rsidRPr="001C240C" w:rsidRDefault="00DD0604" w:rsidP="00DD0604">
            <w:pPr>
              <w:jc w:val="center"/>
              <w:rPr>
                <w:rFonts w:cstheme="minorHAnsi"/>
              </w:rPr>
            </w:pPr>
            <w:r>
              <w:rPr>
                <w:rFonts w:cstheme="minorHAnsi"/>
              </w:rPr>
              <w:t>x</w:t>
            </w:r>
          </w:p>
        </w:tc>
      </w:tr>
      <w:tr w:rsidR="00DD0604" w:rsidRPr="001C240C" w14:paraId="2A5A5627" w14:textId="4E43660F" w:rsidTr="00DD0604">
        <w:trPr>
          <w:cantSplit/>
          <w:trHeight w:val="567"/>
        </w:trPr>
        <w:tc>
          <w:tcPr>
            <w:tcW w:w="492" w:type="dxa"/>
            <w:vMerge/>
            <w:tcBorders>
              <w:left w:val="single" w:sz="4" w:space="0" w:color="auto"/>
              <w:bottom w:val="single" w:sz="4" w:space="0" w:color="auto"/>
              <w:right w:val="nil"/>
            </w:tcBorders>
          </w:tcPr>
          <w:p w14:paraId="0B4A746A" w14:textId="77777777" w:rsidR="00DD0604" w:rsidRPr="001C240C" w:rsidRDefault="00DD0604" w:rsidP="005B7559"/>
        </w:tc>
        <w:tc>
          <w:tcPr>
            <w:tcW w:w="262" w:type="dxa"/>
            <w:tcBorders>
              <w:top w:val="dashed" w:sz="4" w:space="0" w:color="auto"/>
              <w:left w:val="single" w:sz="4" w:space="0" w:color="auto"/>
              <w:bottom w:val="single" w:sz="4" w:space="0" w:color="auto"/>
              <w:right w:val="nil"/>
            </w:tcBorders>
            <w:noWrap/>
            <w:vAlign w:val="bottom"/>
          </w:tcPr>
          <w:p w14:paraId="4260CB98" w14:textId="77777777" w:rsidR="00DD0604" w:rsidRPr="001C240C" w:rsidRDefault="00DD0604" w:rsidP="005B7559"/>
        </w:tc>
        <w:tc>
          <w:tcPr>
            <w:tcW w:w="4491" w:type="dxa"/>
            <w:tcBorders>
              <w:top w:val="dashed" w:sz="4" w:space="0" w:color="auto"/>
              <w:left w:val="nil"/>
              <w:bottom w:val="single" w:sz="4" w:space="0" w:color="auto"/>
              <w:right w:val="nil"/>
            </w:tcBorders>
            <w:vAlign w:val="center"/>
          </w:tcPr>
          <w:p w14:paraId="166F4BD4" w14:textId="6F1CC042" w:rsidR="00DD0604" w:rsidRPr="001C240C" w:rsidRDefault="00DD0604" w:rsidP="005B7559">
            <w:r w:rsidRPr="001C240C">
              <w:t>Examiner*</w:t>
            </w:r>
          </w:p>
        </w:tc>
        <w:tc>
          <w:tcPr>
            <w:tcW w:w="907" w:type="dxa"/>
            <w:tcBorders>
              <w:top w:val="dashed" w:sz="4" w:space="0" w:color="auto"/>
              <w:left w:val="single" w:sz="4" w:space="0" w:color="auto"/>
              <w:bottom w:val="single" w:sz="4" w:space="0" w:color="auto"/>
              <w:right w:val="dashed" w:sz="4" w:space="0" w:color="auto"/>
            </w:tcBorders>
            <w:noWrap/>
            <w:vAlign w:val="center"/>
          </w:tcPr>
          <w:p w14:paraId="46BCD40A" w14:textId="77777777" w:rsidR="00DD0604" w:rsidRPr="001C240C" w:rsidRDefault="00DD0604" w:rsidP="005B7559">
            <w:pPr>
              <w:jc w:val="center"/>
              <w:rPr>
                <w:rFonts w:cstheme="minorHAnsi"/>
              </w:rPr>
            </w:pPr>
          </w:p>
        </w:tc>
        <w:tc>
          <w:tcPr>
            <w:tcW w:w="907" w:type="dxa"/>
            <w:tcBorders>
              <w:top w:val="dashed" w:sz="4" w:space="0" w:color="auto"/>
              <w:left w:val="dashed" w:sz="4" w:space="0" w:color="auto"/>
              <w:bottom w:val="single" w:sz="4" w:space="0" w:color="auto"/>
              <w:right w:val="dashed" w:sz="4" w:space="0" w:color="auto"/>
            </w:tcBorders>
            <w:noWrap/>
            <w:vAlign w:val="center"/>
          </w:tcPr>
          <w:p w14:paraId="551F5D2C" w14:textId="3262F490"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single" w:sz="4" w:space="0" w:color="auto"/>
              <w:right w:val="dashed" w:sz="4" w:space="0" w:color="auto"/>
            </w:tcBorders>
            <w:noWrap/>
            <w:vAlign w:val="center"/>
          </w:tcPr>
          <w:p w14:paraId="2F463D26" w14:textId="38EFBFAF" w:rsidR="00DD0604" w:rsidRPr="001C240C" w:rsidRDefault="00DD0604" w:rsidP="005B7559">
            <w:pPr>
              <w:jc w:val="center"/>
              <w:rPr>
                <w:rFonts w:cstheme="minorHAnsi"/>
              </w:rPr>
            </w:pPr>
            <w:r w:rsidRPr="001C240C">
              <w:rPr>
                <w:rFonts w:cstheme="minorHAnsi"/>
              </w:rPr>
              <w:t>x</w:t>
            </w:r>
          </w:p>
        </w:tc>
        <w:tc>
          <w:tcPr>
            <w:tcW w:w="907" w:type="dxa"/>
            <w:tcBorders>
              <w:top w:val="dashed" w:sz="4" w:space="0" w:color="auto"/>
              <w:left w:val="dashed" w:sz="4" w:space="0" w:color="auto"/>
              <w:bottom w:val="single" w:sz="4" w:space="0" w:color="auto"/>
              <w:right w:val="single" w:sz="4" w:space="0" w:color="auto"/>
            </w:tcBorders>
            <w:noWrap/>
            <w:vAlign w:val="center"/>
          </w:tcPr>
          <w:p w14:paraId="34A49E51" w14:textId="76F3D99F" w:rsidR="00DD0604" w:rsidRPr="001C240C" w:rsidRDefault="00DD0604" w:rsidP="005B7559">
            <w:pPr>
              <w:jc w:val="center"/>
              <w:rPr>
                <w:rFonts w:cstheme="minorHAnsi"/>
              </w:rPr>
            </w:pPr>
            <w:r w:rsidRPr="001C240C">
              <w:rPr>
                <w:rFonts w:cstheme="minorHAnsi"/>
              </w:rPr>
              <w:t>x</w:t>
            </w:r>
          </w:p>
        </w:tc>
        <w:tc>
          <w:tcPr>
            <w:tcW w:w="908" w:type="dxa"/>
            <w:tcBorders>
              <w:top w:val="dashed" w:sz="4" w:space="0" w:color="auto"/>
              <w:left w:val="dashed" w:sz="4" w:space="0" w:color="auto"/>
              <w:bottom w:val="single" w:sz="4" w:space="0" w:color="auto"/>
              <w:right w:val="single" w:sz="4" w:space="0" w:color="auto"/>
            </w:tcBorders>
            <w:vAlign w:val="center"/>
          </w:tcPr>
          <w:p w14:paraId="0AAF24AB" w14:textId="5C6F586D" w:rsidR="00DD0604" w:rsidRPr="001C240C" w:rsidRDefault="00DD0604" w:rsidP="00DD0604">
            <w:pPr>
              <w:jc w:val="center"/>
              <w:rPr>
                <w:rFonts w:cstheme="minorHAnsi"/>
              </w:rPr>
            </w:pPr>
            <w:r>
              <w:rPr>
                <w:rFonts w:cstheme="minorHAnsi"/>
              </w:rPr>
              <w:t>x</w:t>
            </w:r>
          </w:p>
        </w:tc>
      </w:tr>
    </w:tbl>
    <w:p w14:paraId="784BB54A" w14:textId="09B1F497" w:rsidR="00DA352E" w:rsidRPr="001C240C" w:rsidRDefault="00FC229D" w:rsidP="00686945">
      <w:r w:rsidRPr="001C240C">
        <w:t>* The examiner will determine the final grading after a discussion with the supervisor/second a</w:t>
      </w:r>
      <w:r w:rsidR="00703708" w:rsidRPr="001C240C">
        <w:t>s</w:t>
      </w:r>
      <w:r w:rsidRPr="001C240C">
        <w:t>sessor.</w:t>
      </w:r>
    </w:p>
    <w:p w14:paraId="7E491FC1" w14:textId="5AAC884E" w:rsidR="00DA352E" w:rsidRPr="001C240C" w:rsidRDefault="00DA352E"/>
    <w:p w14:paraId="6981EE01" w14:textId="0367C86E" w:rsidR="00905836" w:rsidRPr="001C240C" w:rsidRDefault="00905836" w:rsidP="00905836">
      <w:bookmarkStart w:id="72" w:name="_Hlk61182069"/>
      <w:r w:rsidRPr="001C240C">
        <w:t xml:space="preserve">A rubric is used for feedback and grading (see </w:t>
      </w:r>
      <w:r w:rsidR="008A5088" w:rsidRPr="001C240C">
        <w:t>A</w:t>
      </w:r>
      <w:r w:rsidRPr="001C240C">
        <w:t>ppendix II). After the examination</w:t>
      </w:r>
      <w:r w:rsidR="00703708" w:rsidRPr="001C240C">
        <w:t>,</w:t>
      </w:r>
      <w:r w:rsidRPr="001C240C">
        <w:t xml:space="preserve"> you will receive the reasoning behind your grade</w:t>
      </w:r>
      <w:r w:rsidR="00D3650A" w:rsidRPr="001C240C">
        <w:t>,</w:t>
      </w:r>
      <w:r w:rsidRPr="001C240C">
        <w:t xml:space="preserve"> including specific feedback on all assessment categories. The final grade is administered in OSIRIS. </w:t>
      </w:r>
    </w:p>
    <w:bookmarkEnd w:id="72"/>
    <w:p w14:paraId="27F607D5" w14:textId="44424213" w:rsidR="00D07340" w:rsidRPr="001C240C" w:rsidRDefault="00D07340"/>
    <w:p w14:paraId="74EBF903" w14:textId="0B010DD7" w:rsidR="00DD63BB" w:rsidRPr="001C240C" w:rsidRDefault="00DD63BB" w:rsidP="00EB3E96">
      <w:pPr>
        <w:pStyle w:val="Heading3"/>
        <w:rPr>
          <w:rStyle w:val="Strong"/>
          <w:b w:val="0"/>
          <w:sz w:val="22"/>
        </w:rPr>
      </w:pPr>
      <w:bookmarkStart w:id="73" w:name="_Toc45812488"/>
      <w:bookmarkStart w:id="74" w:name="_Toc63080982"/>
      <w:bookmarkStart w:id="75" w:name="_Toc43980118"/>
      <w:r w:rsidRPr="001C240C">
        <w:rPr>
          <w:rStyle w:val="Strong"/>
        </w:rPr>
        <w:t>Delay and possibility to resit</w:t>
      </w:r>
      <w:bookmarkEnd w:id="73"/>
      <w:bookmarkEnd w:id="74"/>
    </w:p>
    <w:p w14:paraId="34AFC702" w14:textId="3EBEFAB7" w:rsidR="00EE2F60" w:rsidRDefault="00EE2F60" w:rsidP="00EE2F60">
      <w:pPr>
        <w:pStyle w:val="NoSpacing"/>
        <w:rPr>
          <w:rFonts w:asciiTheme="minorHAnsi" w:hAnsiTheme="minorHAnsi" w:cs="Arial"/>
          <w:sz w:val="22"/>
          <w:szCs w:val="22"/>
          <w:lang w:val="en-GB"/>
        </w:rPr>
      </w:pPr>
      <w:r w:rsidRPr="001C240C">
        <w:rPr>
          <w:rFonts w:asciiTheme="minorHAnsi" w:hAnsiTheme="minorHAnsi" w:cs="Arial"/>
          <w:sz w:val="22"/>
          <w:szCs w:val="22"/>
          <w:lang w:val="en-GB"/>
        </w:rPr>
        <w:t xml:space="preserve">The start and end date of your </w:t>
      </w:r>
      <w:r w:rsidR="00965758">
        <w:rPr>
          <w:rFonts w:asciiTheme="minorHAnsi" w:hAnsiTheme="minorHAnsi" w:cs="Arial"/>
          <w:sz w:val="22"/>
          <w:szCs w:val="22"/>
          <w:lang w:val="en-GB"/>
        </w:rPr>
        <w:t>research practice</w:t>
      </w:r>
      <w:r w:rsidRPr="001C240C">
        <w:rPr>
          <w:rFonts w:asciiTheme="minorHAnsi" w:hAnsiTheme="minorHAnsi" w:cs="Arial"/>
          <w:sz w:val="22"/>
          <w:szCs w:val="22"/>
          <w:lang w:val="en-GB"/>
        </w:rPr>
        <w:t xml:space="preserve"> are recorded</w:t>
      </w:r>
      <w:r>
        <w:rPr>
          <w:rFonts w:asciiTheme="minorHAnsi" w:hAnsiTheme="minorHAnsi" w:cs="Arial"/>
          <w:sz w:val="22"/>
          <w:szCs w:val="22"/>
          <w:lang w:val="en-GB"/>
        </w:rPr>
        <w:t xml:space="preserve"> </w:t>
      </w:r>
      <w:r w:rsidRPr="001C240C">
        <w:rPr>
          <w:rFonts w:asciiTheme="minorHAnsi" w:hAnsiTheme="minorHAnsi" w:cs="Arial"/>
          <w:sz w:val="22"/>
          <w:szCs w:val="22"/>
          <w:lang w:val="en-GB"/>
        </w:rPr>
        <w:t xml:space="preserve">in the Learning Agreement. </w:t>
      </w:r>
      <w:r>
        <w:rPr>
          <w:rFonts w:asciiTheme="minorHAnsi" w:hAnsiTheme="minorHAnsi" w:cs="Arial"/>
          <w:sz w:val="22"/>
          <w:szCs w:val="22"/>
          <w:lang w:val="en-GB"/>
        </w:rPr>
        <w:t xml:space="preserve"> There are a number of potential causes for delay in your </w:t>
      </w:r>
      <w:r w:rsidR="00965758">
        <w:rPr>
          <w:rFonts w:asciiTheme="minorHAnsi" w:hAnsiTheme="minorHAnsi" w:cs="Arial"/>
          <w:sz w:val="22"/>
          <w:szCs w:val="22"/>
          <w:lang w:val="en-GB"/>
        </w:rPr>
        <w:t>research practice</w:t>
      </w:r>
      <w:r>
        <w:rPr>
          <w:rFonts w:asciiTheme="minorHAnsi" w:hAnsiTheme="minorHAnsi" w:cs="Arial"/>
          <w:sz w:val="22"/>
          <w:szCs w:val="22"/>
          <w:lang w:val="en-GB"/>
        </w:rPr>
        <w:t xml:space="preserve"> project: force majeure, functional disabilities or an insufficient result for your </w:t>
      </w:r>
      <w:r w:rsidR="00965758">
        <w:rPr>
          <w:rFonts w:asciiTheme="minorHAnsi" w:hAnsiTheme="minorHAnsi" w:cs="Arial"/>
          <w:sz w:val="22"/>
          <w:szCs w:val="22"/>
          <w:lang w:val="en-GB"/>
        </w:rPr>
        <w:t>research practice</w:t>
      </w:r>
      <w:r>
        <w:rPr>
          <w:rFonts w:asciiTheme="minorHAnsi" w:hAnsiTheme="minorHAnsi" w:cs="Arial"/>
          <w:sz w:val="22"/>
          <w:szCs w:val="22"/>
          <w:lang w:val="en-GB"/>
        </w:rPr>
        <w:t xml:space="preserve">. </w:t>
      </w:r>
    </w:p>
    <w:p w14:paraId="5672608E" w14:textId="77777777" w:rsidR="00EE2F60" w:rsidRDefault="00EE2F60" w:rsidP="00EE2F60">
      <w:pPr>
        <w:pStyle w:val="NoSpacing"/>
        <w:rPr>
          <w:rFonts w:asciiTheme="minorHAnsi" w:hAnsiTheme="minorHAnsi" w:cs="Arial"/>
          <w:sz w:val="22"/>
          <w:szCs w:val="22"/>
          <w:lang w:val="en-GB"/>
        </w:rPr>
      </w:pPr>
    </w:p>
    <w:p w14:paraId="7CEF16B4" w14:textId="1E34AE52" w:rsidR="00EE2F60" w:rsidRDefault="00EE2F60" w:rsidP="00EE2F60">
      <w:pPr>
        <w:pStyle w:val="NoSpacing"/>
        <w:rPr>
          <w:rFonts w:asciiTheme="minorHAnsi" w:hAnsiTheme="minorHAnsi" w:cs="Arial"/>
          <w:sz w:val="22"/>
          <w:szCs w:val="22"/>
          <w:lang w:val="en-GB"/>
        </w:rPr>
      </w:pPr>
      <w:r>
        <w:rPr>
          <w:rFonts w:asciiTheme="minorHAnsi" w:hAnsiTheme="minorHAnsi" w:cs="Arial"/>
          <w:sz w:val="22"/>
          <w:szCs w:val="22"/>
          <w:lang w:val="en-GB"/>
        </w:rPr>
        <w:t>In case of force majeure</w:t>
      </w:r>
      <w:r w:rsidR="00886E49">
        <w:rPr>
          <w:rFonts w:asciiTheme="minorHAnsi" w:hAnsiTheme="minorHAnsi" w:cs="Arial"/>
          <w:sz w:val="22"/>
          <w:szCs w:val="22"/>
          <w:lang w:val="en-GB"/>
        </w:rPr>
        <w:t xml:space="preserve"> (</w:t>
      </w:r>
      <w:r w:rsidR="00886E49" w:rsidRPr="00886E49">
        <w:rPr>
          <w:rFonts w:asciiTheme="minorHAnsi" w:hAnsiTheme="minorHAnsi" w:cs="Arial"/>
          <w:sz w:val="22"/>
          <w:szCs w:val="22"/>
          <w:lang w:val="en-GB"/>
        </w:rPr>
        <w:t>circumstances beyond one's control</w:t>
      </w:r>
      <w:r w:rsidR="00886E49">
        <w:rPr>
          <w:rFonts w:asciiTheme="minorHAnsi" w:hAnsiTheme="minorHAnsi" w:cs="Arial"/>
          <w:sz w:val="22"/>
          <w:szCs w:val="22"/>
          <w:lang w:val="en-GB"/>
        </w:rPr>
        <w:t>)</w:t>
      </w:r>
      <w:r>
        <w:rPr>
          <w:rFonts w:asciiTheme="minorHAnsi" w:hAnsiTheme="minorHAnsi" w:cs="Arial"/>
          <w:sz w:val="22"/>
          <w:szCs w:val="22"/>
          <w:lang w:val="en-GB"/>
        </w:rPr>
        <w:t xml:space="preserve"> you can discuss an adjustment to your time schedule with your supervisor. Your supervisor can register an adjusted end date in OSIRIS. </w:t>
      </w:r>
    </w:p>
    <w:p w14:paraId="7B46DF8A" w14:textId="77777777" w:rsidR="00EE2F60" w:rsidRDefault="00EE2F60" w:rsidP="00EE2F60">
      <w:pPr>
        <w:pStyle w:val="NoSpacing"/>
        <w:rPr>
          <w:rFonts w:asciiTheme="minorHAnsi" w:hAnsiTheme="minorHAnsi" w:cs="Arial"/>
          <w:sz w:val="22"/>
          <w:szCs w:val="22"/>
          <w:lang w:val="en-GB"/>
        </w:rPr>
      </w:pPr>
    </w:p>
    <w:p w14:paraId="68FA9D8D" w14:textId="77777777" w:rsidR="00EE2F60" w:rsidRPr="001C240C" w:rsidRDefault="00EE2F60" w:rsidP="00EE2F60">
      <w:pPr>
        <w:pStyle w:val="NoSpacing"/>
        <w:rPr>
          <w:rFonts w:asciiTheme="minorHAnsi" w:hAnsiTheme="minorHAnsi" w:cs="Arial"/>
          <w:sz w:val="22"/>
          <w:szCs w:val="22"/>
          <w:lang w:val="en-GB"/>
        </w:rPr>
      </w:pPr>
      <w:r w:rsidRPr="001C240C">
        <w:rPr>
          <w:rFonts w:asciiTheme="minorHAnsi" w:hAnsiTheme="minorHAnsi" w:cs="Arial"/>
          <w:sz w:val="22"/>
          <w:szCs w:val="22"/>
          <w:lang w:val="en-GB"/>
        </w:rPr>
        <w:t>In case of functional disabilities or other valid reasons for delay</w:t>
      </w:r>
      <w:r>
        <w:rPr>
          <w:rFonts w:asciiTheme="minorHAnsi" w:hAnsiTheme="minorHAnsi" w:cs="Arial"/>
          <w:sz w:val="22"/>
          <w:szCs w:val="22"/>
          <w:lang w:val="en-GB"/>
        </w:rPr>
        <w:t xml:space="preserve"> that are known beforehand</w:t>
      </w:r>
      <w:r w:rsidRPr="001C240C">
        <w:rPr>
          <w:rFonts w:asciiTheme="minorHAnsi" w:hAnsiTheme="minorHAnsi" w:cs="Arial"/>
          <w:sz w:val="22"/>
          <w:szCs w:val="22"/>
          <w:lang w:val="en-GB"/>
        </w:rPr>
        <w:t>, th</w:t>
      </w:r>
      <w:r>
        <w:rPr>
          <w:rFonts w:asciiTheme="minorHAnsi" w:hAnsiTheme="minorHAnsi" w:cs="Arial"/>
          <w:sz w:val="22"/>
          <w:szCs w:val="22"/>
          <w:lang w:val="en-GB"/>
        </w:rPr>
        <w:t>o</w:t>
      </w:r>
      <w:r w:rsidRPr="001C240C">
        <w:rPr>
          <w:rFonts w:asciiTheme="minorHAnsi" w:hAnsiTheme="minorHAnsi" w:cs="Arial"/>
          <w:sz w:val="22"/>
          <w:szCs w:val="22"/>
          <w:lang w:val="en-GB"/>
        </w:rPr>
        <w:t xml:space="preserve">se should be mentioned at the start of the </w:t>
      </w:r>
      <w:r>
        <w:rPr>
          <w:rFonts w:asciiTheme="minorHAnsi" w:hAnsiTheme="minorHAnsi" w:cs="Arial"/>
          <w:sz w:val="22"/>
          <w:szCs w:val="22"/>
          <w:lang w:val="en-GB"/>
        </w:rPr>
        <w:t>course</w:t>
      </w:r>
      <w:r w:rsidRPr="001C240C">
        <w:rPr>
          <w:rFonts w:asciiTheme="minorHAnsi" w:hAnsiTheme="minorHAnsi" w:cs="Arial"/>
          <w:sz w:val="22"/>
          <w:szCs w:val="22"/>
          <w:lang w:val="en-GB"/>
        </w:rPr>
        <w:t xml:space="preserve">. Your supervisor will only extend the regular duration of the project based on the advice of a student </w:t>
      </w:r>
      <w:r>
        <w:rPr>
          <w:rFonts w:asciiTheme="minorHAnsi" w:hAnsiTheme="minorHAnsi" w:cs="Arial"/>
          <w:sz w:val="22"/>
          <w:szCs w:val="22"/>
          <w:lang w:val="en-GB"/>
        </w:rPr>
        <w:t>d</w:t>
      </w:r>
      <w:r w:rsidRPr="001C240C">
        <w:rPr>
          <w:rFonts w:asciiTheme="minorHAnsi" w:hAnsiTheme="minorHAnsi" w:cs="Arial"/>
          <w:sz w:val="22"/>
          <w:szCs w:val="22"/>
          <w:lang w:val="en-GB"/>
        </w:rPr>
        <w:t>ean.</w:t>
      </w:r>
    </w:p>
    <w:p w14:paraId="717B2421" w14:textId="77777777" w:rsidR="00EE2F60" w:rsidRDefault="00EE2F60" w:rsidP="00EE2F60">
      <w:pPr>
        <w:pStyle w:val="NoSpacing"/>
        <w:rPr>
          <w:rFonts w:asciiTheme="minorHAnsi" w:hAnsiTheme="minorHAnsi" w:cs="Arial"/>
          <w:sz w:val="22"/>
          <w:szCs w:val="22"/>
          <w:lang w:val="en-GB"/>
        </w:rPr>
      </w:pPr>
    </w:p>
    <w:p w14:paraId="1C25F423" w14:textId="04C80ABD" w:rsidR="00EE2F60" w:rsidRPr="001C240C" w:rsidRDefault="00E66761" w:rsidP="00EE2F60">
      <w:pPr>
        <w:pStyle w:val="NoSpacing"/>
        <w:rPr>
          <w:rFonts w:asciiTheme="minorHAnsi" w:hAnsiTheme="minorHAnsi" w:cs="Arial"/>
          <w:sz w:val="22"/>
          <w:szCs w:val="22"/>
          <w:lang w:val="en-GB"/>
        </w:rPr>
      </w:pPr>
      <w:r w:rsidRPr="00E66761">
        <w:rPr>
          <w:rFonts w:asciiTheme="minorHAnsi" w:hAnsiTheme="minorHAnsi" w:cs="Arial"/>
          <w:sz w:val="22"/>
          <w:szCs w:val="22"/>
          <w:lang w:val="en-GB"/>
        </w:rPr>
        <w:t xml:space="preserve">If you do not manage to complete a satisfactory final report before the end date recorded in the learning agreement, you may ask your supervisor for an extension of two months. Supervisors will extend the end date if they expect that you will be able to hand in a satisfactory report within these extra months. </w:t>
      </w:r>
      <w:r w:rsidR="00EE2F60" w:rsidRPr="001C240C">
        <w:rPr>
          <w:rFonts w:asciiTheme="minorHAnsi" w:hAnsiTheme="minorHAnsi" w:cs="Arial"/>
          <w:sz w:val="22"/>
          <w:szCs w:val="22"/>
          <w:lang w:val="en-GB"/>
        </w:rPr>
        <w:t xml:space="preserve">If you are not able to hand in a satisfactory report within two extra months, </w:t>
      </w:r>
      <w:r w:rsidR="00EE2F60" w:rsidRPr="003E6676">
        <w:rPr>
          <w:rFonts w:asciiTheme="minorHAnsi" w:hAnsiTheme="minorHAnsi" w:cs="Arial"/>
          <w:sz w:val="22"/>
          <w:szCs w:val="22"/>
          <w:lang w:val="en-GB"/>
        </w:rPr>
        <w:t>your WU supervisor and examiner can decide that you</w:t>
      </w:r>
      <w:r w:rsidR="00EE2F60" w:rsidRPr="003E6676" w:rsidDel="003E6676">
        <w:rPr>
          <w:rFonts w:asciiTheme="minorHAnsi" w:hAnsiTheme="minorHAnsi" w:cs="Arial"/>
          <w:sz w:val="22"/>
          <w:szCs w:val="22"/>
          <w:lang w:val="en-GB"/>
        </w:rPr>
        <w:t xml:space="preserve"> </w:t>
      </w:r>
      <w:r w:rsidR="00EE2F60" w:rsidRPr="001C240C">
        <w:rPr>
          <w:rFonts w:asciiTheme="minorHAnsi" w:hAnsiTheme="minorHAnsi" w:cs="Arial"/>
          <w:sz w:val="22"/>
          <w:szCs w:val="22"/>
          <w:lang w:val="en-GB"/>
        </w:rPr>
        <w:t xml:space="preserve">should start a new </w:t>
      </w:r>
      <w:r w:rsidR="00965758">
        <w:rPr>
          <w:rFonts w:asciiTheme="minorHAnsi" w:hAnsiTheme="minorHAnsi" w:cs="Arial"/>
          <w:sz w:val="22"/>
          <w:szCs w:val="22"/>
          <w:lang w:val="en-GB"/>
        </w:rPr>
        <w:t>research practice</w:t>
      </w:r>
      <w:r w:rsidR="00EE2F60">
        <w:rPr>
          <w:rFonts w:asciiTheme="minorHAnsi" w:hAnsiTheme="minorHAnsi" w:cs="Arial"/>
          <w:sz w:val="22"/>
          <w:szCs w:val="22"/>
          <w:lang w:val="en-GB"/>
        </w:rPr>
        <w:t>.</w:t>
      </w:r>
      <w:r w:rsidR="00EE2F60" w:rsidRPr="001C240C">
        <w:rPr>
          <w:rFonts w:asciiTheme="minorHAnsi" w:hAnsiTheme="minorHAnsi" w:cs="Arial"/>
          <w:sz w:val="22"/>
          <w:szCs w:val="22"/>
          <w:lang w:val="en-GB"/>
        </w:rPr>
        <w:t xml:space="preserve"> </w:t>
      </w:r>
      <w:r w:rsidR="00EE2F60" w:rsidRPr="00331A27">
        <w:rPr>
          <w:rFonts w:asciiTheme="minorHAnsi" w:hAnsiTheme="minorHAnsi" w:cstheme="minorHAnsi"/>
          <w:sz w:val="22"/>
          <w:szCs w:val="22"/>
          <w:lang w:val="en-GB"/>
        </w:rPr>
        <w:t xml:space="preserve">This new </w:t>
      </w:r>
      <w:r w:rsidR="00965758">
        <w:rPr>
          <w:rFonts w:asciiTheme="minorHAnsi" w:hAnsiTheme="minorHAnsi" w:cstheme="minorHAnsi"/>
          <w:sz w:val="22"/>
          <w:szCs w:val="22"/>
          <w:lang w:val="en-GB"/>
        </w:rPr>
        <w:t>research practice</w:t>
      </w:r>
      <w:r w:rsidR="00EE2F60" w:rsidRPr="00331A27">
        <w:rPr>
          <w:rFonts w:asciiTheme="minorHAnsi" w:hAnsiTheme="minorHAnsi" w:cstheme="minorHAnsi"/>
          <w:sz w:val="22"/>
          <w:szCs w:val="22"/>
          <w:lang w:val="en-GB"/>
        </w:rPr>
        <w:t xml:space="preserve"> does not necessarily need to have the same supervisor, chair group or be on the same subject. </w:t>
      </w:r>
      <w:r w:rsidR="00EE2F60" w:rsidRPr="001C240C">
        <w:rPr>
          <w:rFonts w:asciiTheme="minorHAnsi" w:hAnsiTheme="minorHAnsi" w:cs="Arial"/>
          <w:sz w:val="22"/>
          <w:szCs w:val="22"/>
          <w:lang w:val="en-GB"/>
        </w:rPr>
        <w:t xml:space="preserve">If you do start a new </w:t>
      </w:r>
      <w:r w:rsidR="00965758">
        <w:rPr>
          <w:rFonts w:asciiTheme="minorHAnsi" w:hAnsiTheme="minorHAnsi" w:cs="Arial"/>
          <w:sz w:val="22"/>
          <w:szCs w:val="22"/>
          <w:lang w:val="en-GB"/>
        </w:rPr>
        <w:t>research practice</w:t>
      </w:r>
      <w:r w:rsidR="00EE2F60" w:rsidRPr="001C240C">
        <w:rPr>
          <w:rFonts w:asciiTheme="minorHAnsi" w:hAnsiTheme="minorHAnsi" w:cs="Arial"/>
          <w:sz w:val="22"/>
          <w:szCs w:val="22"/>
          <w:lang w:val="en-GB"/>
        </w:rPr>
        <w:t>, this is still considered as a resit.</w:t>
      </w:r>
    </w:p>
    <w:p w14:paraId="458CA670" w14:textId="48D8B2B1" w:rsidR="00EE2F60" w:rsidRPr="001C240C" w:rsidRDefault="00EE2F60" w:rsidP="00EE2F60">
      <w:r w:rsidRPr="001C240C">
        <w:t>If you and your WU supervisor disagree on your being able to pass the course in two extra months</w:t>
      </w:r>
      <w:r>
        <w:t>,</w:t>
      </w:r>
      <w:r w:rsidRPr="001C240C">
        <w:t xml:space="preserve"> and you do not get</w:t>
      </w:r>
      <w:r>
        <w:t xml:space="preserve"> up to two months</w:t>
      </w:r>
      <w:r w:rsidRPr="001C240C">
        <w:t xml:space="preserve"> extension for finishing your </w:t>
      </w:r>
      <w:r w:rsidR="00965758">
        <w:t>research practice</w:t>
      </w:r>
      <w:r w:rsidRPr="001C240C">
        <w:t xml:space="preserve">, you are able to send an appeal to the </w:t>
      </w:r>
      <w:r w:rsidR="00F06621" w:rsidRPr="00F06621">
        <w:t>Examination Appeals Board</w:t>
      </w:r>
      <w:r w:rsidRPr="001C240C">
        <w:t>.</w:t>
      </w:r>
      <w:r w:rsidR="00211B9A">
        <w:t xml:space="preserve"> </w:t>
      </w:r>
      <w:bookmarkStart w:id="76" w:name="_Hlk65682231"/>
      <w:r w:rsidR="00E66761">
        <w:t>But ask your study adviser for advice first in this case; usually there are other possibilities to solve the issue.</w:t>
      </w:r>
      <w:bookmarkEnd w:id="76"/>
    </w:p>
    <w:p w14:paraId="26465A1E" w14:textId="77777777" w:rsidR="00D4195A" w:rsidRPr="001C240C" w:rsidRDefault="00D4195A" w:rsidP="005B7559">
      <w:pPr>
        <w:pStyle w:val="NoSpacing"/>
        <w:rPr>
          <w:lang w:val="en-GB"/>
        </w:rPr>
      </w:pPr>
    </w:p>
    <w:p w14:paraId="36E29071" w14:textId="64648C30" w:rsidR="0057425F" w:rsidRPr="001C240C" w:rsidRDefault="00AC2E95" w:rsidP="00EB3E96">
      <w:pPr>
        <w:pStyle w:val="Heading3"/>
      </w:pPr>
      <w:bookmarkStart w:id="77" w:name="_Toc63080983"/>
      <w:r w:rsidRPr="001C240C">
        <w:t xml:space="preserve">Feedback on </w:t>
      </w:r>
      <w:r w:rsidR="005F7A56" w:rsidRPr="001C240C">
        <w:t>your</w:t>
      </w:r>
      <w:r w:rsidR="009A1B9A" w:rsidRPr="001C240C">
        <w:t xml:space="preserve"> </w:t>
      </w:r>
      <w:r w:rsidR="00965758">
        <w:t>research practice</w:t>
      </w:r>
      <w:bookmarkEnd w:id="77"/>
      <w:r w:rsidR="0057425F" w:rsidRPr="001C240C">
        <w:t xml:space="preserve"> </w:t>
      </w:r>
      <w:bookmarkEnd w:id="75"/>
    </w:p>
    <w:p w14:paraId="36E29072" w14:textId="49AAF409" w:rsidR="0057425F" w:rsidRPr="001C240C" w:rsidRDefault="0037752E" w:rsidP="005B7559">
      <w:r w:rsidRPr="001C240C">
        <w:t>Following</w:t>
      </w:r>
      <w:r w:rsidR="0057425F" w:rsidRPr="001C240C">
        <w:t xml:space="preserve"> the assessment, </w:t>
      </w:r>
      <w:r w:rsidR="009A1B9A" w:rsidRPr="001C240C">
        <w:t>Wageningen</w:t>
      </w:r>
      <w:r w:rsidR="0057425F" w:rsidRPr="001C240C">
        <w:t xml:space="preserve"> </w:t>
      </w:r>
      <w:r w:rsidR="009A1B9A" w:rsidRPr="001C240C">
        <w:t>U</w:t>
      </w:r>
      <w:r w:rsidR="0057425F" w:rsidRPr="001C240C">
        <w:t xml:space="preserve">niversity will send you </w:t>
      </w:r>
      <w:r w:rsidR="009A1B9A" w:rsidRPr="001C240C">
        <w:t xml:space="preserve">a link to </w:t>
      </w:r>
      <w:r w:rsidR="0057425F" w:rsidRPr="001C240C">
        <w:t xml:space="preserve">an </w:t>
      </w:r>
      <w:r w:rsidR="009A1B9A" w:rsidRPr="001C240C">
        <w:t xml:space="preserve">online evaluation </w:t>
      </w:r>
      <w:r w:rsidR="0057425F" w:rsidRPr="001C240C">
        <w:t xml:space="preserve">questionnaire. </w:t>
      </w:r>
      <w:r w:rsidRPr="001C240C">
        <w:t>Please complete this</w:t>
      </w:r>
      <w:r w:rsidR="0057425F" w:rsidRPr="001C240C">
        <w:t xml:space="preserve">, even </w:t>
      </w:r>
      <w:r w:rsidRPr="001C240C">
        <w:t>if</w:t>
      </w:r>
      <w:r w:rsidR="0057425F" w:rsidRPr="001C240C">
        <w:t xml:space="preserve"> your </w:t>
      </w:r>
      <w:r w:rsidR="00965758">
        <w:t>research practice</w:t>
      </w:r>
      <w:r w:rsidR="009E7E70" w:rsidRPr="001C240C">
        <w:t xml:space="preserve"> </w:t>
      </w:r>
      <w:r w:rsidR="006E3D7A" w:rsidRPr="001C240C">
        <w:t xml:space="preserve">is </w:t>
      </w:r>
      <w:r w:rsidR="00A073DF" w:rsidRPr="001C240C">
        <w:t>finished</w:t>
      </w:r>
      <w:r w:rsidR="0057425F" w:rsidRPr="001C240C">
        <w:t xml:space="preserve">. The results </w:t>
      </w:r>
      <w:r w:rsidRPr="001C240C">
        <w:t>of</w:t>
      </w:r>
      <w:r w:rsidR="0057425F" w:rsidRPr="001C240C">
        <w:t xml:space="preserve"> the questionnaires help us to improve the quality of the </w:t>
      </w:r>
      <w:r w:rsidR="00965758">
        <w:t>research practice</w:t>
      </w:r>
      <w:r w:rsidR="0057425F" w:rsidRPr="001C240C">
        <w:t xml:space="preserve"> supervision and organisation, and to identify potential (or actual) problems. The evaluation </w:t>
      </w:r>
      <w:r w:rsidR="00A073DF" w:rsidRPr="001C240C">
        <w:t>is anonymous</w:t>
      </w:r>
      <w:r w:rsidR="0057425F" w:rsidRPr="001C240C">
        <w:t>.</w:t>
      </w:r>
    </w:p>
    <w:p w14:paraId="76791F01" w14:textId="77777777" w:rsidR="00961F14" w:rsidRPr="001C240C" w:rsidRDefault="00961F14" w:rsidP="005B7559"/>
    <w:p w14:paraId="37AB0AA1" w14:textId="77777777" w:rsidR="00AD5E99" w:rsidRPr="001C240C" w:rsidRDefault="00AD5E99">
      <w:pPr>
        <w:widowControl/>
        <w:spacing w:after="200" w:line="276" w:lineRule="auto"/>
        <w:rPr>
          <w:rFonts w:cstheme="minorHAnsi"/>
          <w:b/>
          <w:snapToGrid/>
          <w:sz w:val="28"/>
          <w:lang w:eastAsia="en-US"/>
        </w:rPr>
      </w:pPr>
      <w:bookmarkStart w:id="78" w:name="_Toc43980119"/>
      <w:r w:rsidRPr="001C240C">
        <w:br w:type="page"/>
      </w:r>
    </w:p>
    <w:p w14:paraId="2CDBE018" w14:textId="3C42C1E3" w:rsidR="00E56E93" w:rsidRPr="001C240C" w:rsidRDefault="002E776B" w:rsidP="00330F7F">
      <w:pPr>
        <w:pStyle w:val="Heading1"/>
      </w:pPr>
      <w:bookmarkStart w:id="79" w:name="_Toc43980120"/>
      <w:bookmarkStart w:id="80" w:name="_Toc63080984"/>
      <w:bookmarkEnd w:id="78"/>
      <w:r w:rsidRPr="001C240C">
        <w:lastRenderedPageBreak/>
        <w:t xml:space="preserve">Part B: </w:t>
      </w:r>
      <w:bookmarkEnd w:id="79"/>
      <w:r w:rsidR="00CF2843" w:rsidRPr="001C240C">
        <w:t>Chair group specific regulations</w:t>
      </w:r>
      <w:bookmarkEnd w:id="80"/>
    </w:p>
    <w:p w14:paraId="0D708F9A" w14:textId="77777777" w:rsidR="002E776B" w:rsidRPr="001C240C" w:rsidRDefault="002E776B" w:rsidP="006570FB">
      <w:pPr>
        <w:rPr>
          <w:lang w:eastAsia="zh-TW"/>
        </w:rPr>
      </w:pPr>
    </w:p>
    <w:p w14:paraId="4410C4AC" w14:textId="77777777" w:rsidR="00373733" w:rsidRPr="001C240C" w:rsidRDefault="00373733" w:rsidP="00373733">
      <w:pPr>
        <w:rPr>
          <w:lang w:eastAsia="zh-TW"/>
        </w:rPr>
      </w:pPr>
    </w:p>
    <w:p w14:paraId="5255C8A2" w14:textId="69E8630A" w:rsidR="00373733" w:rsidRDefault="00373733" w:rsidP="00373733">
      <w:pPr>
        <w:pStyle w:val="Heading2"/>
        <w:numPr>
          <w:ilvl w:val="0"/>
          <w:numId w:val="43"/>
        </w:numPr>
      </w:pPr>
      <w:r>
        <w:t xml:space="preserve">Admission to the </w:t>
      </w:r>
      <w:r w:rsidR="00035982">
        <w:t>research practice</w:t>
      </w:r>
    </w:p>
    <w:p w14:paraId="3FFEDA00" w14:textId="2601FAFF" w:rsidR="00373733" w:rsidRDefault="00373733" w:rsidP="00373733">
      <w:pPr>
        <w:rPr>
          <w:lang w:eastAsia="en-US"/>
        </w:rPr>
      </w:pPr>
      <w:r>
        <w:rPr>
          <w:lang w:eastAsia="en-US"/>
        </w:rPr>
        <w:t xml:space="preserve">The </w:t>
      </w:r>
      <w:r w:rsidR="00F845FD">
        <w:rPr>
          <w:lang w:eastAsia="en-US"/>
        </w:rPr>
        <w:t>Research Practice</w:t>
      </w:r>
      <w:r>
        <w:rPr>
          <w:lang w:eastAsia="en-US"/>
        </w:rPr>
        <w:t xml:space="preserve"> process </w:t>
      </w:r>
      <w:r w:rsidR="00F845FD">
        <w:rPr>
          <w:lang w:eastAsia="en-US"/>
        </w:rPr>
        <w:t xml:space="preserve">at </w:t>
      </w:r>
      <w:r w:rsidR="00AE570A">
        <w:rPr>
          <w:lang w:eastAsia="en-US"/>
        </w:rPr>
        <w:t xml:space="preserve">Quantitative Veterinary Epidemiology </w:t>
      </w:r>
      <w:r>
        <w:rPr>
          <w:lang w:eastAsia="en-US"/>
        </w:rPr>
        <w:t xml:space="preserve">can be started and finished at any time during the academic year. However, when students are interested in doing a </w:t>
      </w:r>
      <w:r w:rsidR="0008132D">
        <w:rPr>
          <w:lang w:eastAsia="en-US"/>
        </w:rPr>
        <w:t xml:space="preserve">research practice </w:t>
      </w:r>
      <w:r>
        <w:rPr>
          <w:lang w:eastAsia="en-US"/>
        </w:rPr>
        <w:t>at</w:t>
      </w:r>
      <w:r w:rsidR="00AE570A">
        <w:rPr>
          <w:lang w:eastAsia="en-US"/>
        </w:rPr>
        <w:t xml:space="preserve"> QVE</w:t>
      </w:r>
      <w:r>
        <w:rPr>
          <w:lang w:eastAsia="en-US"/>
        </w:rPr>
        <w:t xml:space="preserve">, they are requested to contact the </w:t>
      </w:r>
      <w:r w:rsidR="00932AC3">
        <w:rPr>
          <w:lang w:eastAsia="en-US"/>
        </w:rPr>
        <w:t>thesis/internship/research practice</w:t>
      </w:r>
      <w:r>
        <w:rPr>
          <w:lang w:eastAsia="en-US"/>
        </w:rPr>
        <w:t xml:space="preserve"> coordinator 3-6 months before starting the</w:t>
      </w:r>
      <w:r w:rsidR="00F845FD">
        <w:rPr>
          <w:lang w:eastAsia="en-US"/>
        </w:rPr>
        <w:t xml:space="preserve">ir work </w:t>
      </w:r>
      <w:r>
        <w:rPr>
          <w:lang w:eastAsia="en-US"/>
        </w:rPr>
        <w:t xml:space="preserve">to allow the identification of a suitable topic and to organize adequate supervision. This is especially relevant when doing a </w:t>
      </w:r>
      <w:r w:rsidR="00F845FD">
        <w:rPr>
          <w:lang w:eastAsia="en-US"/>
        </w:rPr>
        <w:t xml:space="preserve">Research Practice </w:t>
      </w:r>
      <w:r>
        <w:rPr>
          <w:lang w:eastAsia="en-US"/>
        </w:rPr>
        <w:t xml:space="preserve">abroad since it takes longer to organize this. An intake meeting will be scheduled in which the </w:t>
      </w:r>
      <w:r w:rsidR="00FE7B15">
        <w:rPr>
          <w:lang w:eastAsia="en-US"/>
        </w:rPr>
        <w:t xml:space="preserve">Research Practice </w:t>
      </w:r>
      <w:r>
        <w:rPr>
          <w:lang w:eastAsia="en-US"/>
        </w:rPr>
        <w:t xml:space="preserve">topic will be discussed. Students are therefore requested to think about their own interests ahead of this meeting. The main </w:t>
      </w:r>
      <w:r w:rsidR="003B2863">
        <w:rPr>
          <w:lang w:eastAsia="en-US"/>
        </w:rPr>
        <w:t xml:space="preserve">Research Practice </w:t>
      </w:r>
      <w:r>
        <w:rPr>
          <w:lang w:eastAsia="en-US"/>
        </w:rPr>
        <w:t>supervisor will be a qualified staff member of the chair group but may be supported by a PhD student. Qualified experts from other educational or research organizations may be involved in the supervision but the final responsibility for supervision and marking remains with QVE</w:t>
      </w:r>
      <w:r w:rsidR="00FE7B15">
        <w:rPr>
          <w:lang w:eastAsia="en-US"/>
        </w:rPr>
        <w:t xml:space="preserve"> staff members</w:t>
      </w:r>
      <w:r>
        <w:rPr>
          <w:lang w:eastAsia="en-US"/>
        </w:rPr>
        <w:t xml:space="preserve">. </w:t>
      </w:r>
    </w:p>
    <w:p w14:paraId="2EFE021A" w14:textId="77777777" w:rsidR="00373733" w:rsidRDefault="00373733" w:rsidP="00373733">
      <w:pPr>
        <w:rPr>
          <w:lang w:eastAsia="en-US"/>
        </w:rPr>
      </w:pPr>
    </w:p>
    <w:p w14:paraId="61A35997" w14:textId="38B42ABA" w:rsidR="00373733" w:rsidRDefault="00373733" w:rsidP="00373733">
      <w:pPr>
        <w:rPr>
          <w:lang w:eastAsia="en-US"/>
        </w:rPr>
      </w:pPr>
      <w:r>
        <w:rPr>
          <w:lang w:eastAsia="en-US"/>
        </w:rPr>
        <w:t xml:space="preserve">Students must satisfy the requirements to obtain admission to the </w:t>
      </w:r>
      <w:r w:rsidR="00FE7B15">
        <w:rPr>
          <w:lang w:eastAsia="en-US"/>
        </w:rPr>
        <w:t>Research Practice</w:t>
      </w:r>
      <w:r>
        <w:rPr>
          <w:lang w:eastAsia="en-US"/>
        </w:rPr>
        <w:t xml:space="preserve">. That includes the finalization of QVE-30306 Quantitative Veterinary Epidemiology and/or QVE-30806 Management of Infections and Diseases in Animal Populations. It depends on the subject of the </w:t>
      </w:r>
      <w:r w:rsidR="00F06D79">
        <w:rPr>
          <w:lang w:eastAsia="en-US"/>
        </w:rPr>
        <w:t xml:space="preserve">Research Practice </w:t>
      </w:r>
      <w:r>
        <w:rPr>
          <w:lang w:eastAsia="en-US"/>
        </w:rPr>
        <w:t>which course should be finalized (both courses may be followed off course). This will be discussed during the intake meeting</w:t>
      </w:r>
      <w:r w:rsidR="00B62A3B">
        <w:rPr>
          <w:lang w:eastAsia="en-US"/>
        </w:rPr>
        <w:t xml:space="preserve"> with the </w:t>
      </w:r>
      <w:r w:rsidR="00932AC3">
        <w:rPr>
          <w:lang w:eastAsia="en-US"/>
        </w:rPr>
        <w:t>thesis/internship/research practice coordinator</w:t>
      </w:r>
      <w:r>
        <w:rPr>
          <w:lang w:eastAsia="en-US"/>
        </w:rPr>
        <w:t xml:space="preserve">. Students are, together with their study advisor, responsible for assessing whether the QVE </w:t>
      </w:r>
      <w:r w:rsidRPr="00345939">
        <w:rPr>
          <w:lang w:eastAsia="en-US"/>
        </w:rPr>
        <w:t xml:space="preserve">chair group and the topic of </w:t>
      </w:r>
      <w:r>
        <w:rPr>
          <w:lang w:eastAsia="en-US"/>
        </w:rPr>
        <w:t xml:space="preserve">the </w:t>
      </w:r>
      <w:r w:rsidR="00F06D79">
        <w:rPr>
          <w:lang w:eastAsia="en-US"/>
        </w:rPr>
        <w:t>Research Practice</w:t>
      </w:r>
      <w:r w:rsidRPr="00345939">
        <w:rPr>
          <w:lang w:eastAsia="en-US"/>
        </w:rPr>
        <w:t xml:space="preserve"> are consistent with </w:t>
      </w:r>
      <w:r>
        <w:rPr>
          <w:lang w:eastAsia="en-US"/>
        </w:rPr>
        <w:t xml:space="preserve">their </w:t>
      </w:r>
      <w:r w:rsidRPr="00345939">
        <w:rPr>
          <w:lang w:eastAsia="en-US"/>
        </w:rPr>
        <w:t>study programme.</w:t>
      </w:r>
    </w:p>
    <w:p w14:paraId="52B0CDE5" w14:textId="77777777" w:rsidR="00373733" w:rsidRDefault="00373733" w:rsidP="00373733">
      <w:pPr>
        <w:rPr>
          <w:lang w:eastAsia="en-US"/>
        </w:rPr>
      </w:pPr>
    </w:p>
    <w:p w14:paraId="63D7B470" w14:textId="0A7338B0" w:rsidR="00373733" w:rsidRDefault="00F06D79" w:rsidP="00373733">
      <w:pPr>
        <w:pStyle w:val="Heading2"/>
        <w:numPr>
          <w:ilvl w:val="0"/>
          <w:numId w:val="43"/>
        </w:numPr>
      </w:pPr>
      <w:r>
        <w:t xml:space="preserve">Learning </w:t>
      </w:r>
      <w:r w:rsidR="00373733">
        <w:t>agreement and proposal</w:t>
      </w:r>
    </w:p>
    <w:p w14:paraId="65321C41" w14:textId="2F5F597C" w:rsidR="00373733" w:rsidRDefault="00373733" w:rsidP="00373733">
      <w:pPr>
        <w:rPr>
          <w:lang w:eastAsia="en-US"/>
        </w:rPr>
      </w:pPr>
      <w:r>
        <w:rPr>
          <w:lang w:eastAsia="en-US"/>
        </w:rPr>
        <w:t xml:space="preserve">Before starting the </w:t>
      </w:r>
      <w:r w:rsidR="00F06D79">
        <w:rPr>
          <w:lang w:eastAsia="en-US"/>
        </w:rPr>
        <w:t>Research Prac</w:t>
      </w:r>
      <w:r w:rsidR="00033213">
        <w:rPr>
          <w:lang w:eastAsia="en-US"/>
        </w:rPr>
        <w:t>tice</w:t>
      </w:r>
      <w:r>
        <w:rPr>
          <w:lang w:eastAsia="en-US"/>
        </w:rPr>
        <w:t xml:space="preserve">, the student and </w:t>
      </w:r>
      <w:r w:rsidR="00F06D79">
        <w:rPr>
          <w:lang w:eastAsia="en-US"/>
        </w:rPr>
        <w:t xml:space="preserve">Research Practice </w:t>
      </w:r>
      <w:r>
        <w:rPr>
          <w:lang w:eastAsia="en-US"/>
        </w:rPr>
        <w:t xml:space="preserve">supervisor need to fill in a learning agreement in which mutual agreements on the </w:t>
      </w:r>
      <w:r w:rsidR="00033213">
        <w:rPr>
          <w:lang w:eastAsia="en-US"/>
        </w:rPr>
        <w:t xml:space="preserve">Research Practice </w:t>
      </w:r>
      <w:r>
        <w:rPr>
          <w:lang w:eastAsia="en-US"/>
        </w:rPr>
        <w:t xml:space="preserve">work will be made. The </w:t>
      </w:r>
      <w:r w:rsidR="001A50CB">
        <w:rPr>
          <w:lang w:eastAsia="en-US"/>
        </w:rPr>
        <w:t>thesis/internship/research practice</w:t>
      </w:r>
      <w:r>
        <w:rPr>
          <w:lang w:eastAsia="en-US"/>
        </w:rPr>
        <w:t xml:space="preserve"> coordinator will provide the link to the online </w:t>
      </w:r>
      <w:r w:rsidR="005F2A33">
        <w:rPr>
          <w:lang w:eastAsia="en-US"/>
        </w:rPr>
        <w:t xml:space="preserve">learning agreement </w:t>
      </w:r>
      <w:r>
        <w:rPr>
          <w:lang w:eastAsia="en-US"/>
        </w:rPr>
        <w:t xml:space="preserve">form to the student once the topic and supervisor have been identified. The student will thereafter complete the form together with the </w:t>
      </w:r>
      <w:r w:rsidR="0076350C">
        <w:rPr>
          <w:lang w:eastAsia="en-US"/>
        </w:rPr>
        <w:t xml:space="preserve">Research Practice </w:t>
      </w:r>
      <w:r>
        <w:rPr>
          <w:lang w:eastAsia="en-US"/>
        </w:rPr>
        <w:t xml:space="preserve">supervisor. </w:t>
      </w:r>
      <w:r w:rsidR="005F7980">
        <w:rPr>
          <w:lang w:eastAsia="en-US"/>
        </w:rPr>
        <w:t xml:space="preserve">Some personal learning goals have to be formulated as part of this procedure. </w:t>
      </w:r>
    </w:p>
    <w:p w14:paraId="4E72D536" w14:textId="77777777" w:rsidR="00373733" w:rsidRDefault="00373733" w:rsidP="00373733">
      <w:pPr>
        <w:rPr>
          <w:lang w:eastAsia="en-US"/>
        </w:rPr>
      </w:pPr>
    </w:p>
    <w:p w14:paraId="266A4C2A" w14:textId="5555E4D5" w:rsidR="00373733" w:rsidRDefault="00373733" w:rsidP="00373733">
      <w:pPr>
        <w:rPr>
          <w:lang w:eastAsia="en-US"/>
        </w:rPr>
      </w:pPr>
      <w:r>
        <w:rPr>
          <w:lang w:eastAsia="en-US"/>
        </w:rPr>
        <w:t xml:space="preserve">Students are requested to send a draft research proposal to the </w:t>
      </w:r>
      <w:r w:rsidR="00BB3903">
        <w:rPr>
          <w:lang w:eastAsia="en-US"/>
        </w:rPr>
        <w:t xml:space="preserve">research practice </w:t>
      </w:r>
      <w:r>
        <w:rPr>
          <w:lang w:eastAsia="en-US"/>
        </w:rPr>
        <w:t>supervisor within 2-3 weeks after their start. Proposals should consist of a maximum of 2 A4 pages (margins 2 cm, font 11pt, line spacing single or 1.5 lines), excluding references and contain the following elements:</w:t>
      </w:r>
    </w:p>
    <w:p w14:paraId="56F8AF0A" w14:textId="77777777" w:rsidR="00373733" w:rsidRDefault="00373733" w:rsidP="00373733">
      <w:pPr>
        <w:pStyle w:val="ListParagraph"/>
        <w:numPr>
          <w:ilvl w:val="0"/>
          <w:numId w:val="44"/>
        </w:numPr>
        <w:rPr>
          <w:lang w:eastAsia="en-US"/>
        </w:rPr>
      </w:pPr>
      <w:r>
        <w:rPr>
          <w:lang w:eastAsia="en-US"/>
        </w:rPr>
        <w:t>Title and affiliations (name, registration number, course code, time period, name supervisor and number of ECTS).</w:t>
      </w:r>
    </w:p>
    <w:p w14:paraId="1D5FECED" w14:textId="77777777" w:rsidR="00373733" w:rsidRDefault="00373733" w:rsidP="00373733">
      <w:pPr>
        <w:pStyle w:val="ListParagraph"/>
        <w:numPr>
          <w:ilvl w:val="0"/>
          <w:numId w:val="44"/>
        </w:numPr>
        <w:rPr>
          <w:lang w:eastAsia="en-US"/>
        </w:rPr>
      </w:pPr>
      <w:r>
        <w:rPr>
          <w:lang w:eastAsia="en-US"/>
        </w:rPr>
        <w:t>Background and significance. Provide a clear presentation of the problem including relevant literature that outline the current knowledge of the topic. Describe the knowledge gap, which your project will fill. The importance of the research should be clearly described in the proposal.</w:t>
      </w:r>
    </w:p>
    <w:p w14:paraId="0410EEDB" w14:textId="44F6C0B3" w:rsidR="00373733" w:rsidRDefault="00373733" w:rsidP="00373733">
      <w:pPr>
        <w:pStyle w:val="ListParagraph"/>
        <w:numPr>
          <w:ilvl w:val="0"/>
          <w:numId w:val="44"/>
        </w:numPr>
        <w:rPr>
          <w:lang w:eastAsia="en-US"/>
        </w:rPr>
      </w:pPr>
      <w:r>
        <w:rPr>
          <w:lang w:eastAsia="en-US"/>
        </w:rPr>
        <w:t xml:space="preserve">Aims and scope. Formulate primary and secondary research objectives. Clearly formulate which hypothesis or research questions is/are to be tested with the </w:t>
      </w:r>
      <w:r w:rsidR="00A83E9B">
        <w:rPr>
          <w:lang w:eastAsia="en-US"/>
        </w:rPr>
        <w:t xml:space="preserve">Research Practice </w:t>
      </w:r>
      <w:r>
        <w:rPr>
          <w:lang w:eastAsia="en-US"/>
        </w:rPr>
        <w:t xml:space="preserve">work. </w:t>
      </w:r>
    </w:p>
    <w:p w14:paraId="18A80839" w14:textId="77777777" w:rsidR="00373733" w:rsidRDefault="00373733" w:rsidP="00373733">
      <w:pPr>
        <w:pStyle w:val="ListParagraph"/>
        <w:numPr>
          <w:ilvl w:val="0"/>
          <w:numId w:val="44"/>
        </w:numPr>
        <w:rPr>
          <w:lang w:eastAsia="en-US"/>
        </w:rPr>
      </w:pPr>
      <w:r>
        <w:rPr>
          <w:lang w:eastAsia="en-US"/>
        </w:rPr>
        <w:t xml:space="preserve">Materials and methods (as far as possible). Carefully describe the research design in 1) how it relates to your hypothesis and 2) how you are going to obtain and analyse your data (eg, provide a strategy for your statistical analysis and/or simulation modelling). </w:t>
      </w:r>
    </w:p>
    <w:p w14:paraId="0150432F" w14:textId="71E46697" w:rsidR="00373733" w:rsidRDefault="00373733" w:rsidP="00373733">
      <w:pPr>
        <w:pStyle w:val="ListParagraph"/>
        <w:numPr>
          <w:ilvl w:val="0"/>
          <w:numId w:val="44"/>
        </w:numPr>
        <w:rPr>
          <w:lang w:eastAsia="en-US"/>
        </w:rPr>
      </w:pPr>
      <w:r>
        <w:rPr>
          <w:lang w:eastAsia="en-US"/>
        </w:rPr>
        <w:t xml:space="preserve">Time schedule. All activities, including dates for presentations and handing in </w:t>
      </w:r>
      <w:r w:rsidR="00201057">
        <w:rPr>
          <w:lang w:eastAsia="en-US"/>
        </w:rPr>
        <w:t xml:space="preserve">of </w:t>
      </w:r>
      <w:r>
        <w:rPr>
          <w:lang w:eastAsia="en-US"/>
        </w:rPr>
        <w:t>the final report, need to be stated in a time schedule.</w:t>
      </w:r>
      <w:r w:rsidRPr="00920625">
        <w:rPr>
          <w:lang w:eastAsia="en-US"/>
        </w:rPr>
        <w:t xml:space="preserve"> </w:t>
      </w:r>
      <w:r>
        <w:rPr>
          <w:lang w:eastAsia="en-US"/>
        </w:rPr>
        <w:t xml:space="preserve">It is allowed to follow additional courses or schedule holidays (e.g., Christmas, Easter, etc.) during the </w:t>
      </w:r>
      <w:r w:rsidR="00201057">
        <w:rPr>
          <w:lang w:eastAsia="en-US"/>
        </w:rPr>
        <w:t>research practice w</w:t>
      </w:r>
      <w:r>
        <w:rPr>
          <w:lang w:eastAsia="en-US"/>
        </w:rPr>
        <w:t xml:space="preserve">ork but this time should be added to the duration of the </w:t>
      </w:r>
      <w:r w:rsidR="0076350C">
        <w:rPr>
          <w:lang w:eastAsia="en-US"/>
        </w:rPr>
        <w:t>Research Practice</w:t>
      </w:r>
      <w:r>
        <w:rPr>
          <w:lang w:eastAsia="en-US"/>
        </w:rPr>
        <w:t xml:space="preserve"> work to adequately reflect the amount of ECTS of </w:t>
      </w:r>
      <w:r>
        <w:rPr>
          <w:lang w:eastAsia="en-US"/>
        </w:rPr>
        <w:lastRenderedPageBreak/>
        <w:t xml:space="preserve">the </w:t>
      </w:r>
      <w:r w:rsidR="00201057">
        <w:rPr>
          <w:lang w:eastAsia="en-US"/>
        </w:rPr>
        <w:t>research practice</w:t>
      </w:r>
      <w:r>
        <w:rPr>
          <w:lang w:eastAsia="en-US"/>
        </w:rPr>
        <w:t>. These kind of activities should be included in the time schedule.</w:t>
      </w:r>
    </w:p>
    <w:p w14:paraId="7F2E18B2" w14:textId="77777777" w:rsidR="00373733" w:rsidRDefault="00373733" w:rsidP="00373733">
      <w:pPr>
        <w:pStyle w:val="ListParagraph"/>
        <w:numPr>
          <w:ilvl w:val="0"/>
          <w:numId w:val="44"/>
        </w:numPr>
        <w:rPr>
          <w:lang w:eastAsia="en-US"/>
        </w:rPr>
      </w:pPr>
      <w:r>
        <w:rPr>
          <w:lang w:eastAsia="en-US"/>
        </w:rPr>
        <w:t xml:space="preserve">References. A list of all references being used in the text should be provided at the end of the proposal. </w:t>
      </w:r>
    </w:p>
    <w:p w14:paraId="26764E77" w14:textId="77777777" w:rsidR="00373733" w:rsidRDefault="00373733" w:rsidP="00373733">
      <w:pPr>
        <w:rPr>
          <w:lang w:eastAsia="en-US"/>
        </w:rPr>
      </w:pPr>
    </w:p>
    <w:p w14:paraId="23ACFC88" w14:textId="77777777" w:rsidR="00373733" w:rsidRPr="00566323" w:rsidRDefault="00373733" w:rsidP="00373733">
      <w:pPr>
        <w:rPr>
          <w:lang w:eastAsia="en-US"/>
        </w:rPr>
      </w:pPr>
      <w:r>
        <w:rPr>
          <w:lang w:eastAsia="en-US"/>
        </w:rPr>
        <w:t xml:space="preserve">Students are not allowed to start the data collection and/or data analysis without a signed learning agreement and </w:t>
      </w:r>
      <w:r w:rsidRPr="00566323">
        <w:rPr>
          <w:lang w:eastAsia="en-US"/>
        </w:rPr>
        <w:t xml:space="preserve">approved research proposal. </w:t>
      </w:r>
    </w:p>
    <w:p w14:paraId="3E60A3F4" w14:textId="77777777" w:rsidR="00373733" w:rsidRPr="00566323" w:rsidRDefault="00373733" w:rsidP="00373733">
      <w:pPr>
        <w:rPr>
          <w:lang w:eastAsia="en-US"/>
        </w:rPr>
      </w:pPr>
    </w:p>
    <w:p w14:paraId="1C7EAA79" w14:textId="77777777" w:rsidR="00373733" w:rsidRPr="00566323" w:rsidRDefault="00373733" w:rsidP="00373733">
      <w:pPr>
        <w:pStyle w:val="Heading2"/>
        <w:numPr>
          <w:ilvl w:val="0"/>
          <w:numId w:val="43"/>
        </w:numPr>
      </w:pPr>
      <w:r w:rsidRPr="00566323">
        <w:t>Data collection + conducting the study</w:t>
      </w:r>
    </w:p>
    <w:p w14:paraId="425EADD6" w14:textId="2D7400B3" w:rsidR="00373733" w:rsidRPr="00221FDD" w:rsidRDefault="00373733" w:rsidP="00373733">
      <w:r w:rsidRPr="00566323">
        <w:rPr>
          <w:lang w:eastAsia="en-US"/>
        </w:rPr>
        <w:t xml:space="preserve">When executing the research, students have to follow good </w:t>
      </w:r>
      <w:r w:rsidR="00791583">
        <w:rPr>
          <w:lang w:eastAsia="en-US"/>
        </w:rPr>
        <w:t xml:space="preserve">research </w:t>
      </w:r>
      <w:r w:rsidRPr="00566323">
        <w:rPr>
          <w:lang w:eastAsia="en-US"/>
        </w:rPr>
        <w:t xml:space="preserve">practices by either following laboratory procedures, </w:t>
      </w:r>
      <w:r w:rsidR="00FD0B23">
        <w:rPr>
          <w:lang w:eastAsia="en-US"/>
        </w:rPr>
        <w:t xml:space="preserve">follow the </w:t>
      </w:r>
      <w:r>
        <w:rPr>
          <w:lang w:eastAsia="en-US"/>
        </w:rPr>
        <w:t>data management plan</w:t>
      </w:r>
      <w:r w:rsidR="00FD0B23">
        <w:rPr>
          <w:lang w:eastAsia="en-US"/>
        </w:rPr>
        <w:t xml:space="preserve"> of QVE </w:t>
      </w:r>
      <w:r w:rsidR="00F44743">
        <w:rPr>
          <w:lang w:eastAsia="en-US"/>
        </w:rPr>
        <w:t>(</w:t>
      </w:r>
      <w:r w:rsidR="00D41FFF">
        <w:rPr>
          <w:lang w:eastAsia="en-US"/>
        </w:rPr>
        <w:t xml:space="preserve">which can be found </w:t>
      </w:r>
      <w:r w:rsidR="00077F4E">
        <w:rPr>
          <w:lang w:eastAsia="en-US"/>
        </w:rPr>
        <w:t>on the QVE Teams page</w:t>
      </w:r>
      <w:r w:rsidR="00FD0B23">
        <w:rPr>
          <w:lang w:eastAsia="en-US"/>
        </w:rPr>
        <w:t>)</w:t>
      </w:r>
      <w:r>
        <w:rPr>
          <w:lang w:eastAsia="en-US"/>
        </w:rPr>
        <w:t xml:space="preserve">, or abide to best coding standards. These research </w:t>
      </w:r>
      <w:r w:rsidRPr="00221FDD">
        <w:rPr>
          <w:lang w:eastAsia="en-US"/>
        </w:rPr>
        <w:t xml:space="preserve">activities should be conducted as agreed upon with the </w:t>
      </w:r>
      <w:r w:rsidR="00EA6C94">
        <w:rPr>
          <w:lang w:eastAsia="en-US"/>
        </w:rPr>
        <w:t xml:space="preserve">research practice </w:t>
      </w:r>
      <w:r w:rsidRPr="00221FDD">
        <w:rPr>
          <w:lang w:eastAsia="en-US"/>
        </w:rPr>
        <w:t xml:space="preserve">supervisor. </w:t>
      </w:r>
    </w:p>
    <w:p w14:paraId="453FC854" w14:textId="77777777" w:rsidR="00373733" w:rsidRPr="00221FDD" w:rsidRDefault="00373733" w:rsidP="00373733">
      <w:pPr>
        <w:rPr>
          <w:lang w:eastAsia="en-US"/>
        </w:rPr>
      </w:pPr>
    </w:p>
    <w:p w14:paraId="3AF51356" w14:textId="77777777" w:rsidR="00373733" w:rsidRPr="00221FDD" w:rsidRDefault="00373733" w:rsidP="00373733">
      <w:pPr>
        <w:pStyle w:val="Heading2"/>
        <w:numPr>
          <w:ilvl w:val="0"/>
          <w:numId w:val="43"/>
        </w:numPr>
      </w:pPr>
      <w:r w:rsidRPr="00221FDD">
        <w:t>Mid-term review</w:t>
      </w:r>
    </w:p>
    <w:p w14:paraId="66F39565" w14:textId="7D04540C" w:rsidR="00373733" w:rsidRDefault="00373733" w:rsidP="00373733">
      <w:pPr>
        <w:rPr>
          <w:lang w:eastAsia="en-US"/>
        </w:rPr>
      </w:pPr>
      <w:r w:rsidRPr="00221FDD">
        <w:rPr>
          <w:lang w:eastAsia="en-US"/>
        </w:rPr>
        <w:t>The progress of students will be discuss</w:t>
      </w:r>
      <w:r w:rsidR="00C82C15">
        <w:rPr>
          <w:lang w:eastAsia="en-US"/>
        </w:rPr>
        <w:t>ed</w:t>
      </w:r>
      <w:r w:rsidRPr="00221FDD">
        <w:rPr>
          <w:lang w:eastAsia="en-US"/>
        </w:rPr>
        <w:t xml:space="preserve"> approximately halfway during the </w:t>
      </w:r>
      <w:r w:rsidR="00EA6C94">
        <w:rPr>
          <w:lang w:eastAsia="en-US"/>
        </w:rPr>
        <w:t>research practice</w:t>
      </w:r>
      <w:r w:rsidRPr="00221FDD">
        <w:rPr>
          <w:lang w:eastAsia="en-US"/>
        </w:rPr>
        <w:t>.</w:t>
      </w:r>
      <w:r w:rsidR="00EA6C94">
        <w:rPr>
          <w:lang w:eastAsia="en-US"/>
        </w:rPr>
        <w:t xml:space="preserve"> </w:t>
      </w:r>
      <w:r w:rsidRPr="00221FDD">
        <w:rPr>
          <w:lang w:eastAsia="en-US"/>
        </w:rPr>
        <w:t>Students are responsible for</w:t>
      </w:r>
      <w:r>
        <w:rPr>
          <w:lang w:eastAsia="en-US"/>
        </w:rPr>
        <w:t xml:space="preserve"> arranging a date for the mid-term evaluation. The progress of the work will be monitored and discussed during this meeting. Moreover, the performance and quality of the student will be evaluated based on the criteria that are also for the final evaluation. If progress will be insufficient, it can be decided by the supervisor to stop the </w:t>
      </w:r>
      <w:r w:rsidR="00495A85">
        <w:rPr>
          <w:lang w:eastAsia="en-US"/>
        </w:rPr>
        <w:t>research practice</w:t>
      </w:r>
      <w:r>
        <w:rPr>
          <w:lang w:eastAsia="en-US"/>
        </w:rPr>
        <w:t xml:space="preserve">. An extension of 2 months may be given to allow the student to finish their </w:t>
      </w:r>
      <w:r w:rsidR="00D41FFF">
        <w:rPr>
          <w:lang w:eastAsia="en-US"/>
        </w:rPr>
        <w:t>research practice</w:t>
      </w:r>
      <w:r>
        <w:rPr>
          <w:lang w:eastAsia="en-US"/>
        </w:rPr>
        <w:t xml:space="preserve">, if </w:t>
      </w:r>
      <w:r w:rsidR="00D41FFF">
        <w:rPr>
          <w:lang w:eastAsia="en-US"/>
        </w:rPr>
        <w:t>needed</w:t>
      </w:r>
      <w:r>
        <w:rPr>
          <w:lang w:eastAsia="en-US"/>
        </w:rPr>
        <w:t xml:space="preserve">.  </w:t>
      </w:r>
    </w:p>
    <w:p w14:paraId="29B724A6" w14:textId="77777777" w:rsidR="00373733" w:rsidRPr="00CA01DF" w:rsidRDefault="00373733" w:rsidP="00373733">
      <w:pPr>
        <w:rPr>
          <w:lang w:eastAsia="en-US"/>
        </w:rPr>
      </w:pPr>
    </w:p>
    <w:p w14:paraId="7205CFCA" w14:textId="0ACA155E" w:rsidR="00373733" w:rsidRDefault="00373733" w:rsidP="00373733">
      <w:pPr>
        <w:pStyle w:val="Heading2"/>
        <w:numPr>
          <w:ilvl w:val="0"/>
          <w:numId w:val="43"/>
        </w:numPr>
      </w:pPr>
      <w:r>
        <w:t xml:space="preserve">Writing of </w:t>
      </w:r>
      <w:r w:rsidR="00D41FFF">
        <w:t>report</w:t>
      </w:r>
    </w:p>
    <w:p w14:paraId="64017044" w14:textId="0EE815A0" w:rsidR="00373733" w:rsidRDefault="00373733" w:rsidP="00373733">
      <w:pPr>
        <w:rPr>
          <w:lang w:eastAsia="en-US"/>
        </w:rPr>
      </w:pPr>
      <w:r>
        <w:rPr>
          <w:lang w:eastAsia="en-US"/>
        </w:rPr>
        <w:t xml:space="preserve">Study results should be </w:t>
      </w:r>
      <w:r w:rsidR="00D41FFF">
        <w:rPr>
          <w:lang w:eastAsia="en-US"/>
        </w:rPr>
        <w:t xml:space="preserve">presented </w:t>
      </w:r>
      <w:r>
        <w:rPr>
          <w:lang w:eastAsia="en-US"/>
        </w:rPr>
        <w:t xml:space="preserve">in English </w:t>
      </w:r>
      <w:r w:rsidR="00D41FFF">
        <w:rPr>
          <w:lang w:eastAsia="en-US"/>
        </w:rPr>
        <w:t xml:space="preserve">language </w:t>
      </w:r>
      <w:r>
        <w:rPr>
          <w:lang w:eastAsia="en-US"/>
        </w:rPr>
        <w:t xml:space="preserve">and presented in the form of a scientific manuscript according to </w:t>
      </w:r>
      <w:r w:rsidRPr="001F55EE">
        <w:rPr>
          <w:lang w:eastAsia="en-US"/>
        </w:rPr>
        <w:t>the author guidelines of a relevant</w:t>
      </w:r>
      <w:r>
        <w:rPr>
          <w:lang w:eastAsia="en-US"/>
        </w:rPr>
        <w:t xml:space="preserve"> journal (to be discussed with your supervisor). Draft manuscripts (preferable parts thereof) will be commented on twice within 3 weeks after providing it to the supervisor. Please be aware that in summer (July and August) it may take longer for supervisors to comment on manuscripts due to holidays. </w:t>
      </w:r>
      <w:r w:rsidRPr="00E4230B">
        <w:rPr>
          <w:lang w:eastAsia="en-US"/>
        </w:rPr>
        <w:t xml:space="preserve">If you plan to graduate in September, this implies that before July a </w:t>
      </w:r>
      <w:r>
        <w:rPr>
          <w:lang w:eastAsia="en-US"/>
        </w:rPr>
        <w:t xml:space="preserve">draft </w:t>
      </w:r>
      <w:r w:rsidRPr="00E4230B">
        <w:rPr>
          <w:lang w:eastAsia="en-US"/>
        </w:rPr>
        <w:t xml:space="preserve">manuscript needs to be discussed with your supervisor and a final version needs to be approved at least by Mid-August. This needs to be mentioned in your </w:t>
      </w:r>
      <w:r w:rsidR="00E12338">
        <w:rPr>
          <w:lang w:eastAsia="en-US"/>
        </w:rPr>
        <w:t xml:space="preserve">learning </w:t>
      </w:r>
      <w:r w:rsidRPr="00E4230B">
        <w:rPr>
          <w:lang w:eastAsia="en-US"/>
        </w:rPr>
        <w:t>agreement.</w:t>
      </w:r>
    </w:p>
    <w:p w14:paraId="263CD285" w14:textId="77777777" w:rsidR="00373733" w:rsidRDefault="00373733" w:rsidP="00373733">
      <w:pPr>
        <w:rPr>
          <w:lang w:eastAsia="en-US"/>
        </w:rPr>
      </w:pPr>
    </w:p>
    <w:p w14:paraId="06650ECA" w14:textId="77777777" w:rsidR="00373733" w:rsidRDefault="00373733" w:rsidP="00373733">
      <w:pPr>
        <w:pStyle w:val="BodyText"/>
        <w:spacing w:before="79"/>
      </w:pPr>
      <w:r>
        <w:t>Manuscripts</w:t>
      </w:r>
      <w:r>
        <w:rPr>
          <w:spacing w:val="-4"/>
        </w:rPr>
        <w:t xml:space="preserve"> </w:t>
      </w:r>
      <w:r>
        <w:t>should</w:t>
      </w:r>
      <w:r>
        <w:rPr>
          <w:spacing w:val="-3"/>
        </w:rPr>
        <w:t xml:space="preserve"> </w:t>
      </w:r>
      <w:r>
        <w:t>be</w:t>
      </w:r>
      <w:r>
        <w:rPr>
          <w:spacing w:val="-3"/>
        </w:rPr>
        <w:t xml:space="preserve"> </w:t>
      </w:r>
      <w:r>
        <w:t>organized</w:t>
      </w:r>
      <w:r>
        <w:rPr>
          <w:spacing w:val="-3"/>
        </w:rPr>
        <w:t xml:space="preserve"> </w:t>
      </w:r>
      <w:r>
        <w:t>in</w:t>
      </w:r>
      <w:r>
        <w:rPr>
          <w:spacing w:val="-2"/>
        </w:rPr>
        <w:t xml:space="preserve"> </w:t>
      </w:r>
      <w:r>
        <w:t>the</w:t>
      </w:r>
      <w:r>
        <w:rPr>
          <w:spacing w:val="-3"/>
        </w:rPr>
        <w:t xml:space="preserve"> </w:t>
      </w:r>
      <w:r>
        <w:t>following</w:t>
      </w:r>
      <w:r>
        <w:rPr>
          <w:spacing w:val="-3"/>
        </w:rPr>
        <w:t xml:space="preserve"> </w:t>
      </w:r>
      <w:r>
        <w:t>order:</w:t>
      </w:r>
    </w:p>
    <w:p w14:paraId="6DF50005" w14:textId="3900A6CE" w:rsidR="00373733" w:rsidRDefault="00373733" w:rsidP="00373733">
      <w:pPr>
        <w:pStyle w:val="ListParagraph"/>
        <w:numPr>
          <w:ilvl w:val="0"/>
          <w:numId w:val="45"/>
        </w:numPr>
        <w:rPr>
          <w:lang w:eastAsia="en-US"/>
        </w:rPr>
      </w:pPr>
      <w:r>
        <w:rPr>
          <w:lang w:eastAsia="en-US"/>
        </w:rPr>
        <w:t>Cover. The cover should include the title (should be clear, descriptive and short), name of the student, Quantitative Veterinary Epidemiology Group and Wageningen University. For the layout there are no specific rules.</w:t>
      </w:r>
    </w:p>
    <w:p w14:paraId="6B0EB933" w14:textId="11834019" w:rsidR="00373733" w:rsidRDefault="00373733" w:rsidP="00373733">
      <w:pPr>
        <w:pStyle w:val="ListParagraph"/>
        <w:numPr>
          <w:ilvl w:val="0"/>
          <w:numId w:val="45"/>
        </w:numPr>
        <w:rPr>
          <w:lang w:eastAsia="en-US"/>
        </w:rPr>
      </w:pPr>
      <w:r>
        <w:rPr>
          <w:lang w:eastAsia="en-US"/>
        </w:rPr>
        <w:t>Title page. The title page should include the name of the student, registration number, course name and code, number of ECTS, name of supervisor(s), time period, Quantitative Veterinary Epidemiology Group, and Wageningen University.</w:t>
      </w:r>
    </w:p>
    <w:p w14:paraId="2EE3BD42" w14:textId="03CCDC0F" w:rsidR="00373733" w:rsidRDefault="00373733" w:rsidP="00373733">
      <w:pPr>
        <w:pStyle w:val="ListParagraph"/>
        <w:numPr>
          <w:ilvl w:val="0"/>
          <w:numId w:val="45"/>
        </w:numPr>
        <w:rPr>
          <w:lang w:eastAsia="en-US"/>
        </w:rPr>
      </w:pPr>
      <w:r>
        <w:rPr>
          <w:lang w:eastAsia="en-US"/>
        </w:rPr>
        <w:t xml:space="preserve">Abstract/summary. The abstract should be clear, descriptive and about 5% of the length of the </w:t>
      </w:r>
      <w:r w:rsidR="005334F4">
        <w:rPr>
          <w:lang w:eastAsia="en-US"/>
        </w:rPr>
        <w:t>report</w:t>
      </w:r>
      <w:r>
        <w:rPr>
          <w:lang w:eastAsia="en-US"/>
        </w:rPr>
        <w:t>. The length may also be according to the number of words given in the author guidelines of the chosen journal.</w:t>
      </w:r>
    </w:p>
    <w:p w14:paraId="71E05DD2" w14:textId="77777777" w:rsidR="00373733" w:rsidRDefault="00373733" w:rsidP="00373733">
      <w:pPr>
        <w:pStyle w:val="ListParagraph"/>
        <w:numPr>
          <w:ilvl w:val="0"/>
          <w:numId w:val="45"/>
        </w:numPr>
        <w:rPr>
          <w:lang w:eastAsia="en-US"/>
        </w:rPr>
      </w:pPr>
      <w:r>
        <w:rPr>
          <w:lang w:eastAsia="en-US"/>
        </w:rPr>
        <w:t>Introduction. The introduction should include a description of the current literature, research problem and aim of the study (max. 2 pages).</w:t>
      </w:r>
    </w:p>
    <w:p w14:paraId="477C411E" w14:textId="79031848" w:rsidR="00373733" w:rsidRDefault="00373733" w:rsidP="00373733">
      <w:pPr>
        <w:pStyle w:val="ListParagraph"/>
        <w:numPr>
          <w:ilvl w:val="0"/>
          <w:numId w:val="45"/>
        </w:numPr>
        <w:rPr>
          <w:lang w:eastAsia="en-US"/>
        </w:rPr>
      </w:pPr>
      <w:r>
        <w:rPr>
          <w:lang w:eastAsia="en-US"/>
        </w:rPr>
        <w:t>A literature chapter. This is optional, please discuss this with your supervisor. If included, it should describe the scientific background of the</w:t>
      </w:r>
      <w:r w:rsidR="005334F4">
        <w:rPr>
          <w:lang w:eastAsia="en-US"/>
        </w:rPr>
        <w:t xml:space="preserve"> </w:t>
      </w:r>
      <w:r w:rsidR="00404D06">
        <w:rPr>
          <w:lang w:eastAsia="en-US"/>
        </w:rPr>
        <w:t>studied topic</w:t>
      </w:r>
      <w:r>
        <w:rPr>
          <w:lang w:eastAsia="en-US"/>
        </w:rPr>
        <w:t>.</w:t>
      </w:r>
    </w:p>
    <w:p w14:paraId="04DAF13F" w14:textId="77777777" w:rsidR="00373733" w:rsidRDefault="00373733" w:rsidP="00373733">
      <w:pPr>
        <w:pStyle w:val="ListParagraph"/>
        <w:numPr>
          <w:ilvl w:val="0"/>
          <w:numId w:val="45"/>
        </w:numPr>
        <w:rPr>
          <w:lang w:eastAsia="en-US"/>
        </w:rPr>
      </w:pPr>
      <w:r>
        <w:rPr>
          <w:lang w:eastAsia="en-US"/>
        </w:rPr>
        <w:t>Materials and methods. Materials and methods should contain a detailed description of the study materials, area description, research methodology, analytical and modelling techniques and way of (data) processing.</w:t>
      </w:r>
    </w:p>
    <w:p w14:paraId="5E65AD17" w14:textId="77777777" w:rsidR="00373733" w:rsidRDefault="00373733" w:rsidP="00373733">
      <w:pPr>
        <w:pStyle w:val="ListParagraph"/>
        <w:numPr>
          <w:ilvl w:val="0"/>
          <w:numId w:val="45"/>
        </w:numPr>
        <w:rPr>
          <w:lang w:eastAsia="en-US"/>
        </w:rPr>
      </w:pPr>
      <w:r>
        <w:rPr>
          <w:lang w:eastAsia="en-US"/>
        </w:rPr>
        <w:lastRenderedPageBreak/>
        <w:t>Results. The results should clearly present the findings gained from the study.</w:t>
      </w:r>
    </w:p>
    <w:p w14:paraId="7DAE35D3" w14:textId="77777777" w:rsidR="00373733" w:rsidRDefault="00373733" w:rsidP="00373733">
      <w:pPr>
        <w:pStyle w:val="ListParagraph"/>
        <w:numPr>
          <w:ilvl w:val="0"/>
          <w:numId w:val="45"/>
        </w:numPr>
        <w:rPr>
          <w:lang w:eastAsia="en-US"/>
        </w:rPr>
      </w:pPr>
      <w:r>
        <w:rPr>
          <w:lang w:eastAsia="en-US"/>
        </w:rPr>
        <w:t>Discussion &amp; Conclusions. This should include a scientific and critical evaluation of the results of the research, evaluating the objectives from the introduction, ending with a concluding section (which may be included as a separate section – please refer to the guide for authors of the concerned journal).</w:t>
      </w:r>
    </w:p>
    <w:p w14:paraId="1F53E421" w14:textId="77777777" w:rsidR="00373733" w:rsidRDefault="00373733" w:rsidP="00373733">
      <w:pPr>
        <w:pStyle w:val="ListParagraph"/>
        <w:numPr>
          <w:ilvl w:val="0"/>
          <w:numId w:val="45"/>
        </w:numPr>
        <w:rPr>
          <w:lang w:eastAsia="en-US"/>
        </w:rPr>
      </w:pPr>
      <w:r>
        <w:rPr>
          <w:lang w:eastAsia="en-US"/>
        </w:rPr>
        <w:t>References. A list of references should be included at the end of the manuscript according to the guidelines of the chosen journal. Alternatively, references should be ordered alphabetically. The whole report must be carefully checked to ensure that the spelling of author names and year of publication is correct and consistent throughout the text and reference list.</w:t>
      </w:r>
    </w:p>
    <w:p w14:paraId="70637EDB" w14:textId="77777777" w:rsidR="00373733" w:rsidRDefault="00373733" w:rsidP="00373733">
      <w:pPr>
        <w:pStyle w:val="ListParagraph"/>
        <w:numPr>
          <w:ilvl w:val="0"/>
          <w:numId w:val="45"/>
        </w:numPr>
        <w:rPr>
          <w:lang w:eastAsia="en-US"/>
        </w:rPr>
      </w:pPr>
      <w:r>
        <w:rPr>
          <w:lang w:eastAsia="en-US"/>
        </w:rPr>
        <w:t>Appendices.</w:t>
      </w:r>
    </w:p>
    <w:p w14:paraId="34069298" w14:textId="77777777" w:rsidR="00373733" w:rsidRDefault="00373733" w:rsidP="00373733">
      <w:pPr>
        <w:rPr>
          <w:lang w:eastAsia="en-US"/>
        </w:rPr>
      </w:pPr>
    </w:p>
    <w:p w14:paraId="1DDD52B1" w14:textId="1059A042" w:rsidR="005E66A9" w:rsidRDefault="00373733" w:rsidP="00373733">
      <w:pPr>
        <w:rPr>
          <w:b/>
          <w:sz w:val="20"/>
        </w:rPr>
      </w:pPr>
      <w:r>
        <w:rPr>
          <w:b/>
          <w:sz w:val="20"/>
        </w:rPr>
        <w:t xml:space="preserve">The </w:t>
      </w:r>
      <w:r w:rsidR="006414AB">
        <w:rPr>
          <w:b/>
          <w:sz w:val="20"/>
        </w:rPr>
        <w:t xml:space="preserve">report </w:t>
      </w:r>
      <w:r>
        <w:rPr>
          <w:b/>
          <w:sz w:val="20"/>
        </w:rPr>
        <w:t>should be written by the student only. Plagiarism</w:t>
      </w:r>
      <w:r>
        <w:rPr>
          <w:b/>
          <w:spacing w:val="-5"/>
          <w:sz w:val="20"/>
        </w:rPr>
        <w:t xml:space="preserve"> and the use of artificial intelligence to create text </w:t>
      </w:r>
      <w:r>
        <w:rPr>
          <w:b/>
          <w:sz w:val="20"/>
        </w:rPr>
        <w:t>is</w:t>
      </w:r>
      <w:r>
        <w:rPr>
          <w:b/>
          <w:spacing w:val="-7"/>
          <w:sz w:val="20"/>
        </w:rPr>
        <w:t xml:space="preserve"> </w:t>
      </w:r>
      <w:r>
        <w:rPr>
          <w:b/>
          <w:sz w:val="20"/>
        </w:rPr>
        <w:t xml:space="preserve">forbidden and has serious consequences. Your </w:t>
      </w:r>
      <w:r w:rsidR="006414AB">
        <w:rPr>
          <w:b/>
          <w:sz w:val="20"/>
        </w:rPr>
        <w:t xml:space="preserve">report </w:t>
      </w:r>
      <w:r>
        <w:rPr>
          <w:b/>
          <w:sz w:val="20"/>
        </w:rPr>
        <w:t>will be checked for this!</w:t>
      </w:r>
      <w:r w:rsidR="005E66A9">
        <w:rPr>
          <w:b/>
          <w:sz w:val="20"/>
        </w:rPr>
        <w:t xml:space="preserve"> </w:t>
      </w:r>
    </w:p>
    <w:p w14:paraId="2EE8A84B" w14:textId="77777777" w:rsidR="00AE4D31" w:rsidRDefault="00AE4D31" w:rsidP="00373733">
      <w:pPr>
        <w:pStyle w:val="BodyText"/>
        <w:ind w:right="310"/>
      </w:pPr>
    </w:p>
    <w:p w14:paraId="3392C05A" w14:textId="6D6942B6" w:rsidR="00373733" w:rsidRDefault="00373733" w:rsidP="00373733">
      <w:pPr>
        <w:pStyle w:val="BodyText"/>
        <w:ind w:right="310"/>
      </w:pPr>
      <w:r>
        <w:t xml:space="preserve">After approval of the </w:t>
      </w:r>
      <w:r w:rsidR="006414AB">
        <w:t xml:space="preserve">report </w:t>
      </w:r>
      <w:r>
        <w:t>by the supervisor, a digital copy of the final version is uploaded to Osiris and thereby made available to the secretary, supervisor and examiner. The final version will be archived at the</w:t>
      </w:r>
      <w:r>
        <w:rPr>
          <w:spacing w:val="1"/>
        </w:rPr>
        <w:t xml:space="preserve"> </w:t>
      </w:r>
      <w:r>
        <w:t xml:space="preserve">secretary. The secretary makes one copy for the student </w:t>
      </w:r>
      <w:r w:rsidR="004215F3">
        <w:t xml:space="preserve">available </w:t>
      </w:r>
      <w:r>
        <w:t xml:space="preserve">upon request. </w:t>
      </w:r>
      <w:r w:rsidRPr="00B407E0">
        <w:t xml:space="preserve">Otherwise, hard </w:t>
      </w:r>
      <w:r w:rsidRPr="00B407E0">
        <w:rPr>
          <w:spacing w:val="-68"/>
        </w:rPr>
        <w:t xml:space="preserve"> </w:t>
      </w:r>
      <w:r w:rsidRPr="00B407E0">
        <w:t>copies</w:t>
      </w:r>
      <w:r w:rsidRPr="00B407E0">
        <w:rPr>
          <w:spacing w:val="-1"/>
        </w:rPr>
        <w:t xml:space="preserve"> </w:t>
      </w:r>
      <w:r w:rsidRPr="00B407E0">
        <w:t>will not be provided.</w:t>
      </w:r>
    </w:p>
    <w:p w14:paraId="62B44669" w14:textId="0C01F8DF" w:rsidR="00582F06" w:rsidRPr="00B407E0" w:rsidRDefault="00582F06" w:rsidP="00373733">
      <w:pPr>
        <w:pStyle w:val="BodyText"/>
        <w:ind w:right="310"/>
      </w:pPr>
      <w:r>
        <w:t xml:space="preserve">In addition to the scientific report, Research Practice students have to write a personal reflection report in which </w:t>
      </w:r>
      <w:r w:rsidR="00420E87">
        <w:t xml:space="preserve">they </w:t>
      </w:r>
      <w:r>
        <w:t xml:space="preserve">have to reflect on the learning goals </w:t>
      </w:r>
      <w:r w:rsidR="00406B28">
        <w:t xml:space="preserve">being formulated at the beginning of the Research Practice. The reflection report is mandatory and will be </w:t>
      </w:r>
      <w:r w:rsidR="00E91F5F">
        <w:t>part of the final assessment</w:t>
      </w:r>
      <w:r w:rsidR="00607EC9">
        <w:t xml:space="preserve">. </w:t>
      </w:r>
    </w:p>
    <w:p w14:paraId="1FE9FD96" w14:textId="77777777" w:rsidR="00373733" w:rsidRPr="00B407E0" w:rsidRDefault="00373733" w:rsidP="00373733">
      <w:pPr>
        <w:rPr>
          <w:lang w:eastAsia="en-US"/>
        </w:rPr>
      </w:pPr>
    </w:p>
    <w:p w14:paraId="6EB22281" w14:textId="77777777" w:rsidR="00373733" w:rsidRPr="00B407E0" w:rsidRDefault="00373733" w:rsidP="00373733">
      <w:pPr>
        <w:pStyle w:val="Heading2"/>
        <w:numPr>
          <w:ilvl w:val="0"/>
          <w:numId w:val="43"/>
        </w:numPr>
      </w:pPr>
      <w:r w:rsidRPr="00B407E0">
        <w:t>Colloqui</w:t>
      </w:r>
      <w:r>
        <w:t>a</w:t>
      </w:r>
    </w:p>
    <w:p w14:paraId="42E2A5D9" w14:textId="1862D4CC" w:rsidR="00373733" w:rsidRPr="00095F32" w:rsidRDefault="00373733" w:rsidP="00373733">
      <w:pPr>
        <w:pStyle w:val="BodyText"/>
        <w:ind w:right="185"/>
      </w:pPr>
      <w:r w:rsidRPr="00B407E0">
        <w:t xml:space="preserve">QVE organises colloquia every second Wednesday of each month in which QVE students present their </w:t>
      </w:r>
      <w:r w:rsidR="001F27D3">
        <w:t>work</w:t>
      </w:r>
      <w:r>
        <w:t xml:space="preserve">. Note that in July and August other dates may be scheduled due to holidays. QVE </w:t>
      </w:r>
      <w:r w:rsidR="001F27D3">
        <w:t xml:space="preserve">MSc </w:t>
      </w:r>
      <w:r>
        <w:t xml:space="preserve">students have to attend all QVE colloquia during their </w:t>
      </w:r>
      <w:r w:rsidR="001F27D3">
        <w:t xml:space="preserve">Research Practice </w:t>
      </w:r>
      <w:r>
        <w:t xml:space="preserve">work (except when not possible – in that case, please inform your </w:t>
      </w:r>
      <w:r w:rsidR="001F27D3">
        <w:t xml:space="preserve">WUR </w:t>
      </w:r>
      <w:r>
        <w:t xml:space="preserve">supervisor). Each </w:t>
      </w:r>
      <w:r w:rsidR="00375DE7">
        <w:t xml:space="preserve">Research Practice </w:t>
      </w:r>
      <w:r>
        <w:t xml:space="preserve">student has to present in the colloquium twice: once after the </w:t>
      </w:r>
      <w:r w:rsidRPr="00942D05">
        <w:t xml:space="preserve">finalization of the research proposal and once at the end of the </w:t>
      </w:r>
      <w:r w:rsidR="006414AB">
        <w:rPr>
          <w:lang w:eastAsia="en-US"/>
        </w:rPr>
        <w:t>Research Practice</w:t>
      </w:r>
      <w:r w:rsidRPr="00942D05">
        <w:t xml:space="preserve"> work. A presentation about the research proposal should last 10 minutes, followed by a 5 minutes discussion (15 minutes in total). A final presentation should last 20 minutes followed by a 10 minutes discussion (30 minutes in total). Colloquium presentations are being held in English language and scheduled by the secretary in agreement with the </w:t>
      </w:r>
      <w:r w:rsidR="003562F3">
        <w:t>WUR</w:t>
      </w:r>
      <w:r w:rsidRPr="00942D05">
        <w:t xml:space="preserve"> supervisor. Only when your supervisor gives his/her approval, the colloquium can be</w:t>
      </w:r>
      <w:r>
        <w:t xml:space="preserve"> scheduled. The final colloquium will be </w:t>
      </w:r>
      <w:r w:rsidRPr="00095F32">
        <w:t xml:space="preserve">graded by QVE staff members; the first colloquium that presents the research proposal will not be graded (but you can obtain feedback from your supervisor off course). </w:t>
      </w:r>
    </w:p>
    <w:p w14:paraId="0C0160C2" w14:textId="77777777" w:rsidR="00373733" w:rsidRPr="00095F32" w:rsidRDefault="00373733" w:rsidP="00373733">
      <w:pPr>
        <w:rPr>
          <w:lang w:eastAsia="en-US"/>
        </w:rPr>
      </w:pPr>
    </w:p>
    <w:p w14:paraId="2BE9ADAC" w14:textId="77777777" w:rsidR="00373733" w:rsidRPr="00095F32" w:rsidRDefault="00373733" w:rsidP="00373733">
      <w:pPr>
        <w:pStyle w:val="Heading2"/>
        <w:numPr>
          <w:ilvl w:val="0"/>
          <w:numId w:val="43"/>
        </w:numPr>
      </w:pPr>
      <w:r w:rsidRPr="00095F32">
        <w:t>Oral defence</w:t>
      </w:r>
    </w:p>
    <w:p w14:paraId="3EB865FE" w14:textId="4E3D8624" w:rsidR="00373733" w:rsidRDefault="00373733" w:rsidP="00373733">
      <w:pPr>
        <w:rPr>
          <w:lang w:eastAsia="en-US"/>
        </w:rPr>
      </w:pPr>
      <w:r w:rsidRPr="00095F32">
        <w:rPr>
          <w:lang w:eastAsia="en-US"/>
        </w:rPr>
        <w:t>The final examination is a discussion about the content of the</w:t>
      </w:r>
      <w:r w:rsidR="007D2948">
        <w:rPr>
          <w:lang w:eastAsia="en-US"/>
        </w:rPr>
        <w:t xml:space="preserve"> report</w:t>
      </w:r>
      <w:r w:rsidRPr="00095F32">
        <w:rPr>
          <w:lang w:eastAsia="en-US"/>
        </w:rPr>
        <w:t>, in which knowledge, understanding</w:t>
      </w:r>
      <w:r>
        <w:rPr>
          <w:lang w:eastAsia="en-US"/>
        </w:rPr>
        <w:t xml:space="preserve">, insight, but also creativity and scientific attitude are evaluated. The final examination will be held by one of the examiners of the chair group and the supervisor(s) of the student. The final version of the </w:t>
      </w:r>
      <w:r w:rsidR="007D2948">
        <w:rPr>
          <w:lang w:eastAsia="en-US"/>
        </w:rPr>
        <w:t xml:space="preserve">report </w:t>
      </w:r>
      <w:r>
        <w:rPr>
          <w:lang w:eastAsia="en-US"/>
        </w:rPr>
        <w:t xml:space="preserve">needs to be approved by your supervisor(s) before the oral defence can be scheduled. Your final </w:t>
      </w:r>
      <w:r w:rsidR="007D2948">
        <w:rPr>
          <w:lang w:eastAsia="en-US"/>
        </w:rPr>
        <w:t xml:space="preserve">report </w:t>
      </w:r>
      <w:r>
        <w:rPr>
          <w:lang w:eastAsia="en-US"/>
        </w:rPr>
        <w:t>needs to be submitted to the secretary, supervisor(s) and examiner at least 2 weeks prior to the planned examination date. Otherwise the examination date will be rescheduled (please be aware that supervisors and examiners have a very full time table).</w:t>
      </w:r>
    </w:p>
    <w:p w14:paraId="432D9831" w14:textId="77777777" w:rsidR="00373733" w:rsidRDefault="00373733" w:rsidP="00373733">
      <w:pPr>
        <w:rPr>
          <w:lang w:eastAsia="en-US"/>
        </w:rPr>
      </w:pPr>
    </w:p>
    <w:p w14:paraId="47345E40" w14:textId="2A0C17E5" w:rsidR="00373733" w:rsidRDefault="00373733" w:rsidP="00373733">
      <w:pPr>
        <w:rPr>
          <w:lang w:eastAsia="en-US"/>
        </w:rPr>
      </w:pPr>
      <w:r>
        <w:rPr>
          <w:lang w:eastAsia="en-US"/>
        </w:rPr>
        <w:t xml:space="preserve">The final mark of the </w:t>
      </w:r>
      <w:r w:rsidR="006414AB">
        <w:rPr>
          <w:lang w:eastAsia="en-US"/>
        </w:rPr>
        <w:t>report</w:t>
      </w:r>
      <w:r>
        <w:rPr>
          <w:lang w:eastAsia="en-US"/>
        </w:rPr>
        <w:t xml:space="preserve"> will be based on several criteria including (as listed on page 11):</w:t>
      </w:r>
    </w:p>
    <w:p w14:paraId="3F109DE8" w14:textId="77777777" w:rsidR="00373733" w:rsidRDefault="00373733" w:rsidP="00373733">
      <w:pPr>
        <w:rPr>
          <w:lang w:eastAsia="en-US"/>
        </w:rPr>
      </w:pPr>
      <w:r>
        <w:rPr>
          <w:lang w:eastAsia="en-US"/>
        </w:rPr>
        <w:t>1)</w:t>
      </w:r>
      <w:r>
        <w:rPr>
          <w:lang w:eastAsia="en-US"/>
        </w:rPr>
        <w:tab/>
        <w:t>Research competence – 40%</w:t>
      </w:r>
    </w:p>
    <w:p w14:paraId="7B86B341" w14:textId="39912B90" w:rsidR="00373733" w:rsidRDefault="00373733" w:rsidP="00373733">
      <w:pPr>
        <w:rPr>
          <w:lang w:eastAsia="en-US"/>
        </w:rPr>
      </w:pPr>
      <w:r>
        <w:rPr>
          <w:lang w:eastAsia="en-US"/>
        </w:rPr>
        <w:lastRenderedPageBreak/>
        <w:t>2)</w:t>
      </w:r>
      <w:r>
        <w:rPr>
          <w:lang w:eastAsia="en-US"/>
        </w:rPr>
        <w:tab/>
      </w:r>
      <w:r w:rsidR="006414AB">
        <w:rPr>
          <w:lang w:eastAsia="en-US"/>
        </w:rPr>
        <w:t>R</w:t>
      </w:r>
      <w:r>
        <w:rPr>
          <w:lang w:eastAsia="en-US"/>
        </w:rPr>
        <w:t>eport – 50%</w:t>
      </w:r>
    </w:p>
    <w:p w14:paraId="7997CCFB" w14:textId="77777777" w:rsidR="00373733" w:rsidRDefault="00373733" w:rsidP="00373733">
      <w:pPr>
        <w:rPr>
          <w:lang w:eastAsia="en-US"/>
        </w:rPr>
      </w:pPr>
      <w:r>
        <w:rPr>
          <w:lang w:eastAsia="en-US"/>
        </w:rPr>
        <w:t>3)</w:t>
      </w:r>
      <w:r>
        <w:rPr>
          <w:lang w:eastAsia="en-US"/>
        </w:rPr>
        <w:tab/>
        <w:t>Colloquium – 5%</w:t>
      </w:r>
    </w:p>
    <w:p w14:paraId="4F9FA980" w14:textId="77777777" w:rsidR="00373733" w:rsidRDefault="00373733" w:rsidP="00373733">
      <w:pPr>
        <w:rPr>
          <w:lang w:eastAsia="en-US"/>
        </w:rPr>
      </w:pPr>
      <w:r>
        <w:rPr>
          <w:lang w:eastAsia="en-US"/>
        </w:rPr>
        <w:t>4)</w:t>
      </w:r>
      <w:r>
        <w:rPr>
          <w:lang w:eastAsia="en-US"/>
        </w:rPr>
        <w:tab/>
        <w:t>Examination – 5%</w:t>
      </w:r>
    </w:p>
    <w:p w14:paraId="3B367821" w14:textId="77777777" w:rsidR="00373733" w:rsidRDefault="00373733" w:rsidP="00373733">
      <w:pPr>
        <w:rPr>
          <w:lang w:eastAsia="en-US"/>
        </w:rPr>
      </w:pPr>
    </w:p>
    <w:p w14:paraId="33AB61A8" w14:textId="07F89EF7" w:rsidR="00373733" w:rsidRDefault="00373733" w:rsidP="00373733">
      <w:pPr>
        <w:rPr>
          <w:lang w:eastAsia="en-US"/>
        </w:rPr>
      </w:pPr>
      <w:r>
        <w:rPr>
          <w:lang w:eastAsia="en-US"/>
        </w:rPr>
        <w:t xml:space="preserve">Finally, students are kindly requested to fill in the </w:t>
      </w:r>
      <w:r w:rsidR="007D2948">
        <w:rPr>
          <w:lang w:eastAsia="en-US"/>
        </w:rPr>
        <w:t xml:space="preserve">Research Practice </w:t>
      </w:r>
      <w:r>
        <w:rPr>
          <w:lang w:eastAsia="en-US"/>
        </w:rPr>
        <w:t xml:space="preserve">evaluation questionnaire upon finalization of their </w:t>
      </w:r>
      <w:r w:rsidR="006414AB">
        <w:rPr>
          <w:lang w:eastAsia="en-US"/>
        </w:rPr>
        <w:t>Research Practice</w:t>
      </w:r>
      <w:r>
        <w:rPr>
          <w:lang w:eastAsia="en-US"/>
        </w:rPr>
        <w:t xml:space="preserve"> work.</w:t>
      </w:r>
    </w:p>
    <w:p w14:paraId="50CE3170" w14:textId="77777777" w:rsidR="00373733" w:rsidRDefault="00373733" w:rsidP="00373733"/>
    <w:p w14:paraId="114B7380" w14:textId="77777777" w:rsidR="00373733" w:rsidRPr="001C240C" w:rsidRDefault="00373733" w:rsidP="00373733"/>
    <w:p w14:paraId="41AA26E3" w14:textId="21C01BBC" w:rsidR="00CF2843" w:rsidRPr="001C240C" w:rsidRDefault="00373733" w:rsidP="00373733">
      <w:r>
        <w:t xml:space="preserve">Further information can be obtained from the QVE </w:t>
      </w:r>
      <w:r w:rsidR="00F81B28">
        <w:rPr>
          <w:lang w:eastAsia="en-US"/>
        </w:rPr>
        <w:t>thesis/internship/research practice</w:t>
      </w:r>
      <w:r>
        <w:t xml:space="preserve"> coordinator Bart van den Borne (</w:t>
      </w:r>
      <w:hyperlink r:id="rId19" w:history="1">
        <w:r w:rsidRPr="00C06C67">
          <w:rPr>
            <w:rStyle w:val="Hyperlink"/>
          </w:rPr>
          <w:t>bart.vandenborne@wur.nl</w:t>
        </w:r>
      </w:hyperlink>
      <w:r>
        <w:t xml:space="preserve">).    </w:t>
      </w:r>
      <w:r w:rsidRPr="001C240C">
        <w:rPr>
          <w:rFonts w:ascii="CG Times" w:hAnsi="CG Times" w:cs="Times New Roman"/>
          <w:sz w:val="20"/>
          <w:szCs w:val="20"/>
        </w:rPr>
        <w:br w:type="page"/>
      </w:r>
    </w:p>
    <w:p w14:paraId="76F55B4A" w14:textId="77777777" w:rsidR="00CF2843" w:rsidRPr="001C240C" w:rsidRDefault="00CF2843" w:rsidP="005B7559"/>
    <w:p w14:paraId="040F2AC4" w14:textId="77777777" w:rsidR="00E9750D" w:rsidRDefault="00127057" w:rsidP="005B7559">
      <w:pPr>
        <w:pStyle w:val="Heading1"/>
        <w:rPr>
          <w:rFonts w:ascii="CG Times" w:hAnsi="CG Times" w:cs="Times New Roman"/>
          <w:snapToGrid w:val="0"/>
          <w:sz w:val="20"/>
          <w:szCs w:val="20"/>
          <w:lang w:eastAsia="nl-NL"/>
        </w:rPr>
      </w:pPr>
      <w:r w:rsidRPr="001C240C">
        <w:rPr>
          <w:rFonts w:ascii="CG Times" w:hAnsi="CG Times" w:cs="Times New Roman"/>
          <w:snapToGrid w:val="0"/>
          <w:sz w:val="20"/>
          <w:szCs w:val="20"/>
          <w:lang w:eastAsia="nl-NL"/>
        </w:rPr>
        <w:br w:type="page"/>
      </w:r>
    </w:p>
    <w:p w14:paraId="6F9B0DAA" w14:textId="6CFF4F5F" w:rsidR="00E9750D" w:rsidRPr="00CF3F64" w:rsidRDefault="00E9750D" w:rsidP="00E9750D">
      <w:pPr>
        <w:pStyle w:val="Heading1"/>
      </w:pPr>
      <w:bookmarkStart w:id="81" w:name="_Toc63080986"/>
      <w:r w:rsidRPr="00CF3F64">
        <w:lastRenderedPageBreak/>
        <w:t>Appendices</w:t>
      </w:r>
      <w:bookmarkEnd w:id="81"/>
    </w:p>
    <w:p w14:paraId="7A413B7E" w14:textId="77777777" w:rsidR="00E9750D" w:rsidRPr="00CF3F64" w:rsidRDefault="00E9750D" w:rsidP="00CF3F64"/>
    <w:p w14:paraId="4773A5E2" w14:textId="54E851E8" w:rsidR="00D26B94" w:rsidRPr="001C240C" w:rsidRDefault="00D26B94" w:rsidP="00CF3F64">
      <w:pPr>
        <w:pStyle w:val="Heading3"/>
      </w:pPr>
      <w:bookmarkStart w:id="82" w:name="_Toc63080987"/>
      <w:r w:rsidRPr="001C240C">
        <w:t xml:space="preserve">Appendix </w:t>
      </w:r>
      <w:r w:rsidR="00104621" w:rsidRPr="001C240C">
        <w:t>I</w:t>
      </w:r>
      <w:r w:rsidRPr="001C240C">
        <w:t xml:space="preserve">: Summary of </w:t>
      </w:r>
      <w:r w:rsidR="002169E9" w:rsidRPr="001C240C">
        <w:t>‘</w:t>
      </w:r>
      <w:r w:rsidRPr="001C240C">
        <w:t>The Wageningen Code of Conduct for Scientific Practice</w:t>
      </w:r>
      <w:r w:rsidR="002169E9" w:rsidRPr="001C240C">
        <w:t>’</w:t>
      </w:r>
      <w:bookmarkEnd w:id="82"/>
    </w:p>
    <w:p w14:paraId="286E1410" w14:textId="77777777" w:rsidR="00D26B94" w:rsidRPr="001C240C" w:rsidRDefault="00D26B94" w:rsidP="005B7559"/>
    <w:p w14:paraId="74F3F32A" w14:textId="425291E6" w:rsidR="00D26B94" w:rsidRPr="001C240C" w:rsidRDefault="003B697F" w:rsidP="005B7559">
      <w:r>
        <w:rPr>
          <w:rFonts w:cs="News Gothic"/>
        </w:rPr>
        <w:t>The Wageningen Code of Conduct for Scientific Practice concerns p</w:t>
      </w:r>
      <w:r w:rsidR="00D26B94" w:rsidRPr="001C240C">
        <w:rPr>
          <w:rFonts w:cs="News Gothic"/>
        </w:rPr>
        <w:t>rinciples of good scientific teaching and research, c</w:t>
      </w:r>
      <w:r w:rsidR="00D26B94" w:rsidRPr="001C240C">
        <w:t xml:space="preserve">ontaining the Netherlands Code of Conduct for </w:t>
      </w:r>
      <w:r w:rsidR="006D4DD0" w:rsidRPr="001C240C">
        <w:t>Research Integrity</w:t>
      </w:r>
      <w:r>
        <w:t xml:space="preserve">. </w:t>
      </w:r>
      <w:r w:rsidRPr="001C240C">
        <w:t xml:space="preserve">The main aspects described in this code concern: Scrupulousness, Reliability, Verifiability, Impartiality, and Independence. </w:t>
      </w:r>
      <w:r w:rsidR="00D26B94" w:rsidRPr="001C240C">
        <w:t xml:space="preserve">See also: </w:t>
      </w:r>
      <w:hyperlink r:id="rId20" w:history="1">
        <w:r w:rsidR="00104621" w:rsidRPr="001C240C">
          <w:rPr>
            <w:rStyle w:val="Hyperlink"/>
          </w:rPr>
          <w:t>Nethe</w:t>
        </w:r>
        <w:r w:rsidR="00AC2E95" w:rsidRPr="001C240C">
          <w:rPr>
            <w:rStyle w:val="Hyperlink"/>
          </w:rPr>
          <w:t>r</w:t>
        </w:r>
        <w:r w:rsidR="00104621" w:rsidRPr="001C240C">
          <w:rPr>
            <w:rStyle w:val="Hyperlink"/>
          </w:rPr>
          <w:t>lands</w:t>
        </w:r>
        <w:r w:rsidR="00D26B94" w:rsidRPr="001C240C">
          <w:rPr>
            <w:rStyle w:val="Hyperlink"/>
          </w:rPr>
          <w:t xml:space="preserve"> </w:t>
        </w:r>
        <w:r w:rsidR="00104621" w:rsidRPr="001C240C">
          <w:rPr>
            <w:rStyle w:val="Hyperlink"/>
          </w:rPr>
          <w:t>C</w:t>
        </w:r>
        <w:r w:rsidR="00D26B94" w:rsidRPr="001C240C">
          <w:rPr>
            <w:rStyle w:val="Hyperlink"/>
          </w:rPr>
          <w:t xml:space="preserve">ode of </w:t>
        </w:r>
        <w:r w:rsidR="00104621" w:rsidRPr="001C240C">
          <w:rPr>
            <w:rStyle w:val="Hyperlink"/>
          </w:rPr>
          <w:t>C</w:t>
        </w:r>
        <w:r w:rsidR="00D26B94" w:rsidRPr="001C240C">
          <w:rPr>
            <w:rStyle w:val="Hyperlink"/>
          </w:rPr>
          <w:t>onduct</w:t>
        </w:r>
        <w:r w:rsidR="00104621" w:rsidRPr="001C240C">
          <w:rPr>
            <w:rStyle w:val="Hyperlink"/>
          </w:rPr>
          <w:t xml:space="preserve"> for</w:t>
        </w:r>
        <w:r w:rsidR="00D26B94" w:rsidRPr="001C240C">
          <w:rPr>
            <w:rStyle w:val="Hyperlink"/>
          </w:rPr>
          <w:t xml:space="preserve"> </w:t>
        </w:r>
        <w:r w:rsidR="00104621" w:rsidRPr="001C240C">
          <w:rPr>
            <w:rStyle w:val="Hyperlink"/>
          </w:rPr>
          <w:t>Research Integrity</w:t>
        </w:r>
      </w:hyperlink>
      <w:r w:rsidR="00D26B94" w:rsidRPr="001C240C">
        <w:t xml:space="preserve"> </w:t>
      </w:r>
    </w:p>
    <w:p w14:paraId="10154F4A" w14:textId="7A9ADE41" w:rsidR="00D26B94" w:rsidRPr="001C240C" w:rsidRDefault="00D26B94" w:rsidP="005B7559">
      <w:r w:rsidRPr="001C240C">
        <w:t xml:space="preserve"> </w:t>
      </w:r>
    </w:p>
    <w:p w14:paraId="1C8F92F1" w14:textId="77777777" w:rsidR="00D26B94" w:rsidRPr="001C240C" w:rsidRDefault="00D26B94" w:rsidP="005B7559">
      <w:r w:rsidRPr="001C240C">
        <w:rPr>
          <w:b/>
          <w:bCs/>
        </w:rPr>
        <w:t xml:space="preserve">Scrupulousness: </w:t>
      </w:r>
      <w:r w:rsidRPr="001C240C">
        <w:t xml:space="preserve">Scientific activities are performed scrupulously, unaffected by mounting pressure to achieve. </w:t>
      </w:r>
    </w:p>
    <w:p w14:paraId="4B04DED9" w14:textId="74B400F0" w:rsidR="00D26B94" w:rsidRPr="001C240C" w:rsidRDefault="00D26B94" w:rsidP="005B7559">
      <w:r w:rsidRPr="001C240C">
        <w:t>• Scrupulousness is expressed through precision and nuance in providing scientific instruction</w:t>
      </w:r>
      <w:r w:rsidR="007848DE" w:rsidRPr="001C240C">
        <w:t>,</w:t>
      </w:r>
      <w:r w:rsidRPr="001C240C">
        <w:t xml:space="preserve"> conducting scientific research and the publishing of results thereof. </w:t>
      </w:r>
    </w:p>
    <w:p w14:paraId="14E6069F" w14:textId="77777777" w:rsidR="00D26B94" w:rsidRPr="001C240C" w:rsidRDefault="00D26B94" w:rsidP="005B7559">
      <w:r w:rsidRPr="001C240C">
        <w:t xml:space="preserve">• Every scientific practitioner demonstrates respect for the people and animals involved in scientific teaching and research. </w:t>
      </w:r>
    </w:p>
    <w:p w14:paraId="5798C8CB" w14:textId="3894F5F8" w:rsidR="00D26B94" w:rsidRPr="001C240C" w:rsidRDefault="00D26B94" w:rsidP="005B7559">
      <w:r w:rsidRPr="001C240C">
        <w:t xml:space="preserve">• Accurate source references serve to ensure that credit is awarded where credit is deserved. This also applies to information gathered </w:t>
      </w:r>
      <w:r w:rsidR="00083D39" w:rsidRPr="001C240C">
        <w:t>online</w:t>
      </w:r>
      <w:r w:rsidRPr="001C240C">
        <w:t xml:space="preserve">. </w:t>
      </w:r>
    </w:p>
    <w:p w14:paraId="1B5BF515" w14:textId="77777777" w:rsidR="00D26B94" w:rsidRPr="001C240C" w:rsidRDefault="00D26B94" w:rsidP="005B7559">
      <w:r w:rsidRPr="001C240C">
        <w:t xml:space="preserve">• Authorship is acknowledged. Rules common to the scientific discipline are observed. </w:t>
      </w:r>
    </w:p>
    <w:p w14:paraId="31D5D83C" w14:textId="77777777" w:rsidR="00D26B94" w:rsidRPr="001C240C" w:rsidRDefault="00D26B94" w:rsidP="005B7559">
      <w:r w:rsidRPr="001C240C">
        <w:t xml:space="preserve">• Scrupulousness is not restricted to the transfer of information, but also applies to relations among scientific practitioners and with students. </w:t>
      </w:r>
    </w:p>
    <w:p w14:paraId="73D532B6" w14:textId="77777777" w:rsidR="00D26B94" w:rsidRPr="001C240C" w:rsidRDefault="00D26B94" w:rsidP="005B7559">
      <w:r w:rsidRPr="001C240C">
        <w:t xml:space="preserve">• Good mentorship is essential: a student and junior staff member are in a position of dependency. The responsibilities of persons involved in teaching and research are clearly defined and observed at all times. </w:t>
      </w:r>
    </w:p>
    <w:p w14:paraId="550763CE" w14:textId="45ACEB75" w:rsidR="00D26B94" w:rsidRPr="001C240C" w:rsidRDefault="00D26B94" w:rsidP="005B7559">
      <w:r w:rsidRPr="001C240C">
        <w:t xml:space="preserve">• A scientific practitioner avoids personal relationships that may give rise to reasonable doubt concerning the objectivity of </w:t>
      </w:r>
      <w:r w:rsidR="00CB2791" w:rsidRPr="001C240C">
        <w:t xml:space="preserve">their </w:t>
      </w:r>
      <w:r w:rsidRPr="001C240C">
        <w:t xml:space="preserve">decisions, or that may result in any form of coercion or exploitation of a hierarchically subordinate person. </w:t>
      </w:r>
    </w:p>
    <w:p w14:paraId="178CC110" w14:textId="77777777" w:rsidR="00D26B94" w:rsidRPr="001C240C" w:rsidRDefault="00D26B94" w:rsidP="005B7559">
      <w:r w:rsidRPr="001C240C">
        <w:t xml:space="preserve">• The assessment of study performance is based on explicit criteria that have been announced in advance. Teachers are prepared to explain every assessment, while students are sufficiently aware of the matter on which they will be assessed. </w:t>
      </w:r>
    </w:p>
    <w:p w14:paraId="0DD73385" w14:textId="0355AC29" w:rsidR="00D26B94" w:rsidRPr="001C240C" w:rsidRDefault="00D26B94" w:rsidP="005B7559">
      <w:r w:rsidRPr="001C240C">
        <w:t xml:space="preserve">• A scientific practitioner ensures that </w:t>
      </w:r>
      <w:r w:rsidR="009A3B75" w:rsidRPr="001C240C">
        <w:t>t</w:t>
      </w:r>
      <w:r w:rsidRPr="001C240C">
        <w:t>he</w:t>
      </w:r>
      <w:r w:rsidR="009A3B75" w:rsidRPr="001C240C">
        <w:t>y</w:t>
      </w:r>
      <w:r w:rsidRPr="001C240C">
        <w:t xml:space="preserve"> maintain the level of expertise required to exercise </w:t>
      </w:r>
      <w:r w:rsidR="00D07DCD" w:rsidRPr="001C240C">
        <w:t xml:space="preserve">their </w:t>
      </w:r>
      <w:r w:rsidRPr="001C240C">
        <w:t xml:space="preserve">duties. </w:t>
      </w:r>
      <w:r w:rsidR="006D685C" w:rsidRPr="001C240C">
        <w:t xml:space="preserve">They </w:t>
      </w:r>
      <w:r w:rsidRPr="001C240C">
        <w:t xml:space="preserve">do not accept duties for which </w:t>
      </w:r>
      <w:r w:rsidR="00AC5726" w:rsidRPr="001C240C">
        <w:t>t</w:t>
      </w:r>
      <w:r w:rsidRPr="001C240C">
        <w:t>he</w:t>
      </w:r>
      <w:r w:rsidR="00AC5726" w:rsidRPr="001C240C">
        <w:t>y</w:t>
      </w:r>
      <w:r w:rsidRPr="001C240C">
        <w:t xml:space="preserve"> lack the necessary expertise. If necessary, </w:t>
      </w:r>
      <w:r w:rsidR="00AC5726" w:rsidRPr="001C240C">
        <w:t>t</w:t>
      </w:r>
      <w:r w:rsidRPr="001C240C">
        <w:t>he</w:t>
      </w:r>
      <w:r w:rsidR="00AC5726" w:rsidRPr="001C240C">
        <w:t>y</w:t>
      </w:r>
      <w:r w:rsidRPr="001C240C">
        <w:t xml:space="preserve"> actively indicate the limits of </w:t>
      </w:r>
      <w:r w:rsidR="00AC5726" w:rsidRPr="001C240C">
        <w:t xml:space="preserve">their </w:t>
      </w:r>
      <w:r w:rsidRPr="001C240C">
        <w:t xml:space="preserve">competence </w:t>
      </w:r>
    </w:p>
    <w:p w14:paraId="13E02B58" w14:textId="4CD3B986" w:rsidR="00D26B94" w:rsidRPr="001C240C" w:rsidRDefault="00D26B94" w:rsidP="005B7559">
      <w:r w:rsidRPr="001C240C">
        <w:t>• Damages</w:t>
      </w:r>
      <w:r w:rsidR="00DC20A0" w:rsidRPr="001C240C">
        <w:t>,</w:t>
      </w:r>
      <w:r w:rsidRPr="001C240C">
        <w:t xml:space="preserve"> as a result of errors or negligence</w:t>
      </w:r>
      <w:r w:rsidR="00DC20A0" w:rsidRPr="001C240C">
        <w:t>,</w:t>
      </w:r>
      <w:r w:rsidRPr="001C240C">
        <w:t xml:space="preserve"> are repaired to the best of one's ability. </w:t>
      </w:r>
    </w:p>
    <w:p w14:paraId="19EB8106" w14:textId="3240C3E0" w:rsidR="00D26B94" w:rsidRPr="001C240C" w:rsidRDefault="00D26B94" w:rsidP="005B7559">
      <w:r w:rsidRPr="001C240C">
        <w:t xml:space="preserve">• A scientific practitioner is responsible for the quality of the educational programme in which </w:t>
      </w:r>
      <w:r w:rsidR="00831C75" w:rsidRPr="001C240C">
        <w:t>t</w:t>
      </w:r>
      <w:r w:rsidRPr="001C240C">
        <w:t>he</w:t>
      </w:r>
      <w:r w:rsidR="00831C75" w:rsidRPr="001C240C">
        <w:t>y</w:t>
      </w:r>
      <w:r w:rsidRPr="001C240C">
        <w:t xml:space="preserve"> provide instruction, and for the scientific and societal value of the research programmes in which </w:t>
      </w:r>
      <w:r w:rsidR="00831C75" w:rsidRPr="001C240C">
        <w:t>t</w:t>
      </w:r>
      <w:r w:rsidRPr="001C240C">
        <w:t>he</w:t>
      </w:r>
      <w:r w:rsidR="00831C75" w:rsidRPr="001C240C">
        <w:t>y</w:t>
      </w:r>
      <w:r w:rsidRPr="001C240C">
        <w:t xml:space="preserve"> participate. </w:t>
      </w:r>
      <w:r w:rsidR="00831C75" w:rsidRPr="001C240C">
        <w:t>Th</w:t>
      </w:r>
      <w:r w:rsidRPr="001C240C">
        <w:t>e</w:t>
      </w:r>
      <w:r w:rsidR="00831C75" w:rsidRPr="001C240C">
        <w:t>y</w:t>
      </w:r>
      <w:r w:rsidRPr="001C240C">
        <w:t xml:space="preserve"> act according to </w:t>
      </w:r>
      <w:r w:rsidR="00831C75" w:rsidRPr="001C240C">
        <w:t xml:space="preserve">their </w:t>
      </w:r>
      <w:r w:rsidRPr="001C240C">
        <w:t xml:space="preserve">own preferences only insofar as </w:t>
      </w:r>
      <w:r w:rsidR="00BC2AD5" w:rsidRPr="001C240C">
        <w:t xml:space="preserve">they are </w:t>
      </w:r>
      <w:r w:rsidRPr="001C240C">
        <w:t xml:space="preserve">reconcilable with this responsibility. </w:t>
      </w:r>
    </w:p>
    <w:p w14:paraId="7AC1838A" w14:textId="77777777" w:rsidR="00D26B94" w:rsidRPr="001C240C" w:rsidRDefault="00D26B94" w:rsidP="005B7559"/>
    <w:p w14:paraId="6CE04675" w14:textId="1C7C7981" w:rsidR="00D26B94" w:rsidRPr="001C240C" w:rsidRDefault="00D26B94" w:rsidP="005B7559">
      <w:r w:rsidRPr="001C240C">
        <w:rPr>
          <w:b/>
          <w:bCs/>
        </w:rPr>
        <w:t xml:space="preserve">Reliability: </w:t>
      </w:r>
      <w:r w:rsidRPr="001C240C">
        <w:t>Science</w:t>
      </w:r>
      <w:r w:rsidR="0053666C" w:rsidRPr="001C240C">
        <w:t>’</w:t>
      </w:r>
      <w:r w:rsidRPr="001C240C">
        <w:t xml:space="preserve">s reputation of reliability is confirmed and enhanced through the conduct of every scientific practitioner. A scientific practitioner is reliable in the performance of </w:t>
      </w:r>
      <w:r w:rsidR="005A45BC" w:rsidRPr="001C240C">
        <w:t xml:space="preserve">their </w:t>
      </w:r>
      <w:r w:rsidRPr="001C240C">
        <w:t xml:space="preserve">research and in the reporting, and equally in the transfer of knowledge through teaching and publication. </w:t>
      </w:r>
    </w:p>
    <w:p w14:paraId="72FBE41F" w14:textId="453593A7" w:rsidR="00D26B94" w:rsidRPr="001C240C" w:rsidRDefault="00D26B94" w:rsidP="005B7559">
      <w:r w:rsidRPr="001C240C">
        <w:t xml:space="preserve">• The selective omission of research results is reported and justified. The statistical methods employed are pertinent to the acquired data. </w:t>
      </w:r>
    </w:p>
    <w:p w14:paraId="446B6F93" w14:textId="336E3839" w:rsidR="00D26B94" w:rsidRPr="001C240C" w:rsidRDefault="00D26B94" w:rsidP="005B7559">
      <w:r w:rsidRPr="001C240C">
        <w:t>• Speculation</w:t>
      </w:r>
      <w:r w:rsidR="00595B4A" w:rsidRPr="001C240C">
        <w:t>,</w:t>
      </w:r>
      <w:r w:rsidRPr="001C240C">
        <w:t xml:space="preserve"> spurred by results of scientific research</w:t>
      </w:r>
      <w:r w:rsidR="00595B4A" w:rsidRPr="001C240C">
        <w:t>,</w:t>
      </w:r>
      <w:r w:rsidRPr="001C240C">
        <w:t xml:space="preserve"> is recogni</w:t>
      </w:r>
      <w:r w:rsidR="00595B4A" w:rsidRPr="001C240C">
        <w:t>s</w:t>
      </w:r>
      <w:r w:rsidRPr="001C240C">
        <w:t xml:space="preserve">ably presented as such. This does not include conclusions on the basis of the presented results. Suggestions for follow-up research may rest on speculation, in the form of an interpretation of the acquired results. </w:t>
      </w:r>
    </w:p>
    <w:p w14:paraId="68A42D0C" w14:textId="266FB248" w:rsidR="00D26B94" w:rsidRPr="001C240C" w:rsidRDefault="00D26B94" w:rsidP="005B7559">
      <w:r w:rsidRPr="001C240C">
        <w:t>• The system of peer review can only function on the assumption that intellectual property is recogni</w:t>
      </w:r>
      <w:r w:rsidR="004112C1" w:rsidRPr="001C240C">
        <w:t>s</w:t>
      </w:r>
      <w:r w:rsidRPr="001C240C">
        <w:t xml:space="preserve">ed and respected. </w:t>
      </w:r>
    </w:p>
    <w:p w14:paraId="7D610C9B" w14:textId="668847C6" w:rsidR="00D26B94" w:rsidRPr="001C240C" w:rsidRDefault="00D26B94" w:rsidP="005B7559">
      <w:r w:rsidRPr="001C240C">
        <w:t xml:space="preserve">• A scientific practitioner provides a complete and honest overview of </w:t>
      </w:r>
      <w:r w:rsidR="006345B3" w:rsidRPr="001C240C">
        <w:t xml:space="preserve">their </w:t>
      </w:r>
      <w:r w:rsidRPr="001C240C">
        <w:t xml:space="preserve">skills whenever a decision concerning </w:t>
      </w:r>
      <w:r w:rsidR="006345B3" w:rsidRPr="001C240C">
        <w:t xml:space="preserve">their </w:t>
      </w:r>
      <w:r w:rsidRPr="001C240C">
        <w:t xml:space="preserve">career or duties is pending. </w:t>
      </w:r>
    </w:p>
    <w:p w14:paraId="4E74AFD6" w14:textId="77777777" w:rsidR="00F63BDC" w:rsidRPr="001C240C" w:rsidRDefault="00D26B94" w:rsidP="005B7559">
      <w:r w:rsidRPr="001C240C">
        <w:lastRenderedPageBreak/>
        <w:t xml:space="preserve">• In transferring information in education, a selective representation of available knowledge is either avoided or justified. A clear distinction is made between transferred knowledge and personal opinion or related speculation. </w:t>
      </w:r>
    </w:p>
    <w:p w14:paraId="783D683C" w14:textId="77777777" w:rsidR="00F63BDC" w:rsidRPr="001C240C" w:rsidRDefault="00F63BDC" w:rsidP="005B7559"/>
    <w:p w14:paraId="7AE795F3" w14:textId="61D64F71" w:rsidR="00F63BDC" w:rsidRPr="001C240C" w:rsidRDefault="00F63BDC" w:rsidP="005B7559">
      <w:r w:rsidRPr="001C240C">
        <w:rPr>
          <w:b/>
          <w:bCs/>
        </w:rPr>
        <w:t xml:space="preserve">Verifiability: </w:t>
      </w:r>
      <w:r w:rsidRPr="001C240C">
        <w:t>Presented information is verifiable. Whenever research results are publici</w:t>
      </w:r>
      <w:r w:rsidR="0025510D" w:rsidRPr="001C240C">
        <w:t>s</w:t>
      </w:r>
      <w:r w:rsidRPr="001C240C">
        <w:t>ed, it is made clear what the data and the conclusions are based on, wh</w:t>
      </w:r>
      <w:r w:rsidR="0025510D" w:rsidRPr="001C240C">
        <w:t>at</w:t>
      </w:r>
      <w:r w:rsidRPr="001C240C">
        <w:t xml:space="preserve"> they were derived from and how they can be verified. </w:t>
      </w:r>
    </w:p>
    <w:p w14:paraId="2170747B" w14:textId="77777777" w:rsidR="00F63BDC" w:rsidRPr="001C240C" w:rsidRDefault="00F63BDC" w:rsidP="005B7559">
      <w:r w:rsidRPr="001C240C">
        <w:t xml:space="preserve">• Research must be replicable in order to verify its accuracy. The choice of research question, the research set-up, the choice of method and the reference to sources studied is accurately documented. </w:t>
      </w:r>
    </w:p>
    <w:p w14:paraId="7231470E" w14:textId="75B2846E" w:rsidR="00F63BDC" w:rsidRPr="001C240C" w:rsidRDefault="00F63BDC" w:rsidP="005B7559">
      <w:r w:rsidRPr="001C240C">
        <w:t xml:space="preserve">• The quality of data collection, data input, data storage and data processing </w:t>
      </w:r>
      <w:r w:rsidR="00823804" w:rsidRPr="001C240C">
        <w:t xml:space="preserve">are </w:t>
      </w:r>
      <w:r w:rsidRPr="001C240C">
        <w:t>guarded closely. All steps taken must be properly reported and their execution must be properly monitored (</w:t>
      </w:r>
      <w:r w:rsidR="0016701A" w:rsidRPr="001C240C">
        <w:t xml:space="preserve">through </w:t>
      </w:r>
      <w:r w:rsidRPr="001C240C">
        <w:t xml:space="preserve">lab journals, progress reports, documentation of arrangements and decisions, etc.). </w:t>
      </w:r>
    </w:p>
    <w:p w14:paraId="677FE303" w14:textId="0F0E6B6B" w:rsidR="00F63BDC" w:rsidRPr="001C240C" w:rsidRDefault="00F63BDC" w:rsidP="005B7559">
      <w:r w:rsidRPr="001C240C">
        <w:t xml:space="preserve">• Raw research data </w:t>
      </w:r>
      <w:r w:rsidR="0064197E" w:rsidRPr="001C240C">
        <w:t xml:space="preserve">is </w:t>
      </w:r>
      <w:r w:rsidRPr="001C240C">
        <w:t>stored for at least five years. Th</w:t>
      </w:r>
      <w:r w:rsidR="00B16431" w:rsidRPr="001C240C">
        <w:t>i</w:t>
      </w:r>
      <w:r w:rsidRPr="001C240C">
        <w:t xml:space="preserve">s data </w:t>
      </w:r>
      <w:r w:rsidR="00B16431" w:rsidRPr="001C240C">
        <w:t xml:space="preserve">is </w:t>
      </w:r>
      <w:r w:rsidRPr="001C240C">
        <w:t xml:space="preserve">made available to other scientific practitioners </w:t>
      </w:r>
      <w:r w:rsidR="00C94AE6" w:rsidRPr="001C240C">
        <w:t xml:space="preserve">on </w:t>
      </w:r>
      <w:r w:rsidRPr="001C240C">
        <w:t xml:space="preserve">request. </w:t>
      </w:r>
    </w:p>
    <w:p w14:paraId="3034DEE8" w14:textId="0ACF8CE5" w:rsidR="00F63BDC" w:rsidRPr="001C240C" w:rsidRDefault="00F63BDC" w:rsidP="005B7559">
      <w:r w:rsidRPr="001C240C">
        <w:t xml:space="preserve">• Raw research data </w:t>
      </w:r>
      <w:r w:rsidR="006F1CDC" w:rsidRPr="001C240C">
        <w:t xml:space="preserve">is </w:t>
      </w:r>
      <w:r w:rsidRPr="001C240C">
        <w:t xml:space="preserve">archived in such a way that </w:t>
      </w:r>
      <w:r w:rsidR="00850433" w:rsidRPr="001C240C">
        <w:t xml:space="preserve">it </w:t>
      </w:r>
      <w:r w:rsidRPr="001C240C">
        <w:t xml:space="preserve">can be consulted </w:t>
      </w:r>
      <w:r w:rsidR="0068323B" w:rsidRPr="001C240C">
        <w:t xml:space="preserve">with </w:t>
      </w:r>
      <w:r w:rsidRPr="001C240C">
        <w:t>minim</w:t>
      </w:r>
      <w:r w:rsidR="0068323B" w:rsidRPr="001C240C">
        <w:t>al</w:t>
      </w:r>
      <w:r w:rsidRPr="001C240C">
        <w:t xml:space="preserve"> expense of time and effort. </w:t>
      </w:r>
    </w:p>
    <w:p w14:paraId="77582493" w14:textId="77777777" w:rsidR="00F63BDC" w:rsidRPr="001C240C" w:rsidRDefault="00F63BDC" w:rsidP="005B7559">
      <w:r w:rsidRPr="001C240C">
        <w:t xml:space="preserve">• The source of all educational material, including oral information transfer, is stated. </w:t>
      </w:r>
    </w:p>
    <w:p w14:paraId="0B800162" w14:textId="77777777" w:rsidR="00F63BDC" w:rsidRPr="001C240C" w:rsidRDefault="00F63BDC" w:rsidP="005B7559"/>
    <w:p w14:paraId="48C1C852" w14:textId="0FC792B8" w:rsidR="00F63BDC" w:rsidRPr="001C240C" w:rsidRDefault="00F63BDC" w:rsidP="005B7559">
      <w:r w:rsidRPr="001C240C">
        <w:rPr>
          <w:b/>
          <w:bCs/>
        </w:rPr>
        <w:t xml:space="preserve">Impartiality: </w:t>
      </w:r>
      <w:r w:rsidRPr="001C240C">
        <w:t xml:space="preserve">In </w:t>
      </w:r>
      <w:r w:rsidR="00B6569B" w:rsidRPr="001C240C">
        <w:t xml:space="preserve">their </w:t>
      </w:r>
      <w:r w:rsidRPr="001C240C">
        <w:t xml:space="preserve">scientific activities, the scientific practitioner needs no other interest than the scientific interest. In this respect, </w:t>
      </w:r>
      <w:r w:rsidR="00B6569B" w:rsidRPr="001C240C">
        <w:t>t</w:t>
      </w:r>
      <w:r w:rsidRPr="001C240C">
        <w:t>he</w:t>
      </w:r>
      <w:r w:rsidR="00B6569B" w:rsidRPr="001C240C">
        <w:t>y</w:t>
      </w:r>
      <w:r w:rsidRPr="001C240C">
        <w:t xml:space="preserve"> </w:t>
      </w:r>
      <w:r w:rsidR="00B6569B" w:rsidRPr="001C240C">
        <w:t xml:space="preserve">are </w:t>
      </w:r>
      <w:r w:rsidRPr="001C240C">
        <w:t xml:space="preserve">always prepared to account for </w:t>
      </w:r>
      <w:r w:rsidR="008D7034" w:rsidRPr="001C240C">
        <w:t xml:space="preserve">their </w:t>
      </w:r>
      <w:r w:rsidRPr="001C240C">
        <w:t xml:space="preserve">actions. </w:t>
      </w:r>
    </w:p>
    <w:p w14:paraId="4D2EC2B6" w14:textId="59231C0D" w:rsidR="00F63BDC" w:rsidRPr="001C240C" w:rsidRDefault="00F63BDC" w:rsidP="005B7559">
      <w:r w:rsidRPr="001C240C">
        <w:t>• Scientific practitioners give others room to take their own intellectual stance. This applies particularly in case of a hierarchical relation, like the relation between a teacher and a student</w:t>
      </w:r>
      <w:r w:rsidR="00060718" w:rsidRPr="001C240C">
        <w:t>,</w:t>
      </w:r>
      <w:r w:rsidRPr="001C240C">
        <w:t xml:space="preserve"> or a tutor and a PhD student. </w:t>
      </w:r>
    </w:p>
    <w:p w14:paraId="15F0A08E" w14:textId="1E858F47" w:rsidR="00F63BDC" w:rsidRPr="001C240C" w:rsidRDefault="00F63BDC" w:rsidP="005B7559">
      <w:r w:rsidRPr="001C240C">
        <w:t>• The choice of methods and criteria is guided solely by the goal of truth-finding, and not by external goals</w:t>
      </w:r>
      <w:r w:rsidR="006505A4" w:rsidRPr="001C240C">
        <w:t>,</w:t>
      </w:r>
      <w:r w:rsidRPr="001C240C">
        <w:t xml:space="preserve"> such as commercial success or political influence. </w:t>
      </w:r>
    </w:p>
    <w:p w14:paraId="4B4C124B" w14:textId="76544993" w:rsidR="00F63BDC" w:rsidRPr="001C240C" w:rsidRDefault="00F63BDC" w:rsidP="005B7559">
      <w:r w:rsidRPr="001C240C">
        <w:t xml:space="preserve">• A reviewer consults </w:t>
      </w:r>
      <w:r w:rsidR="002646FA" w:rsidRPr="001C240C">
        <w:t xml:space="preserve">their </w:t>
      </w:r>
      <w:r w:rsidRPr="001C240C">
        <w:t xml:space="preserve">conscience as to whether </w:t>
      </w:r>
      <w:r w:rsidR="002646FA" w:rsidRPr="001C240C">
        <w:t>t</w:t>
      </w:r>
      <w:r w:rsidRPr="001C240C">
        <w:t>he</w:t>
      </w:r>
      <w:r w:rsidR="002646FA" w:rsidRPr="001C240C">
        <w:t>y</w:t>
      </w:r>
      <w:r w:rsidRPr="001C240C">
        <w:t xml:space="preserve"> can offer an impartial assessment of a manuscript, for instance when it concerns a competing research group. </w:t>
      </w:r>
    </w:p>
    <w:p w14:paraId="4066B59E" w14:textId="6754AAF3" w:rsidR="00F63BDC" w:rsidRPr="001C240C" w:rsidRDefault="00F63BDC" w:rsidP="005B7559">
      <w:r w:rsidRPr="001C240C">
        <w:t>• In assessing the performance of others (</w:t>
      </w:r>
      <w:r w:rsidR="00FF7D21" w:rsidRPr="001C240C">
        <w:t xml:space="preserve">e.g. </w:t>
      </w:r>
      <w:r w:rsidRPr="001C240C">
        <w:t xml:space="preserve">peer review in education, research and manuscripts), a scientific practitioner heeds arguments of scientific substance. </w:t>
      </w:r>
      <w:r w:rsidR="00FF7D21" w:rsidRPr="001C240C">
        <w:t>Th</w:t>
      </w:r>
      <w:r w:rsidRPr="001C240C">
        <w:t>e</w:t>
      </w:r>
      <w:r w:rsidR="00FF7D21" w:rsidRPr="001C240C">
        <w:t>y</w:t>
      </w:r>
      <w:r w:rsidRPr="001C240C">
        <w:t xml:space="preserve"> refrain from assessing a manuscript if </w:t>
      </w:r>
      <w:r w:rsidR="001715AD" w:rsidRPr="001C240C">
        <w:t>t</w:t>
      </w:r>
      <w:r w:rsidRPr="001C240C">
        <w:t>he</w:t>
      </w:r>
      <w:r w:rsidR="001715AD" w:rsidRPr="001C240C">
        <w:t>y</w:t>
      </w:r>
      <w:r w:rsidRPr="001C240C">
        <w:t xml:space="preserve"> </w:t>
      </w:r>
      <w:r w:rsidR="001715AD" w:rsidRPr="001C240C">
        <w:t xml:space="preserve">are </w:t>
      </w:r>
      <w:r w:rsidRPr="001C240C">
        <w:t xml:space="preserve">in any way involved in the education or research concerned. </w:t>
      </w:r>
    </w:p>
    <w:p w14:paraId="3F52373B" w14:textId="77777777" w:rsidR="00F63BDC" w:rsidRPr="001C240C" w:rsidRDefault="00F63BDC" w:rsidP="005B7559">
      <w:r w:rsidRPr="001C240C">
        <w:t xml:space="preserve">• A scientific practitioner only defends a certain scientific viewpoint if that viewpoint is based on sufficient scientific grounds. Competing viewpoints must be mentioned and explained. </w:t>
      </w:r>
    </w:p>
    <w:p w14:paraId="501D9B30" w14:textId="362F286F" w:rsidR="00F63BDC" w:rsidRPr="001C240C" w:rsidRDefault="00F63BDC" w:rsidP="005B7559">
      <w:r w:rsidRPr="001C240C">
        <w:t>• Exclusively assigning one</w:t>
      </w:r>
      <w:r w:rsidR="001715AD" w:rsidRPr="001C240C">
        <w:t>’</w:t>
      </w:r>
      <w:r w:rsidRPr="001C240C">
        <w:t xml:space="preserve">s own study books in education is avoided, in any case at undergraduate level. </w:t>
      </w:r>
    </w:p>
    <w:p w14:paraId="1AD76897" w14:textId="089FF25B" w:rsidR="00F63BDC" w:rsidRPr="001C240C" w:rsidRDefault="00F63BDC" w:rsidP="005B7559">
      <w:r w:rsidRPr="001C240C">
        <w:t>• In its annual report, every university reports on its registration of side</w:t>
      </w:r>
      <w:r w:rsidR="005621A6">
        <w:t xml:space="preserve"> </w:t>
      </w:r>
      <w:r w:rsidRPr="001C240C">
        <w:t xml:space="preserve">activities by its staff. Every university registers the side activities relevant to scientific practice. Preferably, this register is made publicly accessible. </w:t>
      </w:r>
    </w:p>
    <w:p w14:paraId="54D42EC3" w14:textId="46AFAE31" w:rsidR="00F63BDC" w:rsidRPr="001C240C" w:rsidRDefault="00F63BDC" w:rsidP="005B7559">
      <w:r w:rsidRPr="001C240C">
        <w:t>• Every scientific practitioner allied with a university provides the</w:t>
      </w:r>
      <w:r w:rsidR="009E7F55" w:rsidRPr="001C240C">
        <w:t>ir</w:t>
      </w:r>
      <w:r w:rsidRPr="001C240C">
        <w:t xml:space="preserve"> institution with an up-to-date overview of </w:t>
      </w:r>
      <w:r w:rsidR="009E7F55" w:rsidRPr="001C240C">
        <w:t xml:space="preserve">their </w:t>
      </w:r>
      <w:r w:rsidRPr="001C240C">
        <w:t xml:space="preserve">side activities for registration purposes. </w:t>
      </w:r>
    </w:p>
    <w:p w14:paraId="6B12DABC" w14:textId="77777777" w:rsidR="00F63BDC" w:rsidRPr="001C240C" w:rsidRDefault="00F63BDC" w:rsidP="005B7559"/>
    <w:p w14:paraId="4D5E4DB7" w14:textId="5CBA5A00" w:rsidR="00F63BDC" w:rsidRPr="001C240C" w:rsidRDefault="00F63BDC" w:rsidP="005B7559">
      <w:r w:rsidRPr="001C240C">
        <w:rPr>
          <w:b/>
          <w:bCs/>
        </w:rPr>
        <w:t xml:space="preserve">Independence: </w:t>
      </w:r>
      <w:r w:rsidRPr="001C240C">
        <w:t xml:space="preserve">Scientific practitioners operate in </w:t>
      </w:r>
      <w:r w:rsidR="00972362" w:rsidRPr="001C240C">
        <w:t xml:space="preserve">the </w:t>
      </w:r>
      <w:r w:rsidRPr="001C240C">
        <w:t xml:space="preserve">context of academic liberty and independence. Insofar as restrictions of that liberty are inevitable, these are clearly stated. </w:t>
      </w:r>
    </w:p>
    <w:p w14:paraId="35D84337" w14:textId="251530C1" w:rsidR="00F63BDC" w:rsidRPr="001C240C" w:rsidRDefault="00F63BDC" w:rsidP="005B7559">
      <w:r w:rsidRPr="001C240C">
        <w:t xml:space="preserve">• Whenever a scientific practitioner is commissioned to provide instruction or conduct research, </w:t>
      </w:r>
      <w:r w:rsidR="00C1481F" w:rsidRPr="001C240C">
        <w:t>t</w:t>
      </w:r>
      <w:r w:rsidRPr="001C240C">
        <w:t>he</w:t>
      </w:r>
      <w:r w:rsidR="00C1481F" w:rsidRPr="001C240C">
        <w:t>y</w:t>
      </w:r>
      <w:r w:rsidRPr="001C240C">
        <w:t xml:space="preserve"> </w:t>
      </w:r>
      <w:r w:rsidR="00C1481F" w:rsidRPr="001C240C">
        <w:t xml:space="preserve">are </w:t>
      </w:r>
      <w:r w:rsidRPr="001C240C">
        <w:t xml:space="preserve">allowed </w:t>
      </w:r>
      <w:r w:rsidR="00C1481F" w:rsidRPr="001C240C">
        <w:t>–</w:t>
      </w:r>
      <w:r w:rsidRPr="001C240C">
        <w:t xml:space="preserve"> once the parameters have been defined </w:t>
      </w:r>
      <w:r w:rsidR="00C1481F" w:rsidRPr="001C240C">
        <w:t>–</w:t>
      </w:r>
      <w:r w:rsidRPr="001C240C">
        <w:t xml:space="preserve"> to execute the assignment without interference </w:t>
      </w:r>
      <w:r w:rsidR="007667E1" w:rsidRPr="001C240C">
        <w:t xml:space="preserve">from </w:t>
      </w:r>
      <w:r w:rsidRPr="001C240C">
        <w:t>the commissioning party. The research question is of interest to science, aside from the commissioning party</w:t>
      </w:r>
      <w:r w:rsidR="00DB07A6" w:rsidRPr="001C240C">
        <w:t>’</w:t>
      </w:r>
      <w:r w:rsidRPr="001C240C">
        <w:t xml:space="preserve">s particular concern. The method employed is scientifically valid. The commissioning party has no influence on the research results. </w:t>
      </w:r>
    </w:p>
    <w:p w14:paraId="449777BC" w14:textId="77777777" w:rsidR="00F63BDC" w:rsidRPr="001C240C" w:rsidRDefault="00F63BDC" w:rsidP="005B7559">
      <w:r w:rsidRPr="001C240C">
        <w:t xml:space="preserve">• Commissioned assignments demonstrably contribute to scientific teaching or research. </w:t>
      </w:r>
    </w:p>
    <w:p w14:paraId="01D95093" w14:textId="3AB23139" w:rsidR="00F63BDC" w:rsidRPr="001C240C" w:rsidRDefault="00F63BDC" w:rsidP="005B7559">
      <w:r w:rsidRPr="001C240C">
        <w:t xml:space="preserve">• There is no </w:t>
      </w:r>
      <w:r w:rsidR="009F04C7">
        <w:t>ambiguity</w:t>
      </w:r>
      <w:r w:rsidR="009F04C7" w:rsidRPr="001C240C">
        <w:t xml:space="preserve"> </w:t>
      </w:r>
      <w:r w:rsidRPr="001C240C">
        <w:t xml:space="preserve">as to the identity of the commissioning party of </w:t>
      </w:r>
      <w:r w:rsidR="009F04C7">
        <w:t xml:space="preserve">the </w:t>
      </w:r>
      <w:r w:rsidRPr="001C240C">
        <w:t xml:space="preserve">scientific activity, the relation between the commissioning party and the executing party, the existence of consultancy relations or other connections, etc. </w:t>
      </w:r>
    </w:p>
    <w:p w14:paraId="08F4D2C0" w14:textId="61173644" w:rsidR="00F63BDC" w:rsidRPr="001C240C" w:rsidRDefault="00F63BDC" w:rsidP="005B7559">
      <w:r w:rsidRPr="001C240C">
        <w:lastRenderedPageBreak/>
        <w:t>• The publication of scientific research results is guaranteed. Arrangements with external financier</w:t>
      </w:r>
      <w:r w:rsidR="00243C79">
        <w:t>s</w:t>
      </w:r>
      <w:r w:rsidRPr="001C240C">
        <w:t xml:space="preserve"> always stipulate that the scientific practitioner is at liberty to publish the results within a specified, reasonable period. </w:t>
      </w:r>
    </w:p>
    <w:p w14:paraId="3345BDD6" w14:textId="39DFB2D9" w:rsidR="00F63BDC" w:rsidRPr="001C240C" w:rsidRDefault="00F63BDC" w:rsidP="005B7559">
      <w:r w:rsidRPr="001C240C">
        <w:t>• External financiers of executed projects are identified by name. For research</w:t>
      </w:r>
      <w:r w:rsidR="00DE23A1" w:rsidRPr="001C240C">
        <w:t>,</w:t>
      </w:r>
      <w:r w:rsidRPr="001C240C">
        <w:t xml:space="preserve"> this means that their names are stated in the publication; for education</w:t>
      </w:r>
      <w:r w:rsidR="009C55AA" w:rsidRPr="001C240C">
        <w:t>,</w:t>
      </w:r>
      <w:r w:rsidRPr="001C240C">
        <w:t xml:space="preserve"> this means that they are referred to in the course announcement and teaching material</w:t>
      </w:r>
      <w:r w:rsidR="00C459E7" w:rsidRPr="001C240C">
        <w:t>.</w:t>
      </w:r>
      <w:r w:rsidRPr="001C240C">
        <w:t xml:space="preserve"> </w:t>
      </w:r>
    </w:p>
    <w:p w14:paraId="15907A0D" w14:textId="77777777" w:rsidR="00F63BDC" w:rsidRPr="001C240C" w:rsidRDefault="00F63BDC" w:rsidP="00330F7F"/>
    <w:p w14:paraId="1AC7B7EC" w14:textId="77777777" w:rsidR="00F63BDC" w:rsidRPr="001C240C" w:rsidRDefault="00F63BDC" w:rsidP="005B7559"/>
    <w:p w14:paraId="64AE9D6B" w14:textId="77777777" w:rsidR="00D26B94" w:rsidRPr="001C240C" w:rsidRDefault="00D26B94" w:rsidP="005B7559"/>
    <w:p w14:paraId="0D841016" w14:textId="74BBC38D" w:rsidR="00D26B94" w:rsidRPr="001C240C" w:rsidRDefault="00D26B94" w:rsidP="00330F7F">
      <w:pPr>
        <w:pStyle w:val="Heading1"/>
      </w:pPr>
      <w:r w:rsidRPr="001C240C">
        <w:br/>
      </w:r>
    </w:p>
    <w:p w14:paraId="5D03D7DC" w14:textId="77777777" w:rsidR="00D26B94" w:rsidRPr="001C240C" w:rsidRDefault="00D26B94" w:rsidP="005B7559">
      <w:pPr>
        <w:rPr>
          <w:rFonts w:eastAsia="PMingLiU"/>
          <w:snapToGrid/>
          <w:color w:val="FF0000"/>
          <w:sz w:val="36"/>
          <w:szCs w:val="56"/>
          <w:lang w:eastAsia="zh-TW"/>
        </w:rPr>
      </w:pPr>
      <w:r w:rsidRPr="001C240C">
        <w:br w:type="page"/>
      </w:r>
    </w:p>
    <w:p w14:paraId="36E29087" w14:textId="7742DB63" w:rsidR="00127057" w:rsidRPr="001C240C" w:rsidRDefault="00D26B94" w:rsidP="00CF3F64">
      <w:pPr>
        <w:pStyle w:val="Heading3"/>
      </w:pPr>
      <w:bookmarkStart w:id="83" w:name="_Toc63080988"/>
      <w:r w:rsidRPr="001C240C">
        <w:lastRenderedPageBreak/>
        <w:t xml:space="preserve">Appendix </w:t>
      </w:r>
      <w:r w:rsidR="006D4DD0" w:rsidRPr="001C240C">
        <w:t>II</w:t>
      </w:r>
      <w:r w:rsidRPr="001C240C">
        <w:t>: D</w:t>
      </w:r>
      <w:r w:rsidR="00B76AAB" w:rsidRPr="001C240C">
        <w:t>ownloads</w:t>
      </w:r>
      <w:bookmarkEnd w:id="83"/>
    </w:p>
    <w:p w14:paraId="554FBA3B" w14:textId="77777777" w:rsidR="00D12306" w:rsidRPr="001C240C" w:rsidRDefault="00D12306" w:rsidP="006570FB"/>
    <w:p w14:paraId="36E29088" w14:textId="521843E9" w:rsidR="00127057" w:rsidRPr="001C240C" w:rsidRDefault="00127057"/>
    <w:p w14:paraId="6FFAFFDC" w14:textId="1762DCC4" w:rsidR="00CA0045" w:rsidRPr="003B697F" w:rsidRDefault="00CA0045" w:rsidP="005B7559">
      <w:pPr>
        <w:pStyle w:val="ListParagraph"/>
        <w:numPr>
          <w:ilvl w:val="0"/>
          <w:numId w:val="23"/>
        </w:numPr>
        <w:rPr>
          <w:b/>
          <w:bCs/>
        </w:rPr>
      </w:pPr>
      <w:r w:rsidRPr="003B697F">
        <w:rPr>
          <w:b/>
          <w:bCs/>
        </w:rPr>
        <w:t xml:space="preserve">Wageningen University MSc </w:t>
      </w:r>
      <w:r w:rsidR="001347F5">
        <w:rPr>
          <w:b/>
          <w:bCs/>
        </w:rPr>
        <w:t>Research Practice</w:t>
      </w:r>
      <w:r w:rsidRPr="003B697F">
        <w:rPr>
          <w:b/>
          <w:bCs/>
        </w:rPr>
        <w:t xml:space="preserve"> Learning Agreement</w:t>
      </w:r>
    </w:p>
    <w:p w14:paraId="036AC816" w14:textId="774D6F66" w:rsidR="00235252" w:rsidRPr="001C240C" w:rsidRDefault="00CA0045" w:rsidP="00330F7F">
      <w:r w:rsidRPr="001C240C">
        <w:t xml:space="preserve">The </w:t>
      </w:r>
      <w:r w:rsidR="00AC2E95" w:rsidRPr="001C240C">
        <w:t>current</w:t>
      </w:r>
      <w:r w:rsidRPr="001C240C">
        <w:t xml:space="preserve"> version of the MSc </w:t>
      </w:r>
      <w:r w:rsidR="001347F5">
        <w:t>Research Practice</w:t>
      </w:r>
      <w:r w:rsidRPr="001C240C">
        <w:t xml:space="preserve"> Learning Agreement is available on the WUR website: </w:t>
      </w:r>
      <w:hyperlink r:id="rId21" w:history="1">
        <w:r w:rsidR="00235252" w:rsidRPr="00A67A35">
          <w:rPr>
            <w:rStyle w:val="Hyperlink"/>
          </w:rPr>
          <w:t>https://www.wur.nl/en/Education-Programmes/Student-Service-Centre/Show-ssc/Forms-Student-Service-Centre.htm</w:t>
        </w:r>
      </w:hyperlink>
    </w:p>
    <w:p w14:paraId="2F86A8AF" w14:textId="77777777" w:rsidR="00235252" w:rsidRPr="001C240C" w:rsidRDefault="00235252" w:rsidP="006570FB"/>
    <w:p w14:paraId="570575C5" w14:textId="5289B162" w:rsidR="00CA0045" w:rsidRPr="003B697F" w:rsidRDefault="009804AC" w:rsidP="006D4DD0">
      <w:pPr>
        <w:pStyle w:val="ListParagraph"/>
        <w:numPr>
          <w:ilvl w:val="0"/>
          <w:numId w:val="30"/>
        </w:numPr>
        <w:rPr>
          <w:b/>
          <w:bCs/>
        </w:rPr>
      </w:pPr>
      <w:r w:rsidRPr="003B697F">
        <w:rPr>
          <w:b/>
          <w:bCs/>
        </w:rPr>
        <w:t xml:space="preserve">Assessment form </w:t>
      </w:r>
      <w:r w:rsidR="001D3099" w:rsidRPr="003B697F">
        <w:rPr>
          <w:b/>
          <w:bCs/>
        </w:rPr>
        <w:t xml:space="preserve">and </w:t>
      </w:r>
      <w:r w:rsidRPr="003B697F">
        <w:rPr>
          <w:b/>
          <w:bCs/>
        </w:rPr>
        <w:t>rubric</w:t>
      </w:r>
    </w:p>
    <w:p w14:paraId="61BABCB4" w14:textId="0FE38E22" w:rsidR="006D4DD0" w:rsidRPr="001C240C" w:rsidRDefault="00D5638B" w:rsidP="005B7559">
      <w:r w:rsidRPr="001C240C">
        <w:t xml:space="preserve">The WU </w:t>
      </w:r>
      <w:r w:rsidR="001347F5">
        <w:t>research practice</w:t>
      </w:r>
      <w:r w:rsidRPr="001C240C">
        <w:t xml:space="preserve"> assessment form and rubric will be used to grade your </w:t>
      </w:r>
      <w:r w:rsidR="001347F5">
        <w:t>research practice</w:t>
      </w:r>
      <w:r w:rsidRPr="001C240C">
        <w:t xml:space="preserve"> after completion. We encourage you to look at the assessment criteria at the start of your project. You </w:t>
      </w:r>
      <w:r w:rsidR="00110E30">
        <w:t>can</w:t>
      </w:r>
      <w:r w:rsidR="00110E30" w:rsidRPr="001C240C">
        <w:t xml:space="preserve"> </w:t>
      </w:r>
      <w:r w:rsidRPr="001C240C">
        <w:t xml:space="preserve">download the most recent version of the assessment form and rubric from the Education &amp; Student Affairs </w:t>
      </w:r>
      <w:r w:rsidR="00370135" w:rsidRPr="001C240C">
        <w:t>S</w:t>
      </w:r>
      <w:r w:rsidRPr="001C240C">
        <w:t>hare</w:t>
      </w:r>
      <w:r w:rsidR="006545CE">
        <w:t>P</w:t>
      </w:r>
      <w:r w:rsidRPr="001C240C">
        <w:t>oint site:</w:t>
      </w:r>
    </w:p>
    <w:p w14:paraId="07F22826" w14:textId="2B501FA1" w:rsidR="00CA0045" w:rsidRDefault="00000000">
      <w:hyperlink r:id="rId22" w:history="1">
        <w:r w:rsidR="001347F5" w:rsidRPr="00CC545D">
          <w:rPr>
            <w:rStyle w:val="Hyperlink"/>
          </w:rPr>
          <w:t>http://wur.eu/thesis-internship</w:t>
        </w:r>
      </w:hyperlink>
    </w:p>
    <w:p w14:paraId="649056E7" w14:textId="77777777" w:rsidR="001347F5" w:rsidRDefault="001347F5"/>
    <w:p w14:paraId="4D1AE6B6" w14:textId="77777777" w:rsidR="001347F5" w:rsidRPr="001C240C" w:rsidRDefault="001347F5"/>
    <w:p w14:paraId="16B607C6" w14:textId="3485C093" w:rsidR="005C0CFB" w:rsidRPr="001C240C" w:rsidRDefault="005C0CFB"/>
    <w:sectPr w:rsidR="005C0CFB" w:rsidRPr="001C240C" w:rsidSect="00B76AAB">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ACB3" w14:textId="77777777" w:rsidR="00EC2A8F" w:rsidRDefault="00EC2A8F" w:rsidP="00330F7F">
      <w:r>
        <w:separator/>
      </w:r>
    </w:p>
    <w:p w14:paraId="2B210580" w14:textId="77777777" w:rsidR="00EC2A8F" w:rsidRDefault="00EC2A8F" w:rsidP="00330F7F"/>
    <w:p w14:paraId="2CDCDB5D" w14:textId="77777777" w:rsidR="00EC2A8F" w:rsidRDefault="00EC2A8F" w:rsidP="00330F7F"/>
    <w:p w14:paraId="2FD84CC9" w14:textId="77777777" w:rsidR="00EC2A8F" w:rsidRDefault="00EC2A8F" w:rsidP="00330F7F"/>
  </w:endnote>
  <w:endnote w:type="continuationSeparator" w:id="0">
    <w:p w14:paraId="500AE7C6" w14:textId="77777777" w:rsidR="00EC2A8F" w:rsidRDefault="00EC2A8F" w:rsidP="00330F7F">
      <w:r>
        <w:continuationSeparator/>
      </w:r>
    </w:p>
    <w:p w14:paraId="4D6A76B0" w14:textId="77777777" w:rsidR="00EC2A8F" w:rsidRDefault="00EC2A8F" w:rsidP="00330F7F"/>
    <w:p w14:paraId="08581D06" w14:textId="77777777" w:rsidR="00EC2A8F" w:rsidRDefault="00EC2A8F" w:rsidP="00330F7F"/>
    <w:p w14:paraId="375E35EA" w14:textId="77777777" w:rsidR="00EC2A8F" w:rsidRDefault="00EC2A8F" w:rsidP="00330F7F"/>
  </w:endnote>
  <w:endnote w:type="continuationNotice" w:id="1">
    <w:p w14:paraId="265C18AF" w14:textId="77777777" w:rsidR="00EC2A8F" w:rsidRDefault="00EC2A8F" w:rsidP="00330F7F"/>
    <w:p w14:paraId="362BACFE" w14:textId="77777777" w:rsidR="00EC2A8F" w:rsidRDefault="00EC2A8F" w:rsidP="00330F7F"/>
    <w:p w14:paraId="449867B0" w14:textId="77777777" w:rsidR="00EC2A8F" w:rsidRDefault="00EC2A8F" w:rsidP="00330F7F"/>
    <w:p w14:paraId="25CE957E" w14:textId="77777777" w:rsidR="00EC2A8F" w:rsidRDefault="00EC2A8F" w:rsidP="00330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s Gothic">
    <w:altName w:val="Calibri"/>
    <w:charset w:val="00"/>
    <w:family w:val="swiss"/>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203597"/>
      <w:docPartObj>
        <w:docPartGallery w:val="Page Numbers (Bottom of Page)"/>
        <w:docPartUnique/>
      </w:docPartObj>
    </w:sdtPr>
    <w:sdtContent>
      <w:p w14:paraId="4C26C2E6" w14:textId="25FDBEBF" w:rsidR="00F06621" w:rsidRDefault="00F06621">
        <w:pPr>
          <w:pStyle w:val="Footer"/>
          <w:jc w:val="center"/>
        </w:pPr>
        <w:r>
          <w:fldChar w:fldCharType="begin"/>
        </w:r>
        <w:r>
          <w:instrText>PAGE   \* MERGEFORMAT</w:instrText>
        </w:r>
        <w:r>
          <w:fldChar w:fldCharType="separate"/>
        </w:r>
        <w:r>
          <w:rPr>
            <w:lang w:val="nl-NL"/>
          </w:rPr>
          <w:t>2</w:t>
        </w:r>
        <w:r>
          <w:fldChar w:fldCharType="end"/>
        </w:r>
      </w:p>
    </w:sdtContent>
  </w:sdt>
  <w:p w14:paraId="36E293ED" w14:textId="77777777" w:rsidR="00F06621" w:rsidRPr="00A4088F" w:rsidRDefault="00F06621" w:rsidP="0033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70AE" w14:textId="77777777" w:rsidR="00EC2A8F" w:rsidRDefault="00EC2A8F" w:rsidP="00330F7F">
      <w:r>
        <w:separator/>
      </w:r>
    </w:p>
    <w:p w14:paraId="69FABF71" w14:textId="77777777" w:rsidR="00EC2A8F" w:rsidRDefault="00EC2A8F" w:rsidP="00330F7F"/>
    <w:p w14:paraId="538F3208" w14:textId="77777777" w:rsidR="00EC2A8F" w:rsidRDefault="00EC2A8F" w:rsidP="00330F7F"/>
    <w:p w14:paraId="377F50E5" w14:textId="77777777" w:rsidR="00EC2A8F" w:rsidRDefault="00EC2A8F" w:rsidP="00330F7F"/>
  </w:footnote>
  <w:footnote w:type="continuationSeparator" w:id="0">
    <w:p w14:paraId="3DA0E7AE" w14:textId="77777777" w:rsidR="00EC2A8F" w:rsidRDefault="00EC2A8F" w:rsidP="00330F7F">
      <w:r>
        <w:continuationSeparator/>
      </w:r>
    </w:p>
    <w:p w14:paraId="60E4DC18" w14:textId="77777777" w:rsidR="00EC2A8F" w:rsidRDefault="00EC2A8F" w:rsidP="00330F7F"/>
    <w:p w14:paraId="46DC7569" w14:textId="77777777" w:rsidR="00EC2A8F" w:rsidRDefault="00EC2A8F" w:rsidP="00330F7F"/>
    <w:p w14:paraId="12911E2E" w14:textId="77777777" w:rsidR="00EC2A8F" w:rsidRDefault="00EC2A8F" w:rsidP="00330F7F"/>
  </w:footnote>
  <w:footnote w:type="continuationNotice" w:id="1">
    <w:p w14:paraId="74235A3C" w14:textId="77777777" w:rsidR="00EC2A8F" w:rsidRDefault="00EC2A8F" w:rsidP="00330F7F"/>
    <w:p w14:paraId="0B49A1FE" w14:textId="77777777" w:rsidR="00EC2A8F" w:rsidRDefault="00EC2A8F" w:rsidP="00330F7F"/>
    <w:p w14:paraId="22D839DC" w14:textId="77777777" w:rsidR="00EC2A8F" w:rsidRDefault="00EC2A8F" w:rsidP="00330F7F"/>
    <w:p w14:paraId="5C306352" w14:textId="77777777" w:rsidR="00EC2A8F" w:rsidRDefault="00EC2A8F" w:rsidP="00330F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4" type="#_x0000_t75" style="width:3in;height:3in" o:bullet="t"/>
    </w:pict>
  </w:numPicBullet>
  <w:numPicBullet w:numPicBulletId="1">
    <w:pict>
      <v:shape id="_x0000_i1615" type="#_x0000_t75" style="width:3in;height:3in" o:bullet="t"/>
    </w:pict>
  </w:numPicBullet>
  <w:numPicBullet w:numPicBulletId="2">
    <w:pict>
      <v:shape id="_x0000_i1616" type="#_x0000_t75" style="width:3in;height:3in" o:bullet="t"/>
    </w:pict>
  </w:numPicBullet>
  <w:numPicBullet w:numPicBulletId="3">
    <w:pict>
      <v:shape id="_x0000_i1617" type="#_x0000_t75" style="width:3in;height:3in" o:bullet="t"/>
    </w:pict>
  </w:numPicBullet>
  <w:abstractNum w:abstractNumId="0" w15:restartNumberingAfterBreak="0">
    <w:nsid w:val="01E3040F"/>
    <w:multiLevelType w:val="hybridMultilevel"/>
    <w:tmpl w:val="7582A222"/>
    <w:lvl w:ilvl="0" w:tplc="8BE208BE">
      <w:start w:val="1"/>
      <w:numFmt w:val="decimal"/>
      <w:pStyle w:val="Heading2"/>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2094943"/>
    <w:multiLevelType w:val="hybridMultilevel"/>
    <w:tmpl w:val="847AA076"/>
    <w:lvl w:ilvl="0" w:tplc="0818F03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FA56A3"/>
    <w:multiLevelType w:val="hybridMultilevel"/>
    <w:tmpl w:val="EAEC1AC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E05F8"/>
    <w:multiLevelType w:val="hybridMultilevel"/>
    <w:tmpl w:val="3CB20316"/>
    <w:lvl w:ilvl="0" w:tplc="C1AA0B9E">
      <w:numFmt w:val="bullet"/>
      <w:lvlText w:val="-"/>
      <w:lvlJc w:val="left"/>
      <w:pPr>
        <w:ind w:left="720" w:hanging="72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244702E"/>
    <w:multiLevelType w:val="multilevel"/>
    <w:tmpl w:val="40348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1F1721"/>
    <w:multiLevelType w:val="hybridMultilevel"/>
    <w:tmpl w:val="4E6E3078"/>
    <w:lvl w:ilvl="0" w:tplc="08090001">
      <w:start w:val="1"/>
      <w:numFmt w:val="bullet"/>
      <w:lvlText w:val=""/>
      <w:lvlJc w:val="left"/>
      <w:pPr>
        <w:ind w:left="360" w:hanging="360"/>
      </w:pPr>
      <w:rPr>
        <w:rFonts w:ascii="Symbol" w:hAnsi="Symbol" w:hint="default"/>
      </w:rPr>
    </w:lvl>
    <w:lvl w:ilvl="1" w:tplc="07F6D860">
      <w:numFmt w:val="bullet"/>
      <w:lvlText w:val="-"/>
      <w:lvlJc w:val="left"/>
      <w:pPr>
        <w:ind w:left="1440" w:hanging="720"/>
      </w:pPr>
      <w:rPr>
        <w:rFonts w:ascii="Calibri" w:eastAsia="PMingLiU" w:hAnsi="Calibri" w:cs="Calibri" w:hint="default"/>
      </w:rPr>
    </w:lvl>
    <w:lvl w:ilvl="2" w:tplc="F612AF80">
      <w:numFmt w:val="bullet"/>
      <w:lvlText w:val="•"/>
      <w:lvlJc w:val="left"/>
      <w:pPr>
        <w:ind w:left="2160" w:hanging="720"/>
      </w:pPr>
      <w:rPr>
        <w:rFonts w:ascii="Calibri" w:eastAsia="Times New Roman" w:hAnsi="Calibri" w:cs="Calibri"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F43D66"/>
    <w:multiLevelType w:val="hybridMultilevel"/>
    <w:tmpl w:val="798EB1B8"/>
    <w:lvl w:ilvl="0" w:tplc="3BE056B0">
      <w:start w:val="1"/>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B173A6"/>
    <w:multiLevelType w:val="hybridMultilevel"/>
    <w:tmpl w:val="EB4ED788"/>
    <w:lvl w:ilvl="0" w:tplc="B6AC7C52">
      <w:numFmt w:val="bullet"/>
      <w:lvlText w:val="•"/>
      <w:lvlJc w:val="left"/>
      <w:pPr>
        <w:ind w:left="720" w:hanging="72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CC44B6E"/>
    <w:multiLevelType w:val="hybridMultilevel"/>
    <w:tmpl w:val="37704C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F5184F"/>
    <w:multiLevelType w:val="hybridMultilevel"/>
    <w:tmpl w:val="AA2CC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4F09FF"/>
    <w:multiLevelType w:val="hybridMultilevel"/>
    <w:tmpl w:val="7B6A2B26"/>
    <w:lvl w:ilvl="0" w:tplc="0818F0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6D5E4A"/>
    <w:multiLevelType w:val="hybridMultilevel"/>
    <w:tmpl w:val="F7508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F24F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5667255"/>
    <w:multiLevelType w:val="hybridMultilevel"/>
    <w:tmpl w:val="F7807EB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205D0C"/>
    <w:multiLevelType w:val="hybridMultilevel"/>
    <w:tmpl w:val="37704C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9B07465"/>
    <w:multiLevelType w:val="hybridMultilevel"/>
    <w:tmpl w:val="4904A1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F1289A"/>
    <w:multiLevelType w:val="hybridMultilevel"/>
    <w:tmpl w:val="EA2659AA"/>
    <w:lvl w:ilvl="0" w:tplc="C1AA0B9E">
      <w:numFmt w:val="bullet"/>
      <w:lvlText w:val="-"/>
      <w:lvlJc w:val="left"/>
      <w:pPr>
        <w:ind w:left="1080" w:hanging="72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C31078D"/>
    <w:multiLevelType w:val="hybridMultilevel"/>
    <w:tmpl w:val="C290A2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D747A3C"/>
    <w:multiLevelType w:val="hybridMultilevel"/>
    <w:tmpl w:val="D5C68FB2"/>
    <w:lvl w:ilvl="0" w:tplc="B6AC7C52">
      <w:numFmt w:val="bullet"/>
      <w:lvlText w:val="•"/>
      <w:lvlJc w:val="left"/>
      <w:pPr>
        <w:ind w:left="1080" w:hanging="72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ED4346A"/>
    <w:multiLevelType w:val="hybridMultilevel"/>
    <w:tmpl w:val="D4567680"/>
    <w:lvl w:ilvl="0" w:tplc="D9BA67EA">
      <w:start w:val="3"/>
      <w:numFmt w:val="bullet"/>
      <w:lvlText w:val="-"/>
      <w:lvlJc w:val="left"/>
      <w:pPr>
        <w:ind w:left="720" w:hanging="360"/>
      </w:pPr>
      <w:rPr>
        <w:rFonts w:ascii="Times-Roman" w:eastAsiaTheme="minorHAnsi" w:hAnsi="Times-Roman" w:cs="Times-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BD33A1"/>
    <w:multiLevelType w:val="hybridMultilevel"/>
    <w:tmpl w:val="DA269070"/>
    <w:lvl w:ilvl="0" w:tplc="E8708DC8">
      <w:start w:val="3"/>
      <w:numFmt w:val="bullet"/>
      <w:lvlText w:val="-"/>
      <w:lvlJc w:val="left"/>
      <w:pPr>
        <w:ind w:left="720" w:hanging="360"/>
      </w:pPr>
      <w:rPr>
        <w:rFonts w:ascii="Times-Roman" w:eastAsiaTheme="minorHAnsi" w:hAnsi="Times-Roman" w:cs="Times-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E27BE8"/>
    <w:multiLevelType w:val="hybridMultilevel"/>
    <w:tmpl w:val="7B3C11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7DF13C2"/>
    <w:multiLevelType w:val="hybridMultilevel"/>
    <w:tmpl w:val="3154DBA0"/>
    <w:lvl w:ilvl="0" w:tplc="3BE056B0">
      <w:start w:val="1"/>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D4823B1"/>
    <w:multiLevelType w:val="hybridMultilevel"/>
    <w:tmpl w:val="CC348E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F166920"/>
    <w:multiLevelType w:val="hybridMultilevel"/>
    <w:tmpl w:val="78AAA24E"/>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4C08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00E1FBD"/>
    <w:multiLevelType w:val="hybridMultilevel"/>
    <w:tmpl w:val="940AA7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0594536"/>
    <w:multiLevelType w:val="hybridMultilevel"/>
    <w:tmpl w:val="ECA2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877CF4"/>
    <w:multiLevelType w:val="hybridMultilevel"/>
    <w:tmpl w:val="F374589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11FB6"/>
    <w:multiLevelType w:val="hybridMultilevel"/>
    <w:tmpl w:val="0BB0CFD4"/>
    <w:lvl w:ilvl="0" w:tplc="0818F0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E9872E2"/>
    <w:multiLevelType w:val="singleLevel"/>
    <w:tmpl w:val="3F167EE0"/>
    <w:lvl w:ilvl="0">
      <w:start w:val="4"/>
      <w:numFmt w:val="decimal"/>
      <w:lvlText w:val="%1."/>
      <w:lvlJc w:val="left"/>
      <w:pPr>
        <w:tabs>
          <w:tab w:val="num" w:pos="360"/>
        </w:tabs>
        <w:ind w:left="360" w:hanging="360"/>
      </w:pPr>
      <w:rPr>
        <w:rFonts w:ascii="Arial Narrow" w:hAnsi="Arial Narrow" w:hint="default"/>
        <w:sz w:val="22"/>
      </w:rPr>
    </w:lvl>
  </w:abstractNum>
  <w:abstractNum w:abstractNumId="31" w15:restartNumberingAfterBreak="0">
    <w:nsid w:val="51F8647F"/>
    <w:multiLevelType w:val="hybridMultilevel"/>
    <w:tmpl w:val="60F2B684"/>
    <w:lvl w:ilvl="0" w:tplc="0818F030">
      <w:numFmt w:val="bullet"/>
      <w:lvlText w:val="-"/>
      <w:lvlJc w:val="left"/>
      <w:pPr>
        <w:ind w:left="720" w:hanging="72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83953E7"/>
    <w:multiLevelType w:val="hybridMultilevel"/>
    <w:tmpl w:val="396E9F58"/>
    <w:lvl w:ilvl="0" w:tplc="0818F0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85D2AA4"/>
    <w:multiLevelType w:val="hybridMultilevel"/>
    <w:tmpl w:val="1828F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8DF222E"/>
    <w:multiLevelType w:val="hybridMultilevel"/>
    <w:tmpl w:val="7AAA51C6"/>
    <w:lvl w:ilvl="0" w:tplc="0409000F">
      <w:start w:val="1"/>
      <w:numFmt w:val="decimal"/>
      <w:lvlText w:val="%1."/>
      <w:lvlJc w:val="left"/>
      <w:pPr>
        <w:tabs>
          <w:tab w:val="num" w:pos="1080"/>
        </w:tabs>
        <w:ind w:left="1080" w:hanging="360"/>
      </w:pPr>
    </w:lvl>
    <w:lvl w:ilvl="1" w:tplc="0409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99E4DB5"/>
    <w:multiLevelType w:val="hybridMultilevel"/>
    <w:tmpl w:val="9A542A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E679E9"/>
    <w:multiLevelType w:val="hybridMultilevel"/>
    <w:tmpl w:val="5C1C1704"/>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E720090"/>
    <w:multiLevelType w:val="multilevel"/>
    <w:tmpl w:val="59AEE4FE"/>
    <w:lvl w:ilvl="0">
      <w:start w:val="1"/>
      <w:numFmt w:val="bullet"/>
      <w:lvlText w:val=""/>
      <w:lvlPicBulletId w:val="2"/>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113C4C"/>
    <w:multiLevelType w:val="hybridMultilevel"/>
    <w:tmpl w:val="4E28E3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3131CA7"/>
    <w:multiLevelType w:val="hybridMultilevel"/>
    <w:tmpl w:val="9C1AFA3A"/>
    <w:lvl w:ilvl="0" w:tplc="8B80297A">
      <w:start w:val="1"/>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B30679D"/>
    <w:multiLevelType w:val="hybridMultilevel"/>
    <w:tmpl w:val="66C402CE"/>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90333FB"/>
    <w:multiLevelType w:val="hybridMultilevel"/>
    <w:tmpl w:val="EA2C4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8792769">
    <w:abstractNumId w:val="13"/>
  </w:num>
  <w:num w:numId="2" w16cid:durableId="1343387560">
    <w:abstractNumId w:val="27"/>
  </w:num>
  <w:num w:numId="3" w16cid:durableId="2028363461">
    <w:abstractNumId w:val="34"/>
  </w:num>
  <w:num w:numId="4" w16cid:durableId="1390424305">
    <w:abstractNumId w:val="2"/>
  </w:num>
  <w:num w:numId="5" w16cid:durableId="119811838">
    <w:abstractNumId w:val="20"/>
  </w:num>
  <w:num w:numId="6" w16cid:durableId="890532386">
    <w:abstractNumId w:val="19"/>
  </w:num>
  <w:num w:numId="7" w16cid:durableId="6298057">
    <w:abstractNumId w:val="25"/>
  </w:num>
  <w:num w:numId="8" w16cid:durableId="1238445098">
    <w:abstractNumId w:val="12"/>
  </w:num>
  <w:num w:numId="9" w16cid:durableId="1567373298">
    <w:abstractNumId w:val="30"/>
  </w:num>
  <w:num w:numId="10" w16cid:durableId="1482308730">
    <w:abstractNumId w:val="28"/>
  </w:num>
  <w:num w:numId="11" w16cid:durableId="1195969676">
    <w:abstractNumId w:val="14"/>
  </w:num>
  <w:num w:numId="12" w16cid:durableId="695233441">
    <w:abstractNumId w:val="39"/>
  </w:num>
  <w:num w:numId="13" w16cid:durableId="2135714754">
    <w:abstractNumId w:val="22"/>
  </w:num>
  <w:num w:numId="14" w16cid:durableId="664474837">
    <w:abstractNumId w:val="6"/>
  </w:num>
  <w:num w:numId="15" w16cid:durableId="64495825">
    <w:abstractNumId w:val="37"/>
  </w:num>
  <w:num w:numId="16" w16cid:durableId="1880631600">
    <w:abstractNumId w:val="38"/>
  </w:num>
  <w:num w:numId="17" w16cid:durableId="1793398011">
    <w:abstractNumId w:val="4"/>
  </w:num>
  <w:num w:numId="18" w16cid:durableId="7128526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7662865">
    <w:abstractNumId w:val="0"/>
  </w:num>
  <w:num w:numId="20" w16cid:durableId="1590429119">
    <w:abstractNumId w:val="15"/>
  </w:num>
  <w:num w:numId="21" w16cid:durableId="1974603592">
    <w:abstractNumId w:val="16"/>
  </w:num>
  <w:num w:numId="22" w16cid:durableId="171922631">
    <w:abstractNumId w:val="3"/>
  </w:num>
  <w:num w:numId="23" w16cid:durableId="2081977702">
    <w:abstractNumId w:val="23"/>
  </w:num>
  <w:num w:numId="24" w16cid:durableId="11613463">
    <w:abstractNumId w:val="35"/>
  </w:num>
  <w:num w:numId="25" w16cid:durableId="1592351943">
    <w:abstractNumId w:val="21"/>
  </w:num>
  <w:num w:numId="26" w16cid:durableId="1666476206">
    <w:abstractNumId w:val="0"/>
  </w:num>
  <w:num w:numId="27" w16cid:durableId="1545753606">
    <w:abstractNumId w:val="17"/>
  </w:num>
  <w:num w:numId="28" w16cid:durableId="794787173">
    <w:abstractNumId w:val="40"/>
  </w:num>
  <w:num w:numId="29" w16cid:durableId="864294447">
    <w:abstractNumId w:val="5"/>
  </w:num>
  <w:num w:numId="30" w16cid:durableId="1724134928">
    <w:abstractNumId w:val="36"/>
  </w:num>
  <w:num w:numId="31" w16cid:durableId="333995991">
    <w:abstractNumId w:val="26"/>
  </w:num>
  <w:num w:numId="32" w16cid:durableId="374698735">
    <w:abstractNumId w:val="41"/>
  </w:num>
  <w:num w:numId="33" w16cid:durableId="2101876629">
    <w:abstractNumId w:val="8"/>
  </w:num>
  <w:num w:numId="34" w16cid:durableId="831792678">
    <w:abstractNumId w:val="11"/>
  </w:num>
  <w:num w:numId="35" w16cid:durableId="615671826">
    <w:abstractNumId w:val="29"/>
  </w:num>
  <w:num w:numId="36" w16cid:durableId="1018579354">
    <w:abstractNumId w:val="1"/>
  </w:num>
  <w:num w:numId="37" w16cid:durableId="288901303">
    <w:abstractNumId w:val="10"/>
  </w:num>
  <w:num w:numId="38" w16cid:durableId="1971090741">
    <w:abstractNumId w:val="18"/>
  </w:num>
  <w:num w:numId="39" w16cid:durableId="665326017">
    <w:abstractNumId w:val="7"/>
  </w:num>
  <w:num w:numId="40" w16cid:durableId="1908032020">
    <w:abstractNumId w:val="31"/>
  </w:num>
  <w:num w:numId="41" w16cid:durableId="224493125">
    <w:abstractNumId w:val="32"/>
  </w:num>
  <w:num w:numId="42" w16cid:durableId="1407218394">
    <w:abstractNumId w:val="24"/>
  </w:num>
  <w:num w:numId="43" w16cid:durableId="1232077881">
    <w:abstractNumId w:val="0"/>
    <w:lvlOverride w:ilvl="0">
      <w:startOverride w:val="1"/>
    </w:lvlOverride>
  </w:num>
  <w:num w:numId="44" w16cid:durableId="914900917">
    <w:abstractNumId w:val="9"/>
  </w:num>
  <w:num w:numId="45" w16cid:durableId="71207950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4A"/>
    <w:rsid w:val="000036E8"/>
    <w:rsid w:val="00010DF7"/>
    <w:rsid w:val="00013FF5"/>
    <w:rsid w:val="00014757"/>
    <w:rsid w:val="00033213"/>
    <w:rsid w:val="00035982"/>
    <w:rsid w:val="00036F4A"/>
    <w:rsid w:val="000434AE"/>
    <w:rsid w:val="00043A4B"/>
    <w:rsid w:val="00044037"/>
    <w:rsid w:val="00045542"/>
    <w:rsid w:val="00047440"/>
    <w:rsid w:val="0006037A"/>
    <w:rsid w:val="00060718"/>
    <w:rsid w:val="000610B5"/>
    <w:rsid w:val="000657B8"/>
    <w:rsid w:val="00066F5D"/>
    <w:rsid w:val="000725E8"/>
    <w:rsid w:val="00073244"/>
    <w:rsid w:val="0007331C"/>
    <w:rsid w:val="00077F4E"/>
    <w:rsid w:val="00080037"/>
    <w:rsid w:val="0008132D"/>
    <w:rsid w:val="00082171"/>
    <w:rsid w:val="00083D39"/>
    <w:rsid w:val="00084DC8"/>
    <w:rsid w:val="00086534"/>
    <w:rsid w:val="00087D03"/>
    <w:rsid w:val="000A2AD1"/>
    <w:rsid w:val="000A5680"/>
    <w:rsid w:val="000A59D0"/>
    <w:rsid w:val="000B2341"/>
    <w:rsid w:val="000B2C81"/>
    <w:rsid w:val="000B610A"/>
    <w:rsid w:val="000B6F8F"/>
    <w:rsid w:val="000C03C2"/>
    <w:rsid w:val="000C20B1"/>
    <w:rsid w:val="000C747B"/>
    <w:rsid w:val="000D28A1"/>
    <w:rsid w:val="000D76D0"/>
    <w:rsid w:val="000E1267"/>
    <w:rsid w:val="000E500F"/>
    <w:rsid w:val="000E568A"/>
    <w:rsid w:val="000E7ADE"/>
    <w:rsid w:val="000F07B2"/>
    <w:rsid w:val="000F6088"/>
    <w:rsid w:val="00103C9E"/>
    <w:rsid w:val="00104621"/>
    <w:rsid w:val="00105F13"/>
    <w:rsid w:val="00110A38"/>
    <w:rsid w:val="00110E30"/>
    <w:rsid w:val="00111DA7"/>
    <w:rsid w:val="0011259D"/>
    <w:rsid w:val="00113239"/>
    <w:rsid w:val="00113A33"/>
    <w:rsid w:val="00117C6F"/>
    <w:rsid w:val="0012237C"/>
    <w:rsid w:val="00122D79"/>
    <w:rsid w:val="0012629F"/>
    <w:rsid w:val="00127057"/>
    <w:rsid w:val="0013069D"/>
    <w:rsid w:val="00131EF2"/>
    <w:rsid w:val="00133DF4"/>
    <w:rsid w:val="001347F5"/>
    <w:rsid w:val="00135DA8"/>
    <w:rsid w:val="001368F5"/>
    <w:rsid w:val="00141D6C"/>
    <w:rsid w:val="00151A2C"/>
    <w:rsid w:val="00157649"/>
    <w:rsid w:val="00157F75"/>
    <w:rsid w:val="00162A4C"/>
    <w:rsid w:val="0016585D"/>
    <w:rsid w:val="0016701A"/>
    <w:rsid w:val="001715AD"/>
    <w:rsid w:val="00171BA1"/>
    <w:rsid w:val="00173FCE"/>
    <w:rsid w:val="001822CB"/>
    <w:rsid w:val="0018374A"/>
    <w:rsid w:val="001876D2"/>
    <w:rsid w:val="00187739"/>
    <w:rsid w:val="00190470"/>
    <w:rsid w:val="001911B6"/>
    <w:rsid w:val="00193F71"/>
    <w:rsid w:val="00195281"/>
    <w:rsid w:val="00197FC9"/>
    <w:rsid w:val="001A07B9"/>
    <w:rsid w:val="001A50CB"/>
    <w:rsid w:val="001A540D"/>
    <w:rsid w:val="001A60D7"/>
    <w:rsid w:val="001A73A2"/>
    <w:rsid w:val="001B7BD3"/>
    <w:rsid w:val="001C0243"/>
    <w:rsid w:val="001C240C"/>
    <w:rsid w:val="001C278D"/>
    <w:rsid w:val="001C2CCE"/>
    <w:rsid w:val="001C5E3A"/>
    <w:rsid w:val="001C7D40"/>
    <w:rsid w:val="001D1821"/>
    <w:rsid w:val="001D2224"/>
    <w:rsid w:val="001D3099"/>
    <w:rsid w:val="001D4769"/>
    <w:rsid w:val="001D4C4D"/>
    <w:rsid w:val="001E2B29"/>
    <w:rsid w:val="001E6FA9"/>
    <w:rsid w:val="001F27D3"/>
    <w:rsid w:val="001F4824"/>
    <w:rsid w:val="00201057"/>
    <w:rsid w:val="002034EC"/>
    <w:rsid w:val="00205398"/>
    <w:rsid w:val="00206096"/>
    <w:rsid w:val="0020682C"/>
    <w:rsid w:val="00206E37"/>
    <w:rsid w:val="00206EDD"/>
    <w:rsid w:val="00211B9A"/>
    <w:rsid w:val="002169E9"/>
    <w:rsid w:val="00221B3E"/>
    <w:rsid w:val="00227DAB"/>
    <w:rsid w:val="00231ECB"/>
    <w:rsid w:val="00235252"/>
    <w:rsid w:val="00235D39"/>
    <w:rsid w:val="002404FF"/>
    <w:rsid w:val="00243C79"/>
    <w:rsid w:val="0025510D"/>
    <w:rsid w:val="002608C0"/>
    <w:rsid w:val="00261837"/>
    <w:rsid w:val="002646FA"/>
    <w:rsid w:val="00266A5B"/>
    <w:rsid w:val="00276565"/>
    <w:rsid w:val="002765F6"/>
    <w:rsid w:val="0027796D"/>
    <w:rsid w:val="0028095B"/>
    <w:rsid w:val="00283502"/>
    <w:rsid w:val="0028515F"/>
    <w:rsid w:val="00290A97"/>
    <w:rsid w:val="002929E2"/>
    <w:rsid w:val="0029405C"/>
    <w:rsid w:val="00297D44"/>
    <w:rsid w:val="002B06E8"/>
    <w:rsid w:val="002B307D"/>
    <w:rsid w:val="002B5BEC"/>
    <w:rsid w:val="002B5FAA"/>
    <w:rsid w:val="002C5248"/>
    <w:rsid w:val="002C6223"/>
    <w:rsid w:val="002D7B32"/>
    <w:rsid w:val="002E18F7"/>
    <w:rsid w:val="002E4C21"/>
    <w:rsid w:val="002E4F77"/>
    <w:rsid w:val="002E776B"/>
    <w:rsid w:val="002F0A2B"/>
    <w:rsid w:val="002F2719"/>
    <w:rsid w:val="002F2C40"/>
    <w:rsid w:val="003052F9"/>
    <w:rsid w:val="003067C4"/>
    <w:rsid w:val="00311706"/>
    <w:rsid w:val="003144AE"/>
    <w:rsid w:val="003257B7"/>
    <w:rsid w:val="0032792D"/>
    <w:rsid w:val="00330F7F"/>
    <w:rsid w:val="00331A27"/>
    <w:rsid w:val="003402EB"/>
    <w:rsid w:val="00342312"/>
    <w:rsid w:val="0034280C"/>
    <w:rsid w:val="0034471D"/>
    <w:rsid w:val="00351DBF"/>
    <w:rsid w:val="00352720"/>
    <w:rsid w:val="00352EF9"/>
    <w:rsid w:val="003562F3"/>
    <w:rsid w:val="003645E0"/>
    <w:rsid w:val="003669B0"/>
    <w:rsid w:val="00370135"/>
    <w:rsid w:val="00372F8C"/>
    <w:rsid w:val="00373733"/>
    <w:rsid w:val="00375DE7"/>
    <w:rsid w:val="0037752E"/>
    <w:rsid w:val="003828E1"/>
    <w:rsid w:val="00383029"/>
    <w:rsid w:val="00383BB9"/>
    <w:rsid w:val="003878AB"/>
    <w:rsid w:val="00391DBA"/>
    <w:rsid w:val="003A32B1"/>
    <w:rsid w:val="003A4521"/>
    <w:rsid w:val="003A4D77"/>
    <w:rsid w:val="003B23CA"/>
    <w:rsid w:val="003B2863"/>
    <w:rsid w:val="003B697F"/>
    <w:rsid w:val="003C3E82"/>
    <w:rsid w:val="003C671A"/>
    <w:rsid w:val="003C7EE3"/>
    <w:rsid w:val="003D43D6"/>
    <w:rsid w:val="003E6676"/>
    <w:rsid w:val="003E72F9"/>
    <w:rsid w:val="003F2021"/>
    <w:rsid w:val="003F586A"/>
    <w:rsid w:val="00404D06"/>
    <w:rsid w:val="0040506B"/>
    <w:rsid w:val="00406B28"/>
    <w:rsid w:val="004112C1"/>
    <w:rsid w:val="004121B4"/>
    <w:rsid w:val="004146BB"/>
    <w:rsid w:val="004169E2"/>
    <w:rsid w:val="00420D90"/>
    <w:rsid w:val="00420E87"/>
    <w:rsid w:val="004215F3"/>
    <w:rsid w:val="00421FA8"/>
    <w:rsid w:val="00423A4D"/>
    <w:rsid w:val="00427BE1"/>
    <w:rsid w:val="00433838"/>
    <w:rsid w:val="00444AE8"/>
    <w:rsid w:val="004522C1"/>
    <w:rsid w:val="00460914"/>
    <w:rsid w:val="004650B0"/>
    <w:rsid w:val="004659B6"/>
    <w:rsid w:val="00466B74"/>
    <w:rsid w:val="00470B27"/>
    <w:rsid w:val="004739C9"/>
    <w:rsid w:val="00476B97"/>
    <w:rsid w:val="0048374B"/>
    <w:rsid w:val="00490461"/>
    <w:rsid w:val="004921F0"/>
    <w:rsid w:val="00492BAA"/>
    <w:rsid w:val="00495A85"/>
    <w:rsid w:val="004A09F9"/>
    <w:rsid w:val="004B5526"/>
    <w:rsid w:val="004C3F4A"/>
    <w:rsid w:val="004C7393"/>
    <w:rsid w:val="004D2609"/>
    <w:rsid w:val="004D70E6"/>
    <w:rsid w:val="004E0A88"/>
    <w:rsid w:val="004F0062"/>
    <w:rsid w:val="004F458E"/>
    <w:rsid w:val="004F4924"/>
    <w:rsid w:val="0050633D"/>
    <w:rsid w:val="005114B6"/>
    <w:rsid w:val="00514669"/>
    <w:rsid w:val="0051613D"/>
    <w:rsid w:val="005268AC"/>
    <w:rsid w:val="00530238"/>
    <w:rsid w:val="00530AE5"/>
    <w:rsid w:val="00530DBB"/>
    <w:rsid w:val="0053257C"/>
    <w:rsid w:val="005334F4"/>
    <w:rsid w:val="00533918"/>
    <w:rsid w:val="0053666C"/>
    <w:rsid w:val="00547D14"/>
    <w:rsid w:val="005510B3"/>
    <w:rsid w:val="005560ED"/>
    <w:rsid w:val="005621A6"/>
    <w:rsid w:val="005625B4"/>
    <w:rsid w:val="005672E7"/>
    <w:rsid w:val="0057425F"/>
    <w:rsid w:val="00574EDC"/>
    <w:rsid w:val="00575C2C"/>
    <w:rsid w:val="00582F06"/>
    <w:rsid w:val="00584C3F"/>
    <w:rsid w:val="00585654"/>
    <w:rsid w:val="00587AB5"/>
    <w:rsid w:val="00587CEE"/>
    <w:rsid w:val="00595B4A"/>
    <w:rsid w:val="005A2AFC"/>
    <w:rsid w:val="005A2DF5"/>
    <w:rsid w:val="005A34D3"/>
    <w:rsid w:val="005A45BC"/>
    <w:rsid w:val="005B0E74"/>
    <w:rsid w:val="005B20F7"/>
    <w:rsid w:val="005B3A47"/>
    <w:rsid w:val="005B3F02"/>
    <w:rsid w:val="005B7559"/>
    <w:rsid w:val="005B7E1E"/>
    <w:rsid w:val="005C0CFB"/>
    <w:rsid w:val="005C197E"/>
    <w:rsid w:val="005D2C22"/>
    <w:rsid w:val="005D45D0"/>
    <w:rsid w:val="005E0090"/>
    <w:rsid w:val="005E11A7"/>
    <w:rsid w:val="005E4647"/>
    <w:rsid w:val="005E5C4A"/>
    <w:rsid w:val="005E66A9"/>
    <w:rsid w:val="005E7ED0"/>
    <w:rsid w:val="005F1968"/>
    <w:rsid w:val="005F269F"/>
    <w:rsid w:val="005F2A33"/>
    <w:rsid w:val="005F5F37"/>
    <w:rsid w:val="005F7980"/>
    <w:rsid w:val="005F7A56"/>
    <w:rsid w:val="00600B2E"/>
    <w:rsid w:val="00603B65"/>
    <w:rsid w:val="00605C62"/>
    <w:rsid w:val="00607EC9"/>
    <w:rsid w:val="00612639"/>
    <w:rsid w:val="00614985"/>
    <w:rsid w:val="006152AD"/>
    <w:rsid w:val="00620E3C"/>
    <w:rsid w:val="0062248C"/>
    <w:rsid w:val="006345B3"/>
    <w:rsid w:val="00634DB6"/>
    <w:rsid w:val="006379D3"/>
    <w:rsid w:val="00637DF6"/>
    <w:rsid w:val="006414AB"/>
    <w:rsid w:val="0064197E"/>
    <w:rsid w:val="00644F83"/>
    <w:rsid w:val="006505A4"/>
    <w:rsid w:val="00653B5F"/>
    <w:rsid w:val="006545CE"/>
    <w:rsid w:val="006570FB"/>
    <w:rsid w:val="00670D80"/>
    <w:rsid w:val="006814C3"/>
    <w:rsid w:val="006818AD"/>
    <w:rsid w:val="0068323B"/>
    <w:rsid w:val="00686945"/>
    <w:rsid w:val="006924D9"/>
    <w:rsid w:val="006A1F77"/>
    <w:rsid w:val="006B3289"/>
    <w:rsid w:val="006B5762"/>
    <w:rsid w:val="006B742A"/>
    <w:rsid w:val="006C03A1"/>
    <w:rsid w:val="006C5DFB"/>
    <w:rsid w:val="006D0A2B"/>
    <w:rsid w:val="006D367A"/>
    <w:rsid w:val="006D4DD0"/>
    <w:rsid w:val="006D685C"/>
    <w:rsid w:val="006E1A14"/>
    <w:rsid w:val="006E3D7A"/>
    <w:rsid w:val="006E65CF"/>
    <w:rsid w:val="006E6837"/>
    <w:rsid w:val="006E6AEF"/>
    <w:rsid w:val="006E6F7B"/>
    <w:rsid w:val="006E7C1B"/>
    <w:rsid w:val="006F1CDC"/>
    <w:rsid w:val="00703594"/>
    <w:rsid w:val="00703708"/>
    <w:rsid w:val="00707DFC"/>
    <w:rsid w:val="00711491"/>
    <w:rsid w:val="007244A4"/>
    <w:rsid w:val="00726032"/>
    <w:rsid w:val="0073465B"/>
    <w:rsid w:val="00735A91"/>
    <w:rsid w:val="00740A0D"/>
    <w:rsid w:val="007420C4"/>
    <w:rsid w:val="007452DC"/>
    <w:rsid w:val="00745545"/>
    <w:rsid w:val="00747055"/>
    <w:rsid w:val="00747AF2"/>
    <w:rsid w:val="00754442"/>
    <w:rsid w:val="00754991"/>
    <w:rsid w:val="00754EFA"/>
    <w:rsid w:val="007621AE"/>
    <w:rsid w:val="0076350C"/>
    <w:rsid w:val="00765033"/>
    <w:rsid w:val="00765D18"/>
    <w:rsid w:val="007667E1"/>
    <w:rsid w:val="00773056"/>
    <w:rsid w:val="007747B7"/>
    <w:rsid w:val="0078032D"/>
    <w:rsid w:val="00783DD7"/>
    <w:rsid w:val="007848DE"/>
    <w:rsid w:val="007871E6"/>
    <w:rsid w:val="00791583"/>
    <w:rsid w:val="00791D1B"/>
    <w:rsid w:val="00792883"/>
    <w:rsid w:val="007938A7"/>
    <w:rsid w:val="00796659"/>
    <w:rsid w:val="00796DC1"/>
    <w:rsid w:val="007A019A"/>
    <w:rsid w:val="007B492A"/>
    <w:rsid w:val="007C1B69"/>
    <w:rsid w:val="007C1D09"/>
    <w:rsid w:val="007C66E2"/>
    <w:rsid w:val="007D2948"/>
    <w:rsid w:val="007D59DB"/>
    <w:rsid w:val="007F1A73"/>
    <w:rsid w:val="007F1D6D"/>
    <w:rsid w:val="007F338F"/>
    <w:rsid w:val="007F7661"/>
    <w:rsid w:val="00802FDB"/>
    <w:rsid w:val="00817A41"/>
    <w:rsid w:val="008236C6"/>
    <w:rsid w:val="00823804"/>
    <w:rsid w:val="008258B1"/>
    <w:rsid w:val="00827200"/>
    <w:rsid w:val="00827A92"/>
    <w:rsid w:val="00831C75"/>
    <w:rsid w:val="00834F18"/>
    <w:rsid w:val="00837BC1"/>
    <w:rsid w:val="00843D58"/>
    <w:rsid w:val="00843D85"/>
    <w:rsid w:val="00846EDA"/>
    <w:rsid w:val="00850433"/>
    <w:rsid w:val="00852432"/>
    <w:rsid w:val="00860FFF"/>
    <w:rsid w:val="00874FB5"/>
    <w:rsid w:val="008763C5"/>
    <w:rsid w:val="00880834"/>
    <w:rsid w:val="008812FF"/>
    <w:rsid w:val="00886E49"/>
    <w:rsid w:val="0089088F"/>
    <w:rsid w:val="0089308D"/>
    <w:rsid w:val="00893617"/>
    <w:rsid w:val="00895B02"/>
    <w:rsid w:val="008A2C8B"/>
    <w:rsid w:val="008A5088"/>
    <w:rsid w:val="008B6E12"/>
    <w:rsid w:val="008C159A"/>
    <w:rsid w:val="008D0792"/>
    <w:rsid w:val="008D7034"/>
    <w:rsid w:val="008E1085"/>
    <w:rsid w:val="008F3756"/>
    <w:rsid w:val="008F4CE4"/>
    <w:rsid w:val="008F4CEB"/>
    <w:rsid w:val="008F67A8"/>
    <w:rsid w:val="008F7419"/>
    <w:rsid w:val="009017B5"/>
    <w:rsid w:val="00901842"/>
    <w:rsid w:val="00903CDE"/>
    <w:rsid w:val="00904306"/>
    <w:rsid w:val="00905836"/>
    <w:rsid w:val="00907509"/>
    <w:rsid w:val="00911046"/>
    <w:rsid w:val="00920EEA"/>
    <w:rsid w:val="00931596"/>
    <w:rsid w:val="00932AC3"/>
    <w:rsid w:val="00933936"/>
    <w:rsid w:val="0093535D"/>
    <w:rsid w:val="009373EE"/>
    <w:rsid w:val="00941961"/>
    <w:rsid w:val="00942B8D"/>
    <w:rsid w:val="00944077"/>
    <w:rsid w:val="00944DC0"/>
    <w:rsid w:val="00945FB7"/>
    <w:rsid w:val="009517E2"/>
    <w:rsid w:val="0095462D"/>
    <w:rsid w:val="00960BFA"/>
    <w:rsid w:val="00961F14"/>
    <w:rsid w:val="009630F1"/>
    <w:rsid w:val="00965758"/>
    <w:rsid w:val="00967DCB"/>
    <w:rsid w:val="009700C2"/>
    <w:rsid w:val="00972362"/>
    <w:rsid w:val="009804AC"/>
    <w:rsid w:val="009826C9"/>
    <w:rsid w:val="00985BFA"/>
    <w:rsid w:val="009868B2"/>
    <w:rsid w:val="0098691E"/>
    <w:rsid w:val="00986EF8"/>
    <w:rsid w:val="009960D9"/>
    <w:rsid w:val="009A1B9A"/>
    <w:rsid w:val="009A2F72"/>
    <w:rsid w:val="009A3B75"/>
    <w:rsid w:val="009A787F"/>
    <w:rsid w:val="009B440D"/>
    <w:rsid w:val="009C55AA"/>
    <w:rsid w:val="009C6334"/>
    <w:rsid w:val="009D152F"/>
    <w:rsid w:val="009D4B07"/>
    <w:rsid w:val="009E7E70"/>
    <w:rsid w:val="009E7F33"/>
    <w:rsid w:val="009E7F55"/>
    <w:rsid w:val="009F04C7"/>
    <w:rsid w:val="009F0CB4"/>
    <w:rsid w:val="009F2D34"/>
    <w:rsid w:val="009F4F4B"/>
    <w:rsid w:val="00A02288"/>
    <w:rsid w:val="00A03609"/>
    <w:rsid w:val="00A04E43"/>
    <w:rsid w:val="00A073DF"/>
    <w:rsid w:val="00A2218A"/>
    <w:rsid w:val="00A35D45"/>
    <w:rsid w:val="00A35E31"/>
    <w:rsid w:val="00A362EB"/>
    <w:rsid w:val="00A36974"/>
    <w:rsid w:val="00A401AD"/>
    <w:rsid w:val="00A4088F"/>
    <w:rsid w:val="00A437AD"/>
    <w:rsid w:val="00A465FF"/>
    <w:rsid w:val="00A52310"/>
    <w:rsid w:val="00A52A59"/>
    <w:rsid w:val="00A539EF"/>
    <w:rsid w:val="00A55BCC"/>
    <w:rsid w:val="00A55BE9"/>
    <w:rsid w:val="00A55DB9"/>
    <w:rsid w:val="00A567A2"/>
    <w:rsid w:val="00A62F98"/>
    <w:rsid w:val="00A67A35"/>
    <w:rsid w:val="00A76465"/>
    <w:rsid w:val="00A81FF2"/>
    <w:rsid w:val="00A83E9B"/>
    <w:rsid w:val="00A8787C"/>
    <w:rsid w:val="00A91028"/>
    <w:rsid w:val="00A95E88"/>
    <w:rsid w:val="00AA433A"/>
    <w:rsid w:val="00AB05E6"/>
    <w:rsid w:val="00AB4995"/>
    <w:rsid w:val="00AC2E95"/>
    <w:rsid w:val="00AC30B2"/>
    <w:rsid w:val="00AC5726"/>
    <w:rsid w:val="00AD237D"/>
    <w:rsid w:val="00AD5E99"/>
    <w:rsid w:val="00AD7F2E"/>
    <w:rsid w:val="00AE4184"/>
    <w:rsid w:val="00AE4D31"/>
    <w:rsid w:val="00AE570A"/>
    <w:rsid w:val="00AF0865"/>
    <w:rsid w:val="00AF4FDD"/>
    <w:rsid w:val="00AF5601"/>
    <w:rsid w:val="00B1400B"/>
    <w:rsid w:val="00B14171"/>
    <w:rsid w:val="00B16431"/>
    <w:rsid w:val="00B17F7B"/>
    <w:rsid w:val="00B17FAC"/>
    <w:rsid w:val="00B2260D"/>
    <w:rsid w:val="00B2649E"/>
    <w:rsid w:val="00B40FEA"/>
    <w:rsid w:val="00B41900"/>
    <w:rsid w:val="00B44897"/>
    <w:rsid w:val="00B470F2"/>
    <w:rsid w:val="00B508BD"/>
    <w:rsid w:val="00B564B9"/>
    <w:rsid w:val="00B62A3B"/>
    <w:rsid w:val="00B63A3B"/>
    <w:rsid w:val="00B6569B"/>
    <w:rsid w:val="00B66D39"/>
    <w:rsid w:val="00B71D71"/>
    <w:rsid w:val="00B73C1F"/>
    <w:rsid w:val="00B744B5"/>
    <w:rsid w:val="00B74780"/>
    <w:rsid w:val="00B76AAB"/>
    <w:rsid w:val="00B76E22"/>
    <w:rsid w:val="00B874F3"/>
    <w:rsid w:val="00B878DA"/>
    <w:rsid w:val="00B9039F"/>
    <w:rsid w:val="00B91C17"/>
    <w:rsid w:val="00B94AFE"/>
    <w:rsid w:val="00BA05A0"/>
    <w:rsid w:val="00BA6465"/>
    <w:rsid w:val="00BA6BC6"/>
    <w:rsid w:val="00BB0FC4"/>
    <w:rsid w:val="00BB3903"/>
    <w:rsid w:val="00BB6CA4"/>
    <w:rsid w:val="00BC16F7"/>
    <w:rsid w:val="00BC2AD5"/>
    <w:rsid w:val="00BD0E93"/>
    <w:rsid w:val="00BD1F4B"/>
    <w:rsid w:val="00BD5416"/>
    <w:rsid w:val="00BD63EF"/>
    <w:rsid w:val="00BD6BF2"/>
    <w:rsid w:val="00BE24E3"/>
    <w:rsid w:val="00BF36B6"/>
    <w:rsid w:val="00C01260"/>
    <w:rsid w:val="00C02F56"/>
    <w:rsid w:val="00C03D06"/>
    <w:rsid w:val="00C0480F"/>
    <w:rsid w:val="00C10F48"/>
    <w:rsid w:val="00C11575"/>
    <w:rsid w:val="00C1481F"/>
    <w:rsid w:val="00C16F20"/>
    <w:rsid w:val="00C2301E"/>
    <w:rsid w:val="00C33406"/>
    <w:rsid w:val="00C34453"/>
    <w:rsid w:val="00C345F5"/>
    <w:rsid w:val="00C35FD1"/>
    <w:rsid w:val="00C37329"/>
    <w:rsid w:val="00C41395"/>
    <w:rsid w:val="00C459E7"/>
    <w:rsid w:val="00C50C47"/>
    <w:rsid w:val="00C619A4"/>
    <w:rsid w:val="00C62BCB"/>
    <w:rsid w:val="00C66811"/>
    <w:rsid w:val="00C81036"/>
    <w:rsid w:val="00C81FE4"/>
    <w:rsid w:val="00C82C15"/>
    <w:rsid w:val="00C84A90"/>
    <w:rsid w:val="00C85057"/>
    <w:rsid w:val="00C851BB"/>
    <w:rsid w:val="00C872D8"/>
    <w:rsid w:val="00C916DF"/>
    <w:rsid w:val="00C9403C"/>
    <w:rsid w:val="00C94AE6"/>
    <w:rsid w:val="00C95547"/>
    <w:rsid w:val="00CA0045"/>
    <w:rsid w:val="00CA47FA"/>
    <w:rsid w:val="00CB2791"/>
    <w:rsid w:val="00CC1E7C"/>
    <w:rsid w:val="00CC6F23"/>
    <w:rsid w:val="00CE7D1B"/>
    <w:rsid w:val="00CF04E8"/>
    <w:rsid w:val="00CF2843"/>
    <w:rsid w:val="00CF3F64"/>
    <w:rsid w:val="00CF4FAA"/>
    <w:rsid w:val="00CF6A76"/>
    <w:rsid w:val="00D00AB4"/>
    <w:rsid w:val="00D07340"/>
    <w:rsid w:val="00D07DCD"/>
    <w:rsid w:val="00D12306"/>
    <w:rsid w:val="00D1323E"/>
    <w:rsid w:val="00D1525C"/>
    <w:rsid w:val="00D1547E"/>
    <w:rsid w:val="00D15EFE"/>
    <w:rsid w:val="00D22F7F"/>
    <w:rsid w:val="00D2339A"/>
    <w:rsid w:val="00D26797"/>
    <w:rsid w:val="00D26B94"/>
    <w:rsid w:val="00D26D0B"/>
    <w:rsid w:val="00D32E95"/>
    <w:rsid w:val="00D3650A"/>
    <w:rsid w:val="00D4195A"/>
    <w:rsid w:val="00D41A92"/>
    <w:rsid w:val="00D41FFF"/>
    <w:rsid w:val="00D44570"/>
    <w:rsid w:val="00D46CD8"/>
    <w:rsid w:val="00D470C9"/>
    <w:rsid w:val="00D54F14"/>
    <w:rsid w:val="00D5638B"/>
    <w:rsid w:val="00D56956"/>
    <w:rsid w:val="00D574A1"/>
    <w:rsid w:val="00D72359"/>
    <w:rsid w:val="00D75AE2"/>
    <w:rsid w:val="00D8142E"/>
    <w:rsid w:val="00D8304C"/>
    <w:rsid w:val="00D8582F"/>
    <w:rsid w:val="00D8777E"/>
    <w:rsid w:val="00D91D90"/>
    <w:rsid w:val="00DA034A"/>
    <w:rsid w:val="00DA352E"/>
    <w:rsid w:val="00DA5CE0"/>
    <w:rsid w:val="00DA6E08"/>
    <w:rsid w:val="00DB07A6"/>
    <w:rsid w:val="00DB1D3E"/>
    <w:rsid w:val="00DB3C8F"/>
    <w:rsid w:val="00DB4A71"/>
    <w:rsid w:val="00DC20A0"/>
    <w:rsid w:val="00DD018A"/>
    <w:rsid w:val="00DD0604"/>
    <w:rsid w:val="00DD2F85"/>
    <w:rsid w:val="00DD43BA"/>
    <w:rsid w:val="00DD463E"/>
    <w:rsid w:val="00DD63BB"/>
    <w:rsid w:val="00DD7C87"/>
    <w:rsid w:val="00DE23A1"/>
    <w:rsid w:val="00DE5D02"/>
    <w:rsid w:val="00DE6597"/>
    <w:rsid w:val="00DF010A"/>
    <w:rsid w:val="00DF39A6"/>
    <w:rsid w:val="00DF7FC2"/>
    <w:rsid w:val="00E006B4"/>
    <w:rsid w:val="00E104A0"/>
    <w:rsid w:val="00E12338"/>
    <w:rsid w:val="00E2025A"/>
    <w:rsid w:val="00E31B16"/>
    <w:rsid w:val="00E3463C"/>
    <w:rsid w:val="00E36356"/>
    <w:rsid w:val="00E407EA"/>
    <w:rsid w:val="00E414DC"/>
    <w:rsid w:val="00E45C26"/>
    <w:rsid w:val="00E46FD3"/>
    <w:rsid w:val="00E4774D"/>
    <w:rsid w:val="00E47FA6"/>
    <w:rsid w:val="00E53CAC"/>
    <w:rsid w:val="00E5599C"/>
    <w:rsid w:val="00E56E93"/>
    <w:rsid w:val="00E66761"/>
    <w:rsid w:val="00E67F53"/>
    <w:rsid w:val="00E91F5F"/>
    <w:rsid w:val="00E9750D"/>
    <w:rsid w:val="00EA6C94"/>
    <w:rsid w:val="00EB34E8"/>
    <w:rsid w:val="00EB3E96"/>
    <w:rsid w:val="00EB40BB"/>
    <w:rsid w:val="00EC2A8F"/>
    <w:rsid w:val="00ED4E56"/>
    <w:rsid w:val="00EE1D2F"/>
    <w:rsid w:val="00EE26AE"/>
    <w:rsid w:val="00EE2903"/>
    <w:rsid w:val="00EE2F60"/>
    <w:rsid w:val="00EE3DEF"/>
    <w:rsid w:val="00EE4AD8"/>
    <w:rsid w:val="00EE5474"/>
    <w:rsid w:val="00EF1E03"/>
    <w:rsid w:val="00EF33B6"/>
    <w:rsid w:val="00F0232B"/>
    <w:rsid w:val="00F03E6C"/>
    <w:rsid w:val="00F06621"/>
    <w:rsid w:val="00F06D79"/>
    <w:rsid w:val="00F436C2"/>
    <w:rsid w:val="00F43BAF"/>
    <w:rsid w:val="00F44743"/>
    <w:rsid w:val="00F532B1"/>
    <w:rsid w:val="00F54E62"/>
    <w:rsid w:val="00F60E25"/>
    <w:rsid w:val="00F61B97"/>
    <w:rsid w:val="00F6233F"/>
    <w:rsid w:val="00F63BDC"/>
    <w:rsid w:val="00F64578"/>
    <w:rsid w:val="00F64B1C"/>
    <w:rsid w:val="00F650FD"/>
    <w:rsid w:val="00F75051"/>
    <w:rsid w:val="00F77BC2"/>
    <w:rsid w:val="00F80F17"/>
    <w:rsid w:val="00F81B28"/>
    <w:rsid w:val="00F845FD"/>
    <w:rsid w:val="00F90FF0"/>
    <w:rsid w:val="00F917F5"/>
    <w:rsid w:val="00F9227E"/>
    <w:rsid w:val="00F9632A"/>
    <w:rsid w:val="00FA51DC"/>
    <w:rsid w:val="00FB0DD3"/>
    <w:rsid w:val="00FB3E52"/>
    <w:rsid w:val="00FB516F"/>
    <w:rsid w:val="00FB5BB6"/>
    <w:rsid w:val="00FB63FF"/>
    <w:rsid w:val="00FB7C54"/>
    <w:rsid w:val="00FC229D"/>
    <w:rsid w:val="00FD0B23"/>
    <w:rsid w:val="00FD48EB"/>
    <w:rsid w:val="00FD7178"/>
    <w:rsid w:val="00FE0899"/>
    <w:rsid w:val="00FE1161"/>
    <w:rsid w:val="00FE5D29"/>
    <w:rsid w:val="00FE7864"/>
    <w:rsid w:val="00FE7B15"/>
    <w:rsid w:val="00FE7EBB"/>
    <w:rsid w:val="00FF252C"/>
    <w:rsid w:val="00FF7D21"/>
    <w:rsid w:val="029E17F9"/>
    <w:rsid w:val="0D5BDEAB"/>
    <w:rsid w:val="229BD267"/>
    <w:rsid w:val="4F34F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8FE7"/>
  <w15:docId w15:val="{4AC0B0DA-3992-4585-8420-B84270DB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F7F"/>
    <w:pPr>
      <w:widowControl w:val="0"/>
      <w:spacing w:after="0" w:line="240" w:lineRule="auto"/>
    </w:pPr>
    <w:rPr>
      <w:rFonts w:asciiTheme="minorHAnsi" w:eastAsia="Times New Roman" w:hAnsiTheme="minorHAnsi" w:cs="Arial"/>
      <w:snapToGrid w:val="0"/>
      <w:sz w:val="22"/>
      <w:lang w:eastAsia="nl-NL"/>
    </w:rPr>
  </w:style>
  <w:style w:type="paragraph" w:styleId="Heading1">
    <w:name w:val="heading 1"/>
    <w:basedOn w:val="Normal"/>
    <w:next w:val="Normal"/>
    <w:link w:val="Heading1Char"/>
    <w:qFormat/>
    <w:rsid w:val="001A73A2"/>
    <w:pPr>
      <w:widowControl/>
      <w:outlineLvl w:val="0"/>
    </w:pPr>
    <w:rPr>
      <w:rFonts w:eastAsia="PMingLiU"/>
      <w:b/>
      <w:bCs/>
      <w:snapToGrid/>
      <w:color w:val="FF0000"/>
      <w:sz w:val="36"/>
      <w:szCs w:val="56"/>
      <w:lang w:eastAsia="zh-TW"/>
    </w:rPr>
  </w:style>
  <w:style w:type="paragraph" w:styleId="Heading2">
    <w:name w:val="heading 2"/>
    <w:basedOn w:val="Normal"/>
    <w:next w:val="Normal"/>
    <w:link w:val="Heading2Char"/>
    <w:qFormat/>
    <w:rsid w:val="00961F14"/>
    <w:pPr>
      <w:keepNext/>
      <w:widowControl/>
      <w:numPr>
        <w:numId w:val="19"/>
      </w:numPr>
      <w:spacing w:line="360" w:lineRule="auto"/>
      <w:jc w:val="both"/>
      <w:outlineLvl w:val="1"/>
    </w:pPr>
    <w:rPr>
      <w:rFonts w:cstheme="minorHAnsi"/>
      <w:b/>
      <w:snapToGrid/>
      <w:sz w:val="28"/>
      <w:lang w:eastAsia="en-US"/>
    </w:rPr>
  </w:style>
  <w:style w:type="paragraph" w:styleId="Heading3">
    <w:name w:val="heading 3"/>
    <w:basedOn w:val="Heading4"/>
    <w:next w:val="Normal"/>
    <w:link w:val="Heading3Char"/>
    <w:unhideWhenUsed/>
    <w:qFormat/>
    <w:rsid w:val="00AC30B2"/>
    <w:pPr>
      <w:outlineLvl w:val="2"/>
    </w:pPr>
  </w:style>
  <w:style w:type="paragraph" w:styleId="Heading4">
    <w:name w:val="heading 4"/>
    <w:basedOn w:val="Heading2"/>
    <w:next w:val="Normal"/>
    <w:link w:val="Heading4Char"/>
    <w:unhideWhenUsed/>
    <w:qFormat/>
    <w:rsid w:val="00330F7F"/>
    <w:pPr>
      <w:numPr>
        <w:numId w:val="0"/>
      </w:numPr>
      <w:outlineLvl w:val="3"/>
    </w:pPr>
    <w:rPr>
      <w:rFonts w:cs="Arial"/>
      <w:snapToGrid w:val="0"/>
      <w:sz w:val="24"/>
      <w:szCs w:val="24"/>
      <w:lang w:eastAsia="nl-NL"/>
    </w:rPr>
  </w:style>
  <w:style w:type="paragraph" w:styleId="Heading5">
    <w:name w:val="heading 5"/>
    <w:basedOn w:val="Normal"/>
    <w:next w:val="Normal"/>
    <w:link w:val="Heading5Char"/>
    <w:unhideWhenUsed/>
    <w:qFormat/>
    <w:rsid w:val="00A36974"/>
    <w:pPr>
      <w:keepNext/>
      <w:keepLines/>
      <w:widowControl/>
      <w:spacing w:before="40"/>
      <w:ind w:left="1008" w:hanging="1008"/>
      <w:outlineLvl w:val="4"/>
    </w:pPr>
    <w:rPr>
      <w:rFonts w:asciiTheme="majorHAnsi" w:eastAsiaTheme="majorEastAsia" w:hAnsiTheme="majorHAnsi" w:cstheme="majorBidi"/>
      <w:snapToGrid/>
      <w:color w:val="365F91" w:themeColor="accent1" w:themeShade="BF"/>
      <w:sz w:val="24"/>
      <w:szCs w:val="24"/>
      <w:lang w:val="en-US" w:eastAsia="en-US"/>
    </w:rPr>
  </w:style>
  <w:style w:type="paragraph" w:styleId="Heading6">
    <w:name w:val="heading 6"/>
    <w:basedOn w:val="Normal"/>
    <w:next w:val="Normal"/>
    <w:link w:val="Heading6Char"/>
    <w:semiHidden/>
    <w:unhideWhenUsed/>
    <w:qFormat/>
    <w:rsid w:val="00A36974"/>
    <w:pPr>
      <w:keepNext/>
      <w:keepLines/>
      <w:widowControl/>
      <w:spacing w:before="40"/>
      <w:ind w:left="1152" w:hanging="1152"/>
      <w:outlineLvl w:val="5"/>
    </w:pPr>
    <w:rPr>
      <w:rFonts w:asciiTheme="majorHAnsi" w:eastAsiaTheme="majorEastAsia" w:hAnsiTheme="majorHAnsi" w:cstheme="majorBidi"/>
      <w:snapToGrid/>
      <w:color w:val="243F60" w:themeColor="accent1" w:themeShade="7F"/>
      <w:sz w:val="24"/>
      <w:szCs w:val="24"/>
      <w:lang w:val="en-US" w:eastAsia="en-US"/>
    </w:rPr>
  </w:style>
  <w:style w:type="paragraph" w:styleId="Heading7">
    <w:name w:val="heading 7"/>
    <w:basedOn w:val="Normal"/>
    <w:next w:val="Normal"/>
    <w:link w:val="Heading7Char"/>
    <w:semiHidden/>
    <w:unhideWhenUsed/>
    <w:qFormat/>
    <w:rsid w:val="00A36974"/>
    <w:pPr>
      <w:keepNext/>
      <w:keepLines/>
      <w:widowControl/>
      <w:spacing w:before="40"/>
      <w:ind w:left="1296" w:hanging="1296"/>
      <w:outlineLvl w:val="6"/>
    </w:pPr>
    <w:rPr>
      <w:rFonts w:asciiTheme="majorHAnsi" w:eastAsiaTheme="majorEastAsia" w:hAnsiTheme="majorHAnsi" w:cstheme="majorBidi"/>
      <w:i/>
      <w:iCs/>
      <w:snapToGrid/>
      <w:color w:val="243F60" w:themeColor="accent1" w:themeShade="7F"/>
      <w:sz w:val="24"/>
      <w:szCs w:val="24"/>
      <w:lang w:val="en-US" w:eastAsia="en-US"/>
    </w:rPr>
  </w:style>
  <w:style w:type="paragraph" w:styleId="Heading8">
    <w:name w:val="heading 8"/>
    <w:basedOn w:val="Normal"/>
    <w:next w:val="Normal"/>
    <w:link w:val="Heading8Char"/>
    <w:semiHidden/>
    <w:unhideWhenUsed/>
    <w:qFormat/>
    <w:rsid w:val="00A36974"/>
    <w:pPr>
      <w:keepNext/>
      <w:keepLines/>
      <w:widowControl/>
      <w:spacing w:before="40"/>
      <w:ind w:left="1440" w:hanging="1440"/>
      <w:outlineLvl w:val="7"/>
    </w:pPr>
    <w:rPr>
      <w:rFonts w:asciiTheme="majorHAnsi" w:eastAsiaTheme="majorEastAsia" w:hAnsiTheme="majorHAnsi" w:cstheme="majorBidi"/>
      <w:snapToGrid/>
      <w:color w:val="272727" w:themeColor="text1" w:themeTint="D8"/>
      <w:sz w:val="21"/>
      <w:szCs w:val="21"/>
      <w:lang w:val="en-US" w:eastAsia="en-US"/>
    </w:rPr>
  </w:style>
  <w:style w:type="paragraph" w:styleId="Heading9">
    <w:name w:val="heading 9"/>
    <w:basedOn w:val="Normal"/>
    <w:next w:val="Normal"/>
    <w:link w:val="Heading9Char"/>
    <w:semiHidden/>
    <w:unhideWhenUsed/>
    <w:qFormat/>
    <w:rsid w:val="00A36974"/>
    <w:pPr>
      <w:keepNext/>
      <w:keepLines/>
      <w:widowControl/>
      <w:spacing w:before="40"/>
      <w:ind w:left="1584" w:hanging="1584"/>
      <w:outlineLvl w:val="8"/>
    </w:pPr>
    <w:rPr>
      <w:rFonts w:asciiTheme="majorHAnsi" w:eastAsiaTheme="majorEastAsia" w:hAnsiTheme="majorHAnsi" w:cstheme="majorBidi"/>
      <w:i/>
      <w:iCs/>
      <w:snapToGrid/>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7425F"/>
    <w:rPr>
      <w:color w:val="0000FF"/>
      <w:u w:val="single"/>
    </w:rPr>
  </w:style>
  <w:style w:type="paragraph" w:styleId="ListParagraph">
    <w:name w:val="List Paragraph"/>
    <w:basedOn w:val="Normal"/>
    <w:uiPriority w:val="1"/>
    <w:qFormat/>
    <w:rsid w:val="0057425F"/>
    <w:pPr>
      <w:ind w:left="720"/>
      <w:contextualSpacing/>
    </w:pPr>
  </w:style>
  <w:style w:type="paragraph" w:styleId="BodyText3">
    <w:name w:val="Body Text 3"/>
    <w:basedOn w:val="Normal"/>
    <w:link w:val="BodyText3Char"/>
    <w:rsid w:val="0057425F"/>
    <w:pPr>
      <w:tabs>
        <w:tab w:val="left" w:pos="-1440"/>
        <w:tab w:val="left" w:pos="-720"/>
      </w:tabs>
      <w:ind w:right="-306"/>
    </w:pPr>
    <w:rPr>
      <w:rFonts w:ascii="Univers" w:hAnsi="Univers"/>
    </w:rPr>
  </w:style>
  <w:style w:type="character" w:customStyle="1" w:styleId="BodyText3Char">
    <w:name w:val="Body Text 3 Char"/>
    <w:basedOn w:val="DefaultParagraphFont"/>
    <w:link w:val="BodyText3"/>
    <w:rsid w:val="0057425F"/>
    <w:rPr>
      <w:rFonts w:ascii="Univers" w:eastAsia="Times New Roman" w:hAnsi="Univers" w:cs="Times New Roman"/>
      <w:snapToGrid w:val="0"/>
      <w:sz w:val="20"/>
      <w:szCs w:val="20"/>
      <w:lang w:eastAsia="nl-NL"/>
    </w:rPr>
  </w:style>
  <w:style w:type="paragraph" w:customStyle="1" w:styleId="Default">
    <w:name w:val="Default"/>
    <w:rsid w:val="00574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7425F"/>
    <w:rPr>
      <w:sz w:val="16"/>
      <w:szCs w:val="16"/>
    </w:rPr>
  </w:style>
  <w:style w:type="paragraph" w:styleId="CommentText">
    <w:name w:val="annotation text"/>
    <w:basedOn w:val="Normal"/>
    <w:link w:val="CommentTextChar"/>
    <w:uiPriority w:val="99"/>
    <w:unhideWhenUsed/>
    <w:rsid w:val="0057425F"/>
  </w:style>
  <w:style w:type="character" w:customStyle="1" w:styleId="CommentTextChar">
    <w:name w:val="Comment Text Char"/>
    <w:basedOn w:val="DefaultParagraphFont"/>
    <w:link w:val="CommentText"/>
    <w:uiPriority w:val="99"/>
    <w:rsid w:val="0057425F"/>
    <w:rPr>
      <w:rFonts w:ascii="CG Times" w:eastAsia="Times New Roman" w:hAnsi="CG Times" w:cs="Times New Roman"/>
      <w:snapToGrid w:val="0"/>
      <w:sz w:val="20"/>
      <w:szCs w:val="20"/>
      <w:lang w:val="nl-NL" w:eastAsia="nl-NL"/>
    </w:rPr>
  </w:style>
  <w:style w:type="paragraph" w:styleId="BalloonText">
    <w:name w:val="Balloon Text"/>
    <w:basedOn w:val="Normal"/>
    <w:link w:val="BalloonTextChar"/>
    <w:uiPriority w:val="99"/>
    <w:semiHidden/>
    <w:unhideWhenUsed/>
    <w:rsid w:val="0057425F"/>
    <w:rPr>
      <w:rFonts w:ascii="Tahoma" w:hAnsi="Tahoma" w:cs="Tahoma"/>
      <w:sz w:val="16"/>
      <w:szCs w:val="16"/>
    </w:rPr>
  </w:style>
  <w:style w:type="character" w:customStyle="1" w:styleId="BalloonTextChar">
    <w:name w:val="Balloon Text Char"/>
    <w:basedOn w:val="DefaultParagraphFont"/>
    <w:link w:val="BalloonText"/>
    <w:uiPriority w:val="99"/>
    <w:semiHidden/>
    <w:rsid w:val="0057425F"/>
    <w:rPr>
      <w:rFonts w:ascii="Tahoma" w:eastAsia="Times New Roman" w:hAnsi="Tahoma" w:cs="Tahoma"/>
      <w:snapToGrid w:val="0"/>
      <w:sz w:val="16"/>
      <w:szCs w:val="16"/>
      <w:lang w:val="nl-NL" w:eastAsia="nl-NL"/>
    </w:rPr>
  </w:style>
  <w:style w:type="paragraph" w:styleId="FootnoteText">
    <w:name w:val="footnote text"/>
    <w:basedOn w:val="Normal"/>
    <w:link w:val="FootnoteTextChar"/>
    <w:semiHidden/>
    <w:rsid w:val="00127057"/>
    <w:pPr>
      <w:widowControl/>
      <w:spacing w:after="200" w:line="276" w:lineRule="auto"/>
    </w:pPr>
    <w:rPr>
      <w:rFonts w:ascii="Calibri" w:eastAsia="Calibri" w:hAnsi="Calibri"/>
      <w:snapToGrid/>
      <w:lang w:eastAsia="en-US"/>
    </w:rPr>
  </w:style>
  <w:style w:type="character" w:customStyle="1" w:styleId="FootnoteTextChar">
    <w:name w:val="Footnote Text Char"/>
    <w:basedOn w:val="DefaultParagraphFont"/>
    <w:link w:val="FootnoteText"/>
    <w:uiPriority w:val="99"/>
    <w:semiHidden/>
    <w:rsid w:val="00127057"/>
    <w:rPr>
      <w:rFonts w:ascii="Calibri" w:eastAsia="Calibri" w:hAnsi="Calibri" w:cs="Times New Roman"/>
      <w:sz w:val="20"/>
      <w:szCs w:val="20"/>
    </w:rPr>
  </w:style>
  <w:style w:type="character" w:styleId="FootnoteReference">
    <w:name w:val="footnote reference"/>
    <w:basedOn w:val="DefaultParagraphFont"/>
    <w:semiHidden/>
    <w:rsid w:val="00127057"/>
    <w:rPr>
      <w:rFonts w:cs="Times New Roman"/>
      <w:vertAlign w:val="superscript"/>
    </w:rPr>
  </w:style>
  <w:style w:type="table" w:styleId="TableGrid">
    <w:name w:val="Table Grid"/>
    <w:basedOn w:val="TableNormal"/>
    <w:rsid w:val="00127057"/>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C6334"/>
    <w:pPr>
      <w:spacing w:after="120"/>
    </w:pPr>
  </w:style>
  <w:style w:type="character" w:customStyle="1" w:styleId="BodyTextChar">
    <w:name w:val="Body Text Char"/>
    <w:basedOn w:val="DefaultParagraphFont"/>
    <w:link w:val="BodyText"/>
    <w:uiPriority w:val="99"/>
    <w:semiHidden/>
    <w:rsid w:val="009C6334"/>
    <w:rPr>
      <w:rFonts w:ascii="CG Times" w:eastAsia="Times New Roman" w:hAnsi="CG Times" w:cs="Times New Roman"/>
      <w:snapToGrid w:val="0"/>
      <w:sz w:val="20"/>
      <w:szCs w:val="20"/>
      <w:lang w:val="nl-NL" w:eastAsia="nl-NL"/>
    </w:rPr>
  </w:style>
  <w:style w:type="paragraph" w:customStyle="1" w:styleId="TableContents">
    <w:name w:val="Table Contents"/>
    <w:basedOn w:val="Normal"/>
    <w:rsid w:val="009C6334"/>
    <w:pPr>
      <w:suppressLineNumbers/>
      <w:suppressAutoHyphens/>
    </w:pPr>
    <w:rPr>
      <w:rFonts w:ascii="Times New Roman" w:eastAsia="Arial Unicode MS" w:hAnsi="Times New Roman"/>
      <w:snapToGrid/>
      <w:kern w:val="1"/>
      <w:sz w:val="24"/>
      <w:szCs w:val="24"/>
      <w:lang w:val="en-US"/>
    </w:rPr>
  </w:style>
  <w:style w:type="character" w:customStyle="1" w:styleId="Heading1Char">
    <w:name w:val="Heading 1 Char"/>
    <w:basedOn w:val="DefaultParagraphFont"/>
    <w:link w:val="Heading1"/>
    <w:rsid w:val="001A73A2"/>
    <w:rPr>
      <w:rFonts w:asciiTheme="minorHAnsi" w:eastAsia="PMingLiU" w:hAnsiTheme="minorHAnsi" w:cs="Arial"/>
      <w:b/>
      <w:bCs/>
      <w:color w:val="FF0000"/>
      <w:sz w:val="36"/>
      <w:szCs w:val="56"/>
      <w:lang w:eastAsia="zh-TW"/>
    </w:rPr>
  </w:style>
  <w:style w:type="character" w:customStyle="1" w:styleId="Heading2Char">
    <w:name w:val="Heading 2 Char"/>
    <w:basedOn w:val="DefaultParagraphFont"/>
    <w:link w:val="Heading2"/>
    <w:rsid w:val="00961F14"/>
    <w:rPr>
      <w:rFonts w:asciiTheme="minorHAnsi" w:eastAsia="Times New Roman" w:hAnsiTheme="minorHAnsi" w:cstheme="minorHAnsi"/>
      <w:b/>
      <w:sz w:val="28"/>
      <w:szCs w:val="20"/>
    </w:rPr>
  </w:style>
  <w:style w:type="character" w:customStyle="1" w:styleId="Heading3Char">
    <w:name w:val="Heading 3 Char"/>
    <w:basedOn w:val="DefaultParagraphFont"/>
    <w:link w:val="Heading3"/>
    <w:rsid w:val="00AC30B2"/>
    <w:rPr>
      <w:rFonts w:asciiTheme="minorHAnsi" w:eastAsia="Times New Roman" w:hAnsiTheme="minorHAnsi" w:cs="Arial"/>
      <w:b/>
      <w:snapToGrid w:val="0"/>
      <w:sz w:val="24"/>
      <w:szCs w:val="24"/>
      <w:lang w:eastAsia="nl-NL"/>
    </w:rPr>
  </w:style>
  <w:style w:type="character" w:styleId="Emphasis">
    <w:name w:val="Emphasis"/>
    <w:qFormat/>
    <w:rsid w:val="009C6334"/>
    <w:rPr>
      <w:i/>
    </w:rPr>
  </w:style>
  <w:style w:type="character" w:styleId="Strong">
    <w:name w:val="Strong"/>
    <w:uiPriority w:val="22"/>
    <w:qFormat/>
    <w:rsid w:val="00EB40BB"/>
  </w:style>
  <w:style w:type="paragraph" w:customStyle="1" w:styleId="H3">
    <w:name w:val="H3"/>
    <w:basedOn w:val="Normal"/>
    <w:next w:val="Normal"/>
    <w:rsid w:val="009C6334"/>
    <w:pPr>
      <w:keepNext/>
      <w:widowControl/>
      <w:spacing w:before="100" w:after="100"/>
      <w:outlineLvl w:val="3"/>
    </w:pPr>
    <w:rPr>
      <w:rFonts w:ascii="Times New Roman" w:hAnsi="Times New Roman"/>
      <w:b/>
      <w:sz w:val="28"/>
      <w:lang w:eastAsia="en-US"/>
    </w:rPr>
  </w:style>
  <w:style w:type="paragraph" w:customStyle="1" w:styleId="Blockquote">
    <w:name w:val="Blockquote"/>
    <w:basedOn w:val="Normal"/>
    <w:rsid w:val="009C6334"/>
    <w:pPr>
      <w:widowControl/>
      <w:spacing w:before="100" w:after="100"/>
      <w:ind w:left="360" w:right="360"/>
    </w:pPr>
    <w:rPr>
      <w:rFonts w:ascii="Times New Roman" w:hAnsi="Times New Roman"/>
      <w:sz w:val="24"/>
      <w:lang w:eastAsia="en-US"/>
    </w:rPr>
  </w:style>
  <w:style w:type="paragraph" w:styleId="TOCHeading">
    <w:name w:val="TOC Heading"/>
    <w:basedOn w:val="Heading1"/>
    <w:next w:val="Normal"/>
    <w:uiPriority w:val="39"/>
    <w:unhideWhenUsed/>
    <w:qFormat/>
    <w:rsid w:val="00276565"/>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7938A7"/>
    <w:pPr>
      <w:tabs>
        <w:tab w:val="right" w:leader="dot" w:pos="9062"/>
      </w:tabs>
      <w:spacing w:after="100"/>
    </w:pPr>
    <w:rPr>
      <w:noProof/>
    </w:rPr>
  </w:style>
  <w:style w:type="paragraph" w:styleId="TOC2">
    <w:name w:val="toc 2"/>
    <w:basedOn w:val="Normal"/>
    <w:next w:val="Normal"/>
    <w:autoRedefine/>
    <w:uiPriority w:val="39"/>
    <w:unhideWhenUsed/>
    <w:rsid w:val="00E9750D"/>
    <w:pPr>
      <w:tabs>
        <w:tab w:val="left" w:pos="660"/>
        <w:tab w:val="right" w:leader="dot" w:pos="9062"/>
      </w:tabs>
      <w:spacing w:after="100"/>
      <w:ind w:left="426" w:hanging="426"/>
    </w:pPr>
  </w:style>
  <w:style w:type="paragraph" w:styleId="TOC3">
    <w:name w:val="toc 3"/>
    <w:basedOn w:val="Normal"/>
    <w:next w:val="Normal"/>
    <w:autoRedefine/>
    <w:uiPriority w:val="39"/>
    <w:unhideWhenUsed/>
    <w:rsid w:val="00E9750D"/>
    <w:pPr>
      <w:tabs>
        <w:tab w:val="right" w:leader="dot" w:pos="9062"/>
      </w:tabs>
      <w:spacing w:after="100"/>
      <w:ind w:left="709"/>
    </w:pPr>
  </w:style>
  <w:style w:type="paragraph" w:styleId="Header">
    <w:name w:val="header"/>
    <w:basedOn w:val="Normal"/>
    <w:link w:val="HeaderChar"/>
    <w:uiPriority w:val="99"/>
    <w:unhideWhenUsed/>
    <w:rsid w:val="005B3A47"/>
    <w:pPr>
      <w:tabs>
        <w:tab w:val="center" w:pos="4536"/>
        <w:tab w:val="right" w:pos="9072"/>
      </w:tabs>
    </w:pPr>
  </w:style>
  <w:style w:type="character" w:customStyle="1" w:styleId="HeaderChar">
    <w:name w:val="Header Char"/>
    <w:basedOn w:val="DefaultParagraphFont"/>
    <w:link w:val="Header"/>
    <w:uiPriority w:val="99"/>
    <w:rsid w:val="005B3A47"/>
    <w:rPr>
      <w:rFonts w:ascii="CG Times" w:eastAsia="Times New Roman" w:hAnsi="CG Times" w:cs="Times New Roman"/>
      <w:snapToGrid w:val="0"/>
      <w:sz w:val="20"/>
      <w:szCs w:val="20"/>
      <w:lang w:val="nl-NL" w:eastAsia="nl-NL"/>
    </w:rPr>
  </w:style>
  <w:style w:type="paragraph" w:styleId="Footer">
    <w:name w:val="footer"/>
    <w:basedOn w:val="Normal"/>
    <w:link w:val="FooterChar"/>
    <w:uiPriority w:val="99"/>
    <w:unhideWhenUsed/>
    <w:rsid w:val="005B3A47"/>
    <w:pPr>
      <w:tabs>
        <w:tab w:val="center" w:pos="4536"/>
        <w:tab w:val="right" w:pos="9072"/>
      </w:tabs>
    </w:pPr>
  </w:style>
  <w:style w:type="character" w:customStyle="1" w:styleId="FooterChar">
    <w:name w:val="Footer Char"/>
    <w:basedOn w:val="DefaultParagraphFont"/>
    <w:link w:val="Footer"/>
    <w:uiPriority w:val="99"/>
    <w:rsid w:val="005B3A47"/>
    <w:rPr>
      <w:rFonts w:ascii="CG Times" w:eastAsia="Times New Roman" w:hAnsi="CG Times" w:cs="Times New Roman"/>
      <w:snapToGrid w:val="0"/>
      <w:sz w:val="20"/>
      <w:szCs w:val="20"/>
      <w:lang w:val="nl-NL" w:eastAsia="nl-NL"/>
    </w:rPr>
  </w:style>
  <w:style w:type="paragraph" w:styleId="CommentSubject">
    <w:name w:val="annotation subject"/>
    <w:basedOn w:val="CommentText"/>
    <w:next w:val="CommentText"/>
    <w:link w:val="CommentSubjectChar"/>
    <w:uiPriority w:val="99"/>
    <w:semiHidden/>
    <w:unhideWhenUsed/>
    <w:rsid w:val="00AD237D"/>
    <w:rPr>
      <w:b/>
      <w:bCs/>
    </w:rPr>
  </w:style>
  <w:style w:type="character" w:customStyle="1" w:styleId="CommentSubjectChar">
    <w:name w:val="Comment Subject Char"/>
    <w:basedOn w:val="CommentTextChar"/>
    <w:link w:val="CommentSubject"/>
    <w:uiPriority w:val="99"/>
    <w:semiHidden/>
    <w:rsid w:val="00AD237D"/>
    <w:rPr>
      <w:rFonts w:ascii="CG Times" w:eastAsia="Times New Roman" w:hAnsi="CG Times" w:cs="Times New Roman"/>
      <w:b/>
      <w:bCs/>
      <w:snapToGrid w:val="0"/>
      <w:sz w:val="20"/>
      <w:szCs w:val="20"/>
      <w:lang w:val="nl-NL" w:eastAsia="nl-NL"/>
    </w:rPr>
  </w:style>
  <w:style w:type="paragraph" w:styleId="PlainText">
    <w:name w:val="Plain Text"/>
    <w:basedOn w:val="Normal"/>
    <w:link w:val="PlainTextChar"/>
    <w:uiPriority w:val="99"/>
    <w:semiHidden/>
    <w:unhideWhenUsed/>
    <w:rsid w:val="00A2218A"/>
    <w:pPr>
      <w:widowControl/>
    </w:pPr>
    <w:rPr>
      <w:rFonts w:ascii="Calibri" w:hAnsi="Calibri" w:cstheme="minorBidi"/>
      <w:snapToGrid/>
      <w:sz w:val="24"/>
      <w:szCs w:val="21"/>
      <w:lang w:eastAsia="en-GB"/>
    </w:rPr>
  </w:style>
  <w:style w:type="character" w:customStyle="1" w:styleId="PlainTextChar">
    <w:name w:val="Plain Text Char"/>
    <w:basedOn w:val="DefaultParagraphFont"/>
    <w:link w:val="PlainText"/>
    <w:uiPriority w:val="99"/>
    <w:semiHidden/>
    <w:rsid w:val="00A2218A"/>
    <w:rPr>
      <w:rFonts w:ascii="Calibri" w:eastAsia="Times New Roman" w:hAnsi="Calibri"/>
      <w:sz w:val="24"/>
      <w:szCs w:val="21"/>
      <w:lang w:eastAsia="en-GB"/>
    </w:rPr>
  </w:style>
  <w:style w:type="character" w:styleId="FollowedHyperlink">
    <w:name w:val="FollowedHyperlink"/>
    <w:basedOn w:val="DefaultParagraphFont"/>
    <w:uiPriority w:val="99"/>
    <w:semiHidden/>
    <w:unhideWhenUsed/>
    <w:rsid w:val="00A2218A"/>
    <w:rPr>
      <w:color w:val="800080" w:themeColor="followedHyperlink"/>
      <w:u w:val="single"/>
    </w:rPr>
  </w:style>
  <w:style w:type="paragraph" w:styleId="NoSpacing">
    <w:name w:val="No Spacing"/>
    <w:uiPriority w:val="1"/>
    <w:qFormat/>
    <w:rsid w:val="00E46FD3"/>
    <w:pPr>
      <w:spacing w:after="0" w:line="240" w:lineRule="auto"/>
    </w:pPr>
    <w:rPr>
      <w:rFonts w:ascii="Times New Roman" w:eastAsia="PMingLiU" w:hAnsi="Times New Roman" w:cs="Times New Roman"/>
      <w:sz w:val="24"/>
      <w:szCs w:val="24"/>
      <w:lang w:val="en-US" w:eastAsia="zh-TW"/>
    </w:rPr>
  </w:style>
  <w:style w:type="character" w:customStyle="1" w:styleId="normaltextrun">
    <w:name w:val="normaltextrun"/>
    <w:basedOn w:val="DefaultParagraphFont"/>
    <w:rsid w:val="00A437AD"/>
  </w:style>
  <w:style w:type="paragraph" w:styleId="NormalWeb">
    <w:name w:val="Normal (Web)"/>
    <w:basedOn w:val="Normal"/>
    <w:rsid w:val="00D8582F"/>
    <w:pPr>
      <w:widowControl/>
      <w:spacing w:before="100" w:beforeAutospacing="1" w:after="100" w:afterAutospacing="1"/>
    </w:pPr>
    <w:rPr>
      <w:rFonts w:ascii="Times New Roman" w:hAnsi="Times New Roman"/>
      <w:snapToGrid/>
      <w:sz w:val="24"/>
      <w:szCs w:val="24"/>
      <w:lang w:val="en-US" w:eastAsia="en-US"/>
    </w:rPr>
  </w:style>
  <w:style w:type="character" w:customStyle="1" w:styleId="UnresolvedMention1">
    <w:name w:val="Unresolved Mention1"/>
    <w:basedOn w:val="DefaultParagraphFont"/>
    <w:uiPriority w:val="99"/>
    <w:semiHidden/>
    <w:unhideWhenUsed/>
    <w:rsid w:val="004F0062"/>
    <w:rPr>
      <w:color w:val="808080"/>
      <w:shd w:val="clear" w:color="auto" w:fill="E6E6E6"/>
    </w:rPr>
  </w:style>
  <w:style w:type="character" w:customStyle="1" w:styleId="Heading4Char">
    <w:name w:val="Heading 4 Char"/>
    <w:basedOn w:val="DefaultParagraphFont"/>
    <w:link w:val="Heading4"/>
    <w:rsid w:val="00330F7F"/>
    <w:rPr>
      <w:rFonts w:asciiTheme="minorHAnsi" w:eastAsia="Times New Roman" w:hAnsiTheme="minorHAnsi" w:cs="Arial"/>
      <w:b/>
      <w:snapToGrid w:val="0"/>
      <w:sz w:val="24"/>
      <w:szCs w:val="24"/>
      <w:lang w:eastAsia="nl-NL"/>
    </w:rPr>
  </w:style>
  <w:style w:type="character" w:customStyle="1" w:styleId="Heading5Char">
    <w:name w:val="Heading 5 Char"/>
    <w:basedOn w:val="DefaultParagraphFont"/>
    <w:link w:val="Heading5"/>
    <w:rsid w:val="00A36974"/>
    <w:rPr>
      <w:rFonts w:asciiTheme="majorHAnsi" w:eastAsiaTheme="majorEastAsia" w:hAnsiTheme="majorHAnsi" w:cstheme="majorBidi"/>
      <w:color w:val="365F91" w:themeColor="accent1" w:themeShade="BF"/>
      <w:sz w:val="24"/>
      <w:szCs w:val="24"/>
      <w:lang w:val="en-US"/>
    </w:rPr>
  </w:style>
  <w:style w:type="character" w:customStyle="1" w:styleId="Heading6Char">
    <w:name w:val="Heading 6 Char"/>
    <w:basedOn w:val="DefaultParagraphFont"/>
    <w:link w:val="Heading6"/>
    <w:semiHidden/>
    <w:rsid w:val="00A36974"/>
    <w:rPr>
      <w:rFonts w:asciiTheme="majorHAnsi" w:eastAsiaTheme="majorEastAsia" w:hAnsiTheme="majorHAnsi" w:cstheme="majorBidi"/>
      <w:color w:val="243F60" w:themeColor="accent1" w:themeShade="7F"/>
      <w:sz w:val="24"/>
      <w:szCs w:val="24"/>
      <w:lang w:val="en-US"/>
    </w:rPr>
  </w:style>
  <w:style w:type="character" w:customStyle="1" w:styleId="Heading7Char">
    <w:name w:val="Heading 7 Char"/>
    <w:basedOn w:val="DefaultParagraphFont"/>
    <w:link w:val="Heading7"/>
    <w:semiHidden/>
    <w:rsid w:val="00A36974"/>
    <w:rPr>
      <w:rFonts w:asciiTheme="majorHAnsi" w:eastAsiaTheme="majorEastAsia" w:hAnsiTheme="majorHAnsi" w:cstheme="majorBidi"/>
      <w:i/>
      <w:iCs/>
      <w:color w:val="243F60" w:themeColor="accent1" w:themeShade="7F"/>
      <w:sz w:val="24"/>
      <w:szCs w:val="24"/>
      <w:lang w:val="en-US"/>
    </w:rPr>
  </w:style>
  <w:style w:type="character" w:customStyle="1" w:styleId="Heading8Char">
    <w:name w:val="Heading 8 Char"/>
    <w:basedOn w:val="DefaultParagraphFont"/>
    <w:link w:val="Heading8"/>
    <w:semiHidden/>
    <w:rsid w:val="00A3697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A36974"/>
    <w:rPr>
      <w:rFonts w:asciiTheme="majorHAnsi" w:eastAsiaTheme="majorEastAsia" w:hAnsiTheme="majorHAnsi" w:cstheme="majorBidi"/>
      <w:i/>
      <w:iCs/>
      <w:color w:val="272727" w:themeColor="text1" w:themeTint="D8"/>
      <w:sz w:val="21"/>
      <w:szCs w:val="21"/>
      <w:lang w:val="en-US"/>
    </w:rPr>
  </w:style>
  <w:style w:type="paragraph" w:styleId="Quote">
    <w:name w:val="Quote"/>
    <w:basedOn w:val="Normal"/>
    <w:next w:val="Normal"/>
    <w:link w:val="QuoteChar"/>
    <w:uiPriority w:val="29"/>
    <w:qFormat/>
    <w:rsid w:val="00EB40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40BB"/>
    <w:rPr>
      <w:rFonts w:ascii="CG Times" w:eastAsia="Times New Roman" w:hAnsi="CG Times" w:cs="Times New Roman"/>
      <w:i/>
      <w:iCs/>
      <w:snapToGrid w:val="0"/>
      <w:color w:val="404040" w:themeColor="text1" w:themeTint="BF"/>
      <w:sz w:val="20"/>
      <w:szCs w:val="20"/>
      <w:lang w:val="nl-NL" w:eastAsia="nl-NL"/>
    </w:rPr>
  </w:style>
  <w:style w:type="character" w:styleId="SubtleEmphasis">
    <w:name w:val="Subtle Emphasis"/>
    <w:basedOn w:val="DefaultParagraphFont"/>
    <w:uiPriority w:val="19"/>
    <w:qFormat/>
    <w:rsid w:val="00EB40BB"/>
    <w:rPr>
      <w:i/>
      <w:iCs/>
      <w:color w:val="404040" w:themeColor="text1" w:themeTint="BF"/>
    </w:rPr>
  </w:style>
  <w:style w:type="character" w:styleId="IntenseEmphasis">
    <w:name w:val="Intense Emphasis"/>
    <w:basedOn w:val="DefaultParagraphFont"/>
    <w:uiPriority w:val="21"/>
    <w:qFormat/>
    <w:rsid w:val="00EB40BB"/>
    <w:rPr>
      <w:i/>
      <w:iCs/>
      <w:color w:val="4F81BD" w:themeColor="accent1"/>
    </w:rPr>
  </w:style>
  <w:style w:type="paragraph" w:styleId="Title">
    <w:name w:val="Title"/>
    <w:basedOn w:val="Normal"/>
    <w:next w:val="Normal"/>
    <w:link w:val="TitleChar"/>
    <w:uiPriority w:val="10"/>
    <w:qFormat/>
    <w:rsid w:val="00D563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38B"/>
    <w:rPr>
      <w:rFonts w:asciiTheme="majorHAnsi" w:eastAsiaTheme="majorEastAsia" w:hAnsiTheme="majorHAnsi" w:cstheme="majorBidi"/>
      <w:snapToGrid w:val="0"/>
      <w:spacing w:val="-10"/>
      <w:kern w:val="28"/>
      <w:sz w:val="56"/>
      <w:szCs w:val="56"/>
      <w:lang w:eastAsia="nl-NL"/>
    </w:rPr>
  </w:style>
  <w:style w:type="character" w:styleId="UnresolvedMention">
    <w:name w:val="Unresolved Mention"/>
    <w:basedOn w:val="DefaultParagraphFont"/>
    <w:uiPriority w:val="99"/>
    <w:semiHidden/>
    <w:unhideWhenUsed/>
    <w:rsid w:val="00DF7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7697">
      <w:bodyDiv w:val="1"/>
      <w:marLeft w:val="0"/>
      <w:marRight w:val="0"/>
      <w:marTop w:val="0"/>
      <w:marBottom w:val="0"/>
      <w:divBdr>
        <w:top w:val="none" w:sz="0" w:space="0" w:color="auto"/>
        <w:left w:val="none" w:sz="0" w:space="0" w:color="auto"/>
        <w:bottom w:val="none" w:sz="0" w:space="0" w:color="auto"/>
        <w:right w:val="none" w:sz="0" w:space="0" w:color="auto"/>
      </w:divBdr>
    </w:div>
    <w:div w:id="401172775">
      <w:bodyDiv w:val="1"/>
      <w:marLeft w:val="0"/>
      <w:marRight w:val="0"/>
      <w:marTop w:val="0"/>
      <w:marBottom w:val="0"/>
      <w:divBdr>
        <w:top w:val="none" w:sz="0" w:space="0" w:color="auto"/>
        <w:left w:val="none" w:sz="0" w:space="0" w:color="auto"/>
        <w:bottom w:val="none" w:sz="0" w:space="0" w:color="auto"/>
        <w:right w:val="none" w:sz="0" w:space="0" w:color="auto"/>
      </w:divBdr>
    </w:div>
    <w:div w:id="492793006">
      <w:bodyDiv w:val="1"/>
      <w:marLeft w:val="0"/>
      <w:marRight w:val="0"/>
      <w:marTop w:val="0"/>
      <w:marBottom w:val="0"/>
      <w:divBdr>
        <w:top w:val="none" w:sz="0" w:space="0" w:color="auto"/>
        <w:left w:val="none" w:sz="0" w:space="0" w:color="auto"/>
        <w:bottom w:val="none" w:sz="0" w:space="0" w:color="auto"/>
        <w:right w:val="none" w:sz="0" w:space="0" w:color="auto"/>
      </w:divBdr>
    </w:div>
    <w:div w:id="1221750462">
      <w:bodyDiv w:val="1"/>
      <w:marLeft w:val="0"/>
      <w:marRight w:val="0"/>
      <w:marTop w:val="0"/>
      <w:marBottom w:val="0"/>
      <w:divBdr>
        <w:top w:val="none" w:sz="0" w:space="0" w:color="auto"/>
        <w:left w:val="none" w:sz="0" w:space="0" w:color="auto"/>
        <w:bottom w:val="none" w:sz="0" w:space="0" w:color="auto"/>
        <w:right w:val="none" w:sz="0" w:space="0" w:color="auto"/>
      </w:divBdr>
    </w:div>
    <w:div w:id="1231424108">
      <w:bodyDiv w:val="1"/>
      <w:marLeft w:val="0"/>
      <w:marRight w:val="0"/>
      <w:marTop w:val="0"/>
      <w:marBottom w:val="0"/>
      <w:divBdr>
        <w:top w:val="none" w:sz="0" w:space="0" w:color="auto"/>
        <w:left w:val="none" w:sz="0" w:space="0" w:color="auto"/>
        <w:bottom w:val="none" w:sz="0" w:space="0" w:color="auto"/>
        <w:right w:val="none" w:sz="0" w:space="0" w:color="auto"/>
      </w:divBdr>
    </w:div>
    <w:div w:id="1393313298">
      <w:bodyDiv w:val="1"/>
      <w:marLeft w:val="0"/>
      <w:marRight w:val="0"/>
      <w:marTop w:val="0"/>
      <w:marBottom w:val="0"/>
      <w:divBdr>
        <w:top w:val="none" w:sz="0" w:space="0" w:color="auto"/>
        <w:left w:val="none" w:sz="0" w:space="0" w:color="auto"/>
        <w:bottom w:val="none" w:sz="0" w:space="0" w:color="auto"/>
        <w:right w:val="none" w:sz="0" w:space="0" w:color="auto"/>
      </w:divBdr>
    </w:div>
    <w:div w:id="1433470345">
      <w:bodyDiv w:val="1"/>
      <w:marLeft w:val="0"/>
      <w:marRight w:val="0"/>
      <w:marTop w:val="0"/>
      <w:marBottom w:val="0"/>
      <w:divBdr>
        <w:top w:val="none" w:sz="0" w:space="0" w:color="auto"/>
        <w:left w:val="none" w:sz="0" w:space="0" w:color="auto"/>
        <w:bottom w:val="none" w:sz="0" w:space="0" w:color="auto"/>
        <w:right w:val="none" w:sz="0" w:space="0" w:color="auto"/>
      </w:divBdr>
    </w:div>
    <w:div w:id="1482455091">
      <w:bodyDiv w:val="1"/>
      <w:marLeft w:val="0"/>
      <w:marRight w:val="0"/>
      <w:marTop w:val="0"/>
      <w:marBottom w:val="0"/>
      <w:divBdr>
        <w:top w:val="none" w:sz="0" w:space="0" w:color="auto"/>
        <w:left w:val="none" w:sz="0" w:space="0" w:color="auto"/>
        <w:bottom w:val="none" w:sz="0" w:space="0" w:color="auto"/>
        <w:right w:val="none" w:sz="0" w:space="0" w:color="auto"/>
      </w:divBdr>
    </w:div>
    <w:div w:id="1674456264">
      <w:bodyDiv w:val="1"/>
      <w:marLeft w:val="0"/>
      <w:marRight w:val="0"/>
      <w:marTop w:val="0"/>
      <w:marBottom w:val="0"/>
      <w:divBdr>
        <w:top w:val="none" w:sz="0" w:space="0" w:color="auto"/>
        <w:left w:val="none" w:sz="0" w:space="0" w:color="auto"/>
        <w:bottom w:val="none" w:sz="0" w:space="0" w:color="auto"/>
        <w:right w:val="none" w:sz="0" w:space="0" w:color="auto"/>
      </w:divBdr>
    </w:div>
    <w:div w:id="1689601177">
      <w:bodyDiv w:val="1"/>
      <w:marLeft w:val="0"/>
      <w:marRight w:val="0"/>
      <w:marTop w:val="0"/>
      <w:marBottom w:val="0"/>
      <w:divBdr>
        <w:top w:val="none" w:sz="0" w:space="0" w:color="auto"/>
        <w:left w:val="none" w:sz="0" w:space="0" w:color="auto"/>
        <w:bottom w:val="none" w:sz="0" w:space="0" w:color="auto"/>
        <w:right w:val="none" w:sz="0" w:space="0" w:color="auto"/>
      </w:divBdr>
    </w:div>
    <w:div w:id="1744135446">
      <w:bodyDiv w:val="1"/>
      <w:marLeft w:val="0"/>
      <w:marRight w:val="0"/>
      <w:marTop w:val="0"/>
      <w:marBottom w:val="0"/>
      <w:divBdr>
        <w:top w:val="none" w:sz="0" w:space="0" w:color="auto"/>
        <w:left w:val="none" w:sz="0" w:space="0" w:color="auto"/>
        <w:bottom w:val="none" w:sz="0" w:space="0" w:color="auto"/>
        <w:right w:val="none" w:sz="0" w:space="0" w:color="auto"/>
      </w:divBdr>
    </w:div>
    <w:div w:id="1937980744">
      <w:bodyDiv w:val="1"/>
      <w:marLeft w:val="0"/>
      <w:marRight w:val="0"/>
      <w:marTop w:val="0"/>
      <w:marBottom w:val="0"/>
      <w:divBdr>
        <w:top w:val="none" w:sz="0" w:space="0" w:color="auto"/>
        <w:left w:val="none" w:sz="0" w:space="0" w:color="auto"/>
        <w:bottom w:val="none" w:sz="0" w:space="0" w:color="auto"/>
        <w:right w:val="none" w:sz="0" w:space="0" w:color="auto"/>
      </w:divBdr>
    </w:div>
    <w:div w:id="212816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ur.nl/en/Education-Programmes/Current-Students/Insurance.htm" TargetMode="External"/><Relationship Id="rId18" Type="http://schemas.openxmlformats.org/officeDocument/2006/relationships/hyperlink" Target="https://www.wur.nl/en/Library/Students/Citing-and-plagiarism.htm" TargetMode="External"/><Relationship Id="rId3" Type="http://schemas.openxmlformats.org/officeDocument/2006/relationships/customXml" Target="../customXml/item3.xml"/><Relationship Id="rId21" Type="http://schemas.openxmlformats.org/officeDocument/2006/relationships/hyperlink" Target="https://www.wur.nl/en/Education-Programmes/Student-Service-Centre/Show-ssc/Forms-Student-Service-Centre.htm" TargetMode="External"/><Relationship Id="rId7" Type="http://schemas.openxmlformats.org/officeDocument/2006/relationships/settings" Target="settings.xml"/><Relationship Id="rId12" Type="http://schemas.openxmlformats.org/officeDocument/2006/relationships/hyperlink" Target="https://www.wur.nl/en/Education-Programmes/Current-Students/Travel-policy-for-students.htm" TargetMode="External"/><Relationship Id="rId17" Type="http://schemas.openxmlformats.org/officeDocument/2006/relationships/hyperlink" Target="https://www.wur.nl/en/Education-Programmes/Current-Students/Travel-Funding.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ur.nl/en/Education-Programmes/master/Study-grants.htm" TargetMode="External"/><Relationship Id="rId20" Type="http://schemas.openxmlformats.org/officeDocument/2006/relationships/hyperlink" Target="https://www.wur.nl/upload_mm/e/8/6/1df70503-8388-4b75-97d2-98f76641f614_Netherlands_Code_of_Conduct_for_Research_Integrity_2018_U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eursopener.nl/content/index.as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bart.vandenborne@wur.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ur.nl/en/Education-Programmes/Study-Abroad-and-Exchange-Students/Outgoing-from-Wageningen-University.htm" TargetMode="External"/><Relationship Id="rId22" Type="http://schemas.openxmlformats.org/officeDocument/2006/relationships/hyperlink" Target="http://wur.eu/thesis-inter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F30C55FC435645B4FD6464180F06A4" ma:contentTypeVersion="16" ma:contentTypeDescription="Create a new document." ma:contentTypeScope="" ma:versionID="9a256a74a20215ec876bbed1fe100eb4">
  <xsd:schema xmlns:xsd="http://www.w3.org/2001/XMLSchema" xmlns:xs="http://www.w3.org/2001/XMLSchema" xmlns:p="http://schemas.microsoft.com/office/2006/metadata/properties" xmlns:ns2="2d73486d-b1d4-4493-8bba-d0f39985603f" xmlns:ns3="de28239a-0ee0-4f81-8f38-24c884370017" targetNamespace="http://schemas.microsoft.com/office/2006/metadata/properties" ma:root="true" ma:fieldsID="9e6a4cae1e2c3d519de321b32d951970" ns2:_="" ns3:_="">
    <xsd:import namespace="2d73486d-b1d4-4493-8bba-d0f39985603f"/>
    <xsd:import namespace="de28239a-0ee0-4f81-8f38-24c884370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3486d-b1d4-4493-8bba-d0f399856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est" ma:index="18" nillable="true" ma:displayName="Owner" ma:format="Dropdown" ma:list="UserInfo" ma:SharePointGroup="0" ma:internalName="Tes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8239a-0ee0-4f81-8f38-24c8843700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2d73486d-b1d4-4493-8bba-d0f39985603f">
      <UserInfo>
        <DisplayName/>
        <AccountId xsi:nil="true"/>
        <AccountType/>
      </UserInfo>
    </Tes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C25A7-B199-4145-934D-B08EC1BA451C}">
  <ds:schemaRefs>
    <ds:schemaRef ds:uri="http://schemas.microsoft.com/sharepoint/v3/contenttype/forms"/>
  </ds:schemaRefs>
</ds:datastoreItem>
</file>

<file path=customXml/itemProps2.xml><?xml version="1.0" encoding="utf-8"?>
<ds:datastoreItem xmlns:ds="http://schemas.openxmlformats.org/officeDocument/2006/customXml" ds:itemID="{1399BA97-22BA-44C6-8AE9-3EE620BA1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3486d-b1d4-4493-8bba-d0f39985603f"/>
    <ds:schemaRef ds:uri="de28239a-0ee0-4f81-8f38-24c884370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13144-1C82-4D5F-8D69-905227F6619B}">
  <ds:schemaRefs>
    <ds:schemaRef ds:uri="http://schemas.microsoft.com/office/2006/metadata/properties"/>
    <ds:schemaRef ds:uri="http://schemas.microsoft.com/office/infopath/2007/PartnerControls"/>
    <ds:schemaRef ds:uri="2d73486d-b1d4-4493-8bba-d0f39985603f"/>
  </ds:schemaRefs>
</ds:datastoreItem>
</file>

<file path=customXml/itemProps4.xml><?xml version="1.0" encoding="utf-8"?>
<ds:datastoreItem xmlns:ds="http://schemas.openxmlformats.org/officeDocument/2006/customXml" ds:itemID="{37DAD249-1E8C-417A-AF6B-3F121413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21</Pages>
  <Words>7862</Words>
  <Characters>44818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52575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Coppens, Marjolijn</dc:creator>
  <cp:lastModifiedBy>Borne, Bart van den</cp:lastModifiedBy>
  <cp:revision>58</cp:revision>
  <cp:lastPrinted>2021-03-03T15:47:00Z</cp:lastPrinted>
  <dcterms:created xsi:type="dcterms:W3CDTF">2021-03-02T16:07:00Z</dcterms:created>
  <dcterms:modified xsi:type="dcterms:W3CDTF">2023-06-08T12:42:00Z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0x010100E6F30C55FC435645B4FD6464180F06A4</vt:lpwstr>
  </property>
</Properties>
</file>