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03D5" w14:textId="77777777" w:rsidR="00A03608" w:rsidRPr="00A03608" w:rsidRDefault="00A03608" w:rsidP="00A03608">
      <w:pPr>
        <w:rPr>
          <w:b/>
          <w:bCs/>
          <w:sz w:val="24"/>
          <w:szCs w:val="24"/>
          <w:u w:val="single"/>
          <w:lang w:val="en-GB"/>
        </w:rPr>
      </w:pPr>
      <w:r w:rsidRPr="00A03608">
        <w:rPr>
          <w:b/>
          <w:bCs/>
          <w:sz w:val="24"/>
          <w:szCs w:val="24"/>
          <w:u w:val="single"/>
          <w:lang w:val="en-GB"/>
        </w:rPr>
        <w:t>Call for nominations Research Award</w:t>
      </w:r>
    </w:p>
    <w:p w14:paraId="7EABCE21" w14:textId="77777777" w:rsidR="00A03608" w:rsidRDefault="00A03608" w:rsidP="00A03608">
      <w:pPr>
        <w:rPr>
          <w:lang w:val="en-GB"/>
        </w:rPr>
      </w:pPr>
      <w:r w:rsidRPr="00C64AB1">
        <w:rPr>
          <w:lang w:val="en-GB"/>
        </w:rPr>
        <w:t xml:space="preserve">The Research Award is the annual scientific award </w:t>
      </w:r>
      <w:r>
        <w:rPr>
          <w:lang w:val="en-GB"/>
        </w:rPr>
        <w:t>funded by</w:t>
      </w:r>
      <w:r w:rsidRPr="00C64AB1">
        <w:rPr>
          <w:lang w:val="en-GB"/>
        </w:rPr>
        <w:t xml:space="preserve"> University Fund Wageningen (UFW) to honour</w:t>
      </w:r>
      <w:r>
        <w:rPr>
          <w:lang w:val="en-GB"/>
        </w:rPr>
        <w:t xml:space="preserve"> </w:t>
      </w:r>
      <w:r w:rsidRPr="00C64AB1">
        <w:rPr>
          <w:lang w:val="en-GB"/>
        </w:rPr>
        <w:t>excellent researchers at Wageningen University &amp; Research (WUR).</w:t>
      </w:r>
      <w:r>
        <w:rPr>
          <w:lang w:val="en-GB"/>
        </w:rPr>
        <w:t xml:space="preserve"> </w:t>
      </w:r>
    </w:p>
    <w:p w14:paraId="200FBA55" w14:textId="77777777" w:rsidR="00A03608" w:rsidRPr="00C64AB1" w:rsidRDefault="00A03608" w:rsidP="00A03608">
      <w:pPr>
        <w:rPr>
          <w:lang w:val="en-GB"/>
        </w:rPr>
      </w:pPr>
      <w:r>
        <w:rPr>
          <w:lang w:val="en-GB"/>
        </w:rPr>
        <w:t xml:space="preserve">The Research Award is organized by Wageningen Graduate Schools and we hereby call for nominations. The </w:t>
      </w:r>
      <w:r w:rsidRPr="00C64AB1">
        <w:rPr>
          <w:lang w:val="en-GB"/>
        </w:rPr>
        <w:t>Research Award</w:t>
      </w:r>
      <w:r>
        <w:rPr>
          <w:lang w:val="en-GB"/>
        </w:rPr>
        <w:t xml:space="preserve"> is awarded</w:t>
      </w:r>
      <w:r w:rsidRPr="00C64AB1">
        <w:rPr>
          <w:lang w:val="en-GB"/>
        </w:rPr>
        <w:t xml:space="preserve"> in four categories: </w:t>
      </w:r>
    </w:p>
    <w:p w14:paraId="166C098D" w14:textId="77777777" w:rsidR="00A03608" w:rsidRPr="005118E4" w:rsidRDefault="00A03608" w:rsidP="00A03608">
      <w:pPr>
        <w:pStyle w:val="ListParagraph"/>
        <w:numPr>
          <w:ilvl w:val="0"/>
          <w:numId w:val="6"/>
        </w:numPr>
        <w:rPr>
          <w:lang w:val="en-GB"/>
        </w:rPr>
      </w:pPr>
      <w:r w:rsidRPr="005118E4">
        <w:rPr>
          <w:lang w:val="en-GB"/>
        </w:rPr>
        <w:t>Research paper of the year</w:t>
      </w:r>
    </w:p>
    <w:p w14:paraId="49B72251" w14:textId="77777777" w:rsidR="00A03608" w:rsidRPr="005118E4" w:rsidRDefault="00A03608" w:rsidP="00A03608">
      <w:pPr>
        <w:pStyle w:val="ListParagraph"/>
        <w:numPr>
          <w:ilvl w:val="0"/>
          <w:numId w:val="6"/>
        </w:numPr>
        <w:rPr>
          <w:lang w:val="en-GB"/>
        </w:rPr>
      </w:pPr>
      <w:r w:rsidRPr="005118E4">
        <w:rPr>
          <w:lang w:val="en-GB"/>
        </w:rPr>
        <w:t>Team effort of the year</w:t>
      </w:r>
    </w:p>
    <w:p w14:paraId="11AC4AD4" w14:textId="77777777" w:rsidR="00A03608" w:rsidRPr="005118E4" w:rsidRDefault="00A03608" w:rsidP="00A03608">
      <w:pPr>
        <w:pStyle w:val="ListParagraph"/>
        <w:numPr>
          <w:ilvl w:val="0"/>
          <w:numId w:val="6"/>
        </w:numPr>
        <w:rPr>
          <w:lang w:val="en-GB"/>
        </w:rPr>
      </w:pPr>
      <w:r w:rsidRPr="005118E4">
        <w:rPr>
          <w:lang w:val="en-GB"/>
        </w:rPr>
        <w:t>Transdisciplinary research of the year</w:t>
      </w:r>
    </w:p>
    <w:p w14:paraId="19BF72D9" w14:textId="77777777" w:rsidR="00A03608" w:rsidRPr="005118E4" w:rsidRDefault="00A03608" w:rsidP="00A03608">
      <w:pPr>
        <w:pStyle w:val="ListParagraph"/>
        <w:numPr>
          <w:ilvl w:val="0"/>
          <w:numId w:val="6"/>
        </w:numPr>
        <w:rPr>
          <w:lang w:val="en-GB"/>
        </w:rPr>
      </w:pPr>
      <w:r w:rsidRPr="005118E4">
        <w:rPr>
          <w:lang w:val="en-GB"/>
        </w:rPr>
        <w:t>Supervisor of the year</w:t>
      </w:r>
    </w:p>
    <w:p w14:paraId="60A59B6A" w14:textId="77777777" w:rsidR="00A03608" w:rsidRDefault="00A03608" w:rsidP="00A03608">
      <w:pPr>
        <w:rPr>
          <w:lang w:val="en-GB"/>
        </w:rPr>
      </w:pPr>
      <w:r>
        <w:rPr>
          <w:lang w:val="en-GB"/>
        </w:rPr>
        <w:t>The following conditions and criteria apply to nominations:</w:t>
      </w:r>
    </w:p>
    <w:p w14:paraId="4C480E45" w14:textId="77777777" w:rsidR="00A03608" w:rsidRPr="00C64AB1" w:rsidRDefault="00A03608" w:rsidP="00A03608">
      <w:pPr>
        <w:spacing w:after="120"/>
        <w:rPr>
          <w:b/>
          <w:bCs/>
          <w:lang w:val="en-GB"/>
        </w:rPr>
      </w:pPr>
      <w:r w:rsidRPr="00C64AB1">
        <w:rPr>
          <w:b/>
          <w:bCs/>
          <w:lang w:val="en-GB"/>
        </w:rPr>
        <w:t>A. Research paper of the year</w:t>
      </w:r>
    </w:p>
    <w:p w14:paraId="035841F7" w14:textId="77777777" w:rsidR="00A03608" w:rsidRPr="00C64AB1" w:rsidRDefault="00A03608" w:rsidP="00A03608">
      <w:pPr>
        <w:spacing w:after="0" w:line="240" w:lineRule="auto"/>
        <w:rPr>
          <w:lang w:val="en-GB"/>
        </w:rPr>
      </w:pPr>
      <w:r w:rsidRPr="00C64AB1">
        <w:rPr>
          <w:lang w:val="en-GB"/>
        </w:rPr>
        <w:t>Criteria:</w:t>
      </w:r>
    </w:p>
    <w:p w14:paraId="6BE74C7C" w14:textId="77777777" w:rsidR="00A03608" w:rsidRPr="005118E4" w:rsidRDefault="00A03608" w:rsidP="00A03608">
      <w:pPr>
        <w:pStyle w:val="ListParagraph"/>
        <w:numPr>
          <w:ilvl w:val="0"/>
          <w:numId w:val="4"/>
        </w:numPr>
        <w:rPr>
          <w:lang w:val="en-GB"/>
        </w:rPr>
      </w:pPr>
      <w:r w:rsidRPr="005118E4">
        <w:rPr>
          <w:lang w:val="en-GB"/>
        </w:rPr>
        <w:t>Creativity and originality</w:t>
      </w:r>
    </w:p>
    <w:p w14:paraId="236E3440" w14:textId="77777777" w:rsidR="00A03608" w:rsidRPr="005118E4" w:rsidRDefault="00A03608" w:rsidP="00A03608">
      <w:pPr>
        <w:pStyle w:val="ListParagraph"/>
        <w:numPr>
          <w:ilvl w:val="0"/>
          <w:numId w:val="4"/>
        </w:numPr>
        <w:rPr>
          <w:lang w:val="en-GB"/>
        </w:rPr>
      </w:pPr>
      <w:r w:rsidRPr="005118E4">
        <w:rPr>
          <w:lang w:val="en-GB"/>
        </w:rPr>
        <w:t>Scientific rigor</w:t>
      </w:r>
    </w:p>
    <w:p w14:paraId="55D730D3" w14:textId="77777777" w:rsidR="00A03608" w:rsidRPr="005118E4" w:rsidRDefault="00A03608" w:rsidP="00A03608">
      <w:pPr>
        <w:pStyle w:val="ListParagraph"/>
        <w:numPr>
          <w:ilvl w:val="0"/>
          <w:numId w:val="4"/>
        </w:numPr>
        <w:rPr>
          <w:lang w:val="en-GB"/>
        </w:rPr>
      </w:pPr>
      <w:r w:rsidRPr="005118E4">
        <w:rPr>
          <w:lang w:val="en-GB"/>
        </w:rPr>
        <w:t>Scientific and/or societal impact</w:t>
      </w:r>
    </w:p>
    <w:p w14:paraId="3B78E39F" w14:textId="77777777" w:rsidR="00A03608" w:rsidRPr="00C64AB1" w:rsidRDefault="00A03608" w:rsidP="00A03608">
      <w:pPr>
        <w:spacing w:after="0" w:line="240" w:lineRule="auto"/>
        <w:rPr>
          <w:lang w:val="en-GB"/>
        </w:rPr>
      </w:pPr>
      <w:r w:rsidRPr="00C64AB1">
        <w:rPr>
          <w:lang w:val="en-GB"/>
        </w:rPr>
        <w:t>Conditions:</w:t>
      </w:r>
    </w:p>
    <w:p w14:paraId="27C123DA" w14:textId="3CF26537" w:rsidR="00A03608" w:rsidRPr="005118E4" w:rsidRDefault="00A03608" w:rsidP="00A03608">
      <w:pPr>
        <w:pStyle w:val="ListParagraph"/>
        <w:numPr>
          <w:ilvl w:val="0"/>
          <w:numId w:val="5"/>
        </w:numPr>
        <w:rPr>
          <w:lang w:val="en-GB"/>
        </w:rPr>
      </w:pPr>
      <w:r w:rsidRPr="005118E4">
        <w:rPr>
          <w:lang w:val="en-GB"/>
        </w:rPr>
        <w:t xml:space="preserve">The paper </w:t>
      </w:r>
      <w:r>
        <w:rPr>
          <w:lang w:val="en-GB"/>
        </w:rPr>
        <w:t>has</w:t>
      </w:r>
      <w:r w:rsidRPr="005118E4">
        <w:rPr>
          <w:lang w:val="en-GB"/>
        </w:rPr>
        <w:t xml:space="preserve"> been published </w:t>
      </w:r>
      <w:r>
        <w:rPr>
          <w:lang w:val="en-GB"/>
        </w:rPr>
        <w:t>in the Academic Year 202</w:t>
      </w:r>
      <w:r w:rsidR="006004E8">
        <w:rPr>
          <w:lang w:val="en-GB"/>
        </w:rPr>
        <w:t>3</w:t>
      </w:r>
      <w:r>
        <w:rPr>
          <w:lang w:val="en-GB"/>
        </w:rPr>
        <w:t>-202</w:t>
      </w:r>
      <w:r w:rsidR="006004E8">
        <w:rPr>
          <w:lang w:val="en-GB"/>
        </w:rPr>
        <w:t>4</w:t>
      </w:r>
      <w:r>
        <w:rPr>
          <w:lang w:val="en-GB"/>
        </w:rPr>
        <w:t xml:space="preserve"> (</w:t>
      </w:r>
      <w:r w:rsidRPr="005118E4">
        <w:rPr>
          <w:lang w:val="en-GB"/>
        </w:rPr>
        <w:t xml:space="preserve">between 1 </w:t>
      </w:r>
      <w:r>
        <w:rPr>
          <w:lang w:val="en-GB"/>
        </w:rPr>
        <w:t>September</w:t>
      </w:r>
      <w:r w:rsidRPr="005118E4">
        <w:rPr>
          <w:lang w:val="en-GB"/>
        </w:rPr>
        <w:t xml:space="preserve"> 202</w:t>
      </w:r>
      <w:r w:rsidR="006004E8">
        <w:rPr>
          <w:lang w:val="en-GB"/>
        </w:rPr>
        <w:t>3</w:t>
      </w:r>
      <w:r w:rsidRPr="005118E4">
        <w:rPr>
          <w:lang w:val="en-GB"/>
        </w:rPr>
        <w:t xml:space="preserve"> – 31 </w:t>
      </w:r>
      <w:r>
        <w:rPr>
          <w:lang w:val="en-GB"/>
        </w:rPr>
        <w:t>August</w:t>
      </w:r>
      <w:r w:rsidRPr="005118E4">
        <w:rPr>
          <w:lang w:val="en-GB"/>
        </w:rPr>
        <w:t xml:space="preserve"> 202</w:t>
      </w:r>
      <w:r w:rsidR="006004E8">
        <w:rPr>
          <w:lang w:val="en-US"/>
        </w:rPr>
        <w:t>4</w:t>
      </w:r>
      <w:r>
        <w:rPr>
          <w:lang w:val="en-US"/>
        </w:rPr>
        <w:t>)</w:t>
      </w:r>
    </w:p>
    <w:p w14:paraId="37893AE9" w14:textId="77777777" w:rsidR="00A03608" w:rsidRPr="005118E4" w:rsidRDefault="00A03608" w:rsidP="00A03608">
      <w:pPr>
        <w:pStyle w:val="ListParagraph"/>
        <w:numPr>
          <w:ilvl w:val="0"/>
          <w:numId w:val="5"/>
        </w:numPr>
        <w:rPr>
          <w:lang w:val="en-GB"/>
        </w:rPr>
      </w:pPr>
      <w:r w:rsidRPr="005118E4">
        <w:rPr>
          <w:lang w:val="en-GB"/>
        </w:rPr>
        <w:t xml:space="preserve">The nominee </w:t>
      </w:r>
      <w:r>
        <w:rPr>
          <w:lang w:val="en-GB"/>
        </w:rPr>
        <w:t>shall</w:t>
      </w:r>
      <w:r w:rsidRPr="005118E4">
        <w:rPr>
          <w:lang w:val="en-GB"/>
        </w:rPr>
        <w:t xml:space="preserve"> be the first author of the paper</w:t>
      </w:r>
    </w:p>
    <w:p w14:paraId="26A5D8E2" w14:textId="77777777" w:rsidR="00A03608" w:rsidRPr="005118E4" w:rsidRDefault="00A03608" w:rsidP="00A03608">
      <w:pPr>
        <w:pStyle w:val="ListParagraph"/>
        <w:numPr>
          <w:ilvl w:val="0"/>
          <w:numId w:val="5"/>
        </w:numPr>
        <w:rPr>
          <w:lang w:val="en-GB"/>
        </w:rPr>
      </w:pPr>
      <w:r w:rsidRPr="005118E4">
        <w:rPr>
          <w:lang w:val="en-GB"/>
        </w:rPr>
        <w:t xml:space="preserve">The first author </w:t>
      </w:r>
      <w:r>
        <w:rPr>
          <w:lang w:val="en-GB"/>
        </w:rPr>
        <w:t>has</w:t>
      </w:r>
      <w:r w:rsidRPr="005118E4">
        <w:rPr>
          <w:lang w:val="en-GB"/>
        </w:rPr>
        <w:t xml:space="preserve"> a WUR affiliation on the paper</w:t>
      </w:r>
    </w:p>
    <w:p w14:paraId="437E2095" w14:textId="77777777" w:rsidR="00A03608" w:rsidRPr="005118E4" w:rsidRDefault="00A03608" w:rsidP="00A03608">
      <w:pPr>
        <w:pStyle w:val="ListParagraph"/>
        <w:numPr>
          <w:ilvl w:val="0"/>
          <w:numId w:val="5"/>
        </w:numPr>
        <w:rPr>
          <w:lang w:val="en-GB"/>
        </w:rPr>
      </w:pPr>
      <w:r w:rsidRPr="005118E4">
        <w:rPr>
          <w:lang w:val="en-GB"/>
        </w:rPr>
        <w:t>Shared first authors can only be nominated together if they both have a WUR affiliation on the paper. If one of the shared first author does not have a WUR affiliation, then only the author with the affiliation can be nominated</w:t>
      </w:r>
    </w:p>
    <w:p w14:paraId="58B4BCBC" w14:textId="77777777" w:rsidR="00A03608" w:rsidRPr="005118E4" w:rsidRDefault="00A03608" w:rsidP="00A03608">
      <w:pPr>
        <w:pStyle w:val="ListParagraph"/>
        <w:numPr>
          <w:ilvl w:val="0"/>
          <w:numId w:val="5"/>
        </w:numPr>
        <w:rPr>
          <w:lang w:val="en-GB"/>
        </w:rPr>
      </w:pPr>
      <w:r w:rsidRPr="005118E4">
        <w:rPr>
          <w:lang w:val="en-GB"/>
        </w:rPr>
        <w:t>The nominee must be an early career scientist</w:t>
      </w:r>
    </w:p>
    <w:p w14:paraId="28B95283" w14:textId="77777777" w:rsidR="00A03608" w:rsidRPr="005118E4" w:rsidRDefault="00A03608" w:rsidP="00A03608">
      <w:pPr>
        <w:pStyle w:val="ListParagraph"/>
        <w:numPr>
          <w:ilvl w:val="0"/>
          <w:numId w:val="5"/>
        </w:numPr>
        <w:rPr>
          <w:lang w:val="en-GB"/>
        </w:rPr>
      </w:pPr>
      <w:r w:rsidRPr="005118E4">
        <w:rPr>
          <w:lang w:val="en-GB"/>
        </w:rPr>
        <w:t>The nominated paper is not a review</w:t>
      </w:r>
    </w:p>
    <w:p w14:paraId="689F39BD" w14:textId="77777777" w:rsidR="00A03608" w:rsidRPr="00C64AB1" w:rsidRDefault="00A03608" w:rsidP="00A03608">
      <w:pPr>
        <w:spacing w:after="120"/>
        <w:rPr>
          <w:b/>
          <w:bCs/>
          <w:lang w:val="en-GB"/>
        </w:rPr>
      </w:pPr>
      <w:r w:rsidRPr="00C64AB1">
        <w:rPr>
          <w:b/>
          <w:bCs/>
          <w:lang w:val="en-GB"/>
        </w:rPr>
        <w:t>B. Team effort of the year</w:t>
      </w:r>
    </w:p>
    <w:p w14:paraId="3F76F2CF" w14:textId="77777777" w:rsidR="00A03608" w:rsidRPr="00C64AB1" w:rsidRDefault="00A03608" w:rsidP="00A03608">
      <w:pPr>
        <w:spacing w:after="0" w:line="240" w:lineRule="auto"/>
        <w:rPr>
          <w:lang w:val="en-GB"/>
        </w:rPr>
      </w:pPr>
      <w:r w:rsidRPr="00C64AB1">
        <w:rPr>
          <w:lang w:val="en-GB"/>
        </w:rPr>
        <w:t>Criteria:</w:t>
      </w:r>
    </w:p>
    <w:p w14:paraId="514DBF4C" w14:textId="77777777" w:rsidR="00A03608" w:rsidRPr="005118E4" w:rsidRDefault="00A03608" w:rsidP="00A03608">
      <w:pPr>
        <w:pStyle w:val="ListParagraph"/>
        <w:numPr>
          <w:ilvl w:val="0"/>
          <w:numId w:val="7"/>
        </w:numPr>
        <w:rPr>
          <w:lang w:val="en-GB"/>
        </w:rPr>
      </w:pPr>
      <w:r w:rsidRPr="005118E4">
        <w:rPr>
          <w:lang w:val="en-GB"/>
        </w:rPr>
        <w:t>Need for and added value of the team</w:t>
      </w:r>
    </w:p>
    <w:p w14:paraId="2EB0A71E" w14:textId="77777777" w:rsidR="00A03608" w:rsidRPr="005118E4" w:rsidRDefault="00A03608" w:rsidP="00A03608">
      <w:pPr>
        <w:pStyle w:val="ListParagraph"/>
        <w:numPr>
          <w:ilvl w:val="0"/>
          <w:numId w:val="7"/>
        </w:numPr>
        <w:rPr>
          <w:lang w:val="en-GB"/>
        </w:rPr>
      </w:pPr>
      <w:r w:rsidRPr="005118E4">
        <w:rPr>
          <w:lang w:val="en-GB"/>
        </w:rPr>
        <w:t>Synergy of the team, quality of the collaboration</w:t>
      </w:r>
    </w:p>
    <w:p w14:paraId="4A0801F0" w14:textId="77777777" w:rsidR="00A03608" w:rsidRDefault="00A03608" w:rsidP="00A03608">
      <w:pPr>
        <w:pStyle w:val="ListParagraph"/>
        <w:numPr>
          <w:ilvl w:val="0"/>
          <w:numId w:val="7"/>
        </w:numPr>
        <w:rPr>
          <w:lang w:val="en-GB"/>
        </w:rPr>
      </w:pPr>
      <w:r w:rsidRPr="005118E4">
        <w:rPr>
          <w:lang w:val="en-GB"/>
        </w:rPr>
        <w:t>Team performance, quality of the output</w:t>
      </w:r>
    </w:p>
    <w:p w14:paraId="1D141903" w14:textId="2CAE62BE" w:rsidR="00216139" w:rsidRPr="005118E4" w:rsidRDefault="00C703F8" w:rsidP="00A03608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 The activity is </w:t>
      </w:r>
      <w:r w:rsidR="006004E8">
        <w:rPr>
          <w:lang w:val="en-GB"/>
        </w:rPr>
        <w:t>special and not business as usual</w:t>
      </w:r>
    </w:p>
    <w:p w14:paraId="303F3E70" w14:textId="77777777" w:rsidR="00A03608" w:rsidRPr="00C64AB1" w:rsidRDefault="00A03608" w:rsidP="00A03608">
      <w:pPr>
        <w:spacing w:after="0" w:line="240" w:lineRule="auto"/>
        <w:rPr>
          <w:lang w:val="en-GB"/>
        </w:rPr>
      </w:pPr>
      <w:r w:rsidRPr="00C64AB1">
        <w:rPr>
          <w:lang w:val="en-GB"/>
        </w:rPr>
        <w:t>Conditions:</w:t>
      </w:r>
    </w:p>
    <w:p w14:paraId="054B17E5" w14:textId="77777777" w:rsidR="00A03608" w:rsidRPr="005118E4" w:rsidRDefault="00A03608" w:rsidP="00A03608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The n</w:t>
      </w:r>
      <w:r w:rsidRPr="005118E4">
        <w:rPr>
          <w:lang w:val="en-GB"/>
        </w:rPr>
        <w:t xml:space="preserve">ominated activity </w:t>
      </w:r>
      <w:r>
        <w:rPr>
          <w:lang w:val="en-GB"/>
        </w:rPr>
        <w:t xml:space="preserve">and team </w:t>
      </w:r>
      <w:r w:rsidRPr="005118E4">
        <w:rPr>
          <w:lang w:val="en-GB"/>
        </w:rPr>
        <w:t>sh</w:t>
      </w:r>
      <w:r>
        <w:rPr>
          <w:lang w:val="en-GB"/>
        </w:rPr>
        <w:t>all</w:t>
      </w:r>
      <w:r w:rsidRPr="005118E4">
        <w:rPr>
          <w:lang w:val="en-GB"/>
        </w:rPr>
        <w:t xml:space="preserve"> be coordinated by a WUR researcher</w:t>
      </w:r>
      <w:r>
        <w:rPr>
          <w:lang w:val="en-GB"/>
        </w:rPr>
        <w:t>.</w:t>
      </w:r>
    </w:p>
    <w:p w14:paraId="2CE0716D" w14:textId="77777777" w:rsidR="00A03608" w:rsidRPr="005118E4" w:rsidRDefault="00A03608" w:rsidP="00A03608">
      <w:pPr>
        <w:spacing w:after="120"/>
        <w:rPr>
          <w:b/>
          <w:bCs/>
          <w:lang w:val="en-GB"/>
        </w:rPr>
      </w:pPr>
      <w:r w:rsidRPr="005118E4">
        <w:rPr>
          <w:b/>
          <w:bCs/>
          <w:lang w:val="en-GB"/>
        </w:rPr>
        <w:t>C. Transdisciplinary research of the year</w:t>
      </w:r>
    </w:p>
    <w:p w14:paraId="396C3625" w14:textId="77777777" w:rsidR="00A03608" w:rsidRPr="00C64AB1" w:rsidRDefault="00A03608" w:rsidP="00A03608">
      <w:pPr>
        <w:spacing w:after="0" w:line="240" w:lineRule="auto"/>
        <w:rPr>
          <w:lang w:val="en-GB"/>
        </w:rPr>
      </w:pPr>
      <w:r w:rsidRPr="00C64AB1">
        <w:rPr>
          <w:lang w:val="en-GB"/>
        </w:rPr>
        <w:t>Criteria:</w:t>
      </w:r>
    </w:p>
    <w:p w14:paraId="0765F13A" w14:textId="77777777" w:rsidR="00A03608" w:rsidRPr="005118E4" w:rsidRDefault="00A03608" w:rsidP="00A03608">
      <w:pPr>
        <w:pStyle w:val="ListParagraph"/>
        <w:numPr>
          <w:ilvl w:val="0"/>
          <w:numId w:val="8"/>
        </w:numPr>
        <w:rPr>
          <w:lang w:val="en-GB"/>
        </w:rPr>
      </w:pPr>
      <w:r w:rsidRPr="005118E4">
        <w:rPr>
          <w:lang w:val="en-GB"/>
        </w:rPr>
        <w:t>Involvement of stakeholders</w:t>
      </w:r>
    </w:p>
    <w:p w14:paraId="6CE3F1FE" w14:textId="77777777" w:rsidR="00A03608" w:rsidRPr="005118E4" w:rsidRDefault="00A03608" w:rsidP="00A03608">
      <w:pPr>
        <w:pStyle w:val="ListParagraph"/>
        <w:numPr>
          <w:ilvl w:val="0"/>
          <w:numId w:val="8"/>
        </w:numPr>
        <w:rPr>
          <w:lang w:val="en-GB"/>
        </w:rPr>
      </w:pPr>
      <w:r w:rsidRPr="005118E4">
        <w:rPr>
          <w:lang w:val="en-GB"/>
        </w:rPr>
        <w:t>Involvement of different scientific disciplines</w:t>
      </w:r>
    </w:p>
    <w:p w14:paraId="7FC798C0" w14:textId="77777777" w:rsidR="00A03608" w:rsidRPr="005118E4" w:rsidRDefault="00A03608" w:rsidP="00A03608">
      <w:pPr>
        <w:pStyle w:val="ListParagraph"/>
        <w:numPr>
          <w:ilvl w:val="0"/>
          <w:numId w:val="8"/>
        </w:numPr>
        <w:rPr>
          <w:lang w:val="en-GB"/>
        </w:rPr>
      </w:pPr>
      <w:r w:rsidRPr="005118E4">
        <w:rPr>
          <w:lang w:val="en-GB"/>
        </w:rPr>
        <w:t>Degree of interaction between scientific and practical insights</w:t>
      </w:r>
    </w:p>
    <w:p w14:paraId="0BC75BE5" w14:textId="77777777" w:rsidR="00A03608" w:rsidRDefault="00A03608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273C0B24" w14:textId="33C4463D" w:rsidR="00A03608" w:rsidRPr="00C64AB1" w:rsidRDefault="00A03608" w:rsidP="00A03608">
      <w:pPr>
        <w:keepNext/>
        <w:spacing w:after="0" w:line="240" w:lineRule="auto"/>
        <w:rPr>
          <w:lang w:val="en-GB"/>
        </w:rPr>
      </w:pPr>
      <w:r w:rsidRPr="00C64AB1">
        <w:rPr>
          <w:lang w:val="en-GB"/>
        </w:rPr>
        <w:lastRenderedPageBreak/>
        <w:t>Conditions:</w:t>
      </w:r>
    </w:p>
    <w:p w14:paraId="458434A0" w14:textId="77777777" w:rsidR="00A03608" w:rsidRPr="005118E4" w:rsidRDefault="00A03608" w:rsidP="00A03608">
      <w:pPr>
        <w:pStyle w:val="ListParagraph"/>
        <w:numPr>
          <w:ilvl w:val="0"/>
          <w:numId w:val="5"/>
        </w:numPr>
        <w:rPr>
          <w:lang w:val="en-GB"/>
        </w:rPr>
      </w:pPr>
      <w:r w:rsidRPr="005118E4">
        <w:rPr>
          <w:lang w:val="en-GB"/>
        </w:rPr>
        <w:t>The nominated research activity sh</w:t>
      </w:r>
      <w:r>
        <w:rPr>
          <w:lang w:val="en-GB"/>
        </w:rPr>
        <w:t xml:space="preserve">all </w:t>
      </w:r>
      <w:r w:rsidRPr="005118E4">
        <w:rPr>
          <w:lang w:val="en-GB"/>
        </w:rPr>
        <w:t xml:space="preserve">be transdisciplinary, i.e. a </w:t>
      </w:r>
      <w:r>
        <w:rPr>
          <w:lang w:val="en-GB"/>
        </w:rPr>
        <w:t>wicked</w:t>
      </w:r>
      <w:r w:rsidRPr="005118E4">
        <w:rPr>
          <w:lang w:val="en-GB"/>
        </w:rPr>
        <w:t xml:space="preserve"> problem that originates from society before working with insights from different disciplines and practice to achieve integration. The integration of academic insights and insights from practice then serves a purpose to expediate the implementation of solutions for a complex problem from practice. The process to come to integration is as such transformative in nature.</w:t>
      </w:r>
    </w:p>
    <w:p w14:paraId="7BE3C213" w14:textId="77777777" w:rsidR="00A03608" w:rsidRPr="005118E4" w:rsidRDefault="00A03608" w:rsidP="00A03608">
      <w:pPr>
        <w:pStyle w:val="ListParagraph"/>
        <w:numPr>
          <w:ilvl w:val="0"/>
          <w:numId w:val="5"/>
        </w:numPr>
        <w:rPr>
          <w:lang w:val="en-GB"/>
        </w:rPr>
      </w:pPr>
      <w:r w:rsidRPr="005118E4">
        <w:rPr>
          <w:lang w:val="en-GB"/>
        </w:rPr>
        <w:t>Nominated activity should be coordinated by a WUR researcher</w:t>
      </w:r>
    </w:p>
    <w:p w14:paraId="6B995EF1" w14:textId="77777777" w:rsidR="00A03608" w:rsidRPr="005118E4" w:rsidRDefault="00A03608" w:rsidP="00A03608">
      <w:pPr>
        <w:spacing w:after="120"/>
        <w:rPr>
          <w:b/>
          <w:bCs/>
          <w:lang w:val="en-GB"/>
        </w:rPr>
      </w:pPr>
      <w:r w:rsidRPr="005118E4">
        <w:rPr>
          <w:b/>
          <w:bCs/>
          <w:lang w:val="en-GB"/>
        </w:rPr>
        <w:t>D. Supervisor of the year</w:t>
      </w:r>
    </w:p>
    <w:p w14:paraId="75DC301E" w14:textId="77777777" w:rsidR="00A03608" w:rsidRPr="00C64AB1" w:rsidRDefault="00A03608" w:rsidP="00A03608">
      <w:pPr>
        <w:spacing w:after="0" w:line="240" w:lineRule="auto"/>
        <w:rPr>
          <w:lang w:val="en-GB"/>
        </w:rPr>
      </w:pPr>
      <w:r w:rsidRPr="00C64AB1">
        <w:rPr>
          <w:lang w:val="en-GB"/>
        </w:rPr>
        <w:t>Criteria:</w:t>
      </w:r>
    </w:p>
    <w:p w14:paraId="1B2EF6BF" w14:textId="77777777" w:rsidR="00A03608" w:rsidRPr="005118E4" w:rsidRDefault="00A03608" w:rsidP="00A03608">
      <w:pPr>
        <w:pStyle w:val="ListParagraph"/>
        <w:numPr>
          <w:ilvl w:val="0"/>
          <w:numId w:val="9"/>
        </w:numPr>
        <w:rPr>
          <w:lang w:val="en-GB"/>
        </w:rPr>
      </w:pPr>
      <w:r w:rsidRPr="005118E4">
        <w:rPr>
          <w:lang w:val="en-GB"/>
        </w:rPr>
        <w:t>Mentorship</w:t>
      </w:r>
    </w:p>
    <w:p w14:paraId="73BCBCFF" w14:textId="77777777" w:rsidR="00A03608" w:rsidRPr="005118E4" w:rsidRDefault="00A03608" w:rsidP="00A03608">
      <w:pPr>
        <w:pStyle w:val="ListParagraph"/>
        <w:numPr>
          <w:ilvl w:val="0"/>
          <w:numId w:val="9"/>
        </w:numPr>
        <w:rPr>
          <w:lang w:val="en-GB"/>
        </w:rPr>
      </w:pPr>
      <w:r w:rsidRPr="005118E4">
        <w:rPr>
          <w:lang w:val="en-GB"/>
        </w:rPr>
        <w:t>Leadership/vision</w:t>
      </w:r>
    </w:p>
    <w:p w14:paraId="2AAB8B02" w14:textId="77777777" w:rsidR="00A03608" w:rsidRPr="005118E4" w:rsidRDefault="00A03608" w:rsidP="00A03608">
      <w:pPr>
        <w:pStyle w:val="ListParagraph"/>
        <w:numPr>
          <w:ilvl w:val="0"/>
          <w:numId w:val="9"/>
        </w:numPr>
        <w:rPr>
          <w:lang w:val="en-GB"/>
        </w:rPr>
      </w:pPr>
      <w:r w:rsidRPr="005118E4">
        <w:rPr>
          <w:lang w:val="en-GB"/>
        </w:rPr>
        <w:t>Promotion of Career Readiness Competencies (NACE)</w:t>
      </w:r>
    </w:p>
    <w:p w14:paraId="120095AF" w14:textId="77777777" w:rsidR="00A03608" w:rsidRPr="005118E4" w:rsidRDefault="00A03608" w:rsidP="00A03608">
      <w:pPr>
        <w:pStyle w:val="ListParagraph"/>
        <w:numPr>
          <w:ilvl w:val="0"/>
          <w:numId w:val="9"/>
        </w:numPr>
        <w:rPr>
          <w:lang w:val="en-GB"/>
        </w:rPr>
      </w:pPr>
      <w:r w:rsidRPr="005118E4">
        <w:rPr>
          <w:lang w:val="en-GB"/>
        </w:rPr>
        <w:t>Professionalism</w:t>
      </w:r>
    </w:p>
    <w:p w14:paraId="3B7B18C4" w14:textId="77777777" w:rsidR="00A03608" w:rsidRPr="005118E4" w:rsidRDefault="00A03608" w:rsidP="00A03608">
      <w:pPr>
        <w:pStyle w:val="ListParagraph"/>
        <w:numPr>
          <w:ilvl w:val="0"/>
          <w:numId w:val="9"/>
        </w:numPr>
        <w:rPr>
          <w:lang w:val="en-GB"/>
        </w:rPr>
      </w:pPr>
      <w:r w:rsidRPr="005118E4">
        <w:rPr>
          <w:lang w:val="en-GB"/>
        </w:rPr>
        <w:t>Diversity, Equity, Inclusion, and Belonging</w:t>
      </w:r>
    </w:p>
    <w:p w14:paraId="7C71E7E6" w14:textId="77777777" w:rsidR="00A03608" w:rsidRDefault="00A03608" w:rsidP="00A03608">
      <w:pPr>
        <w:pStyle w:val="ListParagraph"/>
        <w:numPr>
          <w:ilvl w:val="0"/>
          <w:numId w:val="9"/>
        </w:numPr>
        <w:rPr>
          <w:lang w:val="en-GB"/>
        </w:rPr>
      </w:pPr>
      <w:r w:rsidRPr="005118E4">
        <w:rPr>
          <w:lang w:val="en-GB"/>
        </w:rPr>
        <w:t>Overall Impact</w:t>
      </w:r>
    </w:p>
    <w:p w14:paraId="51E73333" w14:textId="7D6FCA4F" w:rsidR="0022429A" w:rsidRPr="005118E4" w:rsidRDefault="005411A3" w:rsidP="00A03608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Percentage</w:t>
      </w:r>
      <w:r w:rsidR="00866073">
        <w:rPr>
          <w:lang w:val="en-GB"/>
        </w:rPr>
        <w:t xml:space="preserve"> of supervise</w:t>
      </w:r>
      <w:r w:rsidR="00DA2F00">
        <w:rPr>
          <w:lang w:val="en-GB"/>
        </w:rPr>
        <w:t>es</w:t>
      </w:r>
      <w:r w:rsidR="00866073">
        <w:rPr>
          <w:lang w:val="en-GB"/>
        </w:rPr>
        <w:t xml:space="preserve"> that supports the</w:t>
      </w:r>
      <w:r w:rsidR="0022429A">
        <w:rPr>
          <w:lang w:val="en-GB"/>
        </w:rPr>
        <w:t xml:space="preserve"> nominat</w:t>
      </w:r>
      <w:r w:rsidR="00DA2F00">
        <w:rPr>
          <w:lang w:val="en-GB"/>
        </w:rPr>
        <w:t>ion</w:t>
      </w:r>
    </w:p>
    <w:p w14:paraId="38DA5472" w14:textId="77777777" w:rsidR="00A03608" w:rsidRPr="00C64AB1" w:rsidRDefault="00A03608" w:rsidP="00A03608">
      <w:pPr>
        <w:spacing w:after="0" w:line="240" w:lineRule="auto"/>
        <w:rPr>
          <w:lang w:val="en-GB"/>
        </w:rPr>
      </w:pPr>
      <w:r w:rsidRPr="00C64AB1">
        <w:rPr>
          <w:lang w:val="en-GB"/>
        </w:rPr>
        <w:t>Conditions:</w:t>
      </w:r>
    </w:p>
    <w:p w14:paraId="2AE676DA" w14:textId="77777777" w:rsidR="00A03608" w:rsidRPr="005118E4" w:rsidRDefault="00A03608" w:rsidP="00A03608">
      <w:pPr>
        <w:pStyle w:val="ListParagraph"/>
        <w:numPr>
          <w:ilvl w:val="0"/>
          <w:numId w:val="5"/>
        </w:numPr>
        <w:rPr>
          <w:lang w:val="en-GB"/>
        </w:rPr>
      </w:pPr>
      <w:r w:rsidRPr="005118E4">
        <w:rPr>
          <w:lang w:val="en-GB"/>
        </w:rPr>
        <w:t>The nominated supervisors can be a supervisor of PhD candidates, postdocs of senior researchers.</w:t>
      </w:r>
    </w:p>
    <w:p w14:paraId="666A5013" w14:textId="77777777" w:rsidR="00A03608" w:rsidRPr="005118E4" w:rsidRDefault="00A03608" w:rsidP="00A03608">
      <w:pPr>
        <w:pStyle w:val="ListParagraph"/>
        <w:numPr>
          <w:ilvl w:val="0"/>
          <w:numId w:val="5"/>
        </w:numPr>
        <w:rPr>
          <w:lang w:val="en-GB"/>
        </w:rPr>
      </w:pPr>
      <w:r w:rsidRPr="005118E4">
        <w:rPr>
          <w:lang w:val="en-GB"/>
        </w:rPr>
        <w:t>The nominated researchers should have a WUR affiliation at the time of the nomination.</w:t>
      </w:r>
    </w:p>
    <w:p w14:paraId="178EE2AA" w14:textId="77777777" w:rsidR="00A03608" w:rsidRPr="00C64AB1" w:rsidRDefault="00A03608" w:rsidP="00A03608">
      <w:pPr>
        <w:spacing w:after="120"/>
        <w:rPr>
          <w:b/>
          <w:bCs/>
          <w:lang w:val="en-GB"/>
        </w:rPr>
      </w:pPr>
      <w:r w:rsidRPr="00C64AB1">
        <w:rPr>
          <w:b/>
          <w:bCs/>
          <w:lang w:val="en-GB"/>
        </w:rPr>
        <w:t>Who can nominate</w:t>
      </w:r>
    </w:p>
    <w:p w14:paraId="5F9A4D9A" w14:textId="0CFFB96F" w:rsidR="00A03608" w:rsidRDefault="00A03608" w:rsidP="00A03608">
      <w:pPr>
        <w:rPr>
          <w:lang w:val="en-GB"/>
        </w:rPr>
      </w:pPr>
      <w:r w:rsidRPr="00C64AB1">
        <w:rPr>
          <w:lang w:val="en-GB"/>
        </w:rPr>
        <w:t>For all categories all scientific staff members are invited to nominate persons/teams. For categories A, B and C, self-nomination is also possible.</w:t>
      </w:r>
      <w:r w:rsidR="00CC2F2D">
        <w:rPr>
          <w:lang w:val="en-GB"/>
        </w:rPr>
        <w:t xml:space="preserve"> </w:t>
      </w:r>
      <w:r w:rsidR="00195372">
        <w:rPr>
          <w:lang w:val="en-GB"/>
        </w:rPr>
        <w:t>It is allowed to resubmit nominations for categories B, C and D</w:t>
      </w:r>
      <w:r w:rsidR="0022429A">
        <w:rPr>
          <w:lang w:val="en-GB"/>
        </w:rPr>
        <w:t xml:space="preserve"> that did not win</w:t>
      </w:r>
      <w:r w:rsidR="00195372">
        <w:rPr>
          <w:lang w:val="en-GB"/>
        </w:rPr>
        <w:t xml:space="preserve">. </w:t>
      </w:r>
      <w:r w:rsidR="00B150AB">
        <w:rPr>
          <w:lang w:val="en-GB"/>
        </w:rPr>
        <w:t xml:space="preserve">When a nomination </w:t>
      </w:r>
      <w:r w:rsidR="00702B40">
        <w:rPr>
          <w:lang w:val="en-GB"/>
        </w:rPr>
        <w:t>applies to both categories B and C, pleased indicate this.</w:t>
      </w:r>
    </w:p>
    <w:p w14:paraId="3D9FEF7A" w14:textId="77777777" w:rsidR="00A03608" w:rsidRPr="00C64AB1" w:rsidRDefault="00A03608" w:rsidP="00A03608">
      <w:pPr>
        <w:spacing w:after="120"/>
        <w:rPr>
          <w:b/>
          <w:bCs/>
          <w:lang w:val="en-GB"/>
        </w:rPr>
      </w:pPr>
      <w:r w:rsidRPr="00C64AB1">
        <w:rPr>
          <w:b/>
          <w:bCs/>
          <w:lang w:val="en-GB"/>
        </w:rPr>
        <w:t>How to submit a nomination</w:t>
      </w:r>
    </w:p>
    <w:p w14:paraId="3BB2EFB1" w14:textId="191A9783" w:rsidR="00A03608" w:rsidRDefault="00A03608" w:rsidP="00A03608">
      <w:pPr>
        <w:rPr>
          <w:lang w:val="en-GB"/>
        </w:rPr>
      </w:pPr>
      <w:r w:rsidRPr="00C64AB1">
        <w:rPr>
          <w:lang w:val="en-GB"/>
        </w:rPr>
        <w:t>Nominations</w:t>
      </w:r>
      <w:r>
        <w:rPr>
          <w:lang w:val="en-GB"/>
        </w:rPr>
        <w:t xml:space="preserve"> </w:t>
      </w:r>
      <w:r w:rsidRPr="00C64AB1">
        <w:rPr>
          <w:lang w:val="en-GB"/>
        </w:rPr>
        <w:t xml:space="preserve">must be submitted </w:t>
      </w:r>
      <w:r>
        <w:rPr>
          <w:lang w:val="en-GB"/>
        </w:rPr>
        <w:t xml:space="preserve">to </w:t>
      </w:r>
      <w:hyperlink r:id="rId10" w:history="1">
        <w:r w:rsidRPr="00A34291">
          <w:rPr>
            <w:rStyle w:val="Hyperlink"/>
          </w:rPr>
          <w:t>doro.office@wur.nl</w:t>
        </w:r>
      </w:hyperlink>
      <w:r>
        <w:rPr>
          <w:lang w:val="en-GB"/>
        </w:rPr>
        <w:t xml:space="preserve">. </w:t>
      </w:r>
      <w:r w:rsidRPr="00C64AB1">
        <w:rPr>
          <w:lang w:val="en-GB"/>
        </w:rPr>
        <w:t>The deadline for nominati</w:t>
      </w:r>
      <w:r w:rsidR="00002D51">
        <w:rPr>
          <w:lang w:val="en-GB"/>
        </w:rPr>
        <w:t>ons</w:t>
      </w:r>
      <w:r w:rsidRPr="00C64AB1">
        <w:rPr>
          <w:lang w:val="en-GB"/>
        </w:rPr>
        <w:t xml:space="preserve"> is the </w:t>
      </w:r>
      <w:r w:rsidR="00BA295F" w:rsidRPr="00AE7234">
        <w:rPr>
          <w:b/>
          <w:bCs/>
          <w:lang w:val="en-GB"/>
        </w:rPr>
        <w:t>3</w:t>
      </w:r>
      <w:r w:rsidR="00BA295F">
        <w:rPr>
          <w:b/>
          <w:bCs/>
          <w:lang w:val="en-GB"/>
        </w:rPr>
        <w:t>0</w:t>
      </w:r>
      <w:r>
        <w:rPr>
          <w:b/>
          <w:bCs/>
          <w:lang w:val="en-GB"/>
        </w:rPr>
        <w:t>st</w:t>
      </w:r>
      <w:r w:rsidRPr="005118E4">
        <w:rPr>
          <w:b/>
          <w:bCs/>
          <w:lang w:val="en-GB"/>
        </w:rPr>
        <w:t xml:space="preserve"> of </w:t>
      </w:r>
      <w:r w:rsidR="00BA295F">
        <w:rPr>
          <w:b/>
          <w:bCs/>
          <w:lang w:val="en-GB"/>
        </w:rPr>
        <w:t>Octo</w:t>
      </w:r>
      <w:r>
        <w:rPr>
          <w:b/>
          <w:bCs/>
          <w:lang w:val="en-GB"/>
        </w:rPr>
        <w:t>ber</w:t>
      </w:r>
      <w:r w:rsidRPr="005118E4">
        <w:rPr>
          <w:b/>
          <w:bCs/>
          <w:lang w:val="en-GB"/>
        </w:rPr>
        <w:t xml:space="preserve"> 202</w:t>
      </w:r>
      <w:r w:rsidR="00A30651">
        <w:rPr>
          <w:b/>
          <w:bCs/>
          <w:lang w:val="en-GB"/>
        </w:rPr>
        <w:t>4</w:t>
      </w:r>
      <w:r w:rsidRPr="00C64AB1">
        <w:rPr>
          <w:lang w:val="en-GB"/>
        </w:rPr>
        <w:t>.</w:t>
      </w:r>
      <w:r>
        <w:rPr>
          <w:lang w:val="en-GB"/>
        </w:rPr>
        <w:t xml:space="preserve"> The nomination should contain a nomination letter with a description of the output, team, activities and/or person and the arguments for the nomination linked to the criteria</w:t>
      </w:r>
      <w:r>
        <w:rPr>
          <w:rStyle w:val="FootnoteReference"/>
        </w:rPr>
        <w:footnoteReference w:id="2"/>
      </w:r>
      <w:r>
        <w:rPr>
          <w:lang w:val="en-GB"/>
        </w:rPr>
        <w:t xml:space="preserve">. </w:t>
      </w:r>
    </w:p>
    <w:p w14:paraId="5AA22101" w14:textId="77777777" w:rsidR="00A03608" w:rsidRPr="00C64AB1" w:rsidRDefault="00A03608" w:rsidP="00A03608">
      <w:pPr>
        <w:spacing w:after="120"/>
        <w:rPr>
          <w:b/>
          <w:bCs/>
          <w:lang w:val="en-GB"/>
        </w:rPr>
      </w:pPr>
      <w:r w:rsidRPr="00C64AB1">
        <w:rPr>
          <w:b/>
          <w:bCs/>
          <w:lang w:val="en-GB"/>
        </w:rPr>
        <w:t>Procedure</w:t>
      </w:r>
    </w:p>
    <w:p w14:paraId="18D91D0D" w14:textId="77777777" w:rsidR="00A03608" w:rsidRPr="005118E4" w:rsidRDefault="00A03608" w:rsidP="00A03608">
      <w:pPr>
        <w:rPr>
          <w:lang w:val="en-GB"/>
        </w:rPr>
      </w:pPr>
      <w:r w:rsidRPr="005118E4">
        <w:rPr>
          <w:u w:val="single"/>
          <w:lang w:val="en-GB"/>
        </w:rPr>
        <w:t>Jury judgement</w:t>
      </w:r>
      <w:r w:rsidRPr="005118E4">
        <w:rPr>
          <w:lang w:val="en-GB"/>
        </w:rPr>
        <w:t>: A diverse jury for each of the categories</w:t>
      </w:r>
      <w:r>
        <w:rPr>
          <w:lang w:val="en-GB"/>
        </w:rPr>
        <w:t xml:space="preserve"> </w:t>
      </w:r>
      <w:r w:rsidRPr="005118E4">
        <w:rPr>
          <w:lang w:val="en-GB"/>
        </w:rPr>
        <w:t>consisting of professors and non-professors will select a shortlist of nominees.</w:t>
      </w:r>
    </w:p>
    <w:p w14:paraId="5C3C2E99" w14:textId="30AB687F" w:rsidR="00A03608" w:rsidRDefault="00A03608" w:rsidP="00A03608">
      <w:pPr>
        <w:rPr>
          <w:lang w:val="en-GB"/>
        </w:rPr>
      </w:pPr>
      <w:r w:rsidRPr="005118E4">
        <w:rPr>
          <w:u w:val="single"/>
          <w:lang w:val="en-GB"/>
        </w:rPr>
        <w:t>Popular votes</w:t>
      </w:r>
      <w:r w:rsidRPr="005118E4">
        <w:rPr>
          <w:lang w:val="en-GB"/>
        </w:rPr>
        <w:t xml:space="preserve">: To involve the employees, </w:t>
      </w:r>
      <w:r w:rsidR="00AE7234">
        <w:rPr>
          <w:lang w:val="en-GB"/>
        </w:rPr>
        <w:t>doctoral</w:t>
      </w:r>
      <w:r w:rsidRPr="005118E4">
        <w:rPr>
          <w:lang w:val="en-GB"/>
        </w:rPr>
        <w:t xml:space="preserve"> candidates and students of WUR better in the selection process, </w:t>
      </w:r>
      <w:r>
        <w:rPr>
          <w:lang w:val="en-GB"/>
        </w:rPr>
        <w:t>the shortlisted</w:t>
      </w:r>
      <w:r w:rsidRPr="005118E4">
        <w:rPr>
          <w:lang w:val="en-GB"/>
        </w:rPr>
        <w:t xml:space="preserve"> nominees</w:t>
      </w:r>
      <w:r w:rsidR="00FE1446">
        <w:rPr>
          <w:lang w:val="en-GB"/>
        </w:rPr>
        <w:t xml:space="preserve"> (for A, B and C) or </w:t>
      </w:r>
      <w:r w:rsidR="00BA295F">
        <w:rPr>
          <w:lang w:val="en-GB"/>
        </w:rPr>
        <w:t xml:space="preserve">nominators </w:t>
      </w:r>
      <w:r w:rsidR="00FE1446">
        <w:rPr>
          <w:lang w:val="en-GB"/>
        </w:rPr>
        <w:t>(</w:t>
      </w:r>
      <w:r w:rsidR="00BA295F">
        <w:rPr>
          <w:lang w:val="en-GB"/>
        </w:rPr>
        <w:t>for D</w:t>
      </w:r>
      <w:r w:rsidR="00FE1446">
        <w:rPr>
          <w:lang w:val="en-GB"/>
        </w:rPr>
        <w:t>)</w:t>
      </w:r>
      <w:r w:rsidRPr="005118E4">
        <w:rPr>
          <w:lang w:val="en-GB"/>
        </w:rPr>
        <w:t xml:space="preserve"> for each category</w:t>
      </w:r>
      <w:r>
        <w:rPr>
          <w:lang w:val="en-GB"/>
        </w:rPr>
        <w:t xml:space="preserve"> are asked to</w:t>
      </w:r>
      <w:r w:rsidRPr="005118E4">
        <w:rPr>
          <w:lang w:val="en-GB"/>
        </w:rPr>
        <w:t xml:space="preserve"> present their work/vision during the WGS </w:t>
      </w:r>
      <w:r>
        <w:rPr>
          <w:lang w:val="en-GB"/>
        </w:rPr>
        <w:t xml:space="preserve">Dies </w:t>
      </w:r>
      <w:proofErr w:type="spellStart"/>
      <w:r>
        <w:rPr>
          <w:lang w:val="en-GB"/>
        </w:rPr>
        <w:t>Natalis</w:t>
      </w:r>
      <w:proofErr w:type="spellEnd"/>
      <w:r>
        <w:rPr>
          <w:lang w:val="en-GB"/>
        </w:rPr>
        <w:t xml:space="preserve"> </w:t>
      </w:r>
      <w:r w:rsidRPr="005118E4">
        <w:rPr>
          <w:lang w:val="en-GB"/>
        </w:rPr>
        <w:t>activity preceding</w:t>
      </w:r>
      <w:r>
        <w:rPr>
          <w:lang w:val="en-GB"/>
        </w:rPr>
        <w:t xml:space="preserve"> on </w:t>
      </w:r>
      <w:r w:rsidR="00ED2593">
        <w:rPr>
          <w:lang w:val="en-GB"/>
        </w:rPr>
        <w:t>7</w:t>
      </w:r>
      <w:r>
        <w:rPr>
          <w:lang w:val="en-GB"/>
        </w:rPr>
        <w:t xml:space="preserve"> March 202</w:t>
      </w:r>
      <w:r w:rsidR="00ED2593">
        <w:rPr>
          <w:lang w:val="en-GB"/>
        </w:rPr>
        <w:t>5</w:t>
      </w:r>
      <w:r w:rsidRPr="005118E4">
        <w:rPr>
          <w:lang w:val="en-GB"/>
        </w:rPr>
        <w:t xml:space="preserve">. All employees, </w:t>
      </w:r>
      <w:r w:rsidR="00AE7234">
        <w:rPr>
          <w:lang w:val="en-GB"/>
        </w:rPr>
        <w:t>doctoral</w:t>
      </w:r>
      <w:r w:rsidRPr="005118E4">
        <w:rPr>
          <w:lang w:val="en-GB"/>
        </w:rPr>
        <w:t xml:space="preserve"> </w:t>
      </w:r>
      <w:r w:rsidRPr="005118E4">
        <w:rPr>
          <w:lang w:val="en-GB"/>
        </w:rPr>
        <w:lastRenderedPageBreak/>
        <w:t>candidates and students of WUR present can then vote for their</w:t>
      </w:r>
      <w:r>
        <w:rPr>
          <w:lang w:val="en-GB"/>
        </w:rPr>
        <w:t xml:space="preserve"> preferred nomination in each category.</w:t>
      </w:r>
    </w:p>
    <w:p w14:paraId="3FF038FF" w14:textId="45CE2341" w:rsidR="00A22342" w:rsidRPr="00A03608" w:rsidRDefault="00A03608" w:rsidP="00CC4EA0">
      <w:pPr>
        <w:rPr>
          <w:lang w:val="en-GB"/>
        </w:rPr>
      </w:pPr>
      <w:r w:rsidRPr="005118E4">
        <w:rPr>
          <w:lang w:val="en-GB"/>
        </w:rPr>
        <w:t xml:space="preserve">The Research Award will be conferred during the Dies </w:t>
      </w:r>
      <w:proofErr w:type="spellStart"/>
      <w:r w:rsidRPr="005118E4">
        <w:rPr>
          <w:lang w:val="en-GB"/>
        </w:rPr>
        <w:t>Natalis</w:t>
      </w:r>
      <w:proofErr w:type="spellEnd"/>
      <w:r>
        <w:rPr>
          <w:lang w:val="en-GB"/>
        </w:rPr>
        <w:t xml:space="preserve"> on </w:t>
      </w:r>
      <w:r w:rsidR="00ED2593">
        <w:rPr>
          <w:lang w:val="en-GB"/>
        </w:rPr>
        <w:t>7</w:t>
      </w:r>
      <w:r>
        <w:rPr>
          <w:lang w:val="en-GB"/>
        </w:rPr>
        <w:t xml:space="preserve"> March 202</w:t>
      </w:r>
      <w:r w:rsidR="00ED2593">
        <w:rPr>
          <w:lang w:val="en-GB"/>
        </w:rPr>
        <w:t>5</w:t>
      </w:r>
      <w:r>
        <w:rPr>
          <w:lang w:val="en-GB"/>
        </w:rPr>
        <w:t>.</w:t>
      </w:r>
    </w:p>
    <w:sectPr w:rsidR="00A22342" w:rsidRPr="00A03608" w:rsidSect="00E74A58">
      <w:headerReference w:type="even" r:id="rId11"/>
      <w:headerReference w:type="default" r:id="rId12"/>
      <w:headerReference w:type="first" r:id="rId13"/>
      <w:pgSz w:w="11906" w:h="16838" w:code="9"/>
      <w:pgMar w:top="1758" w:right="2552" w:bottom="754" w:left="1985" w:header="805" w:footer="454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ED0A" w14:textId="77777777" w:rsidR="00024A3D" w:rsidRDefault="00024A3D">
      <w:r>
        <w:separator/>
      </w:r>
    </w:p>
  </w:endnote>
  <w:endnote w:type="continuationSeparator" w:id="0">
    <w:p w14:paraId="16D2B092" w14:textId="77777777" w:rsidR="00024A3D" w:rsidRDefault="00024A3D">
      <w:r>
        <w:continuationSeparator/>
      </w:r>
    </w:p>
  </w:endnote>
  <w:endnote w:type="continuationNotice" w:id="1">
    <w:p w14:paraId="60D38450" w14:textId="77777777" w:rsidR="00024A3D" w:rsidRDefault="00024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F1D5" w14:textId="77777777" w:rsidR="00024A3D" w:rsidRDefault="00024A3D">
      <w:r>
        <w:separator/>
      </w:r>
    </w:p>
  </w:footnote>
  <w:footnote w:type="continuationSeparator" w:id="0">
    <w:p w14:paraId="007C2458" w14:textId="77777777" w:rsidR="00024A3D" w:rsidRDefault="00024A3D">
      <w:r>
        <w:continuationSeparator/>
      </w:r>
    </w:p>
  </w:footnote>
  <w:footnote w:type="continuationNotice" w:id="1">
    <w:p w14:paraId="2F43A217" w14:textId="77777777" w:rsidR="00024A3D" w:rsidRDefault="00024A3D">
      <w:pPr>
        <w:spacing w:after="0" w:line="240" w:lineRule="auto"/>
      </w:pPr>
    </w:p>
  </w:footnote>
  <w:footnote w:id="2">
    <w:p w14:paraId="73C7F3CA" w14:textId="77777777" w:rsidR="00A03608" w:rsidRPr="0097401F" w:rsidRDefault="00A03608" w:rsidP="00A0360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97401F">
        <w:rPr>
          <w:lang w:val="en-US"/>
        </w:rPr>
        <w:t xml:space="preserve"> </w:t>
      </w:r>
      <w:r>
        <w:rPr>
          <w:lang w:val="en-GB"/>
        </w:rPr>
        <w:t>The jury will be diverse and consist of scientists with different backgrounds, so please make sure that your texts are accessible.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3650" w14:textId="4DD49ED6" w:rsidR="00F7282D" w:rsidRPr="00F7282D" w:rsidRDefault="00F7282D" w:rsidP="00F7282D">
    <w:pPr>
      <w:pStyle w:val="Header"/>
      <w:spacing w:line="14" w:lineRule="exact"/>
      <w:rPr>
        <w:color w:val="FFFFFF"/>
      </w:rPr>
    </w:pPr>
    <w:r w:rsidRPr="00F7282D">
      <w:rPr>
        <w:color w:val="FFFFFF"/>
      </w:rPr>
      <w:fldChar w:fldCharType="begin"/>
    </w:r>
    <w:r w:rsidRPr="00F7282D">
      <w:rPr>
        <w:color w:val="FFFFFF"/>
      </w:rPr>
      <w:instrText xml:space="preserve"> SECTIONPAGES  \* Arabic  \* MERGEFORMAT </w:instrText>
    </w:r>
    <w:r w:rsidRPr="00F7282D">
      <w:rPr>
        <w:color w:val="FFFFFF"/>
      </w:rPr>
      <w:fldChar w:fldCharType="separate"/>
    </w:r>
    <w:r w:rsidR="00AE7234">
      <w:rPr>
        <w:noProof/>
        <w:color w:val="FFFFFF"/>
      </w:rPr>
      <w:t>3</w:t>
    </w:r>
    <w:r w:rsidRPr="00F7282D">
      <w:rPr>
        <w:color w:val="FFFFFF"/>
      </w:rPr>
      <w:fldChar w:fldCharType="end"/>
    </w:r>
  </w:p>
  <w:p w14:paraId="19204447" w14:textId="77777777" w:rsidR="00DE1110" w:rsidRDefault="00DE1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6E35" w14:textId="352EE024" w:rsidR="00F7282D" w:rsidRPr="00F7282D" w:rsidRDefault="00F7282D" w:rsidP="00F7282D">
    <w:pPr>
      <w:pStyle w:val="Header"/>
      <w:spacing w:line="14" w:lineRule="exact"/>
      <w:rPr>
        <w:color w:val="FFFFFF"/>
      </w:rPr>
    </w:pPr>
    <w:r w:rsidRPr="00F7282D">
      <w:rPr>
        <w:color w:val="FFFFFF"/>
      </w:rPr>
      <w:fldChar w:fldCharType="begin"/>
    </w:r>
    <w:r w:rsidRPr="00F7282D">
      <w:rPr>
        <w:color w:val="FFFFFF"/>
      </w:rPr>
      <w:instrText xml:space="preserve"> SECTIONPAGES  \* Arabic  \* MERGEFORMAT </w:instrText>
    </w:r>
    <w:r w:rsidRPr="00F7282D">
      <w:rPr>
        <w:color w:val="FFFFFF"/>
      </w:rPr>
      <w:fldChar w:fldCharType="separate"/>
    </w:r>
    <w:r w:rsidR="00AE7234">
      <w:rPr>
        <w:noProof/>
        <w:color w:val="FFFFFF"/>
      </w:rPr>
      <w:t>3</w:t>
    </w:r>
    <w:r w:rsidRPr="00F7282D">
      <w:rPr>
        <w:color w:val="FFFFFF"/>
      </w:rPr>
      <w:fldChar w:fldCharType="end"/>
    </w:r>
  </w:p>
  <w:p w14:paraId="0111A885" w14:textId="77777777" w:rsidR="00294E5E" w:rsidRDefault="00294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B7FD" w14:textId="77777777" w:rsidR="00613C1A" w:rsidRDefault="00FB460B" w:rsidP="00AB397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E1235D9" wp14:editId="3BA875B6">
              <wp:simplePos x="0" y="0"/>
              <wp:positionH relativeFrom="page">
                <wp:posOffset>619125</wp:posOffset>
              </wp:positionH>
              <wp:positionV relativeFrom="page">
                <wp:posOffset>542925</wp:posOffset>
              </wp:positionV>
              <wp:extent cx="5039995" cy="644525"/>
              <wp:effectExtent l="0" t="0" r="8255" b="3175"/>
              <wp:wrapNone/>
              <wp:docPr id="1" name="tb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8A394" w14:textId="77777777" w:rsidR="00613C1A" w:rsidRDefault="00FB460B" w:rsidP="009123C8">
                          <w:pPr>
                            <w:pStyle w:val="dohidden"/>
                          </w:pPr>
                          <w:r>
                            <w:drawing>
                              <wp:inline distT="0" distB="0" distL="0" distR="0" wp14:anchorId="47FE098C" wp14:editId="77C11593">
                                <wp:extent cx="2162175" cy="409575"/>
                                <wp:effectExtent l="0" t="0" r="0" b="0"/>
                                <wp:docPr id="2" name="Afbeelding 1" descr="WUR_BRGB -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UR_BRGB -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217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684426" w14:textId="77777777" w:rsidR="0015358A" w:rsidRDefault="0015358A" w:rsidP="009123C8">
                          <w:pPr>
                            <w:pStyle w:val="dohidden"/>
                          </w:pPr>
                        </w:p>
                        <w:p w14:paraId="310B4869" w14:textId="77777777" w:rsidR="001508F3" w:rsidRDefault="001508F3" w:rsidP="00A02B8C">
                          <w:pPr>
                            <w:pStyle w:val="dohidde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235D9" id="_x0000_t202" coordsize="21600,21600" o:spt="202" path="m,l,21600r21600,l21600,xe">
              <v:stroke joinstyle="miter"/>
              <v:path gradientshapeok="t" o:connecttype="rect"/>
            </v:shapetype>
            <v:shape id="tbLogo" o:spid="_x0000_s1026" type="#_x0000_t202" style="position:absolute;margin-left:48.75pt;margin-top:42.75pt;width:396.85pt;height:5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" filled="f" stroked="f">
              <v:textbox inset="0,0,0,0">
                <w:txbxContent>
                  <w:p w14:paraId="48B8A394" w14:textId="77777777" w:rsidR="00613C1A" w:rsidRDefault="00FB460B" w:rsidP="009123C8">
                    <w:pPr>
                      <w:pStyle w:val="dohidden"/>
                    </w:pPr>
                    <w:r>
                      <w:drawing>
                        <wp:inline distT="0" distB="0" distL="0" distR="0" wp14:anchorId="47FE098C" wp14:editId="77C11593">
                          <wp:extent cx="2162175" cy="409575"/>
                          <wp:effectExtent l="0" t="0" r="0" b="0"/>
                          <wp:docPr id="2" name="Afbeelding 1" descr="WUR_BRGB -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UR_BRGB -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21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E684426" w14:textId="77777777" w:rsidR="0015358A" w:rsidRDefault="0015358A" w:rsidP="009123C8">
                    <w:pPr>
                      <w:pStyle w:val="dohidden"/>
                    </w:pPr>
                  </w:p>
                  <w:p w14:paraId="310B4869" w14:textId="77777777" w:rsidR="001508F3" w:rsidRDefault="001508F3" w:rsidP="00A02B8C">
                    <w:pPr>
                      <w:pStyle w:val="dohidden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9C76D14" w14:textId="77777777" w:rsidR="00613C1A" w:rsidRDefault="00613C1A" w:rsidP="00D42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6D1"/>
    <w:multiLevelType w:val="hybridMultilevel"/>
    <w:tmpl w:val="0830905E"/>
    <w:lvl w:ilvl="0" w:tplc="324E3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35A"/>
    <w:multiLevelType w:val="hybridMultilevel"/>
    <w:tmpl w:val="90548D1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F9A"/>
    <w:multiLevelType w:val="multilevel"/>
    <w:tmpl w:val="A06E44DC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A26262F"/>
    <w:multiLevelType w:val="hybridMultilevel"/>
    <w:tmpl w:val="0E448DBC"/>
    <w:lvl w:ilvl="0" w:tplc="324E3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755E9"/>
    <w:multiLevelType w:val="hybridMultilevel"/>
    <w:tmpl w:val="78388A76"/>
    <w:lvl w:ilvl="0" w:tplc="324E3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C0A95"/>
    <w:multiLevelType w:val="hybridMultilevel"/>
    <w:tmpl w:val="6388CBBA"/>
    <w:lvl w:ilvl="0" w:tplc="0C3A502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814A2"/>
    <w:multiLevelType w:val="hybridMultilevel"/>
    <w:tmpl w:val="A16E9D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17675">
    <w:abstractNumId w:val="2"/>
  </w:num>
  <w:num w:numId="2" w16cid:durableId="1178886510">
    <w:abstractNumId w:val="2"/>
  </w:num>
  <w:num w:numId="3" w16cid:durableId="2098936413">
    <w:abstractNumId w:val="2"/>
  </w:num>
  <w:num w:numId="4" w16cid:durableId="2075201910">
    <w:abstractNumId w:val="1"/>
  </w:num>
  <w:num w:numId="5" w16cid:durableId="11692688">
    <w:abstractNumId w:val="5"/>
  </w:num>
  <w:num w:numId="6" w16cid:durableId="1715353311">
    <w:abstractNumId w:val="6"/>
  </w:num>
  <w:num w:numId="7" w16cid:durableId="1300841492">
    <w:abstractNumId w:val="0"/>
  </w:num>
  <w:num w:numId="8" w16cid:durableId="2140342802">
    <w:abstractNumId w:val="4"/>
  </w:num>
  <w:num w:numId="9" w16cid:durableId="27151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geSetUp" w:val="1002|1002"/>
    <w:docVar w:name="StylesCopied" w:val="-1"/>
  </w:docVars>
  <w:rsids>
    <w:rsidRoot w:val="00A03608"/>
    <w:rsid w:val="00002D51"/>
    <w:rsid w:val="00004210"/>
    <w:rsid w:val="00005A03"/>
    <w:rsid w:val="00024A3D"/>
    <w:rsid w:val="00035CF9"/>
    <w:rsid w:val="000412BB"/>
    <w:rsid w:val="000552F3"/>
    <w:rsid w:val="00057A2D"/>
    <w:rsid w:val="00071381"/>
    <w:rsid w:val="00071B36"/>
    <w:rsid w:val="00094CF7"/>
    <w:rsid w:val="0009511A"/>
    <w:rsid w:val="000A2863"/>
    <w:rsid w:val="000B449C"/>
    <w:rsid w:val="000C0CBD"/>
    <w:rsid w:val="000E660B"/>
    <w:rsid w:val="000F2F50"/>
    <w:rsid w:val="00114434"/>
    <w:rsid w:val="00117F02"/>
    <w:rsid w:val="00122192"/>
    <w:rsid w:val="0013100B"/>
    <w:rsid w:val="00133D9F"/>
    <w:rsid w:val="00145C1E"/>
    <w:rsid w:val="001508F3"/>
    <w:rsid w:val="0015358A"/>
    <w:rsid w:val="001620EE"/>
    <w:rsid w:val="001638B2"/>
    <w:rsid w:val="00175987"/>
    <w:rsid w:val="00195372"/>
    <w:rsid w:val="001E0F96"/>
    <w:rsid w:val="00205044"/>
    <w:rsid w:val="00206A89"/>
    <w:rsid w:val="00216139"/>
    <w:rsid w:val="00217527"/>
    <w:rsid w:val="00222F54"/>
    <w:rsid w:val="0022429A"/>
    <w:rsid w:val="00233249"/>
    <w:rsid w:val="00245B39"/>
    <w:rsid w:val="002552DB"/>
    <w:rsid w:val="002651FB"/>
    <w:rsid w:val="0027256F"/>
    <w:rsid w:val="00276B0B"/>
    <w:rsid w:val="00284A0E"/>
    <w:rsid w:val="00285C6F"/>
    <w:rsid w:val="00294E5E"/>
    <w:rsid w:val="0029784D"/>
    <w:rsid w:val="002A55C1"/>
    <w:rsid w:val="002B3CE3"/>
    <w:rsid w:val="002C3C3D"/>
    <w:rsid w:val="002C4E47"/>
    <w:rsid w:val="002F4B01"/>
    <w:rsid w:val="00307395"/>
    <w:rsid w:val="00336894"/>
    <w:rsid w:val="00337A0B"/>
    <w:rsid w:val="003459E4"/>
    <w:rsid w:val="003508F7"/>
    <w:rsid w:val="00374E26"/>
    <w:rsid w:val="00384459"/>
    <w:rsid w:val="003A5992"/>
    <w:rsid w:val="003A63AF"/>
    <w:rsid w:val="003A6913"/>
    <w:rsid w:val="003B6BCE"/>
    <w:rsid w:val="003C12E9"/>
    <w:rsid w:val="003D2776"/>
    <w:rsid w:val="00415DF8"/>
    <w:rsid w:val="00454891"/>
    <w:rsid w:val="004628B0"/>
    <w:rsid w:val="00471D4D"/>
    <w:rsid w:val="00473287"/>
    <w:rsid w:val="004A5D87"/>
    <w:rsid w:val="004E12D0"/>
    <w:rsid w:val="004E17F9"/>
    <w:rsid w:val="004F18A9"/>
    <w:rsid w:val="004F2E8B"/>
    <w:rsid w:val="00512AC0"/>
    <w:rsid w:val="005411A3"/>
    <w:rsid w:val="0056719A"/>
    <w:rsid w:val="00572087"/>
    <w:rsid w:val="0057704E"/>
    <w:rsid w:val="00580A39"/>
    <w:rsid w:val="0059190E"/>
    <w:rsid w:val="005943E8"/>
    <w:rsid w:val="005F04E9"/>
    <w:rsid w:val="005F3EE8"/>
    <w:rsid w:val="005F5457"/>
    <w:rsid w:val="005F7BF4"/>
    <w:rsid w:val="006004E8"/>
    <w:rsid w:val="00606B81"/>
    <w:rsid w:val="00613C1A"/>
    <w:rsid w:val="00616804"/>
    <w:rsid w:val="006354B3"/>
    <w:rsid w:val="00667D19"/>
    <w:rsid w:val="0068693A"/>
    <w:rsid w:val="00695F4F"/>
    <w:rsid w:val="006A2062"/>
    <w:rsid w:val="006B4FCF"/>
    <w:rsid w:val="006D7B03"/>
    <w:rsid w:val="006E7C5F"/>
    <w:rsid w:val="006F668B"/>
    <w:rsid w:val="00702B40"/>
    <w:rsid w:val="007201FE"/>
    <w:rsid w:val="00740D4F"/>
    <w:rsid w:val="007619D0"/>
    <w:rsid w:val="00763965"/>
    <w:rsid w:val="007711FE"/>
    <w:rsid w:val="007801EB"/>
    <w:rsid w:val="007901F2"/>
    <w:rsid w:val="00797359"/>
    <w:rsid w:val="007A6B6B"/>
    <w:rsid w:val="007C7D18"/>
    <w:rsid w:val="007D5E84"/>
    <w:rsid w:val="007E26AE"/>
    <w:rsid w:val="007F42CA"/>
    <w:rsid w:val="007F4A36"/>
    <w:rsid w:val="0082046F"/>
    <w:rsid w:val="00822C92"/>
    <w:rsid w:val="00846E21"/>
    <w:rsid w:val="00866073"/>
    <w:rsid w:val="00866E80"/>
    <w:rsid w:val="00870C8B"/>
    <w:rsid w:val="00881F90"/>
    <w:rsid w:val="00886BA4"/>
    <w:rsid w:val="008C3BB6"/>
    <w:rsid w:val="008D071D"/>
    <w:rsid w:val="008F4632"/>
    <w:rsid w:val="00905224"/>
    <w:rsid w:val="0090614E"/>
    <w:rsid w:val="0090683E"/>
    <w:rsid w:val="009123C8"/>
    <w:rsid w:val="0091259C"/>
    <w:rsid w:val="00933DAE"/>
    <w:rsid w:val="00963C1E"/>
    <w:rsid w:val="00967805"/>
    <w:rsid w:val="00970A50"/>
    <w:rsid w:val="0098605E"/>
    <w:rsid w:val="009901EF"/>
    <w:rsid w:val="00992954"/>
    <w:rsid w:val="00992A05"/>
    <w:rsid w:val="009A5414"/>
    <w:rsid w:val="009C4842"/>
    <w:rsid w:val="009C6AC7"/>
    <w:rsid w:val="009F7862"/>
    <w:rsid w:val="00A01F0D"/>
    <w:rsid w:val="00A02B8C"/>
    <w:rsid w:val="00A03608"/>
    <w:rsid w:val="00A03705"/>
    <w:rsid w:val="00A2123C"/>
    <w:rsid w:val="00A22342"/>
    <w:rsid w:val="00A24576"/>
    <w:rsid w:val="00A30651"/>
    <w:rsid w:val="00A31712"/>
    <w:rsid w:val="00A362E6"/>
    <w:rsid w:val="00A66EF5"/>
    <w:rsid w:val="00A71CC5"/>
    <w:rsid w:val="00A74924"/>
    <w:rsid w:val="00A960B4"/>
    <w:rsid w:val="00AB397D"/>
    <w:rsid w:val="00AB4E24"/>
    <w:rsid w:val="00AD16C2"/>
    <w:rsid w:val="00AD6FEC"/>
    <w:rsid w:val="00AE7234"/>
    <w:rsid w:val="00AE73D0"/>
    <w:rsid w:val="00B023F3"/>
    <w:rsid w:val="00B150AB"/>
    <w:rsid w:val="00B21133"/>
    <w:rsid w:val="00B24310"/>
    <w:rsid w:val="00B476F0"/>
    <w:rsid w:val="00B55330"/>
    <w:rsid w:val="00B674BA"/>
    <w:rsid w:val="00B87D66"/>
    <w:rsid w:val="00BA295F"/>
    <w:rsid w:val="00BB1303"/>
    <w:rsid w:val="00BB7474"/>
    <w:rsid w:val="00BC35FC"/>
    <w:rsid w:val="00BD535B"/>
    <w:rsid w:val="00BD626A"/>
    <w:rsid w:val="00BF4BF4"/>
    <w:rsid w:val="00C036D3"/>
    <w:rsid w:val="00C103E1"/>
    <w:rsid w:val="00C13263"/>
    <w:rsid w:val="00C1654F"/>
    <w:rsid w:val="00C16F39"/>
    <w:rsid w:val="00C20DFF"/>
    <w:rsid w:val="00C24DD4"/>
    <w:rsid w:val="00C310DE"/>
    <w:rsid w:val="00C433EE"/>
    <w:rsid w:val="00C455D2"/>
    <w:rsid w:val="00C600E5"/>
    <w:rsid w:val="00C66F39"/>
    <w:rsid w:val="00C703F8"/>
    <w:rsid w:val="00C71B5F"/>
    <w:rsid w:val="00C943BB"/>
    <w:rsid w:val="00C94BE7"/>
    <w:rsid w:val="00CB24CE"/>
    <w:rsid w:val="00CB5DD5"/>
    <w:rsid w:val="00CC0447"/>
    <w:rsid w:val="00CC2F2D"/>
    <w:rsid w:val="00CC4EA0"/>
    <w:rsid w:val="00CD1E71"/>
    <w:rsid w:val="00CD2656"/>
    <w:rsid w:val="00CD4AF5"/>
    <w:rsid w:val="00D0207D"/>
    <w:rsid w:val="00D20ADD"/>
    <w:rsid w:val="00D427E6"/>
    <w:rsid w:val="00D43F41"/>
    <w:rsid w:val="00D577AD"/>
    <w:rsid w:val="00D6329B"/>
    <w:rsid w:val="00D81731"/>
    <w:rsid w:val="00DA2F00"/>
    <w:rsid w:val="00DB349F"/>
    <w:rsid w:val="00DD4555"/>
    <w:rsid w:val="00DD5498"/>
    <w:rsid w:val="00DE1110"/>
    <w:rsid w:val="00E0219A"/>
    <w:rsid w:val="00E03E4E"/>
    <w:rsid w:val="00E06839"/>
    <w:rsid w:val="00E2366E"/>
    <w:rsid w:val="00E23C90"/>
    <w:rsid w:val="00E74A58"/>
    <w:rsid w:val="00E80828"/>
    <w:rsid w:val="00E90007"/>
    <w:rsid w:val="00E91FC0"/>
    <w:rsid w:val="00E92D24"/>
    <w:rsid w:val="00EA4554"/>
    <w:rsid w:val="00EA65E8"/>
    <w:rsid w:val="00ED2593"/>
    <w:rsid w:val="00ED6876"/>
    <w:rsid w:val="00EE552B"/>
    <w:rsid w:val="00EE7264"/>
    <w:rsid w:val="00EF1935"/>
    <w:rsid w:val="00F02F85"/>
    <w:rsid w:val="00F049F9"/>
    <w:rsid w:val="00F107B8"/>
    <w:rsid w:val="00F17D2A"/>
    <w:rsid w:val="00F24E0F"/>
    <w:rsid w:val="00F407AE"/>
    <w:rsid w:val="00F437F8"/>
    <w:rsid w:val="00F5520C"/>
    <w:rsid w:val="00F7282D"/>
    <w:rsid w:val="00F77329"/>
    <w:rsid w:val="00F92899"/>
    <w:rsid w:val="00F93B9C"/>
    <w:rsid w:val="00FB460B"/>
    <w:rsid w:val="00FB699D"/>
    <w:rsid w:val="00FD0B64"/>
    <w:rsid w:val="00FD4D08"/>
    <w:rsid w:val="00FE12BF"/>
    <w:rsid w:val="00F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72181"/>
  <w15:chartTrackingRefBased/>
  <w15:docId w15:val="{A797965D-D942-48E9-BAD8-7E12F0B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60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4EA0"/>
    <w:pPr>
      <w:keepNext/>
      <w:numPr>
        <w:numId w:val="3"/>
      </w:numPr>
      <w:spacing w:after="2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CC4EA0"/>
    <w:pPr>
      <w:keepNext/>
      <w:numPr>
        <w:ilvl w:val="1"/>
        <w:numId w:val="3"/>
      </w:numPr>
      <w:spacing w:after="2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C4EA0"/>
    <w:pPr>
      <w:keepNext/>
      <w:numPr>
        <w:ilvl w:val="2"/>
        <w:numId w:val="3"/>
      </w:numPr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BE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Sender">
    <w:name w:val="do_Sender"/>
    <w:basedOn w:val="Normal"/>
    <w:rsid w:val="00F049F9"/>
    <w:rPr>
      <w:noProof/>
      <w:sz w:val="10"/>
    </w:rPr>
  </w:style>
  <w:style w:type="paragraph" w:customStyle="1" w:styleId="doColHeadings">
    <w:name w:val="do_ColHeadings"/>
    <w:basedOn w:val="Normal"/>
    <w:rsid w:val="00EF1935"/>
    <w:pPr>
      <w:spacing w:line="180" w:lineRule="exact"/>
    </w:pPr>
    <w:rPr>
      <w:smallCaps/>
      <w:noProof/>
      <w:sz w:val="8"/>
    </w:rPr>
  </w:style>
  <w:style w:type="paragraph" w:customStyle="1" w:styleId="doCol">
    <w:name w:val="do_Col"/>
    <w:basedOn w:val="Normal"/>
    <w:rsid w:val="00EF1935"/>
    <w:pPr>
      <w:spacing w:line="180" w:lineRule="exact"/>
    </w:pPr>
    <w:rPr>
      <w:noProof/>
      <w:sz w:val="12"/>
    </w:rPr>
  </w:style>
  <w:style w:type="paragraph" w:styleId="Header">
    <w:name w:val="header"/>
    <w:basedOn w:val="Normal"/>
    <w:rsid w:val="007711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11FE"/>
    <w:pPr>
      <w:tabs>
        <w:tab w:val="center" w:pos="4536"/>
        <w:tab w:val="right" w:pos="9072"/>
      </w:tabs>
    </w:pPr>
  </w:style>
  <w:style w:type="paragraph" w:customStyle="1" w:styleId="doTag">
    <w:name w:val="do_Tag"/>
    <w:basedOn w:val="Normal"/>
    <w:rsid w:val="00F049F9"/>
    <w:rPr>
      <w:i/>
      <w:noProof/>
      <w:sz w:val="12"/>
    </w:rPr>
  </w:style>
  <w:style w:type="paragraph" w:customStyle="1" w:styleId="dohidden">
    <w:name w:val="do_hidden"/>
    <w:basedOn w:val="Normal"/>
    <w:rsid w:val="00CD1E71"/>
    <w:pPr>
      <w:spacing w:line="240" w:lineRule="auto"/>
    </w:pPr>
    <w:rPr>
      <w:noProof/>
    </w:rPr>
  </w:style>
  <w:style w:type="paragraph" w:customStyle="1" w:styleId="doInfo">
    <w:name w:val="do_Info"/>
    <w:basedOn w:val="Normal"/>
    <w:rsid w:val="0057704E"/>
    <w:pPr>
      <w:spacing w:line="180" w:lineRule="exact"/>
    </w:pPr>
    <w:rPr>
      <w:noProof/>
      <w:sz w:val="10"/>
    </w:rPr>
  </w:style>
  <w:style w:type="paragraph" w:styleId="FootnoteText">
    <w:name w:val="footnote text"/>
    <w:basedOn w:val="Normal"/>
    <w:link w:val="FootnoteTextChar"/>
    <w:uiPriority w:val="99"/>
    <w:semiHidden/>
    <w:rsid w:val="00F7282D"/>
    <w:rPr>
      <w:szCs w:val="20"/>
    </w:rPr>
  </w:style>
  <w:style w:type="character" w:customStyle="1" w:styleId="Heading1Char">
    <w:name w:val="Heading 1 Char"/>
    <w:basedOn w:val="DefaultParagraphFont"/>
    <w:link w:val="Heading1"/>
    <w:rsid w:val="00CC4EA0"/>
    <w:rPr>
      <w:rFonts w:ascii="Verdana" w:hAnsi="Verdana" w:cs="Arial"/>
      <w:b/>
      <w:bC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C4EA0"/>
    <w:rPr>
      <w:rFonts w:ascii="Verdana" w:hAnsi="Verdana" w:cs="Arial"/>
      <w:b/>
      <w:bCs/>
      <w:iCs/>
      <w:sz w:val="17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C4EA0"/>
    <w:rPr>
      <w:rFonts w:ascii="Verdana" w:hAnsi="Verdana" w:cs="Arial"/>
      <w:bCs/>
      <w:i/>
      <w:sz w:val="17"/>
      <w:szCs w:val="26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A036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3608"/>
    <w:rPr>
      <w:color w:val="0563C1" w:themeColor="hyperlink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A0360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608"/>
    <w:rPr>
      <w:rFonts w:ascii="Verdana" w:hAnsi="Verdana"/>
      <w:sz w:val="17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A03608"/>
    <w:rPr>
      <w:vertAlign w:val="superscript"/>
      <w:lang w:val="en-GB"/>
    </w:rPr>
  </w:style>
  <w:style w:type="paragraph" w:styleId="Revision">
    <w:name w:val="Revision"/>
    <w:hidden/>
    <w:uiPriority w:val="99"/>
    <w:semiHidden/>
    <w:rsid w:val="00CC2F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oro.office@wur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DotOffice\Sync\Templates\Blank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491e8-4dcb-414b-a4c5-656e74afc1f0">
      <Terms xmlns="http://schemas.microsoft.com/office/infopath/2007/PartnerControls"/>
    </lcf76f155ced4ddcb4097134ff3c332f>
    <TaxCatchAll xmlns="35dec40f-532d-4a82-aa64-16160537c4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FBC9F89C6A44F84330B8650D0EE0F" ma:contentTypeVersion="15" ma:contentTypeDescription="Een nieuw document maken." ma:contentTypeScope="" ma:versionID="7633ecfea8f346f7135a4e911de8cbb3">
  <xsd:schema xmlns:xsd="http://www.w3.org/2001/XMLSchema" xmlns:xs="http://www.w3.org/2001/XMLSchema" xmlns:p="http://schemas.microsoft.com/office/2006/metadata/properties" xmlns:ns2="d15491e8-4dcb-414b-a4c5-656e74afc1f0" xmlns:ns3="35dec40f-532d-4a82-aa64-16160537c43a" targetNamespace="http://schemas.microsoft.com/office/2006/metadata/properties" ma:root="true" ma:fieldsID="989c504e3a939e5a39356d3580692042" ns2:_="" ns3:_="">
    <xsd:import namespace="d15491e8-4dcb-414b-a4c5-656e74afc1f0"/>
    <xsd:import namespace="35dec40f-532d-4a82-aa64-16160537c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491e8-4dcb-414b-a4c5-656e74af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ec40f-532d-4a82-aa64-16160537c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f9f95c-ff89-44a1-a1a9-f78874dc3a87}" ma:internalName="TaxCatchAll" ma:showField="CatchAllData" ma:web="35dec40f-532d-4a82-aa64-16160537c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41368-A0B3-4657-8F6F-F2342883F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3288B-F30E-47D9-BA4A-285B59319F46}">
  <ds:schemaRefs>
    <ds:schemaRef ds:uri="http://schemas.microsoft.com/office/2006/metadata/properties"/>
    <ds:schemaRef ds:uri="http://schemas.microsoft.com/office/infopath/2007/PartnerControls"/>
    <ds:schemaRef ds:uri="d15491e8-4dcb-414b-a4c5-656e74afc1f0"/>
    <ds:schemaRef ds:uri="35dec40f-532d-4a82-aa64-16160537c43a"/>
  </ds:schemaRefs>
</ds:datastoreItem>
</file>

<file path=customXml/itemProps3.xml><?xml version="1.0" encoding="utf-8"?>
<ds:datastoreItem xmlns:ds="http://schemas.openxmlformats.org/officeDocument/2006/customXml" ds:itemID="{3C530C55-1DA5-40CD-B31D-C0E80D7BB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491e8-4dcb-414b-a4c5-656e74afc1f0"/>
    <ds:schemaRef ds:uri="35dec40f-532d-4a82-aa64-16160537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16</TotalTime>
  <Pages>3</Pages>
  <Words>680</Words>
  <Characters>3281</Characters>
  <Application>Microsoft Office Word</Application>
  <DocSecurity>0</DocSecurity>
  <Lines>234</Lines>
  <Paragraphs>188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&amp; Research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Seters, Janneke van</dc:creator>
  <cp:keywords/>
  <dc:description/>
  <cp:lastModifiedBy>Seters, Janneke van</cp:lastModifiedBy>
  <cp:revision>21</cp:revision>
  <dcterms:created xsi:type="dcterms:W3CDTF">2023-07-07T07:02:00Z</dcterms:created>
  <dcterms:modified xsi:type="dcterms:W3CDTF">2024-09-27T08:29:00Z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_DocType">
    <vt:lpwstr>Blank</vt:lpwstr>
  </property>
  <property fmtid="{D5CDD505-2E9C-101B-9397-08002B2CF9AE}" pid="3" name="cboLanguage">
    <vt:lpwstr>English</vt:lpwstr>
  </property>
  <property fmtid="{D5CDD505-2E9C-101B-9397-08002B2CF9AE}" pid="4" name="CreatedWithVersion">
    <vt:lpwstr>3.2.2</vt:lpwstr>
  </property>
  <property fmtid="{D5CDD505-2E9C-101B-9397-08002B2CF9AE}" pid="5" name="languageID">
    <vt:lpwstr>2057</vt:lpwstr>
  </property>
  <property fmtid="{D5CDD505-2E9C-101B-9397-08002B2CF9AE}" pid="6" name="ContentTypeId">
    <vt:lpwstr>0x0101002ACFBC9F89C6A44F84330B8650D0EE0F</vt:lpwstr>
  </property>
  <property fmtid="{D5CDD505-2E9C-101B-9397-08002B2CF9AE}" pid="7" name="MediaServiceImageTags">
    <vt:lpwstr/>
  </property>
</Properties>
</file>